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80" w:rsidRPr="000A596C" w:rsidRDefault="009C0680" w:rsidP="00D73D8D">
      <w:pPr>
        <w:spacing w:before="120" w:after="120" w:line="240" w:lineRule="auto"/>
        <w:jc w:val="center"/>
        <w:rPr>
          <w:rFonts w:cs="Arial"/>
          <w:b/>
          <w:sz w:val="28"/>
          <w:szCs w:val="28"/>
        </w:rPr>
      </w:pPr>
      <w:r w:rsidRPr="000A596C">
        <w:rPr>
          <w:rFonts w:cs="Arial"/>
          <w:b/>
          <w:sz w:val="28"/>
          <w:szCs w:val="28"/>
        </w:rPr>
        <w:t>University of Aberdeen</w:t>
      </w:r>
      <w:r w:rsidR="00ED5DA9">
        <w:rPr>
          <w:rFonts w:cs="Arial"/>
          <w:b/>
          <w:sz w:val="28"/>
          <w:szCs w:val="28"/>
        </w:rPr>
        <w:t xml:space="preserve"> (UoA) </w:t>
      </w:r>
    </w:p>
    <w:p w:rsidR="00F34962" w:rsidRDefault="009C0680" w:rsidP="00D73D8D">
      <w:pPr>
        <w:spacing w:before="120" w:after="120" w:line="240" w:lineRule="auto"/>
        <w:jc w:val="center"/>
        <w:rPr>
          <w:rFonts w:cs="Arial"/>
          <w:b/>
          <w:sz w:val="24"/>
          <w:szCs w:val="28"/>
        </w:rPr>
      </w:pPr>
      <w:r w:rsidRPr="005B6B18">
        <w:rPr>
          <w:rFonts w:cs="Arial"/>
          <w:b/>
          <w:sz w:val="24"/>
          <w:szCs w:val="28"/>
        </w:rPr>
        <w:t>P</w:t>
      </w:r>
      <w:r w:rsidR="003749D8" w:rsidRPr="005B6B18">
        <w:rPr>
          <w:rFonts w:cs="Arial"/>
          <w:b/>
          <w:sz w:val="24"/>
          <w:szCs w:val="28"/>
        </w:rPr>
        <w:t>artnership Proposal F</w:t>
      </w:r>
      <w:r w:rsidRPr="005B6B18">
        <w:rPr>
          <w:rFonts w:cs="Arial"/>
          <w:b/>
          <w:sz w:val="24"/>
          <w:szCs w:val="28"/>
        </w:rPr>
        <w:t>or</w:t>
      </w:r>
      <w:r w:rsidR="00B20629" w:rsidRPr="005B6B18">
        <w:rPr>
          <w:rFonts w:cs="Arial"/>
          <w:b/>
          <w:sz w:val="24"/>
          <w:szCs w:val="28"/>
        </w:rPr>
        <w:t xml:space="preserve">m </w:t>
      </w:r>
      <w:r w:rsidR="00F34962">
        <w:rPr>
          <w:rFonts w:cs="Arial"/>
          <w:b/>
          <w:sz w:val="24"/>
          <w:szCs w:val="28"/>
        </w:rPr>
        <w:t>A</w:t>
      </w:r>
      <w:r w:rsidR="00B20629" w:rsidRPr="005B6B18">
        <w:rPr>
          <w:rFonts w:cs="Arial"/>
          <w:b/>
          <w:sz w:val="24"/>
          <w:szCs w:val="28"/>
        </w:rPr>
        <w:t xml:space="preserve"> </w:t>
      </w:r>
    </w:p>
    <w:p w:rsidR="009C0680" w:rsidRPr="00F34962" w:rsidRDefault="00F34962" w:rsidP="00F34962">
      <w:pPr>
        <w:spacing w:before="120" w:after="120" w:line="240" w:lineRule="auto"/>
        <w:jc w:val="center"/>
        <w:rPr>
          <w:rFonts w:cs="Arial"/>
          <w:b/>
          <w:sz w:val="24"/>
          <w:szCs w:val="28"/>
        </w:rPr>
      </w:pPr>
      <w:r>
        <w:rPr>
          <w:rFonts w:cs="Arial"/>
          <w:b/>
          <w:sz w:val="24"/>
          <w:szCs w:val="28"/>
        </w:rPr>
        <w:t>(</w:t>
      </w:r>
      <w:r w:rsidR="00B20629" w:rsidRPr="005B6B18">
        <w:rPr>
          <w:rFonts w:cs="Arial"/>
          <w:b/>
          <w:sz w:val="24"/>
          <w:szCs w:val="28"/>
        </w:rPr>
        <w:t>Student Exchange</w:t>
      </w:r>
      <w:r w:rsidR="005B709E" w:rsidRPr="005B6B18">
        <w:rPr>
          <w:rFonts w:cs="Arial"/>
          <w:b/>
          <w:sz w:val="24"/>
          <w:szCs w:val="28"/>
        </w:rPr>
        <w:t>,</w:t>
      </w:r>
      <w:r w:rsidR="00ED5DA9" w:rsidRPr="005B6B18">
        <w:rPr>
          <w:rFonts w:cs="Arial"/>
          <w:b/>
          <w:sz w:val="24"/>
          <w:szCs w:val="28"/>
        </w:rPr>
        <w:t xml:space="preserve"> Study abroad</w:t>
      </w:r>
      <w:r w:rsidR="005B709E" w:rsidRPr="005B6B18">
        <w:rPr>
          <w:rFonts w:cs="Arial"/>
          <w:b/>
          <w:sz w:val="24"/>
          <w:szCs w:val="28"/>
        </w:rPr>
        <w:t>, Articulations</w:t>
      </w:r>
      <w:r>
        <w:rPr>
          <w:rFonts w:cs="Arial"/>
          <w:b/>
          <w:sz w:val="24"/>
          <w:szCs w:val="28"/>
        </w:rPr>
        <w:t>)</w:t>
      </w:r>
    </w:p>
    <w:p w:rsidR="00B20629" w:rsidRPr="005B6B18" w:rsidRDefault="00B20629" w:rsidP="009D06DB">
      <w:pPr>
        <w:spacing w:before="120" w:after="120" w:line="240" w:lineRule="auto"/>
        <w:jc w:val="both"/>
        <w:rPr>
          <w:rFonts w:cs="Arial"/>
          <w:sz w:val="20"/>
          <w:szCs w:val="20"/>
        </w:rPr>
      </w:pPr>
      <w:r w:rsidRPr="005B6B18">
        <w:rPr>
          <w:rFonts w:cs="Arial"/>
          <w:sz w:val="20"/>
          <w:szCs w:val="20"/>
        </w:rPr>
        <w:t>Student exchanges and study abroad offer students the opportunity to undertake either a semester or a full year of study at an overseas Higher Education Institution.  Credits gained from the exchange can be counted towards the student’s degree although at UoA the grades achieved at another HEI do not count towards degree classification.  All exchanges require curriculum mapping between both Institutions to ensure students can progress in their home Institution after their period abroad.</w:t>
      </w:r>
    </w:p>
    <w:p w:rsidR="009D06DB" w:rsidRPr="005B6B18" w:rsidRDefault="005B709E" w:rsidP="009D06DB">
      <w:pPr>
        <w:jc w:val="both"/>
        <w:rPr>
          <w:rFonts w:cs="Arial"/>
          <w:sz w:val="20"/>
          <w:szCs w:val="20"/>
        </w:rPr>
      </w:pPr>
      <w:r w:rsidRPr="005B6B18">
        <w:rPr>
          <w:rFonts w:cs="Arial"/>
          <w:sz w:val="20"/>
          <w:szCs w:val="20"/>
        </w:rPr>
        <w:t>Articulation is where students enter into the University with advanced standing after studying elsewhere at College or at another Higher Education Institution</w:t>
      </w:r>
      <w:r w:rsidR="009D06DB" w:rsidRPr="005B6B18">
        <w:rPr>
          <w:rFonts w:cs="Arial"/>
          <w:sz w:val="20"/>
          <w:szCs w:val="20"/>
        </w:rPr>
        <w:t xml:space="preserve"> in the UK or overseas</w:t>
      </w:r>
      <w:r w:rsidRPr="005B6B18">
        <w:rPr>
          <w:rFonts w:cs="Arial"/>
          <w:sz w:val="20"/>
          <w:szCs w:val="20"/>
        </w:rPr>
        <w:t xml:space="preserve">. It requires careful curriculum mapping to ensure students can progress in their degree. For these articulations the partner Institution will not award a degree; only the </w:t>
      </w:r>
      <w:proofErr w:type="spellStart"/>
      <w:r w:rsidRPr="005B6B18">
        <w:rPr>
          <w:rFonts w:cs="Arial"/>
          <w:sz w:val="20"/>
          <w:szCs w:val="20"/>
        </w:rPr>
        <w:t>UoA</w:t>
      </w:r>
      <w:proofErr w:type="spellEnd"/>
      <w:r w:rsidRPr="005B6B18">
        <w:rPr>
          <w:rFonts w:cs="Arial"/>
          <w:sz w:val="20"/>
          <w:szCs w:val="20"/>
        </w:rPr>
        <w:t xml:space="preserve"> will award a degree.  Should the proposed partner wish to award a degree as well, </w:t>
      </w:r>
      <w:r w:rsidR="009D06DB" w:rsidRPr="005B6B18">
        <w:rPr>
          <w:rFonts w:cs="Arial"/>
          <w:sz w:val="20"/>
          <w:szCs w:val="20"/>
        </w:rPr>
        <w:t xml:space="preserve">the proposal must go through the alternative process using a more detailed partnership proposal form </w:t>
      </w:r>
      <w:r w:rsidR="00F34962">
        <w:rPr>
          <w:rFonts w:cs="Arial"/>
          <w:sz w:val="20"/>
          <w:szCs w:val="20"/>
        </w:rPr>
        <w:t xml:space="preserve">(PPF B) </w:t>
      </w:r>
      <w:r w:rsidR="009D06DB" w:rsidRPr="005B6B18">
        <w:rPr>
          <w:rFonts w:cs="Arial"/>
          <w:sz w:val="20"/>
          <w:szCs w:val="20"/>
        </w:rPr>
        <w:t xml:space="preserve">available at </w:t>
      </w:r>
      <w:hyperlink r:id="rId8" w:history="1">
        <w:r w:rsidR="009D06DB" w:rsidRPr="005B6B18">
          <w:rPr>
            <w:rStyle w:val="Hyperlink"/>
            <w:sz w:val="20"/>
            <w:szCs w:val="20"/>
          </w:rPr>
          <w:t>https://www.abdn.ac.uk/staffnet/teaching/partnerships-procedure-flowchart-3849.php</w:t>
        </w:r>
      </w:hyperlink>
      <w:r w:rsidR="009D06DB" w:rsidRPr="005B6B18">
        <w:rPr>
          <w:sz w:val="20"/>
          <w:szCs w:val="20"/>
        </w:rPr>
        <w:t>.)</w:t>
      </w:r>
    </w:p>
    <w:p w:rsidR="005B709E" w:rsidRPr="005B6B18" w:rsidRDefault="005B709E" w:rsidP="00B20629">
      <w:pPr>
        <w:spacing w:before="120" w:after="120" w:line="240" w:lineRule="auto"/>
        <w:jc w:val="both"/>
        <w:rPr>
          <w:rFonts w:cs="Arial"/>
          <w:sz w:val="20"/>
          <w:szCs w:val="20"/>
        </w:rPr>
      </w:pPr>
    </w:p>
    <w:tbl>
      <w:tblPr>
        <w:tblStyle w:val="TableGrid"/>
        <w:tblW w:w="9356" w:type="dxa"/>
        <w:tblInd w:w="-147" w:type="dxa"/>
        <w:tblLook w:val="04A0" w:firstRow="1" w:lastRow="0" w:firstColumn="1" w:lastColumn="0" w:noHBand="0" w:noVBand="1"/>
      </w:tblPr>
      <w:tblGrid>
        <w:gridCol w:w="426"/>
        <w:gridCol w:w="4252"/>
        <w:gridCol w:w="4678"/>
      </w:tblGrid>
      <w:tr w:rsidR="009C0680" w:rsidRPr="00B20629" w:rsidTr="00DB5802">
        <w:tc>
          <w:tcPr>
            <w:tcW w:w="9356" w:type="dxa"/>
            <w:gridSpan w:val="3"/>
            <w:shd w:val="clear" w:color="auto" w:fill="B4C6E7" w:themeFill="accent5" w:themeFillTint="66"/>
          </w:tcPr>
          <w:p w:rsidR="009C0680" w:rsidRPr="00F3555C" w:rsidRDefault="00ED5DA9" w:rsidP="00ED5DA9">
            <w:pPr>
              <w:spacing w:before="120" w:after="120" w:line="240" w:lineRule="auto"/>
              <w:rPr>
                <w:rFonts w:cs="Arial"/>
                <w:b/>
                <w:sz w:val="24"/>
                <w:szCs w:val="20"/>
              </w:rPr>
            </w:pPr>
            <w:r w:rsidRPr="00F3555C">
              <w:rPr>
                <w:rFonts w:cs="Arial"/>
                <w:b/>
                <w:sz w:val="24"/>
                <w:szCs w:val="20"/>
              </w:rPr>
              <w:t>Proposal details</w:t>
            </w:r>
          </w:p>
        </w:tc>
      </w:tr>
      <w:tr w:rsidR="009C0680" w:rsidRPr="00B20629" w:rsidTr="00DB5802">
        <w:tc>
          <w:tcPr>
            <w:tcW w:w="426" w:type="dxa"/>
          </w:tcPr>
          <w:p w:rsidR="009C0680" w:rsidRPr="00B20629" w:rsidRDefault="009C0680" w:rsidP="00D73D8D">
            <w:pPr>
              <w:spacing w:before="120" w:after="120" w:line="240" w:lineRule="auto"/>
              <w:rPr>
                <w:rFonts w:cs="Arial"/>
                <w:sz w:val="20"/>
                <w:szCs w:val="20"/>
              </w:rPr>
            </w:pPr>
            <w:r w:rsidRPr="00B20629">
              <w:rPr>
                <w:rFonts w:cs="Arial"/>
                <w:sz w:val="20"/>
                <w:szCs w:val="20"/>
              </w:rPr>
              <w:t>1</w:t>
            </w:r>
          </w:p>
        </w:tc>
        <w:tc>
          <w:tcPr>
            <w:tcW w:w="4252" w:type="dxa"/>
          </w:tcPr>
          <w:p w:rsidR="009C0680" w:rsidRPr="00B20629" w:rsidRDefault="009C0680" w:rsidP="00ED5DA9">
            <w:pPr>
              <w:spacing w:before="120" w:after="120" w:line="240" w:lineRule="auto"/>
              <w:rPr>
                <w:rFonts w:cs="Arial"/>
                <w:sz w:val="20"/>
                <w:szCs w:val="20"/>
              </w:rPr>
            </w:pPr>
            <w:r w:rsidRPr="00B20629">
              <w:rPr>
                <w:rFonts w:cs="Arial"/>
                <w:sz w:val="20"/>
                <w:szCs w:val="20"/>
              </w:rPr>
              <w:t xml:space="preserve">What type of partnership is proposed? </w:t>
            </w:r>
          </w:p>
        </w:tc>
        <w:tc>
          <w:tcPr>
            <w:tcW w:w="4678" w:type="dxa"/>
          </w:tcPr>
          <w:p w:rsidR="009C0680" w:rsidRPr="00B20629" w:rsidRDefault="00ED5DA9" w:rsidP="009D06DB">
            <w:pPr>
              <w:spacing w:before="120" w:after="120" w:line="240" w:lineRule="auto"/>
              <w:rPr>
                <w:rFonts w:cs="Arial"/>
                <w:sz w:val="20"/>
                <w:szCs w:val="20"/>
              </w:rPr>
            </w:pPr>
            <w:r w:rsidRPr="00B20629">
              <w:rPr>
                <w:rFonts w:cs="Arial"/>
                <w:sz w:val="20"/>
                <w:szCs w:val="20"/>
              </w:rPr>
              <w:t>Student exchange/study abroad</w:t>
            </w:r>
            <w:r w:rsidR="009D06DB">
              <w:rPr>
                <w:rFonts w:cs="Arial"/>
                <w:sz w:val="20"/>
                <w:szCs w:val="20"/>
              </w:rPr>
              <w:t>/articulation</w:t>
            </w:r>
          </w:p>
        </w:tc>
      </w:tr>
      <w:tr w:rsidR="009C0680" w:rsidRPr="00B20629" w:rsidTr="00DB5802">
        <w:tc>
          <w:tcPr>
            <w:tcW w:w="426" w:type="dxa"/>
          </w:tcPr>
          <w:p w:rsidR="009C0680" w:rsidRPr="00B20629" w:rsidRDefault="009C0680" w:rsidP="00D73D8D">
            <w:pPr>
              <w:spacing w:before="120" w:after="120" w:line="240" w:lineRule="auto"/>
              <w:rPr>
                <w:rFonts w:cs="Arial"/>
                <w:sz w:val="20"/>
                <w:szCs w:val="20"/>
              </w:rPr>
            </w:pPr>
            <w:r w:rsidRPr="00B20629">
              <w:rPr>
                <w:rFonts w:cs="Arial"/>
                <w:sz w:val="20"/>
                <w:szCs w:val="20"/>
              </w:rPr>
              <w:t>2</w:t>
            </w:r>
          </w:p>
        </w:tc>
        <w:tc>
          <w:tcPr>
            <w:tcW w:w="4252" w:type="dxa"/>
          </w:tcPr>
          <w:p w:rsidR="009C0680" w:rsidRPr="00B20629" w:rsidRDefault="00ED5DA9" w:rsidP="00D73D8D">
            <w:pPr>
              <w:spacing w:before="120" w:after="120" w:line="240" w:lineRule="auto"/>
              <w:rPr>
                <w:rFonts w:cs="Arial"/>
                <w:sz w:val="20"/>
                <w:szCs w:val="20"/>
              </w:rPr>
            </w:pPr>
            <w:r w:rsidRPr="00B20629">
              <w:rPr>
                <w:rFonts w:cs="Arial"/>
                <w:sz w:val="20"/>
                <w:szCs w:val="20"/>
              </w:rPr>
              <w:t>Institution-wide or School/Discipline-specific?</w:t>
            </w:r>
            <w:r w:rsidR="00363534" w:rsidRPr="00B20629">
              <w:rPr>
                <w:rFonts w:cs="Arial"/>
                <w:sz w:val="20"/>
                <w:szCs w:val="20"/>
              </w:rPr>
              <w:t xml:space="preserve"> If School/Discipline-specific give details and contact details of proposer</w:t>
            </w:r>
          </w:p>
        </w:tc>
        <w:tc>
          <w:tcPr>
            <w:tcW w:w="4678" w:type="dxa"/>
          </w:tcPr>
          <w:p w:rsidR="009C0680" w:rsidRPr="00B20629" w:rsidRDefault="009C0680" w:rsidP="00D73D8D">
            <w:pPr>
              <w:spacing w:before="120" w:after="120" w:line="240" w:lineRule="auto"/>
              <w:rPr>
                <w:rFonts w:cs="Arial"/>
                <w:sz w:val="20"/>
                <w:szCs w:val="20"/>
              </w:rPr>
            </w:pPr>
          </w:p>
        </w:tc>
      </w:tr>
      <w:tr w:rsidR="00DB5802" w:rsidRPr="00B20629" w:rsidTr="00DB5802">
        <w:tc>
          <w:tcPr>
            <w:tcW w:w="426" w:type="dxa"/>
          </w:tcPr>
          <w:p w:rsidR="004E5E68" w:rsidRPr="00B20629" w:rsidRDefault="00DB5802" w:rsidP="00D73D8D">
            <w:pPr>
              <w:spacing w:before="120" w:after="120" w:line="240" w:lineRule="auto"/>
              <w:rPr>
                <w:rFonts w:cs="Arial"/>
                <w:sz w:val="20"/>
                <w:szCs w:val="20"/>
              </w:rPr>
            </w:pPr>
            <w:r>
              <w:rPr>
                <w:rFonts w:cs="Arial"/>
                <w:sz w:val="20"/>
                <w:szCs w:val="20"/>
              </w:rPr>
              <w:t>3</w:t>
            </w:r>
          </w:p>
        </w:tc>
        <w:tc>
          <w:tcPr>
            <w:tcW w:w="4252" w:type="dxa"/>
          </w:tcPr>
          <w:p w:rsidR="004E5E68" w:rsidRPr="00B20629" w:rsidRDefault="004E5E68" w:rsidP="00D73D8D">
            <w:pPr>
              <w:spacing w:before="120" w:after="120" w:line="240" w:lineRule="auto"/>
              <w:rPr>
                <w:rFonts w:cs="Arial"/>
                <w:sz w:val="20"/>
                <w:szCs w:val="20"/>
              </w:rPr>
            </w:pPr>
            <w:r>
              <w:rPr>
                <w:rFonts w:cs="Arial"/>
                <w:sz w:val="20"/>
                <w:szCs w:val="20"/>
              </w:rPr>
              <w:t>If School/Discipline-specific give a brief explanation of why (e.g., the partner institution does not have/allow institution-wide agreements).</w:t>
            </w:r>
          </w:p>
        </w:tc>
        <w:tc>
          <w:tcPr>
            <w:tcW w:w="4678" w:type="dxa"/>
          </w:tcPr>
          <w:p w:rsidR="004E5E68" w:rsidRPr="00B20629" w:rsidRDefault="004E5E68" w:rsidP="00D73D8D">
            <w:pPr>
              <w:spacing w:before="120" w:after="120" w:line="240" w:lineRule="auto"/>
              <w:rPr>
                <w:rFonts w:cs="Arial"/>
                <w:sz w:val="20"/>
                <w:szCs w:val="20"/>
              </w:rPr>
            </w:pPr>
          </w:p>
        </w:tc>
      </w:tr>
      <w:tr w:rsidR="009C0680" w:rsidRPr="00B20629" w:rsidTr="00DB5802">
        <w:tc>
          <w:tcPr>
            <w:tcW w:w="426" w:type="dxa"/>
          </w:tcPr>
          <w:p w:rsidR="009C0680" w:rsidRPr="00B20629" w:rsidRDefault="00DB5802" w:rsidP="00D73D8D">
            <w:pPr>
              <w:spacing w:before="120" w:after="120" w:line="240" w:lineRule="auto"/>
              <w:rPr>
                <w:rFonts w:cs="Arial"/>
                <w:sz w:val="20"/>
                <w:szCs w:val="20"/>
              </w:rPr>
            </w:pPr>
            <w:r>
              <w:rPr>
                <w:rFonts w:cs="Arial"/>
                <w:sz w:val="20"/>
                <w:szCs w:val="20"/>
              </w:rPr>
              <w:t>4</w:t>
            </w:r>
          </w:p>
        </w:tc>
        <w:tc>
          <w:tcPr>
            <w:tcW w:w="4252" w:type="dxa"/>
          </w:tcPr>
          <w:p w:rsidR="009C0680" w:rsidRPr="00B20629" w:rsidRDefault="009C0680" w:rsidP="00D73D8D">
            <w:pPr>
              <w:spacing w:before="120" w:after="120" w:line="240" w:lineRule="auto"/>
              <w:rPr>
                <w:rFonts w:cs="Arial"/>
                <w:sz w:val="20"/>
                <w:szCs w:val="20"/>
              </w:rPr>
            </w:pPr>
            <w:r w:rsidRPr="00B20629">
              <w:rPr>
                <w:rFonts w:cs="Arial"/>
                <w:sz w:val="20"/>
                <w:szCs w:val="20"/>
              </w:rPr>
              <w:t xml:space="preserve">Name, full </w:t>
            </w:r>
            <w:r w:rsidR="00D73D8D" w:rsidRPr="00B20629">
              <w:rPr>
                <w:rFonts w:cs="Arial"/>
                <w:sz w:val="20"/>
                <w:szCs w:val="20"/>
              </w:rPr>
              <w:t xml:space="preserve">postal </w:t>
            </w:r>
            <w:r w:rsidRPr="00B20629">
              <w:rPr>
                <w:rFonts w:cs="Arial"/>
                <w:sz w:val="20"/>
                <w:szCs w:val="20"/>
              </w:rPr>
              <w:t>address and web address of proposed partner</w:t>
            </w:r>
          </w:p>
        </w:tc>
        <w:tc>
          <w:tcPr>
            <w:tcW w:w="4678" w:type="dxa"/>
          </w:tcPr>
          <w:p w:rsidR="009C0680" w:rsidRPr="00B20629" w:rsidRDefault="009C0680" w:rsidP="00D73D8D">
            <w:pPr>
              <w:spacing w:before="120" w:after="120" w:line="240" w:lineRule="auto"/>
              <w:rPr>
                <w:rFonts w:cs="Arial"/>
                <w:sz w:val="20"/>
                <w:szCs w:val="20"/>
              </w:rPr>
            </w:pPr>
          </w:p>
        </w:tc>
      </w:tr>
      <w:tr w:rsidR="009C0680" w:rsidRPr="00B20629" w:rsidTr="00DB5802">
        <w:tc>
          <w:tcPr>
            <w:tcW w:w="426" w:type="dxa"/>
          </w:tcPr>
          <w:p w:rsidR="009C0680" w:rsidRPr="00B20629" w:rsidRDefault="00DB5802" w:rsidP="00D73D8D">
            <w:pPr>
              <w:spacing w:before="120" w:after="120" w:line="240" w:lineRule="auto"/>
              <w:rPr>
                <w:rFonts w:cs="Arial"/>
                <w:sz w:val="20"/>
                <w:szCs w:val="20"/>
              </w:rPr>
            </w:pPr>
            <w:r>
              <w:rPr>
                <w:rFonts w:cs="Arial"/>
                <w:sz w:val="20"/>
                <w:szCs w:val="20"/>
              </w:rPr>
              <w:t>5</w:t>
            </w:r>
          </w:p>
        </w:tc>
        <w:tc>
          <w:tcPr>
            <w:tcW w:w="4252" w:type="dxa"/>
          </w:tcPr>
          <w:p w:rsidR="009C0680" w:rsidRPr="00B20629" w:rsidRDefault="009C0680" w:rsidP="00D73D8D">
            <w:pPr>
              <w:spacing w:before="120" w:after="120" w:line="240" w:lineRule="auto"/>
              <w:rPr>
                <w:rFonts w:cs="Arial"/>
                <w:sz w:val="20"/>
                <w:szCs w:val="20"/>
              </w:rPr>
            </w:pPr>
            <w:r w:rsidRPr="00B20629">
              <w:rPr>
                <w:rFonts w:cs="Arial"/>
                <w:sz w:val="20"/>
                <w:szCs w:val="20"/>
              </w:rPr>
              <w:t>Name and contact details of key contact at proposed partner</w:t>
            </w:r>
          </w:p>
        </w:tc>
        <w:tc>
          <w:tcPr>
            <w:tcW w:w="4678" w:type="dxa"/>
          </w:tcPr>
          <w:p w:rsidR="009C0680" w:rsidRPr="00B20629" w:rsidRDefault="009C0680" w:rsidP="00D73D8D">
            <w:pPr>
              <w:spacing w:before="120" w:after="120" w:line="240" w:lineRule="auto"/>
              <w:rPr>
                <w:rFonts w:cs="Arial"/>
                <w:sz w:val="20"/>
                <w:szCs w:val="20"/>
              </w:rPr>
            </w:pPr>
          </w:p>
        </w:tc>
      </w:tr>
      <w:tr w:rsidR="009C0680" w:rsidRPr="00B20629" w:rsidTr="00DB5802">
        <w:tc>
          <w:tcPr>
            <w:tcW w:w="426" w:type="dxa"/>
          </w:tcPr>
          <w:p w:rsidR="009C0680" w:rsidRPr="00B20629" w:rsidRDefault="00DB5802" w:rsidP="00D73D8D">
            <w:pPr>
              <w:spacing w:before="120" w:after="120" w:line="240" w:lineRule="auto"/>
              <w:rPr>
                <w:rFonts w:cs="Arial"/>
                <w:sz w:val="20"/>
                <w:szCs w:val="20"/>
              </w:rPr>
            </w:pPr>
            <w:r>
              <w:rPr>
                <w:rFonts w:cs="Arial"/>
                <w:sz w:val="20"/>
                <w:szCs w:val="20"/>
              </w:rPr>
              <w:t>6</w:t>
            </w:r>
          </w:p>
        </w:tc>
        <w:tc>
          <w:tcPr>
            <w:tcW w:w="4252" w:type="dxa"/>
          </w:tcPr>
          <w:p w:rsidR="009C0680" w:rsidRPr="00B20629" w:rsidRDefault="00823A29" w:rsidP="00D73D8D">
            <w:pPr>
              <w:spacing w:before="120" w:after="120" w:line="240" w:lineRule="auto"/>
              <w:rPr>
                <w:rFonts w:cs="Arial"/>
                <w:sz w:val="20"/>
                <w:szCs w:val="20"/>
              </w:rPr>
            </w:pPr>
            <w:r w:rsidRPr="00B20629">
              <w:rPr>
                <w:rFonts w:cs="Arial"/>
                <w:sz w:val="20"/>
                <w:szCs w:val="20"/>
              </w:rPr>
              <w:t>What is the proposed exchange arrangement, i.e. number of students to exchange per year</w:t>
            </w:r>
            <w:r w:rsidR="0094739C" w:rsidRPr="00B20629">
              <w:rPr>
                <w:rFonts w:cs="Arial"/>
                <w:sz w:val="20"/>
                <w:szCs w:val="20"/>
              </w:rPr>
              <w:t>, semester only exchange or full-year exchange</w:t>
            </w:r>
            <w:r w:rsidR="004E5E68">
              <w:rPr>
                <w:rFonts w:cs="Arial"/>
                <w:sz w:val="20"/>
                <w:szCs w:val="20"/>
              </w:rPr>
              <w:t xml:space="preserve"> or a mix</w:t>
            </w:r>
            <w:r w:rsidR="0057623E" w:rsidRPr="00B20629">
              <w:rPr>
                <w:rFonts w:cs="Arial"/>
                <w:sz w:val="20"/>
                <w:szCs w:val="20"/>
              </w:rPr>
              <w:t>?</w:t>
            </w:r>
          </w:p>
        </w:tc>
        <w:tc>
          <w:tcPr>
            <w:tcW w:w="4678" w:type="dxa"/>
          </w:tcPr>
          <w:p w:rsidR="009C0680" w:rsidRPr="00B20629" w:rsidRDefault="009C0680" w:rsidP="00D73D8D">
            <w:pPr>
              <w:spacing w:before="120" w:after="120" w:line="240" w:lineRule="auto"/>
              <w:rPr>
                <w:rFonts w:cs="Arial"/>
                <w:sz w:val="20"/>
                <w:szCs w:val="20"/>
              </w:rPr>
            </w:pPr>
          </w:p>
        </w:tc>
      </w:tr>
      <w:tr w:rsidR="00823A29" w:rsidRPr="00B20629" w:rsidTr="00DB5802">
        <w:tc>
          <w:tcPr>
            <w:tcW w:w="426" w:type="dxa"/>
          </w:tcPr>
          <w:p w:rsidR="00823A29" w:rsidRPr="00B20629" w:rsidRDefault="00DB5802" w:rsidP="00D73D8D">
            <w:pPr>
              <w:spacing w:before="120" w:after="120" w:line="240" w:lineRule="auto"/>
              <w:rPr>
                <w:rFonts w:cs="Arial"/>
                <w:sz w:val="20"/>
                <w:szCs w:val="20"/>
              </w:rPr>
            </w:pPr>
            <w:r>
              <w:rPr>
                <w:rFonts w:cs="Arial"/>
                <w:sz w:val="20"/>
                <w:szCs w:val="20"/>
              </w:rPr>
              <w:t>7</w:t>
            </w:r>
          </w:p>
        </w:tc>
        <w:tc>
          <w:tcPr>
            <w:tcW w:w="4252" w:type="dxa"/>
          </w:tcPr>
          <w:p w:rsidR="00823A29" w:rsidRPr="00B20629" w:rsidRDefault="00823A29" w:rsidP="00D73D8D">
            <w:pPr>
              <w:spacing w:before="120" w:after="120" w:line="240" w:lineRule="auto"/>
              <w:rPr>
                <w:rFonts w:cs="Arial"/>
                <w:sz w:val="20"/>
                <w:szCs w:val="20"/>
              </w:rPr>
            </w:pPr>
            <w:r w:rsidRPr="00B20629">
              <w:rPr>
                <w:rFonts w:cs="Arial"/>
                <w:sz w:val="20"/>
                <w:szCs w:val="20"/>
              </w:rPr>
              <w:t>When will the partnership start and how long is it planned to offer the partnership in the first instance?</w:t>
            </w:r>
          </w:p>
        </w:tc>
        <w:tc>
          <w:tcPr>
            <w:tcW w:w="4678" w:type="dxa"/>
          </w:tcPr>
          <w:p w:rsidR="00823A29" w:rsidRPr="00B20629" w:rsidRDefault="00823A29" w:rsidP="00D73D8D">
            <w:pPr>
              <w:spacing w:before="120" w:after="120" w:line="240" w:lineRule="auto"/>
              <w:rPr>
                <w:rFonts w:cs="Arial"/>
                <w:sz w:val="20"/>
                <w:szCs w:val="20"/>
              </w:rPr>
            </w:pPr>
          </w:p>
        </w:tc>
      </w:tr>
      <w:tr w:rsidR="0094739C" w:rsidRPr="00B20629" w:rsidTr="00DB5802">
        <w:tc>
          <w:tcPr>
            <w:tcW w:w="426" w:type="dxa"/>
          </w:tcPr>
          <w:p w:rsidR="0094739C" w:rsidRPr="00B20629" w:rsidRDefault="00DB5802" w:rsidP="00C82F4C">
            <w:pPr>
              <w:spacing w:before="120" w:after="120" w:line="240" w:lineRule="auto"/>
              <w:rPr>
                <w:rFonts w:cs="Arial"/>
                <w:sz w:val="20"/>
                <w:szCs w:val="20"/>
              </w:rPr>
            </w:pPr>
            <w:r>
              <w:rPr>
                <w:rFonts w:cs="Arial"/>
                <w:sz w:val="20"/>
                <w:szCs w:val="20"/>
              </w:rPr>
              <w:t>8</w:t>
            </w:r>
          </w:p>
        </w:tc>
        <w:tc>
          <w:tcPr>
            <w:tcW w:w="4252" w:type="dxa"/>
          </w:tcPr>
          <w:p w:rsidR="0094739C" w:rsidRPr="00B20629" w:rsidRDefault="0094739C" w:rsidP="00C82F4C">
            <w:pPr>
              <w:spacing w:before="120" w:after="120" w:line="240" w:lineRule="auto"/>
              <w:rPr>
                <w:rFonts w:cs="Arial"/>
                <w:sz w:val="20"/>
                <w:szCs w:val="20"/>
              </w:rPr>
            </w:pPr>
            <w:r w:rsidRPr="00B20629">
              <w:rPr>
                <w:rFonts w:cs="Arial"/>
                <w:sz w:val="20"/>
                <w:szCs w:val="20"/>
              </w:rPr>
              <w:t>Have the standards of provision at the proposed partner been assessed as appropriate?</w:t>
            </w:r>
          </w:p>
        </w:tc>
        <w:tc>
          <w:tcPr>
            <w:tcW w:w="4678" w:type="dxa"/>
          </w:tcPr>
          <w:p w:rsidR="0094739C" w:rsidRPr="00B20629" w:rsidRDefault="0094739C" w:rsidP="00C82F4C">
            <w:pPr>
              <w:spacing w:before="120" w:after="120" w:line="240" w:lineRule="auto"/>
              <w:rPr>
                <w:rFonts w:cs="Arial"/>
                <w:sz w:val="20"/>
                <w:szCs w:val="20"/>
              </w:rPr>
            </w:pPr>
          </w:p>
        </w:tc>
      </w:tr>
      <w:tr w:rsidR="0094739C" w:rsidRPr="00B20629" w:rsidTr="00DB5802">
        <w:tc>
          <w:tcPr>
            <w:tcW w:w="426" w:type="dxa"/>
          </w:tcPr>
          <w:p w:rsidR="0094739C" w:rsidRPr="00B20629" w:rsidRDefault="00DB5802" w:rsidP="00C82F4C">
            <w:pPr>
              <w:spacing w:before="120" w:after="120" w:line="240" w:lineRule="auto"/>
              <w:rPr>
                <w:rFonts w:cs="Arial"/>
                <w:sz w:val="20"/>
                <w:szCs w:val="20"/>
              </w:rPr>
            </w:pPr>
            <w:r>
              <w:rPr>
                <w:rFonts w:cs="Arial"/>
                <w:sz w:val="20"/>
                <w:szCs w:val="20"/>
              </w:rPr>
              <w:t>9</w:t>
            </w:r>
          </w:p>
        </w:tc>
        <w:tc>
          <w:tcPr>
            <w:tcW w:w="4252" w:type="dxa"/>
          </w:tcPr>
          <w:p w:rsidR="0094739C" w:rsidRPr="00B20629" w:rsidRDefault="0094739C" w:rsidP="00C82F4C">
            <w:pPr>
              <w:spacing w:before="120" w:after="120" w:line="240" w:lineRule="auto"/>
              <w:rPr>
                <w:rFonts w:cs="Arial"/>
                <w:sz w:val="20"/>
                <w:szCs w:val="20"/>
              </w:rPr>
            </w:pPr>
            <w:r w:rsidRPr="00B20629">
              <w:rPr>
                <w:rFonts w:cs="Arial"/>
                <w:sz w:val="20"/>
                <w:szCs w:val="20"/>
              </w:rPr>
              <w:t xml:space="preserve">Language of instruction at proposed partner </w:t>
            </w:r>
          </w:p>
        </w:tc>
        <w:tc>
          <w:tcPr>
            <w:tcW w:w="4678" w:type="dxa"/>
          </w:tcPr>
          <w:p w:rsidR="0094739C" w:rsidRPr="00B20629" w:rsidRDefault="0094739C" w:rsidP="00C82F4C">
            <w:pPr>
              <w:spacing w:before="120" w:after="120" w:line="240" w:lineRule="auto"/>
              <w:rPr>
                <w:rFonts w:cs="Arial"/>
                <w:sz w:val="20"/>
                <w:szCs w:val="20"/>
              </w:rPr>
            </w:pPr>
          </w:p>
        </w:tc>
      </w:tr>
      <w:tr w:rsidR="0094739C" w:rsidRPr="00B20629" w:rsidTr="00DB5802">
        <w:tc>
          <w:tcPr>
            <w:tcW w:w="426" w:type="dxa"/>
          </w:tcPr>
          <w:p w:rsidR="0094739C" w:rsidRPr="00B20629" w:rsidRDefault="00DB5802" w:rsidP="00C82F4C">
            <w:pPr>
              <w:spacing w:before="120" w:after="120" w:line="240" w:lineRule="auto"/>
              <w:rPr>
                <w:rFonts w:cs="Arial"/>
                <w:sz w:val="20"/>
                <w:szCs w:val="20"/>
              </w:rPr>
            </w:pPr>
            <w:r>
              <w:rPr>
                <w:rFonts w:cs="Arial"/>
                <w:sz w:val="20"/>
                <w:szCs w:val="20"/>
              </w:rPr>
              <w:t>10</w:t>
            </w:r>
          </w:p>
        </w:tc>
        <w:tc>
          <w:tcPr>
            <w:tcW w:w="4252" w:type="dxa"/>
          </w:tcPr>
          <w:p w:rsidR="0094739C" w:rsidRPr="00B20629" w:rsidRDefault="0094739C" w:rsidP="00143304">
            <w:pPr>
              <w:spacing w:before="120" w:after="120" w:line="240" w:lineRule="auto"/>
              <w:rPr>
                <w:sz w:val="20"/>
                <w:szCs w:val="20"/>
              </w:rPr>
            </w:pPr>
            <w:r w:rsidRPr="00B20629">
              <w:rPr>
                <w:sz w:val="20"/>
                <w:szCs w:val="20"/>
              </w:rPr>
              <w:t>What risks may arise from this partnership</w:t>
            </w:r>
            <w:r w:rsidR="009D425B">
              <w:rPr>
                <w:sz w:val="20"/>
                <w:szCs w:val="20"/>
              </w:rPr>
              <w:t>? H</w:t>
            </w:r>
            <w:r w:rsidRPr="00B20629">
              <w:rPr>
                <w:sz w:val="20"/>
                <w:szCs w:val="20"/>
              </w:rPr>
              <w:t xml:space="preserve">ow </w:t>
            </w:r>
            <w:r w:rsidR="00143304">
              <w:rPr>
                <w:sz w:val="20"/>
                <w:szCs w:val="20"/>
              </w:rPr>
              <w:t>will</w:t>
            </w:r>
            <w:r w:rsidRPr="00B20629">
              <w:rPr>
                <w:sz w:val="20"/>
                <w:szCs w:val="20"/>
              </w:rPr>
              <w:t xml:space="preserve"> the </w:t>
            </w:r>
            <w:proofErr w:type="spellStart"/>
            <w:r w:rsidRPr="00B20629">
              <w:rPr>
                <w:sz w:val="20"/>
                <w:szCs w:val="20"/>
              </w:rPr>
              <w:t>UoA</w:t>
            </w:r>
            <w:proofErr w:type="spellEnd"/>
            <w:r w:rsidRPr="00B20629">
              <w:rPr>
                <w:sz w:val="20"/>
                <w:szCs w:val="20"/>
              </w:rPr>
              <w:t xml:space="preserve"> mitigate </w:t>
            </w:r>
            <w:r w:rsidR="00143304">
              <w:rPr>
                <w:sz w:val="20"/>
                <w:szCs w:val="20"/>
              </w:rPr>
              <w:t>these risks</w:t>
            </w:r>
            <w:r w:rsidRPr="00B20629">
              <w:rPr>
                <w:sz w:val="20"/>
                <w:szCs w:val="20"/>
              </w:rPr>
              <w:t>?</w:t>
            </w:r>
          </w:p>
        </w:tc>
        <w:tc>
          <w:tcPr>
            <w:tcW w:w="4678" w:type="dxa"/>
          </w:tcPr>
          <w:p w:rsidR="0094739C" w:rsidRPr="00B20629" w:rsidRDefault="0094739C" w:rsidP="00C82F4C">
            <w:pPr>
              <w:spacing w:before="120" w:after="120" w:line="240" w:lineRule="auto"/>
              <w:rPr>
                <w:rFonts w:cs="Arial"/>
                <w:sz w:val="20"/>
                <w:szCs w:val="20"/>
              </w:rPr>
            </w:pPr>
          </w:p>
        </w:tc>
      </w:tr>
      <w:tr w:rsidR="00823A29" w:rsidRPr="00B20629" w:rsidTr="00DB5802">
        <w:tc>
          <w:tcPr>
            <w:tcW w:w="426" w:type="dxa"/>
          </w:tcPr>
          <w:p w:rsidR="00823A29" w:rsidRPr="00B20629" w:rsidRDefault="00DB5802" w:rsidP="00D73D8D">
            <w:pPr>
              <w:spacing w:before="120" w:after="120" w:line="240" w:lineRule="auto"/>
              <w:rPr>
                <w:rFonts w:cs="Arial"/>
                <w:sz w:val="20"/>
                <w:szCs w:val="20"/>
              </w:rPr>
            </w:pPr>
            <w:r>
              <w:rPr>
                <w:rFonts w:cs="Arial"/>
                <w:sz w:val="20"/>
                <w:szCs w:val="20"/>
              </w:rPr>
              <w:lastRenderedPageBreak/>
              <w:t>11</w:t>
            </w:r>
          </w:p>
        </w:tc>
        <w:tc>
          <w:tcPr>
            <w:tcW w:w="4252" w:type="dxa"/>
          </w:tcPr>
          <w:p w:rsidR="00823A29" w:rsidRPr="00B20629" w:rsidRDefault="0094739C" w:rsidP="00D73D8D">
            <w:pPr>
              <w:spacing w:before="120" w:after="120" w:line="240" w:lineRule="auto"/>
              <w:rPr>
                <w:rFonts w:cs="Arial"/>
                <w:sz w:val="20"/>
                <w:szCs w:val="20"/>
              </w:rPr>
            </w:pPr>
            <w:r w:rsidRPr="00B20629">
              <w:rPr>
                <w:rFonts w:cs="Arial"/>
                <w:sz w:val="20"/>
                <w:szCs w:val="20"/>
              </w:rPr>
              <w:t>How does the proposed collaborative partnership align with the University’s Strategic Plan (</w:t>
            </w:r>
            <w:hyperlink r:id="rId9" w:history="1">
              <w:r w:rsidRPr="00B20629">
                <w:rPr>
                  <w:rStyle w:val="Hyperlink"/>
                  <w:rFonts w:cs="Arial"/>
                  <w:sz w:val="20"/>
                  <w:szCs w:val="20"/>
                </w:rPr>
                <w:t>http://www.abdn.ac.uk/about/strategy-and-governance/strategic-plan-20152020-735.php</w:t>
              </w:r>
            </w:hyperlink>
            <w:r w:rsidRPr="00B20629">
              <w:rPr>
                <w:rStyle w:val="Hyperlink"/>
                <w:rFonts w:cs="Arial"/>
                <w:sz w:val="20"/>
                <w:szCs w:val="20"/>
              </w:rPr>
              <w:t>)</w:t>
            </w:r>
            <w:r w:rsidRPr="00B20629">
              <w:rPr>
                <w:rFonts w:cs="Arial"/>
                <w:sz w:val="20"/>
                <w:szCs w:val="20"/>
              </w:rPr>
              <w:t>, and how will the partnership benefit the University?</w:t>
            </w:r>
          </w:p>
        </w:tc>
        <w:tc>
          <w:tcPr>
            <w:tcW w:w="4678" w:type="dxa"/>
          </w:tcPr>
          <w:p w:rsidR="00823A29" w:rsidRPr="00B20629" w:rsidRDefault="00823A29" w:rsidP="00D73D8D">
            <w:pPr>
              <w:spacing w:before="120" w:after="120" w:line="240" w:lineRule="auto"/>
              <w:rPr>
                <w:rFonts w:cs="Arial"/>
                <w:sz w:val="20"/>
                <w:szCs w:val="20"/>
              </w:rPr>
            </w:pPr>
          </w:p>
        </w:tc>
      </w:tr>
      <w:tr w:rsidR="009D06DB" w:rsidRPr="00B20629" w:rsidTr="00DB5802">
        <w:tc>
          <w:tcPr>
            <w:tcW w:w="426" w:type="dxa"/>
          </w:tcPr>
          <w:p w:rsidR="009D06DB" w:rsidRDefault="009D06DB" w:rsidP="00D73D8D">
            <w:pPr>
              <w:spacing w:before="120" w:after="120" w:line="240" w:lineRule="auto"/>
              <w:rPr>
                <w:rFonts w:cs="Arial"/>
                <w:sz w:val="20"/>
                <w:szCs w:val="20"/>
              </w:rPr>
            </w:pPr>
            <w:r>
              <w:rPr>
                <w:rFonts w:cs="Arial"/>
                <w:sz w:val="20"/>
                <w:szCs w:val="20"/>
              </w:rPr>
              <w:t>12</w:t>
            </w:r>
          </w:p>
        </w:tc>
        <w:tc>
          <w:tcPr>
            <w:tcW w:w="4252" w:type="dxa"/>
          </w:tcPr>
          <w:p w:rsidR="009D06DB" w:rsidRPr="00B20629" w:rsidRDefault="009D06DB" w:rsidP="00D73D8D">
            <w:pPr>
              <w:spacing w:before="120" w:after="120" w:line="240" w:lineRule="auto"/>
              <w:rPr>
                <w:rFonts w:cs="Arial"/>
                <w:sz w:val="20"/>
                <w:szCs w:val="20"/>
              </w:rPr>
            </w:pPr>
            <w:r>
              <w:rPr>
                <w:rFonts w:cs="Arial"/>
                <w:sz w:val="20"/>
                <w:szCs w:val="20"/>
              </w:rPr>
              <w:t xml:space="preserve">For articulation agreements, is it clear to the Partner that a degree will only be awarded by </w:t>
            </w:r>
            <w:proofErr w:type="spellStart"/>
            <w:r>
              <w:rPr>
                <w:rFonts w:cs="Arial"/>
                <w:sz w:val="20"/>
                <w:szCs w:val="20"/>
              </w:rPr>
              <w:t>UoA</w:t>
            </w:r>
            <w:proofErr w:type="spellEnd"/>
            <w:r>
              <w:rPr>
                <w:rFonts w:cs="Arial"/>
                <w:sz w:val="20"/>
                <w:szCs w:val="20"/>
              </w:rPr>
              <w:t xml:space="preserve"> and no degree will be awarded by the Partner?</w:t>
            </w:r>
          </w:p>
        </w:tc>
        <w:tc>
          <w:tcPr>
            <w:tcW w:w="4678" w:type="dxa"/>
          </w:tcPr>
          <w:p w:rsidR="009D06DB" w:rsidRPr="00B20629" w:rsidRDefault="009D06DB" w:rsidP="00D73D8D">
            <w:pPr>
              <w:spacing w:before="120" w:after="120" w:line="240" w:lineRule="auto"/>
              <w:rPr>
                <w:rFonts w:cs="Arial"/>
                <w:sz w:val="20"/>
                <w:szCs w:val="20"/>
              </w:rPr>
            </w:pPr>
          </w:p>
        </w:tc>
      </w:tr>
      <w:tr w:rsidR="00F34962" w:rsidRPr="00B20629" w:rsidTr="00DB5802">
        <w:tc>
          <w:tcPr>
            <w:tcW w:w="426" w:type="dxa"/>
          </w:tcPr>
          <w:p w:rsidR="00F34962" w:rsidRDefault="00F34962" w:rsidP="00D73D8D">
            <w:pPr>
              <w:spacing w:before="120" w:after="120" w:line="240" w:lineRule="auto"/>
              <w:rPr>
                <w:rFonts w:cs="Arial"/>
                <w:sz w:val="20"/>
                <w:szCs w:val="20"/>
              </w:rPr>
            </w:pPr>
            <w:r>
              <w:rPr>
                <w:rFonts w:cs="Arial"/>
                <w:sz w:val="20"/>
                <w:szCs w:val="20"/>
              </w:rPr>
              <w:t>13</w:t>
            </w:r>
          </w:p>
        </w:tc>
        <w:tc>
          <w:tcPr>
            <w:tcW w:w="4252" w:type="dxa"/>
          </w:tcPr>
          <w:p w:rsidR="00F34962" w:rsidRDefault="00F34962" w:rsidP="00F34962">
            <w:pPr>
              <w:spacing w:before="120" w:after="120" w:line="240" w:lineRule="auto"/>
              <w:rPr>
                <w:rFonts w:cs="Arial"/>
                <w:sz w:val="20"/>
                <w:szCs w:val="20"/>
              </w:rPr>
            </w:pPr>
            <w:r>
              <w:rPr>
                <w:rFonts w:cs="Arial"/>
                <w:sz w:val="20"/>
                <w:szCs w:val="20"/>
              </w:rPr>
              <w:t>Can you confirm that this partnership will involve no cost to the University, other than the costs associated with teaching increased numbers of students?</w:t>
            </w:r>
          </w:p>
        </w:tc>
        <w:tc>
          <w:tcPr>
            <w:tcW w:w="4678" w:type="dxa"/>
          </w:tcPr>
          <w:p w:rsidR="00F34962" w:rsidRPr="00B20629" w:rsidRDefault="00F34962" w:rsidP="00D73D8D">
            <w:pPr>
              <w:spacing w:before="120" w:after="120" w:line="240" w:lineRule="auto"/>
              <w:rPr>
                <w:rFonts w:cs="Arial"/>
                <w:sz w:val="20"/>
                <w:szCs w:val="20"/>
              </w:rPr>
            </w:pPr>
          </w:p>
        </w:tc>
      </w:tr>
    </w:tbl>
    <w:p w:rsidR="0057623E" w:rsidRDefault="0057623E" w:rsidP="00DB5802">
      <w:pPr>
        <w:spacing w:before="120" w:after="120" w:line="240" w:lineRule="auto"/>
        <w:rPr>
          <w:rFonts w:cs="Arial"/>
        </w:rPr>
      </w:pPr>
    </w:p>
    <w:p w:rsidR="009D06DB" w:rsidRPr="005B6B18" w:rsidRDefault="009D06DB" w:rsidP="00DB5802">
      <w:pPr>
        <w:spacing w:before="120" w:after="120" w:line="240" w:lineRule="auto"/>
        <w:rPr>
          <w:rFonts w:cs="Arial"/>
          <w:sz w:val="20"/>
          <w:szCs w:val="20"/>
        </w:rPr>
      </w:pPr>
      <w:r w:rsidRPr="005B6B18">
        <w:rPr>
          <w:rFonts w:cs="Arial"/>
          <w:sz w:val="20"/>
          <w:szCs w:val="20"/>
        </w:rPr>
        <w:t>On completion of this form email it to Mel Viney (</w:t>
      </w:r>
      <w:hyperlink r:id="rId10" w:history="1">
        <w:r w:rsidRPr="005B6B18">
          <w:rPr>
            <w:rStyle w:val="Hyperlink"/>
            <w:rFonts w:cs="Arial"/>
            <w:sz w:val="20"/>
            <w:szCs w:val="20"/>
          </w:rPr>
          <w:t>m.viney@abdn.ac.uk</w:t>
        </w:r>
      </w:hyperlink>
      <w:r w:rsidRPr="005B6B18">
        <w:rPr>
          <w:rFonts w:cs="Arial"/>
          <w:sz w:val="20"/>
          <w:szCs w:val="20"/>
        </w:rPr>
        <w:t xml:space="preserve">) for study abroad and student exchanges or to </w:t>
      </w:r>
      <w:r w:rsidR="000515A8">
        <w:rPr>
          <w:rFonts w:cs="Arial"/>
          <w:sz w:val="20"/>
          <w:szCs w:val="20"/>
        </w:rPr>
        <w:t>Emma Forster</w:t>
      </w:r>
      <w:r w:rsidRPr="005B6B18">
        <w:rPr>
          <w:rFonts w:cs="Arial"/>
          <w:sz w:val="20"/>
          <w:szCs w:val="20"/>
        </w:rPr>
        <w:t xml:space="preserve"> (</w:t>
      </w:r>
      <w:bookmarkStart w:id="0" w:name="_GoBack"/>
      <w:bookmarkEnd w:id="0"/>
      <w:r w:rsidR="00362DC3">
        <w:rPr>
          <w:rStyle w:val="Hyperlink"/>
          <w:rFonts w:cs="Arial"/>
          <w:sz w:val="20"/>
          <w:szCs w:val="20"/>
        </w:rPr>
        <w:fldChar w:fldCharType="begin"/>
      </w:r>
      <w:r w:rsidR="00362DC3">
        <w:rPr>
          <w:rStyle w:val="Hyperlink"/>
          <w:rFonts w:cs="Arial"/>
          <w:sz w:val="20"/>
          <w:szCs w:val="20"/>
        </w:rPr>
        <w:instrText xml:space="preserve"> HYPERLINK "mailto:</w:instrText>
      </w:r>
      <w:r w:rsidR="00362DC3" w:rsidRPr="00362DC3">
        <w:rPr>
          <w:rStyle w:val="Hyperlink"/>
          <w:rFonts w:cs="Arial"/>
          <w:sz w:val="20"/>
          <w:szCs w:val="20"/>
        </w:rPr>
        <w:instrText>e.forster@abdn.ac.uk</w:instrText>
      </w:r>
      <w:r w:rsidR="00362DC3">
        <w:rPr>
          <w:rStyle w:val="Hyperlink"/>
          <w:rFonts w:cs="Arial"/>
          <w:sz w:val="20"/>
          <w:szCs w:val="20"/>
        </w:rPr>
        <w:instrText xml:space="preserve">" </w:instrText>
      </w:r>
      <w:r w:rsidR="00362DC3">
        <w:rPr>
          <w:rStyle w:val="Hyperlink"/>
          <w:rFonts w:cs="Arial"/>
          <w:sz w:val="20"/>
          <w:szCs w:val="20"/>
        </w:rPr>
        <w:fldChar w:fldCharType="separate"/>
      </w:r>
      <w:r w:rsidR="00362DC3" w:rsidRPr="002E25A3">
        <w:rPr>
          <w:rStyle w:val="Hyperlink"/>
          <w:rFonts w:cs="Arial"/>
          <w:sz w:val="20"/>
          <w:szCs w:val="20"/>
        </w:rPr>
        <w:t>e.forster@abdn.ac.uk</w:t>
      </w:r>
      <w:r w:rsidR="00362DC3">
        <w:rPr>
          <w:rStyle w:val="Hyperlink"/>
          <w:rFonts w:cs="Arial"/>
          <w:sz w:val="20"/>
          <w:szCs w:val="20"/>
        </w:rPr>
        <w:fldChar w:fldCharType="end"/>
      </w:r>
      <w:r w:rsidRPr="005B6B18">
        <w:rPr>
          <w:rFonts w:cs="Arial"/>
          <w:sz w:val="20"/>
          <w:szCs w:val="20"/>
        </w:rPr>
        <w:t>) for articulations</w:t>
      </w:r>
    </w:p>
    <w:sectPr w:rsidR="009D06DB" w:rsidRPr="005B6B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7D" w:rsidRDefault="0010177D" w:rsidP="009B3D00">
      <w:pPr>
        <w:spacing w:after="0" w:line="240" w:lineRule="auto"/>
      </w:pPr>
      <w:r>
        <w:separator/>
      </w:r>
    </w:p>
  </w:endnote>
  <w:endnote w:type="continuationSeparator" w:id="0">
    <w:p w:rsidR="0010177D" w:rsidRDefault="0010177D" w:rsidP="009B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62" w:rsidRDefault="00F34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E1D" w:rsidRDefault="00306E1D" w:rsidP="00DB5802">
    <w:pPr>
      <w:pStyle w:val="Header"/>
    </w:pPr>
    <w:r>
      <w:t>Partnership Proposal Form</w:t>
    </w:r>
    <w:r w:rsidR="00F34962">
      <w:t xml:space="preserve"> A </w:t>
    </w:r>
    <w:r>
      <w:t>-study abroad/student exchange</w:t>
    </w:r>
    <w:r w:rsidR="009D06DB">
      <w:t>/articulation</w:t>
    </w:r>
    <w:r>
      <w:t xml:space="preserve"> </w:t>
    </w:r>
    <w:r w:rsidR="00143304">
      <w:t>v</w:t>
    </w:r>
    <w:r w:rsidR="00F34962">
      <w:t>08-2-18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62" w:rsidRDefault="00F3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7D" w:rsidRDefault="0010177D" w:rsidP="009B3D00">
      <w:pPr>
        <w:spacing w:after="0" w:line="240" w:lineRule="auto"/>
      </w:pPr>
      <w:r>
        <w:separator/>
      </w:r>
    </w:p>
  </w:footnote>
  <w:footnote w:type="continuationSeparator" w:id="0">
    <w:p w:rsidR="0010177D" w:rsidRDefault="0010177D" w:rsidP="009B3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62" w:rsidRDefault="00F34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62" w:rsidRDefault="00F34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62" w:rsidRDefault="00F34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7112"/>
    <w:multiLevelType w:val="multilevel"/>
    <w:tmpl w:val="88E2F16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8F656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B29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80"/>
    <w:rsid w:val="000515A8"/>
    <w:rsid w:val="000A596C"/>
    <w:rsid w:val="0010177D"/>
    <w:rsid w:val="00143304"/>
    <w:rsid w:val="00175C80"/>
    <w:rsid w:val="0019774C"/>
    <w:rsid w:val="00306E1D"/>
    <w:rsid w:val="00362DC3"/>
    <w:rsid w:val="00363534"/>
    <w:rsid w:val="003749D8"/>
    <w:rsid w:val="004B2261"/>
    <w:rsid w:val="004E5E68"/>
    <w:rsid w:val="0057623E"/>
    <w:rsid w:val="005B6B18"/>
    <w:rsid w:val="005B709E"/>
    <w:rsid w:val="00823A29"/>
    <w:rsid w:val="008241C0"/>
    <w:rsid w:val="008551D6"/>
    <w:rsid w:val="008743B7"/>
    <w:rsid w:val="0094739C"/>
    <w:rsid w:val="009A621C"/>
    <w:rsid w:val="009B3D00"/>
    <w:rsid w:val="009C0680"/>
    <w:rsid w:val="009D06DB"/>
    <w:rsid w:val="009D425B"/>
    <w:rsid w:val="00A377CC"/>
    <w:rsid w:val="00A47A01"/>
    <w:rsid w:val="00A93B8E"/>
    <w:rsid w:val="00B20629"/>
    <w:rsid w:val="00B3189B"/>
    <w:rsid w:val="00B40D1F"/>
    <w:rsid w:val="00D73D8D"/>
    <w:rsid w:val="00D84C98"/>
    <w:rsid w:val="00DB5802"/>
    <w:rsid w:val="00ED5DA9"/>
    <w:rsid w:val="00F34962"/>
    <w:rsid w:val="00F3555C"/>
    <w:rsid w:val="00F82B4B"/>
    <w:rsid w:val="00FA7199"/>
    <w:rsid w:val="00FA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CA84"/>
  <w15:chartTrackingRefBased/>
  <w15:docId w15:val="{7C57AB14-BFBA-4F81-9B28-F9375A23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80"/>
    <w:pPr>
      <w:ind w:left="720"/>
      <w:contextualSpacing/>
    </w:pPr>
  </w:style>
  <w:style w:type="character" w:styleId="Hyperlink">
    <w:name w:val="Hyperlink"/>
    <w:basedOn w:val="DefaultParagraphFont"/>
    <w:uiPriority w:val="99"/>
    <w:unhideWhenUsed/>
    <w:rsid w:val="008743B7"/>
    <w:rPr>
      <w:color w:val="0563C1" w:themeColor="hyperlink"/>
      <w:u w:val="single"/>
    </w:rPr>
  </w:style>
  <w:style w:type="paragraph" w:styleId="Header">
    <w:name w:val="header"/>
    <w:basedOn w:val="Normal"/>
    <w:link w:val="HeaderChar"/>
    <w:uiPriority w:val="99"/>
    <w:unhideWhenUsed/>
    <w:rsid w:val="009B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D00"/>
  </w:style>
  <w:style w:type="paragraph" w:styleId="Footer">
    <w:name w:val="footer"/>
    <w:basedOn w:val="Normal"/>
    <w:link w:val="FooterChar"/>
    <w:uiPriority w:val="99"/>
    <w:unhideWhenUsed/>
    <w:rsid w:val="009B3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D00"/>
  </w:style>
  <w:style w:type="paragraph" w:styleId="BalloonText">
    <w:name w:val="Balloon Text"/>
    <w:basedOn w:val="Normal"/>
    <w:link w:val="BalloonTextChar"/>
    <w:uiPriority w:val="99"/>
    <w:semiHidden/>
    <w:unhideWhenUsed/>
    <w:rsid w:val="009D4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B"/>
    <w:rPr>
      <w:rFonts w:ascii="Segoe UI" w:hAnsi="Segoe UI" w:cs="Segoe UI"/>
      <w:sz w:val="18"/>
      <w:szCs w:val="18"/>
    </w:rPr>
  </w:style>
  <w:style w:type="character" w:styleId="UnresolvedMention">
    <w:name w:val="Unresolved Mention"/>
    <w:basedOn w:val="DefaultParagraphFont"/>
    <w:uiPriority w:val="99"/>
    <w:semiHidden/>
    <w:unhideWhenUsed/>
    <w:rsid w:val="0036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9911">
      <w:bodyDiv w:val="1"/>
      <w:marLeft w:val="0"/>
      <w:marRight w:val="0"/>
      <w:marTop w:val="0"/>
      <w:marBottom w:val="0"/>
      <w:divBdr>
        <w:top w:val="none" w:sz="0" w:space="0" w:color="auto"/>
        <w:left w:val="none" w:sz="0" w:space="0" w:color="auto"/>
        <w:bottom w:val="none" w:sz="0" w:space="0" w:color="auto"/>
        <w:right w:val="none" w:sz="0" w:space="0" w:color="auto"/>
      </w:divBdr>
    </w:div>
    <w:div w:id="396318581">
      <w:bodyDiv w:val="1"/>
      <w:marLeft w:val="0"/>
      <w:marRight w:val="0"/>
      <w:marTop w:val="0"/>
      <w:marBottom w:val="0"/>
      <w:divBdr>
        <w:top w:val="none" w:sz="0" w:space="0" w:color="auto"/>
        <w:left w:val="none" w:sz="0" w:space="0" w:color="auto"/>
        <w:bottom w:val="none" w:sz="0" w:space="0" w:color="auto"/>
        <w:right w:val="none" w:sz="0" w:space="0" w:color="auto"/>
      </w:divBdr>
    </w:div>
    <w:div w:id="441849335">
      <w:bodyDiv w:val="1"/>
      <w:marLeft w:val="0"/>
      <w:marRight w:val="0"/>
      <w:marTop w:val="0"/>
      <w:marBottom w:val="0"/>
      <w:divBdr>
        <w:top w:val="none" w:sz="0" w:space="0" w:color="auto"/>
        <w:left w:val="none" w:sz="0" w:space="0" w:color="auto"/>
        <w:bottom w:val="none" w:sz="0" w:space="0" w:color="auto"/>
        <w:right w:val="none" w:sz="0" w:space="0" w:color="auto"/>
      </w:divBdr>
    </w:div>
    <w:div w:id="560672022">
      <w:bodyDiv w:val="1"/>
      <w:marLeft w:val="0"/>
      <w:marRight w:val="0"/>
      <w:marTop w:val="0"/>
      <w:marBottom w:val="0"/>
      <w:divBdr>
        <w:top w:val="none" w:sz="0" w:space="0" w:color="auto"/>
        <w:left w:val="none" w:sz="0" w:space="0" w:color="auto"/>
        <w:bottom w:val="none" w:sz="0" w:space="0" w:color="auto"/>
        <w:right w:val="none" w:sz="0" w:space="0" w:color="auto"/>
      </w:divBdr>
    </w:div>
    <w:div w:id="685137431">
      <w:bodyDiv w:val="1"/>
      <w:marLeft w:val="0"/>
      <w:marRight w:val="0"/>
      <w:marTop w:val="0"/>
      <w:marBottom w:val="0"/>
      <w:divBdr>
        <w:top w:val="none" w:sz="0" w:space="0" w:color="auto"/>
        <w:left w:val="none" w:sz="0" w:space="0" w:color="auto"/>
        <w:bottom w:val="none" w:sz="0" w:space="0" w:color="auto"/>
        <w:right w:val="none" w:sz="0" w:space="0" w:color="auto"/>
      </w:divBdr>
    </w:div>
    <w:div w:id="869534534">
      <w:bodyDiv w:val="1"/>
      <w:marLeft w:val="0"/>
      <w:marRight w:val="0"/>
      <w:marTop w:val="0"/>
      <w:marBottom w:val="0"/>
      <w:divBdr>
        <w:top w:val="none" w:sz="0" w:space="0" w:color="auto"/>
        <w:left w:val="none" w:sz="0" w:space="0" w:color="auto"/>
        <w:bottom w:val="none" w:sz="0" w:space="0" w:color="auto"/>
        <w:right w:val="none" w:sz="0" w:space="0" w:color="auto"/>
      </w:divBdr>
    </w:div>
    <w:div w:id="879827356">
      <w:bodyDiv w:val="1"/>
      <w:marLeft w:val="0"/>
      <w:marRight w:val="0"/>
      <w:marTop w:val="0"/>
      <w:marBottom w:val="0"/>
      <w:divBdr>
        <w:top w:val="none" w:sz="0" w:space="0" w:color="auto"/>
        <w:left w:val="none" w:sz="0" w:space="0" w:color="auto"/>
        <w:bottom w:val="none" w:sz="0" w:space="0" w:color="auto"/>
        <w:right w:val="none" w:sz="0" w:space="0" w:color="auto"/>
      </w:divBdr>
    </w:div>
    <w:div w:id="1011757242">
      <w:bodyDiv w:val="1"/>
      <w:marLeft w:val="0"/>
      <w:marRight w:val="0"/>
      <w:marTop w:val="0"/>
      <w:marBottom w:val="0"/>
      <w:divBdr>
        <w:top w:val="none" w:sz="0" w:space="0" w:color="auto"/>
        <w:left w:val="none" w:sz="0" w:space="0" w:color="auto"/>
        <w:bottom w:val="none" w:sz="0" w:space="0" w:color="auto"/>
        <w:right w:val="none" w:sz="0" w:space="0" w:color="auto"/>
      </w:divBdr>
    </w:div>
    <w:div w:id="1091194249">
      <w:bodyDiv w:val="1"/>
      <w:marLeft w:val="0"/>
      <w:marRight w:val="0"/>
      <w:marTop w:val="0"/>
      <w:marBottom w:val="0"/>
      <w:divBdr>
        <w:top w:val="none" w:sz="0" w:space="0" w:color="auto"/>
        <w:left w:val="none" w:sz="0" w:space="0" w:color="auto"/>
        <w:bottom w:val="none" w:sz="0" w:space="0" w:color="auto"/>
        <w:right w:val="none" w:sz="0" w:space="0" w:color="auto"/>
      </w:divBdr>
    </w:div>
    <w:div w:id="1124038234">
      <w:bodyDiv w:val="1"/>
      <w:marLeft w:val="0"/>
      <w:marRight w:val="0"/>
      <w:marTop w:val="0"/>
      <w:marBottom w:val="0"/>
      <w:divBdr>
        <w:top w:val="none" w:sz="0" w:space="0" w:color="auto"/>
        <w:left w:val="none" w:sz="0" w:space="0" w:color="auto"/>
        <w:bottom w:val="none" w:sz="0" w:space="0" w:color="auto"/>
        <w:right w:val="none" w:sz="0" w:space="0" w:color="auto"/>
      </w:divBdr>
    </w:div>
    <w:div w:id="1169516503">
      <w:bodyDiv w:val="1"/>
      <w:marLeft w:val="0"/>
      <w:marRight w:val="0"/>
      <w:marTop w:val="0"/>
      <w:marBottom w:val="0"/>
      <w:divBdr>
        <w:top w:val="none" w:sz="0" w:space="0" w:color="auto"/>
        <w:left w:val="none" w:sz="0" w:space="0" w:color="auto"/>
        <w:bottom w:val="none" w:sz="0" w:space="0" w:color="auto"/>
        <w:right w:val="none" w:sz="0" w:space="0" w:color="auto"/>
      </w:divBdr>
    </w:div>
    <w:div w:id="1376809794">
      <w:bodyDiv w:val="1"/>
      <w:marLeft w:val="0"/>
      <w:marRight w:val="0"/>
      <w:marTop w:val="0"/>
      <w:marBottom w:val="0"/>
      <w:divBdr>
        <w:top w:val="none" w:sz="0" w:space="0" w:color="auto"/>
        <w:left w:val="none" w:sz="0" w:space="0" w:color="auto"/>
        <w:bottom w:val="none" w:sz="0" w:space="0" w:color="auto"/>
        <w:right w:val="none" w:sz="0" w:space="0" w:color="auto"/>
      </w:divBdr>
    </w:div>
    <w:div w:id="1677807013">
      <w:bodyDiv w:val="1"/>
      <w:marLeft w:val="0"/>
      <w:marRight w:val="0"/>
      <w:marTop w:val="0"/>
      <w:marBottom w:val="0"/>
      <w:divBdr>
        <w:top w:val="none" w:sz="0" w:space="0" w:color="auto"/>
        <w:left w:val="none" w:sz="0" w:space="0" w:color="auto"/>
        <w:bottom w:val="none" w:sz="0" w:space="0" w:color="auto"/>
        <w:right w:val="none" w:sz="0" w:space="0" w:color="auto"/>
      </w:divBdr>
    </w:div>
    <w:div w:id="1725059098">
      <w:bodyDiv w:val="1"/>
      <w:marLeft w:val="0"/>
      <w:marRight w:val="0"/>
      <w:marTop w:val="0"/>
      <w:marBottom w:val="0"/>
      <w:divBdr>
        <w:top w:val="none" w:sz="0" w:space="0" w:color="auto"/>
        <w:left w:val="none" w:sz="0" w:space="0" w:color="auto"/>
        <w:bottom w:val="none" w:sz="0" w:space="0" w:color="auto"/>
        <w:right w:val="none" w:sz="0" w:space="0" w:color="auto"/>
      </w:divBdr>
    </w:div>
    <w:div w:id="1776902584">
      <w:bodyDiv w:val="1"/>
      <w:marLeft w:val="0"/>
      <w:marRight w:val="0"/>
      <w:marTop w:val="0"/>
      <w:marBottom w:val="0"/>
      <w:divBdr>
        <w:top w:val="none" w:sz="0" w:space="0" w:color="auto"/>
        <w:left w:val="none" w:sz="0" w:space="0" w:color="auto"/>
        <w:bottom w:val="none" w:sz="0" w:space="0" w:color="auto"/>
        <w:right w:val="none" w:sz="0" w:space="0" w:color="auto"/>
      </w:divBdr>
    </w:div>
    <w:div w:id="1893080268">
      <w:bodyDiv w:val="1"/>
      <w:marLeft w:val="0"/>
      <w:marRight w:val="0"/>
      <w:marTop w:val="0"/>
      <w:marBottom w:val="0"/>
      <w:divBdr>
        <w:top w:val="none" w:sz="0" w:space="0" w:color="auto"/>
        <w:left w:val="none" w:sz="0" w:space="0" w:color="auto"/>
        <w:bottom w:val="none" w:sz="0" w:space="0" w:color="auto"/>
        <w:right w:val="none" w:sz="0" w:space="0" w:color="auto"/>
      </w:divBdr>
    </w:div>
    <w:div w:id="19754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teaching/partnerships-procedure-flowchart-3849.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viney@abdn.ac.uk" TargetMode="External"/><Relationship Id="rId4" Type="http://schemas.openxmlformats.org/officeDocument/2006/relationships/settings" Target="settings.xml"/><Relationship Id="rId9" Type="http://schemas.openxmlformats.org/officeDocument/2006/relationships/hyperlink" Target="http://www.abdn.ac.uk/about/strategy-and-governance/strategic-plan-20152020-735.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DF67-A7E6-4982-995A-2C1E85C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Shennan, Prof Kathleen I. J.</dc:creator>
  <cp:keywords/>
  <dc:description/>
  <cp:lastModifiedBy>Shennan, Prof Kathleen I. J.</cp:lastModifiedBy>
  <cp:revision>3</cp:revision>
  <dcterms:created xsi:type="dcterms:W3CDTF">2019-01-16T13:29:00Z</dcterms:created>
  <dcterms:modified xsi:type="dcterms:W3CDTF">2019-01-16T13:29:00Z</dcterms:modified>
</cp:coreProperties>
</file>