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BD8D2" w14:textId="77777777" w:rsidR="00120470" w:rsidRDefault="00120470" w:rsidP="00120470">
      <w:r>
        <w:rPr>
          <w:noProof/>
        </w:rPr>
        <w:drawing>
          <wp:anchor distT="0" distB="0" distL="114300" distR="114300" simplePos="0" relativeHeight="251658245" behindDoc="1" locked="0" layoutInCell="1" allowOverlap="1" wp14:anchorId="1D42D6F5" wp14:editId="283D4507">
            <wp:simplePos x="0" y="0"/>
            <wp:positionH relativeFrom="margin">
              <wp:posOffset>3397561</wp:posOffset>
            </wp:positionH>
            <wp:positionV relativeFrom="paragraph">
              <wp:posOffset>340468</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B9B213" w14:textId="77777777" w:rsidR="00120470" w:rsidRDefault="00120470" w:rsidP="00120470">
      <w:r>
        <w:rPr>
          <w:noProof/>
        </w:rPr>
        <mc:AlternateContent>
          <mc:Choice Requires="wpg">
            <w:drawing>
              <wp:anchor distT="0" distB="0" distL="114300" distR="114300" simplePos="0" relativeHeight="251658246" behindDoc="0" locked="0" layoutInCell="1" allowOverlap="1" wp14:anchorId="518DF715" wp14:editId="4E4CBCCA">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6E9B84E5" id="Group 10" o:spid="_x0000_s1026" style="position:absolute;margin-left:365.15pt;margin-top:215.45pt;width:416.35pt;height:563.25pt;z-index:251658246;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p>
    <w:p w14:paraId="64F16F2C" w14:textId="77777777" w:rsidR="00120470" w:rsidRDefault="00120470" w:rsidP="00120470">
      <w:pPr>
        <w:spacing w:after="160" w:line="259" w:lineRule="auto"/>
      </w:pPr>
      <w:r w:rsidRPr="00451A0D">
        <w:rPr>
          <w:bCs/>
          <w:noProof/>
          <w:color w:val="17365D" w:themeColor="text2" w:themeShade="BF"/>
          <w:szCs w:val="28"/>
        </w:rPr>
        <mc:AlternateContent>
          <mc:Choice Requires="wps">
            <w:drawing>
              <wp:anchor distT="45720" distB="45720" distL="114300" distR="114300" simplePos="0" relativeHeight="251658248" behindDoc="1" locked="0" layoutInCell="1" allowOverlap="1" wp14:anchorId="70F37B41" wp14:editId="47CC5FB4">
                <wp:simplePos x="0" y="0"/>
                <wp:positionH relativeFrom="page">
                  <wp:align>right</wp:align>
                </wp:positionH>
                <wp:positionV relativeFrom="paragraph">
                  <wp:posOffset>609600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49DD5D5E" w14:textId="75C997DD" w:rsidR="00120470" w:rsidRPr="0068292F" w:rsidRDefault="007B341E" w:rsidP="00120470">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SR4008</w:t>
                            </w:r>
                            <w:r w:rsidR="00120470" w:rsidRPr="0068292F">
                              <w:rPr>
                                <w:rFonts w:ascii="Source Sans Pro SemiBold" w:hAnsi="Source Sans Pro SemiBold"/>
                                <w:b w:val="0"/>
                                <w:bCs/>
                                <w:i/>
                                <w:iCs/>
                                <w:color w:val="002060"/>
                                <w:sz w:val="52"/>
                                <w:szCs w:val="52"/>
                              </w:rPr>
                              <w:t xml:space="preserve"> – </w:t>
                            </w:r>
                            <w:r w:rsidRPr="007B341E">
                              <w:rPr>
                                <w:rFonts w:ascii="Source Sans Pro SemiBold" w:hAnsi="Source Sans Pro SemiBold"/>
                                <w:b w:val="0"/>
                                <w:bCs/>
                                <w:i/>
                                <w:iCs/>
                                <w:color w:val="002060"/>
                                <w:sz w:val="52"/>
                                <w:szCs w:val="52"/>
                              </w:rPr>
                              <w:t>Nutrition, Obesity and Metabolic Health</w:t>
                            </w:r>
                          </w:p>
                          <w:p w14:paraId="4C53B038" w14:textId="77777777" w:rsidR="00120470" w:rsidRPr="0068292F" w:rsidRDefault="00120470" w:rsidP="00120470">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F37B41" id="_x0000_t202" coordsize="21600,21600" o:spt="202" path="m,l,21600r21600,l21600,xe">
                <v:stroke joinstyle="miter"/>
                <v:path gradientshapeok="t" o:connecttype="rect"/>
              </v:shapetype>
              <v:shape id="Text Box 217" o:spid="_x0000_s1026" type="#_x0000_t202" style="position:absolute;margin-left:314.8pt;margin-top:48pt;width:366pt;height:143.25pt;z-index:-2516582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" filled="f" stroked="f">
                <v:textbox>
                  <w:txbxContent>
                    <w:p w14:paraId="49DD5D5E" w14:textId="75C997DD" w:rsidR="00120470" w:rsidRPr="0068292F" w:rsidRDefault="007B341E" w:rsidP="00120470">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SR4008</w:t>
                      </w:r>
                      <w:r w:rsidR="00120470" w:rsidRPr="0068292F">
                        <w:rPr>
                          <w:rFonts w:ascii="Source Sans Pro SemiBold" w:hAnsi="Source Sans Pro SemiBold"/>
                          <w:b w:val="0"/>
                          <w:bCs/>
                          <w:i/>
                          <w:iCs/>
                          <w:color w:val="002060"/>
                          <w:sz w:val="52"/>
                          <w:szCs w:val="52"/>
                        </w:rPr>
                        <w:t xml:space="preserve"> – </w:t>
                      </w:r>
                      <w:r w:rsidRPr="007B341E">
                        <w:rPr>
                          <w:rFonts w:ascii="Source Sans Pro SemiBold" w:hAnsi="Source Sans Pro SemiBold"/>
                          <w:b w:val="0"/>
                          <w:bCs/>
                          <w:i/>
                          <w:iCs/>
                          <w:color w:val="002060"/>
                          <w:sz w:val="52"/>
                          <w:szCs w:val="52"/>
                        </w:rPr>
                        <w:t>Nutrition, Obesity and Metabolic Health</w:t>
                      </w:r>
                    </w:p>
                    <w:p w14:paraId="4C53B038" w14:textId="77777777" w:rsidR="00120470" w:rsidRPr="0068292F" w:rsidRDefault="00120470" w:rsidP="00120470">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58247" behindDoc="0" locked="0" layoutInCell="1" allowOverlap="1" wp14:anchorId="0680563C" wp14:editId="0478E71C">
                <wp:simplePos x="0" y="0"/>
                <wp:positionH relativeFrom="page">
                  <wp:align>left</wp:align>
                </wp:positionH>
                <wp:positionV relativeFrom="paragraph">
                  <wp:posOffset>3366454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419C42B7" w14:textId="77777777" w:rsidR="00120470" w:rsidRPr="00ED7CBC" w:rsidRDefault="00120470" w:rsidP="00120470">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22B82F50" w14:textId="77777777" w:rsidR="00120470" w:rsidRPr="00ED7CBC" w:rsidRDefault="00120470" w:rsidP="00120470">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0563C" id="Text Box 8" o:spid="_x0000_s1027" type="#_x0000_t202" style="position:absolute;margin-left:0;margin-top:265.1pt;width:899.4pt;height:66pt;rotation:-90;z-index:25165824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" filled="f" stroked="f" strokeweight=".5pt">
                <v:textbox>
                  <w:txbxContent>
                    <w:p w14:paraId="419C42B7" w14:textId="77777777" w:rsidR="00120470" w:rsidRPr="00ED7CBC" w:rsidRDefault="00120470" w:rsidP="00120470">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22B82F50" w14:textId="77777777" w:rsidR="00120470" w:rsidRPr="00ED7CBC" w:rsidRDefault="00120470" w:rsidP="00120470">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page"/>
              </v:shape>
            </w:pict>
          </mc:Fallback>
        </mc:AlternateContent>
      </w:r>
      <w:r>
        <w:br w:type="page"/>
      </w:r>
    </w:p>
    <w:p w14:paraId="6A0345E5" w14:textId="610513C3" w:rsidR="003D6AF7" w:rsidRPr="001729E8" w:rsidRDefault="00AA37EA" w:rsidP="003D6AF7">
      <w:pPr>
        <w:rPr>
          <w:sz w:val="52"/>
          <w:szCs w:val="52"/>
        </w:rPr>
      </w:pPr>
      <w:r>
        <w:rPr>
          <w:noProof/>
        </w:rPr>
        <w:lastRenderedPageBreak/>
        <mc:AlternateContent>
          <mc:Choice Requires="wpg">
            <w:drawing>
              <wp:anchor distT="0" distB="0" distL="457200" distR="457200" simplePos="0" relativeHeight="251658240" behindDoc="0" locked="0" layoutInCell="1" allowOverlap="1" wp14:anchorId="52D046C7" wp14:editId="25098445">
                <wp:simplePos x="0" y="0"/>
                <wp:positionH relativeFrom="page">
                  <wp:posOffset>-752475</wp:posOffset>
                </wp:positionH>
                <wp:positionV relativeFrom="page">
                  <wp:posOffset>428625</wp:posOffset>
                </wp:positionV>
                <wp:extent cx="4200525" cy="11760200"/>
                <wp:effectExtent l="0" t="0" r="9525" b="0"/>
                <wp:wrapSquare wrapText="bothSides"/>
                <wp:docPr id="179" name="Group 179"/>
                <wp:cNvGraphicFramePr/>
                <a:graphic xmlns:a="http://schemas.openxmlformats.org/drawingml/2006/main">
                  <a:graphicData uri="http://schemas.microsoft.com/office/word/2010/wordprocessingGroup">
                    <wpg:wgp>
                      <wpg:cNvGrpSpPr/>
                      <wpg:grpSpPr>
                        <a:xfrm>
                          <a:off x="0" y="0"/>
                          <a:ext cx="4200525" cy="11760200"/>
                          <a:chOff x="0" y="0"/>
                          <a:chExt cx="3010151"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Text Box 185"/>
                        <wps:cNvSpPr txBox="1"/>
                        <wps:spPr>
                          <a:xfrm>
                            <a:off x="961895" y="296335"/>
                            <a:ext cx="2048256" cy="8431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B1F988" w14:textId="77777777" w:rsidR="003D6AF7" w:rsidRPr="00447EBA" w:rsidRDefault="003D6AF7" w:rsidP="003D6AF7">
                              <w:pPr>
                                <w:pStyle w:val="Default"/>
                                <w:ind w:firstLine="720"/>
                                <w:rPr>
                                  <w:rFonts w:asciiTheme="minorHAnsi" w:hAnsiTheme="minorHAnsi" w:cstheme="minorHAnsi"/>
                                  <w:b/>
                                  <w:bCs/>
                                  <w:color w:val="1F497D" w:themeColor="text2"/>
                                  <w:sz w:val="40"/>
                                  <w:szCs w:val="40"/>
                                </w:rPr>
                              </w:pPr>
                              <w:bookmarkStart w:id="0" w:name="_Hlk95832894"/>
                              <w:bookmarkStart w:id="1" w:name="_Hlk95832895"/>
                              <w:r w:rsidRPr="00447EBA">
                                <w:rPr>
                                  <w:rFonts w:asciiTheme="minorHAnsi" w:hAnsiTheme="minorHAnsi" w:cstheme="minorHAnsi"/>
                                  <w:b/>
                                  <w:bCs/>
                                  <w:color w:val="1F497D" w:themeColor="text2"/>
                                  <w:sz w:val="40"/>
                                  <w:szCs w:val="40"/>
                                </w:rPr>
                                <w:t>Contents</w:t>
                              </w:r>
                            </w:p>
                            <w:p w14:paraId="03B5451A" w14:textId="0089AEFA" w:rsidR="003D6AF7" w:rsidRPr="00292608" w:rsidRDefault="003D6AF7" w:rsidP="00AA37EA">
                              <w:pPr>
                                <w:pStyle w:val="TOC1"/>
                                <w:numPr>
                                  <w:ilvl w:val="0"/>
                                  <w:numId w:val="0"/>
                                </w:numPr>
                                <w:rPr>
                                  <w:rFonts w:eastAsiaTheme="minorEastAsia"/>
                                  <w:lang w:eastAsia="en-GB"/>
                                </w:rPr>
                              </w:pPr>
                            </w:p>
                            <w:p w14:paraId="5C28A097" w14:textId="4A884CF1" w:rsidR="003D6AF7" w:rsidRPr="00292608" w:rsidRDefault="003D6AF7" w:rsidP="003D6AF7">
                              <w:pPr>
                                <w:pStyle w:val="TOC1"/>
                                <w:rPr>
                                  <w:rFonts w:eastAsiaTheme="minorEastAsia"/>
                                  <w:lang w:eastAsia="en-GB"/>
                                </w:rPr>
                              </w:pPr>
                              <w:r w:rsidRPr="00292608">
                                <w:t>Course Summary</w:t>
                              </w:r>
                              <w:r w:rsidR="00AA37EA">
                                <w:t xml:space="preserve">  </w:t>
                              </w:r>
                              <w:r w:rsidR="00AA37EA">
                                <w:rPr>
                                  <w:b w:val="0"/>
                                  <w:bCs w:val="0"/>
                                </w:rPr>
                                <w:t>(3)</w:t>
                              </w:r>
                            </w:p>
                            <w:p w14:paraId="1DA5B482" w14:textId="2723454A" w:rsidR="003D6AF7" w:rsidRPr="00292608" w:rsidRDefault="00EF135C" w:rsidP="003D6AF7">
                              <w:pPr>
                                <w:pStyle w:val="TOC1"/>
                                <w:rPr>
                                  <w:rFonts w:eastAsiaTheme="minorEastAsia"/>
                                  <w:lang w:eastAsia="en-GB"/>
                                </w:rPr>
                              </w:pPr>
                              <w:hyperlink w:anchor="_Toc78464227" w:history="1">
                                <w:r w:rsidR="003D6AF7" w:rsidRPr="00292608">
                                  <w:rPr>
                                    <w:rStyle w:val="Hyperlink"/>
                                    <w:b/>
                                    <w:bCs/>
                                  </w:rPr>
                                  <w:t>Course Aims &amp; Learning Outcomes</w:t>
                                </w:r>
                              </w:hyperlink>
                              <w:r w:rsidR="00AA37EA">
                                <w:rPr>
                                  <w:rStyle w:val="Hyperlink"/>
                                  <w:b/>
                                  <w:bCs/>
                                </w:rPr>
                                <w:t xml:space="preserve">  </w:t>
                              </w:r>
                              <w:r w:rsidR="00AA37EA">
                                <w:rPr>
                                  <w:rStyle w:val="Hyperlink"/>
                                </w:rPr>
                                <w:t>(4)</w:t>
                              </w:r>
                            </w:p>
                            <w:p w14:paraId="790AB3BE" w14:textId="02FC2F45" w:rsidR="003D6AF7" w:rsidRPr="00292608" w:rsidRDefault="00EF135C" w:rsidP="003D6AF7">
                              <w:pPr>
                                <w:pStyle w:val="TOC1"/>
                                <w:rPr>
                                  <w:rFonts w:eastAsiaTheme="minorEastAsia"/>
                                  <w:lang w:eastAsia="en-GB"/>
                                </w:rPr>
                              </w:pPr>
                              <w:hyperlink w:anchor="_Toc78464228" w:history="1">
                                <w:r w:rsidR="003D6AF7" w:rsidRPr="00292608">
                                  <w:rPr>
                                    <w:rStyle w:val="Hyperlink"/>
                                    <w:b/>
                                    <w:bCs/>
                                  </w:rPr>
                                  <w:t>Course Teaching Staff</w:t>
                                </w:r>
                              </w:hyperlink>
                              <w:r w:rsidR="00AA37EA">
                                <w:rPr>
                                  <w:rStyle w:val="Hyperlink"/>
                                  <w:b/>
                                  <w:bCs/>
                                </w:rPr>
                                <w:t xml:space="preserve">  </w:t>
                              </w:r>
                              <w:r w:rsidR="00AA37EA">
                                <w:rPr>
                                  <w:rStyle w:val="Hyperlink"/>
                                </w:rPr>
                                <w:t>(5)</w:t>
                              </w:r>
                            </w:p>
                            <w:p w14:paraId="2A9E7C08" w14:textId="77777777" w:rsidR="003D6AF7" w:rsidRPr="00292608" w:rsidRDefault="00EF135C" w:rsidP="003D6AF7">
                              <w:pPr>
                                <w:pStyle w:val="TOC1"/>
                                <w:rPr>
                                  <w:rFonts w:eastAsiaTheme="minorEastAsia"/>
                                  <w:lang w:eastAsia="en-GB"/>
                                </w:rPr>
                              </w:pPr>
                              <w:hyperlink w:anchor="_Toc78464229" w:history="1">
                                <w:r w:rsidR="003D6AF7" w:rsidRPr="00292608">
                                  <w:rPr>
                                    <w:rStyle w:val="Hyperlink"/>
                                    <w:b/>
                                    <w:bCs/>
                                  </w:rPr>
                                  <w:t>Assessments &amp; Examinations</w:t>
                                </w:r>
                              </w:hyperlink>
                            </w:p>
                            <w:p w14:paraId="1D090A10" w14:textId="77777777" w:rsidR="003D6AF7" w:rsidRPr="00292608" w:rsidRDefault="00EF135C" w:rsidP="003D6AF7">
                              <w:pPr>
                                <w:pStyle w:val="TOC1"/>
                                <w:rPr>
                                  <w:rFonts w:eastAsiaTheme="minorEastAsia"/>
                                  <w:lang w:eastAsia="en-GB"/>
                                </w:rPr>
                              </w:pPr>
                              <w:hyperlink w:anchor="_Toc78464230" w:history="1">
                                <w:r w:rsidR="003D6AF7" w:rsidRPr="00292608">
                                  <w:rPr>
                                    <w:rStyle w:val="Hyperlink"/>
                                    <w:b/>
                                    <w:bCs/>
                                  </w:rPr>
                                  <w:t>Class Representatives</w:t>
                                </w:r>
                              </w:hyperlink>
                            </w:p>
                            <w:p w14:paraId="7ED3C267" w14:textId="7FC70496" w:rsidR="003D6AF7" w:rsidRPr="00292608" w:rsidRDefault="00EF135C" w:rsidP="003D6AF7">
                              <w:pPr>
                                <w:pStyle w:val="TOC1"/>
                                <w:rPr>
                                  <w:rFonts w:eastAsiaTheme="minorEastAsia"/>
                                  <w:lang w:eastAsia="en-GB"/>
                                </w:rPr>
                              </w:pPr>
                              <w:hyperlink w:anchor="_Toc78464231" w:history="1">
                                <w:r w:rsidR="003D6AF7" w:rsidRPr="00292608">
                                  <w:rPr>
                                    <w:rStyle w:val="Hyperlink"/>
                                    <w:b/>
                                    <w:bCs/>
                                  </w:rPr>
                                  <w:t>Problems with Coursework</w:t>
                                </w:r>
                              </w:hyperlink>
                              <w:r w:rsidR="00AA37EA">
                                <w:rPr>
                                  <w:rStyle w:val="Hyperlink"/>
                                  <w:b/>
                                  <w:bCs/>
                                </w:rPr>
                                <w:t xml:space="preserve">  </w:t>
                              </w:r>
                              <w:r w:rsidR="00AA37EA">
                                <w:rPr>
                                  <w:rStyle w:val="Hyperlink"/>
                                </w:rPr>
                                <w:t>(6)</w:t>
                              </w:r>
                            </w:p>
                            <w:p w14:paraId="1CD5EB45" w14:textId="4A95E31C" w:rsidR="003D6AF7" w:rsidRPr="005E3219" w:rsidRDefault="00EF135C" w:rsidP="003D6AF7">
                              <w:pPr>
                                <w:pStyle w:val="TOC1"/>
                                <w:rPr>
                                  <w:rFonts w:eastAsiaTheme="minorEastAsia"/>
                                  <w:lang w:eastAsia="en-GB"/>
                                </w:rPr>
                              </w:pPr>
                              <w:hyperlink w:anchor="_Toc78464233" w:history="1">
                                <w:r w:rsidR="003D6AF7" w:rsidRPr="00292608">
                                  <w:rPr>
                                    <w:rStyle w:val="Hyperlink"/>
                                    <w:b/>
                                    <w:bCs/>
                                  </w:rPr>
                                  <w:t>Lecture Synopsis</w:t>
                                </w:r>
                              </w:hyperlink>
                              <w:r w:rsidR="003D6AF7">
                                <w:rPr>
                                  <w:rStyle w:val="Hyperlink"/>
                                  <w:b/>
                                  <w:bCs/>
                                </w:rPr>
                                <w:t xml:space="preserve"> &amp; </w:t>
                              </w:r>
                              <w:hyperlink w:anchor="_Toc78464232" w:history="1">
                                <w:r w:rsidR="003D6AF7" w:rsidRPr="00292608">
                                  <w:rPr>
                                    <w:rStyle w:val="Hyperlink"/>
                                    <w:b/>
                                    <w:bCs/>
                                  </w:rPr>
                                  <w:t>Course Reading List</w:t>
                                </w:r>
                              </w:hyperlink>
                              <w:r w:rsidR="00AA37EA">
                                <w:rPr>
                                  <w:rStyle w:val="Hyperlink"/>
                                  <w:b/>
                                  <w:bCs/>
                                </w:rPr>
                                <w:t xml:space="preserve">  </w:t>
                              </w:r>
                              <w:r w:rsidR="00AA37EA">
                                <w:rPr>
                                  <w:rStyle w:val="Hyperlink"/>
                                </w:rPr>
                                <w:t>(7)</w:t>
                              </w:r>
                            </w:p>
                            <w:p w14:paraId="55AF87AA" w14:textId="22CF5CEF" w:rsidR="003D6AF7" w:rsidRPr="00292608" w:rsidRDefault="00EF135C" w:rsidP="003D6AF7">
                              <w:pPr>
                                <w:pStyle w:val="TOC1"/>
                                <w:rPr>
                                  <w:rFonts w:eastAsiaTheme="minorEastAsia"/>
                                  <w:lang w:eastAsia="en-GB"/>
                                </w:rPr>
                              </w:pPr>
                              <w:hyperlink w:anchor="_Toc78464234" w:history="1">
                                <w:r w:rsidR="003D6AF7" w:rsidRPr="00292608">
                                  <w:rPr>
                                    <w:rStyle w:val="Hyperlink"/>
                                    <w:b/>
                                    <w:bCs/>
                                  </w:rPr>
                                  <w:t>Practical/Lab/Tutorial Work</w:t>
                                </w:r>
                              </w:hyperlink>
                              <w:bookmarkStart w:id="2" w:name="_Hlk96080144"/>
                              <w:r w:rsidR="00AA37EA">
                                <w:rPr>
                                  <w:rStyle w:val="Hyperlink"/>
                                  <w:b/>
                                  <w:bCs/>
                                </w:rPr>
                                <w:t xml:space="preserve">  </w:t>
                              </w:r>
                              <w:r w:rsidR="00AA37EA">
                                <w:rPr>
                                  <w:rStyle w:val="Hyperlink"/>
                                </w:rPr>
                                <w:t>(9)</w:t>
                              </w:r>
                            </w:p>
                            <w:bookmarkEnd w:id="2"/>
                            <w:p w14:paraId="49F4572E" w14:textId="77777777" w:rsidR="003D6AF7" w:rsidRPr="00292608" w:rsidRDefault="003D6AF7" w:rsidP="003D6AF7">
                              <w:pPr>
                                <w:pStyle w:val="TOC1"/>
                                <w:rPr>
                                  <w:rFonts w:eastAsiaTheme="minorEastAsia"/>
                                  <w:lang w:eastAsia="en-GB"/>
                                </w:rPr>
                              </w:pPr>
                              <w:r w:rsidRPr="00292608">
                                <w:fldChar w:fldCharType="begin"/>
                              </w:r>
                              <w:r w:rsidRPr="00292608">
                                <w:instrText xml:space="preserve"> HYPERLINK \l "_Toc78464236" </w:instrText>
                              </w:r>
                              <w:r w:rsidRPr="00292608">
                                <w:fldChar w:fldCharType="separate"/>
                              </w:r>
                              <w:r w:rsidRPr="00292608">
                                <w:rPr>
                                  <w:rStyle w:val="Hyperlink"/>
                                  <w:b/>
                                  <w:bCs/>
                                </w:rPr>
                                <w:t>University Policies</w:t>
                              </w:r>
                              <w:r w:rsidRPr="00292608">
                                <w:rPr>
                                  <w:rStyle w:val="Hyperlink"/>
                                  <w:b/>
                                  <w:bCs/>
                                </w:rPr>
                                <w:fldChar w:fldCharType="end"/>
                              </w:r>
                            </w:p>
                            <w:p w14:paraId="3DC1520F" w14:textId="44B2BA68" w:rsidR="003D6AF7" w:rsidRPr="00292608" w:rsidRDefault="00EF135C" w:rsidP="003D6AF7">
                              <w:pPr>
                                <w:pStyle w:val="TOC1"/>
                                <w:rPr>
                                  <w:rFonts w:eastAsiaTheme="minorEastAsia"/>
                                  <w:lang w:eastAsia="en-GB"/>
                                </w:rPr>
                              </w:pPr>
                              <w:hyperlink w:anchor="_Toc78464237" w:history="1">
                                <w:r w:rsidR="003D6AF7" w:rsidRPr="00292608">
                                  <w:rPr>
                                    <w:rStyle w:val="Hyperlink"/>
                                    <w:b/>
                                    <w:bCs/>
                                  </w:rPr>
                                  <w:t>Academic Language &amp; Skills support</w:t>
                                </w:r>
                              </w:hyperlink>
                              <w:r w:rsidR="00AA37EA">
                                <w:rPr>
                                  <w:rStyle w:val="Hyperlink"/>
                                  <w:b/>
                                  <w:bCs/>
                                </w:rPr>
                                <w:t xml:space="preserve">  </w:t>
                              </w:r>
                              <w:r w:rsidR="00AA37EA">
                                <w:rPr>
                                  <w:rStyle w:val="Hyperlink"/>
                                </w:rPr>
                                <w:t>(11)</w:t>
                              </w:r>
                            </w:p>
                            <w:p w14:paraId="3C75D4D4" w14:textId="3A96ACFF" w:rsidR="003D6AF7" w:rsidRPr="00292608" w:rsidRDefault="00EF135C" w:rsidP="003D6AF7">
                              <w:pPr>
                                <w:pStyle w:val="TOC1"/>
                                <w:rPr>
                                  <w:rFonts w:eastAsiaTheme="minorEastAsia"/>
                                  <w:lang w:eastAsia="en-GB"/>
                                </w:rPr>
                              </w:pPr>
                              <w:hyperlink w:anchor="_Toc78464244" w:history="1">
                                <w:r w:rsidR="003D6AF7" w:rsidRPr="00292608">
                                  <w:rPr>
                                    <w:rStyle w:val="Hyperlink"/>
                                    <w:b/>
                                    <w:bCs/>
                                  </w:rPr>
                                  <w:t>Medical Sciences Common Grading Scale</w:t>
                                </w:r>
                              </w:hyperlink>
                              <w:r w:rsidR="00AA37EA">
                                <w:rPr>
                                  <w:rStyle w:val="Hyperlink"/>
                                  <w:b/>
                                  <w:bCs/>
                                </w:rPr>
                                <w:t xml:space="preserve">  </w:t>
                              </w:r>
                              <w:r w:rsidR="00AA37EA">
                                <w:rPr>
                                  <w:rStyle w:val="Hyperlink"/>
                                </w:rPr>
                                <w:t>(12)</w:t>
                              </w:r>
                            </w:p>
                            <w:p w14:paraId="0F729885" w14:textId="08ACF4CD" w:rsidR="003D6AF7" w:rsidRPr="00292608" w:rsidRDefault="00EF135C" w:rsidP="003D6AF7">
                              <w:pPr>
                                <w:pStyle w:val="TOC1"/>
                                <w:rPr>
                                  <w:rFonts w:eastAsiaTheme="minorEastAsia"/>
                                  <w:lang w:eastAsia="en-GB"/>
                                </w:rPr>
                              </w:pPr>
                              <w:hyperlink w:anchor="_Toc78464245" w:history="1">
                                <w:r w:rsidR="003D6AF7" w:rsidRPr="00292608">
                                  <w:rPr>
                                    <w:rStyle w:val="Hyperlink"/>
                                    <w:b/>
                                    <w:bCs/>
                                  </w:rPr>
                                  <w:t>Course Timetable S</w:t>
                                </w:r>
                                <w:r w:rsidR="003D6AF7">
                                  <w:rPr>
                                    <w:rStyle w:val="Hyperlink"/>
                                    <w:b/>
                                    <w:bCs/>
                                  </w:rPr>
                                  <w:t>R4008</w:t>
                                </w:r>
                                <w:r w:rsidR="003D6AF7" w:rsidRPr="00292608">
                                  <w:rPr>
                                    <w:rStyle w:val="Hyperlink"/>
                                    <w:b/>
                                    <w:bCs/>
                                  </w:rPr>
                                  <w:t>: 202</w:t>
                                </w:r>
                                <w:r w:rsidR="002B4494">
                                  <w:rPr>
                                    <w:rStyle w:val="Hyperlink"/>
                                    <w:b/>
                                    <w:bCs/>
                                  </w:rPr>
                                  <w:t>3</w:t>
                                </w:r>
                                <w:r w:rsidR="003D6AF7" w:rsidRPr="00292608">
                                  <w:rPr>
                                    <w:rStyle w:val="Hyperlink"/>
                                    <w:b/>
                                    <w:bCs/>
                                  </w:rPr>
                                  <w:t>-202</w:t>
                                </w:r>
                                <w:r w:rsidR="002B4494">
                                  <w:rPr>
                                    <w:rStyle w:val="Hyperlink"/>
                                    <w:b/>
                                    <w:bCs/>
                                  </w:rPr>
                                  <w:t>4</w:t>
                                </w:r>
                              </w:hyperlink>
                              <w:r w:rsidR="00AA37EA">
                                <w:rPr>
                                  <w:rStyle w:val="Hyperlink"/>
                                  <w:b/>
                                  <w:bCs/>
                                </w:rPr>
                                <w:t xml:space="preserve">  </w:t>
                              </w:r>
                              <w:r w:rsidR="00AA37EA">
                                <w:rPr>
                                  <w:rStyle w:val="Hyperlink"/>
                                </w:rPr>
                                <w:t>(13)</w:t>
                              </w:r>
                            </w:p>
                            <w:bookmarkEnd w:id="0"/>
                            <w:bookmarkEnd w:id="1"/>
                            <w:p w14:paraId="3A51CF14" w14:textId="77777777" w:rsidR="003D6AF7" w:rsidRPr="00292608" w:rsidRDefault="003D6AF7" w:rsidP="003D6AF7">
                              <w:pPr>
                                <w:pStyle w:val="TOC1"/>
                              </w:pPr>
                              <w:r w:rsidRPr="00292608">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52D046C7" id="Group 179" o:spid="_x0000_s1028" style="position:absolute;margin-left:-59.25pt;margin-top:33.75pt;width:330.75pt;height:926pt;z-index:251658240;mso-wrap-distance-left:36pt;mso-wrap-distance-right:36pt;mso-position-horizontal-relative:page;mso-position-vertical-relative:page;mso-width-relative:margin" coordsize="30101,9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">
                <v:rect id="Rectangle 181" o:spid="_x0000_s1029"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shape id="Text Box 185" o:spid="_x0000_s1030" type="#_x0000_t202" style="position:absolute;left:9618;top:2963;width:20483;height:8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05B1F988" w14:textId="77777777" w:rsidR="003D6AF7" w:rsidRPr="00447EBA" w:rsidRDefault="003D6AF7" w:rsidP="003D6AF7">
                        <w:pPr>
                          <w:pStyle w:val="Default"/>
                          <w:ind w:firstLine="720"/>
                          <w:rPr>
                            <w:rFonts w:asciiTheme="minorHAnsi" w:hAnsiTheme="minorHAnsi" w:cstheme="minorHAnsi"/>
                            <w:b/>
                            <w:bCs/>
                            <w:color w:val="1F497D" w:themeColor="text2"/>
                            <w:sz w:val="40"/>
                            <w:szCs w:val="40"/>
                          </w:rPr>
                        </w:pPr>
                        <w:bookmarkStart w:id="3" w:name="_Hlk95832894"/>
                        <w:bookmarkStart w:id="4" w:name="_Hlk95832895"/>
                        <w:r w:rsidRPr="00447EBA">
                          <w:rPr>
                            <w:rFonts w:asciiTheme="minorHAnsi" w:hAnsiTheme="minorHAnsi" w:cstheme="minorHAnsi"/>
                            <w:b/>
                            <w:bCs/>
                            <w:color w:val="1F497D" w:themeColor="text2"/>
                            <w:sz w:val="40"/>
                            <w:szCs w:val="40"/>
                          </w:rPr>
                          <w:t>Contents</w:t>
                        </w:r>
                      </w:p>
                      <w:p w14:paraId="03B5451A" w14:textId="0089AEFA" w:rsidR="003D6AF7" w:rsidRPr="00292608" w:rsidRDefault="003D6AF7" w:rsidP="00AA37EA">
                        <w:pPr>
                          <w:pStyle w:val="TOC1"/>
                          <w:numPr>
                            <w:ilvl w:val="0"/>
                            <w:numId w:val="0"/>
                          </w:numPr>
                          <w:rPr>
                            <w:rFonts w:eastAsiaTheme="minorEastAsia"/>
                            <w:lang w:eastAsia="en-GB"/>
                          </w:rPr>
                        </w:pPr>
                      </w:p>
                      <w:p w14:paraId="5C28A097" w14:textId="4A884CF1" w:rsidR="003D6AF7" w:rsidRPr="00292608" w:rsidRDefault="003D6AF7" w:rsidP="003D6AF7">
                        <w:pPr>
                          <w:pStyle w:val="TOC1"/>
                          <w:rPr>
                            <w:rFonts w:eastAsiaTheme="minorEastAsia"/>
                            <w:lang w:eastAsia="en-GB"/>
                          </w:rPr>
                        </w:pPr>
                        <w:r w:rsidRPr="00292608">
                          <w:t>Course Summary</w:t>
                        </w:r>
                        <w:r w:rsidR="00AA37EA">
                          <w:t xml:space="preserve">  </w:t>
                        </w:r>
                        <w:r w:rsidR="00AA37EA">
                          <w:rPr>
                            <w:b w:val="0"/>
                            <w:bCs w:val="0"/>
                          </w:rPr>
                          <w:t>(3)</w:t>
                        </w:r>
                      </w:p>
                      <w:p w14:paraId="1DA5B482" w14:textId="2723454A" w:rsidR="003D6AF7" w:rsidRPr="00292608" w:rsidRDefault="00EF135C" w:rsidP="003D6AF7">
                        <w:pPr>
                          <w:pStyle w:val="TOC1"/>
                          <w:rPr>
                            <w:rFonts w:eastAsiaTheme="minorEastAsia"/>
                            <w:lang w:eastAsia="en-GB"/>
                          </w:rPr>
                        </w:pPr>
                        <w:hyperlink w:anchor="_Toc78464227" w:history="1">
                          <w:r w:rsidR="003D6AF7" w:rsidRPr="00292608">
                            <w:rPr>
                              <w:rStyle w:val="Hyperlink"/>
                              <w:b/>
                              <w:bCs/>
                            </w:rPr>
                            <w:t>Course Aims &amp; Learning Outcomes</w:t>
                          </w:r>
                        </w:hyperlink>
                        <w:r w:rsidR="00AA37EA">
                          <w:rPr>
                            <w:rStyle w:val="Hyperlink"/>
                            <w:b/>
                            <w:bCs/>
                          </w:rPr>
                          <w:t xml:space="preserve">  </w:t>
                        </w:r>
                        <w:r w:rsidR="00AA37EA">
                          <w:rPr>
                            <w:rStyle w:val="Hyperlink"/>
                          </w:rPr>
                          <w:t>(4)</w:t>
                        </w:r>
                      </w:p>
                      <w:p w14:paraId="790AB3BE" w14:textId="02FC2F45" w:rsidR="003D6AF7" w:rsidRPr="00292608" w:rsidRDefault="00EF135C" w:rsidP="003D6AF7">
                        <w:pPr>
                          <w:pStyle w:val="TOC1"/>
                          <w:rPr>
                            <w:rFonts w:eastAsiaTheme="minorEastAsia"/>
                            <w:lang w:eastAsia="en-GB"/>
                          </w:rPr>
                        </w:pPr>
                        <w:hyperlink w:anchor="_Toc78464228" w:history="1">
                          <w:r w:rsidR="003D6AF7" w:rsidRPr="00292608">
                            <w:rPr>
                              <w:rStyle w:val="Hyperlink"/>
                              <w:b/>
                              <w:bCs/>
                            </w:rPr>
                            <w:t>Course Teaching Staff</w:t>
                          </w:r>
                        </w:hyperlink>
                        <w:r w:rsidR="00AA37EA">
                          <w:rPr>
                            <w:rStyle w:val="Hyperlink"/>
                            <w:b/>
                            <w:bCs/>
                          </w:rPr>
                          <w:t xml:space="preserve">  </w:t>
                        </w:r>
                        <w:r w:rsidR="00AA37EA">
                          <w:rPr>
                            <w:rStyle w:val="Hyperlink"/>
                          </w:rPr>
                          <w:t>(5)</w:t>
                        </w:r>
                      </w:p>
                      <w:p w14:paraId="2A9E7C08" w14:textId="77777777" w:rsidR="003D6AF7" w:rsidRPr="00292608" w:rsidRDefault="00EF135C" w:rsidP="003D6AF7">
                        <w:pPr>
                          <w:pStyle w:val="TOC1"/>
                          <w:rPr>
                            <w:rFonts w:eastAsiaTheme="minorEastAsia"/>
                            <w:lang w:eastAsia="en-GB"/>
                          </w:rPr>
                        </w:pPr>
                        <w:hyperlink w:anchor="_Toc78464229" w:history="1">
                          <w:r w:rsidR="003D6AF7" w:rsidRPr="00292608">
                            <w:rPr>
                              <w:rStyle w:val="Hyperlink"/>
                              <w:b/>
                              <w:bCs/>
                            </w:rPr>
                            <w:t>Assessments &amp; Examinations</w:t>
                          </w:r>
                        </w:hyperlink>
                      </w:p>
                      <w:p w14:paraId="1D090A10" w14:textId="77777777" w:rsidR="003D6AF7" w:rsidRPr="00292608" w:rsidRDefault="00EF135C" w:rsidP="003D6AF7">
                        <w:pPr>
                          <w:pStyle w:val="TOC1"/>
                          <w:rPr>
                            <w:rFonts w:eastAsiaTheme="minorEastAsia"/>
                            <w:lang w:eastAsia="en-GB"/>
                          </w:rPr>
                        </w:pPr>
                        <w:hyperlink w:anchor="_Toc78464230" w:history="1">
                          <w:r w:rsidR="003D6AF7" w:rsidRPr="00292608">
                            <w:rPr>
                              <w:rStyle w:val="Hyperlink"/>
                              <w:b/>
                              <w:bCs/>
                            </w:rPr>
                            <w:t>Class Representatives</w:t>
                          </w:r>
                        </w:hyperlink>
                      </w:p>
                      <w:p w14:paraId="7ED3C267" w14:textId="7FC70496" w:rsidR="003D6AF7" w:rsidRPr="00292608" w:rsidRDefault="00EF135C" w:rsidP="003D6AF7">
                        <w:pPr>
                          <w:pStyle w:val="TOC1"/>
                          <w:rPr>
                            <w:rFonts w:eastAsiaTheme="minorEastAsia"/>
                            <w:lang w:eastAsia="en-GB"/>
                          </w:rPr>
                        </w:pPr>
                        <w:hyperlink w:anchor="_Toc78464231" w:history="1">
                          <w:r w:rsidR="003D6AF7" w:rsidRPr="00292608">
                            <w:rPr>
                              <w:rStyle w:val="Hyperlink"/>
                              <w:b/>
                              <w:bCs/>
                            </w:rPr>
                            <w:t>Problems with Coursework</w:t>
                          </w:r>
                        </w:hyperlink>
                        <w:r w:rsidR="00AA37EA">
                          <w:rPr>
                            <w:rStyle w:val="Hyperlink"/>
                            <w:b/>
                            <w:bCs/>
                          </w:rPr>
                          <w:t xml:space="preserve">  </w:t>
                        </w:r>
                        <w:r w:rsidR="00AA37EA">
                          <w:rPr>
                            <w:rStyle w:val="Hyperlink"/>
                          </w:rPr>
                          <w:t>(6)</w:t>
                        </w:r>
                      </w:p>
                      <w:p w14:paraId="1CD5EB45" w14:textId="4A95E31C" w:rsidR="003D6AF7" w:rsidRPr="005E3219" w:rsidRDefault="00EF135C" w:rsidP="003D6AF7">
                        <w:pPr>
                          <w:pStyle w:val="TOC1"/>
                          <w:rPr>
                            <w:rFonts w:eastAsiaTheme="minorEastAsia"/>
                            <w:lang w:eastAsia="en-GB"/>
                          </w:rPr>
                        </w:pPr>
                        <w:hyperlink w:anchor="_Toc78464233" w:history="1">
                          <w:r w:rsidR="003D6AF7" w:rsidRPr="00292608">
                            <w:rPr>
                              <w:rStyle w:val="Hyperlink"/>
                              <w:b/>
                              <w:bCs/>
                            </w:rPr>
                            <w:t>Lecture Synopsis</w:t>
                          </w:r>
                        </w:hyperlink>
                        <w:r w:rsidR="003D6AF7">
                          <w:rPr>
                            <w:rStyle w:val="Hyperlink"/>
                            <w:b/>
                            <w:bCs/>
                          </w:rPr>
                          <w:t xml:space="preserve"> &amp; </w:t>
                        </w:r>
                        <w:hyperlink w:anchor="_Toc78464232" w:history="1">
                          <w:r w:rsidR="003D6AF7" w:rsidRPr="00292608">
                            <w:rPr>
                              <w:rStyle w:val="Hyperlink"/>
                              <w:b/>
                              <w:bCs/>
                            </w:rPr>
                            <w:t>Course Reading List</w:t>
                          </w:r>
                        </w:hyperlink>
                        <w:r w:rsidR="00AA37EA">
                          <w:rPr>
                            <w:rStyle w:val="Hyperlink"/>
                            <w:b/>
                            <w:bCs/>
                          </w:rPr>
                          <w:t xml:space="preserve">  </w:t>
                        </w:r>
                        <w:r w:rsidR="00AA37EA">
                          <w:rPr>
                            <w:rStyle w:val="Hyperlink"/>
                          </w:rPr>
                          <w:t>(7)</w:t>
                        </w:r>
                      </w:p>
                      <w:p w14:paraId="55AF87AA" w14:textId="22CF5CEF" w:rsidR="003D6AF7" w:rsidRPr="00292608" w:rsidRDefault="00EF135C" w:rsidP="003D6AF7">
                        <w:pPr>
                          <w:pStyle w:val="TOC1"/>
                          <w:rPr>
                            <w:rFonts w:eastAsiaTheme="minorEastAsia"/>
                            <w:lang w:eastAsia="en-GB"/>
                          </w:rPr>
                        </w:pPr>
                        <w:hyperlink w:anchor="_Toc78464234" w:history="1">
                          <w:r w:rsidR="003D6AF7" w:rsidRPr="00292608">
                            <w:rPr>
                              <w:rStyle w:val="Hyperlink"/>
                              <w:b/>
                              <w:bCs/>
                            </w:rPr>
                            <w:t>Practical/Lab/Tutorial Work</w:t>
                          </w:r>
                        </w:hyperlink>
                        <w:bookmarkStart w:id="5" w:name="_Hlk96080144"/>
                        <w:r w:rsidR="00AA37EA">
                          <w:rPr>
                            <w:rStyle w:val="Hyperlink"/>
                            <w:b/>
                            <w:bCs/>
                          </w:rPr>
                          <w:t xml:space="preserve">  </w:t>
                        </w:r>
                        <w:r w:rsidR="00AA37EA">
                          <w:rPr>
                            <w:rStyle w:val="Hyperlink"/>
                          </w:rPr>
                          <w:t>(9)</w:t>
                        </w:r>
                      </w:p>
                      <w:bookmarkEnd w:id="5"/>
                      <w:p w14:paraId="49F4572E" w14:textId="77777777" w:rsidR="003D6AF7" w:rsidRPr="00292608" w:rsidRDefault="003D6AF7" w:rsidP="003D6AF7">
                        <w:pPr>
                          <w:pStyle w:val="TOC1"/>
                          <w:rPr>
                            <w:rFonts w:eastAsiaTheme="minorEastAsia"/>
                            <w:lang w:eastAsia="en-GB"/>
                          </w:rPr>
                        </w:pPr>
                        <w:r w:rsidRPr="00292608">
                          <w:fldChar w:fldCharType="begin"/>
                        </w:r>
                        <w:r w:rsidRPr="00292608">
                          <w:instrText xml:space="preserve"> HYPERLINK \l "_Toc78464236" </w:instrText>
                        </w:r>
                        <w:r w:rsidRPr="00292608">
                          <w:fldChar w:fldCharType="separate"/>
                        </w:r>
                        <w:r w:rsidRPr="00292608">
                          <w:rPr>
                            <w:rStyle w:val="Hyperlink"/>
                            <w:b/>
                            <w:bCs/>
                          </w:rPr>
                          <w:t>University Policies</w:t>
                        </w:r>
                        <w:r w:rsidRPr="00292608">
                          <w:rPr>
                            <w:rStyle w:val="Hyperlink"/>
                            <w:b/>
                            <w:bCs/>
                          </w:rPr>
                          <w:fldChar w:fldCharType="end"/>
                        </w:r>
                      </w:p>
                      <w:p w14:paraId="3DC1520F" w14:textId="44B2BA68" w:rsidR="003D6AF7" w:rsidRPr="00292608" w:rsidRDefault="00EF135C" w:rsidP="003D6AF7">
                        <w:pPr>
                          <w:pStyle w:val="TOC1"/>
                          <w:rPr>
                            <w:rFonts w:eastAsiaTheme="minorEastAsia"/>
                            <w:lang w:eastAsia="en-GB"/>
                          </w:rPr>
                        </w:pPr>
                        <w:hyperlink w:anchor="_Toc78464237" w:history="1">
                          <w:r w:rsidR="003D6AF7" w:rsidRPr="00292608">
                            <w:rPr>
                              <w:rStyle w:val="Hyperlink"/>
                              <w:b/>
                              <w:bCs/>
                            </w:rPr>
                            <w:t>Academic Language &amp; Skills support</w:t>
                          </w:r>
                        </w:hyperlink>
                        <w:r w:rsidR="00AA37EA">
                          <w:rPr>
                            <w:rStyle w:val="Hyperlink"/>
                            <w:b/>
                            <w:bCs/>
                          </w:rPr>
                          <w:t xml:space="preserve">  </w:t>
                        </w:r>
                        <w:r w:rsidR="00AA37EA">
                          <w:rPr>
                            <w:rStyle w:val="Hyperlink"/>
                          </w:rPr>
                          <w:t>(11)</w:t>
                        </w:r>
                      </w:p>
                      <w:p w14:paraId="3C75D4D4" w14:textId="3A96ACFF" w:rsidR="003D6AF7" w:rsidRPr="00292608" w:rsidRDefault="00EF135C" w:rsidP="003D6AF7">
                        <w:pPr>
                          <w:pStyle w:val="TOC1"/>
                          <w:rPr>
                            <w:rFonts w:eastAsiaTheme="minorEastAsia"/>
                            <w:lang w:eastAsia="en-GB"/>
                          </w:rPr>
                        </w:pPr>
                        <w:hyperlink w:anchor="_Toc78464244" w:history="1">
                          <w:r w:rsidR="003D6AF7" w:rsidRPr="00292608">
                            <w:rPr>
                              <w:rStyle w:val="Hyperlink"/>
                              <w:b/>
                              <w:bCs/>
                            </w:rPr>
                            <w:t>Medical Sciences Common Grading Scale</w:t>
                          </w:r>
                        </w:hyperlink>
                        <w:r w:rsidR="00AA37EA">
                          <w:rPr>
                            <w:rStyle w:val="Hyperlink"/>
                            <w:b/>
                            <w:bCs/>
                          </w:rPr>
                          <w:t xml:space="preserve">  </w:t>
                        </w:r>
                        <w:r w:rsidR="00AA37EA">
                          <w:rPr>
                            <w:rStyle w:val="Hyperlink"/>
                          </w:rPr>
                          <w:t>(12)</w:t>
                        </w:r>
                      </w:p>
                      <w:p w14:paraId="0F729885" w14:textId="08ACF4CD" w:rsidR="003D6AF7" w:rsidRPr="00292608" w:rsidRDefault="00EF135C" w:rsidP="003D6AF7">
                        <w:pPr>
                          <w:pStyle w:val="TOC1"/>
                          <w:rPr>
                            <w:rFonts w:eastAsiaTheme="minorEastAsia"/>
                            <w:lang w:eastAsia="en-GB"/>
                          </w:rPr>
                        </w:pPr>
                        <w:hyperlink w:anchor="_Toc78464245" w:history="1">
                          <w:r w:rsidR="003D6AF7" w:rsidRPr="00292608">
                            <w:rPr>
                              <w:rStyle w:val="Hyperlink"/>
                              <w:b/>
                              <w:bCs/>
                            </w:rPr>
                            <w:t>Course Timetable S</w:t>
                          </w:r>
                          <w:r w:rsidR="003D6AF7">
                            <w:rPr>
                              <w:rStyle w:val="Hyperlink"/>
                              <w:b/>
                              <w:bCs/>
                            </w:rPr>
                            <w:t>R4008</w:t>
                          </w:r>
                          <w:r w:rsidR="003D6AF7" w:rsidRPr="00292608">
                            <w:rPr>
                              <w:rStyle w:val="Hyperlink"/>
                              <w:b/>
                              <w:bCs/>
                            </w:rPr>
                            <w:t>: 202</w:t>
                          </w:r>
                          <w:r w:rsidR="002B4494">
                            <w:rPr>
                              <w:rStyle w:val="Hyperlink"/>
                              <w:b/>
                              <w:bCs/>
                            </w:rPr>
                            <w:t>3</w:t>
                          </w:r>
                          <w:r w:rsidR="003D6AF7" w:rsidRPr="00292608">
                            <w:rPr>
                              <w:rStyle w:val="Hyperlink"/>
                              <w:b/>
                              <w:bCs/>
                            </w:rPr>
                            <w:t>-202</w:t>
                          </w:r>
                          <w:r w:rsidR="002B4494">
                            <w:rPr>
                              <w:rStyle w:val="Hyperlink"/>
                              <w:b/>
                              <w:bCs/>
                            </w:rPr>
                            <w:t>4</w:t>
                          </w:r>
                        </w:hyperlink>
                        <w:r w:rsidR="00AA37EA">
                          <w:rPr>
                            <w:rStyle w:val="Hyperlink"/>
                            <w:b/>
                            <w:bCs/>
                          </w:rPr>
                          <w:t xml:space="preserve">  </w:t>
                        </w:r>
                        <w:r w:rsidR="00AA37EA">
                          <w:rPr>
                            <w:rStyle w:val="Hyperlink"/>
                          </w:rPr>
                          <w:t>(13)</w:t>
                        </w:r>
                      </w:p>
                      <w:bookmarkEnd w:id="3"/>
                      <w:bookmarkEnd w:id="4"/>
                      <w:p w14:paraId="3A51CF14" w14:textId="77777777" w:rsidR="003D6AF7" w:rsidRPr="00292608" w:rsidRDefault="003D6AF7" w:rsidP="003D6AF7">
                        <w:pPr>
                          <w:pStyle w:val="TOC1"/>
                        </w:pPr>
                        <w:r w:rsidRPr="00292608">
                          <w:t>Campus and Floor Maps</w:t>
                        </w:r>
                      </w:p>
                    </w:txbxContent>
                  </v:textbox>
                </v:shape>
                <w10:wrap type="square" anchorx="page" anchory="page"/>
              </v:group>
            </w:pict>
          </mc:Fallback>
        </mc:AlternateContent>
      </w:r>
    </w:p>
    <w:p w14:paraId="1A9D47B9" w14:textId="77777777" w:rsidR="003D6AF7" w:rsidRPr="001729E8" w:rsidRDefault="003D6AF7" w:rsidP="003D6AF7">
      <w:pPr>
        <w:rPr>
          <w:sz w:val="52"/>
          <w:szCs w:val="52"/>
        </w:rPr>
      </w:pPr>
    </w:p>
    <w:p w14:paraId="1ED53C68" w14:textId="77777777" w:rsidR="003D6AF7" w:rsidRPr="001729E8" w:rsidRDefault="003D6AF7" w:rsidP="003D6AF7">
      <w:pPr>
        <w:rPr>
          <w:sz w:val="52"/>
          <w:szCs w:val="52"/>
        </w:rPr>
      </w:pPr>
    </w:p>
    <w:p w14:paraId="757B1E18" w14:textId="18D290AE" w:rsidR="003D6AF7" w:rsidRDefault="003D6AF7" w:rsidP="003D6AF7">
      <w:bookmarkStart w:id="6" w:name="_Hlk96078941"/>
    </w:p>
    <w:bookmarkEnd w:id="6"/>
    <w:p w14:paraId="0F3E8764" w14:textId="77777777" w:rsidR="003D6AF7" w:rsidRDefault="003D6AF7" w:rsidP="003D6AF7"/>
    <w:p w14:paraId="6CDCC6CA" w14:textId="77777777" w:rsidR="003D6AF7" w:rsidRDefault="003D6AF7" w:rsidP="003D6AF7"/>
    <w:p w14:paraId="6CC32DD0" w14:textId="77777777" w:rsidR="003D6AF7" w:rsidRDefault="003D6AF7" w:rsidP="003D6AF7"/>
    <w:p w14:paraId="16C17D46" w14:textId="77777777" w:rsidR="003D6AF7" w:rsidRDefault="003D6AF7" w:rsidP="003D6AF7"/>
    <w:p w14:paraId="17EFB1E3" w14:textId="77777777" w:rsidR="003D6AF7" w:rsidRDefault="003D6AF7" w:rsidP="003D6AF7"/>
    <w:p w14:paraId="61880191" w14:textId="77777777" w:rsidR="003D6AF7" w:rsidRDefault="003D6AF7" w:rsidP="003D6AF7"/>
    <w:p w14:paraId="39B1090B" w14:textId="77777777" w:rsidR="003D6AF7" w:rsidRDefault="003D6AF7" w:rsidP="003D6AF7"/>
    <w:p w14:paraId="57B4BE04" w14:textId="77777777" w:rsidR="003D6AF7" w:rsidRDefault="003D6AF7" w:rsidP="003D6AF7"/>
    <w:p w14:paraId="4BEA832F" w14:textId="77777777" w:rsidR="003D6AF7" w:rsidRDefault="003D6AF7" w:rsidP="003D6AF7"/>
    <w:p w14:paraId="7EB772D8" w14:textId="77777777" w:rsidR="003D6AF7" w:rsidRDefault="003D6AF7" w:rsidP="003D6AF7"/>
    <w:p w14:paraId="5EBDC154" w14:textId="77777777" w:rsidR="003D6AF7" w:rsidRDefault="003D6AF7" w:rsidP="003D6AF7"/>
    <w:p w14:paraId="30AE8CE8" w14:textId="77777777" w:rsidR="003D6AF7" w:rsidRDefault="003D6AF7" w:rsidP="003D6AF7"/>
    <w:p w14:paraId="33606E82" w14:textId="77777777" w:rsidR="003D6AF7" w:rsidRDefault="003D6AF7" w:rsidP="003D6AF7"/>
    <w:p w14:paraId="157C3CFB" w14:textId="77777777" w:rsidR="003D6AF7" w:rsidRDefault="003D6AF7" w:rsidP="003D6AF7"/>
    <w:p w14:paraId="5A3C3529" w14:textId="77777777" w:rsidR="003D6AF7" w:rsidRDefault="003D6AF7" w:rsidP="003D6AF7"/>
    <w:p w14:paraId="298D1E32" w14:textId="1D6CEFA9" w:rsidR="00610EE6" w:rsidRDefault="00610EE6"/>
    <w:p w14:paraId="7732ECC0" w14:textId="77B17117" w:rsidR="003D6AF7" w:rsidRDefault="003D6AF7"/>
    <w:p w14:paraId="6D4C7C8F" w14:textId="2A5367DF" w:rsidR="003D6AF7" w:rsidRDefault="003D6AF7"/>
    <w:p w14:paraId="5CC49B78" w14:textId="7D8D330A" w:rsidR="003D6AF7" w:rsidRDefault="003D6AF7"/>
    <w:p w14:paraId="2CEC0EC7" w14:textId="76FFC3C7" w:rsidR="003D6AF7" w:rsidRDefault="003D6AF7"/>
    <w:p w14:paraId="4D06A12E" w14:textId="12622D2B" w:rsidR="003D6AF7" w:rsidRDefault="003D6AF7"/>
    <w:p w14:paraId="5B6B7AB9" w14:textId="454FFC93" w:rsidR="003D6AF7" w:rsidRDefault="003D6AF7"/>
    <w:p w14:paraId="2899666D" w14:textId="1FFB20F7" w:rsidR="003D6AF7" w:rsidRDefault="003D6AF7"/>
    <w:p w14:paraId="002C7482" w14:textId="447E4B5C" w:rsidR="003D6AF7" w:rsidRDefault="003D6AF7"/>
    <w:p w14:paraId="3C1DE1BD" w14:textId="6169E54D" w:rsidR="003D6AF7" w:rsidRDefault="003D6AF7"/>
    <w:p w14:paraId="368EAC6A" w14:textId="1A793880" w:rsidR="003D6AF7" w:rsidRDefault="003D6AF7"/>
    <w:p w14:paraId="37793FBF" w14:textId="418F5389" w:rsidR="003D6AF7" w:rsidRDefault="003D6AF7"/>
    <w:p w14:paraId="32847DBF" w14:textId="1FD8CD19" w:rsidR="003D6AF7" w:rsidRDefault="003D6AF7"/>
    <w:p w14:paraId="5B410136" w14:textId="67D8593E" w:rsidR="003D6AF7" w:rsidRDefault="003D6AF7"/>
    <w:p w14:paraId="3B60740D" w14:textId="77777777" w:rsidR="00F66CC8" w:rsidRDefault="00F66CC8">
      <w:pPr>
        <w:spacing w:after="160" w:line="259" w:lineRule="auto"/>
        <w:rPr>
          <w:color w:val="002060"/>
        </w:rPr>
      </w:pPr>
      <w:bookmarkStart w:id="7" w:name="_Toc395527696"/>
      <w:bookmarkStart w:id="8" w:name="_Toc395527716"/>
      <w:r>
        <w:rPr>
          <w:color w:val="002060"/>
        </w:rPr>
        <w:br w:type="page"/>
      </w:r>
    </w:p>
    <w:p w14:paraId="2B19743A" w14:textId="0E32512A" w:rsidR="003D6AF7" w:rsidRPr="00B318A8" w:rsidRDefault="003D6AF7" w:rsidP="003D6AF7">
      <w:pPr>
        <w:rPr>
          <w:color w:val="002060"/>
        </w:rPr>
      </w:pPr>
      <w:r w:rsidRPr="00B318A8">
        <w:rPr>
          <w:color w:val="002060"/>
        </w:rPr>
        <w:lastRenderedPageBreak/>
        <w:t xml:space="preserve">Course Summary </w:t>
      </w:r>
      <w:bookmarkEnd w:id="7"/>
      <w:bookmarkEnd w:id="8"/>
    </w:p>
    <w:sdt>
      <w:sdtPr>
        <w:rPr>
          <w:rFonts w:ascii="Calibri,Times New Roman" w:eastAsia="Calibri,Times New Roman" w:hAnsi="Calibri,Times New Roman" w:cs="Calibri,Times New Roman"/>
          <w:b w:val="0"/>
          <w:color w:val="auto"/>
          <w:sz w:val="24"/>
          <w:szCs w:val="24"/>
          <w:lang w:val="en-GB"/>
        </w:rPr>
        <w:id w:val="-804006251"/>
        <w:placeholder>
          <w:docPart w:val="66BA3737AD834359B7126796562A3E0C"/>
        </w:placeholder>
      </w:sdtPr>
      <w:sdtEndPr/>
      <w:sdtContent>
        <w:p w14:paraId="0A8C8FBE" w14:textId="77777777" w:rsidR="003D6AF7" w:rsidRPr="003D6AF7" w:rsidRDefault="003D6AF7" w:rsidP="003D6AF7">
          <w:pPr>
            <w:spacing w:after="0"/>
            <w:jc w:val="both"/>
            <w:rPr>
              <w:rFonts w:ascii="Calibri" w:eastAsia="Calibri" w:hAnsi="Calibri" w:cs="Calibri"/>
              <w:b w:val="0"/>
              <w:bCs/>
              <w:color w:val="auto"/>
              <w:sz w:val="24"/>
            </w:rPr>
          </w:pPr>
          <w:r w:rsidRPr="003D6AF7">
            <w:rPr>
              <w:rFonts w:ascii="Calibri" w:eastAsia="Calibri" w:hAnsi="Calibri" w:cs="Calibri"/>
              <w:b w:val="0"/>
              <w:bCs/>
              <w:color w:val="auto"/>
              <w:sz w:val="24"/>
            </w:rPr>
            <w:t xml:space="preserve">Obesity is a major </w:t>
          </w:r>
          <w:r w:rsidRPr="003D6AF7">
            <w:rPr>
              <w:b w:val="0"/>
              <w:bCs/>
              <w:color w:val="auto"/>
              <w:sz w:val="24"/>
            </w:rPr>
            <w:t xml:space="preserve">worldwide </w:t>
          </w:r>
          <w:r w:rsidRPr="003D6AF7">
            <w:rPr>
              <w:rFonts w:ascii="Calibri" w:eastAsia="Calibri" w:hAnsi="Calibri" w:cs="Calibri"/>
              <w:b w:val="0"/>
              <w:bCs/>
              <w:color w:val="auto"/>
              <w:sz w:val="24"/>
            </w:rPr>
            <w:t xml:space="preserve">health challenge of our time and, clearly, is linked to overnutrition. A simple answer to the problem of obesity is for individuals just to eat less. However, in the current environment, with freely available calorie-rich foods, constant environmental cues to eat and a general reduction in physical activity there is no easy way to achieve this. </w:t>
          </w:r>
        </w:p>
        <w:p w14:paraId="4D73281E" w14:textId="77777777" w:rsidR="003D6AF7" w:rsidRPr="003D6AF7" w:rsidRDefault="003D6AF7" w:rsidP="003D6AF7">
          <w:pPr>
            <w:spacing w:after="0"/>
            <w:jc w:val="both"/>
            <w:rPr>
              <w:rFonts w:ascii="Calibri" w:hAnsi="Calibri"/>
              <w:b w:val="0"/>
              <w:bCs/>
              <w:color w:val="auto"/>
              <w:sz w:val="24"/>
            </w:rPr>
          </w:pPr>
        </w:p>
        <w:p w14:paraId="55D6D44C" w14:textId="77777777" w:rsidR="003D6AF7" w:rsidRPr="003D6AF7" w:rsidRDefault="003D6AF7" w:rsidP="003D6AF7">
          <w:pPr>
            <w:spacing w:after="0"/>
            <w:jc w:val="both"/>
            <w:rPr>
              <w:b w:val="0"/>
              <w:bCs/>
              <w:color w:val="auto"/>
              <w:sz w:val="24"/>
            </w:rPr>
          </w:pPr>
          <w:r w:rsidRPr="003D6AF7">
            <w:rPr>
              <w:b w:val="0"/>
              <w:bCs/>
              <w:color w:val="auto"/>
              <w:sz w:val="24"/>
            </w:rPr>
            <w:t xml:space="preserve">In simple terms obesity is caused by an imbalance between energy intake and energy expenditure. However, this simple equation ignores the complex range of factors that control how individuals respond to today’s energy rich environment. These include different genetic factors that influence our body weight, differences in the way we sense hunger, our capacity to store or burn energy, our response to nutrients and how circulating factors affect the function of our metabolically important tissues. </w:t>
          </w:r>
        </w:p>
        <w:p w14:paraId="2D9B59CD" w14:textId="77777777" w:rsidR="003D6AF7" w:rsidRPr="003D6AF7" w:rsidRDefault="003D6AF7" w:rsidP="003D6AF7">
          <w:pPr>
            <w:spacing w:after="0"/>
            <w:jc w:val="both"/>
            <w:rPr>
              <w:b w:val="0"/>
              <w:bCs/>
              <w:color w:val="auto"/>
              <w:sz w:val="24"/>
            </w:rPr>
          </w:pPr>
        </w:p>
        <w:p w14:paraId="3BD0E06B" w14:textId="77777777" w:rsidR="003D6AF7" w:rsidRPr="003D6AF7" w:rsidRDefault="003D6AF7" w:rsidP="003D6AF7">
          <w:pPr>
            <w:spacing w:after="0"/>
            <w:jc w:val="both"/>
            <w:rPr>
              <w:b w:val="0"/>
              <w:bCs/>
              <w:color w:val="auto"/>
              <w:sz w:val="24"/>
            </w:rPr>
          </w:pPr>
          <w:r w:rsidRPr="003D6AF7">
            <w:rPr>
              <w:b w:val="0"/>
              <w:bCs/>
              <w:color w:val="auto"/>
              <w:sz w:val="24"/>
            </w:rPr>
            <w:t>This course examines how body weight is controlled, why obesity can cause ill-health and what we can do to prevent or treat obesity and associated diseases.</w:t>
          </w:r>
        </w:p>
        <w:p w14:paraId="573E45A2" w14:textId="77777777" w:rsidR="003D6AF7" w:rsidRDefault="003D6AF7" w:rsidP="003D6AF7">
          <w:pPr>
            <w:pStyle w:val="NormalWeb"/>
            <w:spacing w:before="0" w:beforeAutospacing="0" w:after="0" w:afterAutospacing="0"/>
            <w:jc w:val="both"/>
            <w:rPr>
              <w:rFonts w:ascii="Calibri" w:hAnsi="Calibri"/>
              <w:szCs w:val="22"/>
            </w:rPr>
          </w:pPr>
        </w:p>
        <w:p w14:paraId="0B022CC0" w14:textId="602A8E53" w:rsidR="003D6AF7" w:rsidRPr="00642253" w:rsidRDefault="003D6AF7" w:rsidP="003D6AF7">
          <w:pPr>
            <w:pStyle w:val="NormalWeb"/>
            <w:spacing w:before="0" w:beforeAutospacing="0" w:after="0" w:afterAutospacing="0"/>
            <w:jc w:val="both"/>
            <w:rPr>
              <w:rFonts w:ascii="Calibri" w:eastAsia="Calibri" w:hAnsi="Calibri" w:cs="Calibri"/>
            </w:rPr>
          </w:pPr>
          <w:r w:rsidRPr="00794906">
            <w:rPr>
              <w:rFonts w:ascii="Calibri" w:eastAsia="Calibri" w:hAnsi="Calibri" w:cs="Calibri"/>
              <w:b/>
            </w:rPr>
            <w:t>Course Co-ordinator:</w:t>
          </w:r>
          <w:r w:rsidRPr="5EA1E805">
            <w:rPr>
              <w:rFonts w:ascii="Calibri" w:eastAsia="Calibri" w:hAnsi="Calibri" w:cs="Calibri"/>
            </w:rPr>
            <w:t xml:space="preserve">  </w:t>
          </w:r>
          <w:r w:rsidR="0054773A">
            <w:rPr>
              <w:rFonts w:ascii="Calibri" w:eastAsia="Calibri" w:hAnsi="Calibri" w:cs="Calibri"/>
            </w:rPr>
            <w:t>Prof.</w:t>
          </w:r>
          <w:r w:rsidRPr="00794906">
            <w:rPr>
              <w:rFonts w:ascii="Calibri" w:eastAsia="Calibri" w:hAnsi="Calibri" w:cs="Calibri"/>
            </w:rPr>
            <w:t xml:space="preserve"> Justin Rochford</w:t>
          </w:r>
          <w:r w:rsidRPr="5EA1E805">
            <w:rPr>
              <w:rFonts w:ascii="Calibri" w:eastAsia="Calibri" w:hAnsi="Calibri" w:cs="Calibri"/>
            </w:rPr>
            <w:t xml:space="preserve">  </w:t>
          </w:r>
          <w:r w:rsidRPr="003D6AF7">
            <w:rPr>
              <w:rFonts w:ascii="Calibri" w:eastAsia="Calibri" w:hAnsi="Calibri" w:cs="Calibri"/>
              <w:b/>
            </w:rPr>
            <w:t xml:space="preserve">email: </w:t>
          </w:r>
          <w:r w:rsidRPr="003D6AF7">
            <w:rPr>
              <w:rFonts w:ascii="Calibri" w:eastAsia="Calibri" w:hAnsi="Calibri" w:cs="Calibri"/>
              <w:b/>
              <w:color w:val="244061" w:themeColor="accent1" w:themeShade="80"/>
            </w:rPr>
            <w:t xml:space="preserve">j.rochford@abdn.ac.uk  </w:t>
          </w:r>
          <w:r w:rsidRPr="003D6AF7">
            <w:rPr>
              <w:rFonts w:ascii="Calibri" w:eastAsia="Calibri" w:hAnsi="Calibri" w:cs="Calibri"/>
              <w:b/>
            </w:rPr>
            <w:t xml:space="preserve">Tel: </w:t>
          </w:r>
          <w:r w:rsidRPr="003D6AF7">
            <w:rPr>
              <w:rFonts w:ascii="Calibri" w:eastAsia="Calibri" w:hAnsi="Calibri" w:cs="Calibri"/>
              <w:b/>
              <w:color w:val="244061" w:themeColor="accent1" w:themeShade="80"/>
            </w:rPr>
            <w:t>01224 437372</w:t>
          </w:r>
        </w:p>
      </w:sdtContent>
    </w:sdt>
    <w:p w14:paraId="0A9098A2" w14:textId="77777777" w:rsidR="003D6AF7" w:rsidRDefault="003D6AF7" w:rsidP="003D6AF7">
      <w:bookmarkStart w:id="9" w:name="_Toc394920384"/>
      <w:bookmarkStart w:id="10" w:name="_Toc394928784"/>
      <w:bookmarkStart w:id="11" w:name="_Toc395527697"/>
      <w:bookmarkStart w:id="12" w:name="_Toc395527717"/>
      <w:bookmarkStart w:id="13" w:name="_Toc271898749"/>
      <w:bookmarkStart w:id="14" w:name="_Toc271898730"/>
      <w:bookmarkStart w:id="15" w:name="_Toc271899002"/>
      <w:bookmarkStart w:id="16" w:name="_Toc271898748"/>
      <w:bookmarkStart w:id="17" w:name="_Toc271898729"/>
      <w:bookmarkStart w:id="18" w:name="_Toc271898408"/>
    </w:p>
    <w:p w14:paraId="6A4F1C12" w14:textId="77777777" w:rsidR="003D6AF7" w:rsidRDefault="003D6AF7" w:rsidP="003D6AF7"/>
    <w:p w14:paraId="6D7B6D81" w14:textId="3BB2AE95" w:rsidR="003D6AF7" w:rsidRPr="00B318A8" w:rsidRDefault="003D6AF7" w:rsidP="003D6AF7">
      <w:pPr>
        <w:rPr>
          <w:color w:val="002060"/>
        </w:rPr>
      </w:pPr>
      <w:r w:rsidRPr="00B318A8">
        <w:rPr>
          <w:color w:val="002060"/>
        </w:rPr>
        <w:t>Course Organisation for 202</w:t>
      </w:r>
      <w:r w:rsidR="001B1F9A">
        <w:rPr>
          <w:color w:val="002060"/>
        </w:rPr>
        <w:t>3</w:t>
      </w:r>
    </w:p>
    <w:p w14:paraId="3554AF93" w14:textId="46194D36" w:rsidR="001B1F9A" w:rsidRDefault="001B1F9A" w:rsidP="001B1F9A">
      <w:pPr>
        <w:spacing w:after="0"/>
        <w:jc w:val="both"/>
        <w:rPr>
          <w:rFonts w:ascii="Calibri" w:eastAsia="Calibri" w:hAnsi="Calibri" w:cs="Calibri"/>
          <w:b w:val="0"/>
          <w:bCs/>
          <w:color w:val="auto"/>
          <w:sz w:val="24"/>
        </w:rPr>
      </w:pPr>
      <w:r w:rsidRPr="003D6AF7">
        <w:rPr>
          <w:rFonts w:ascii="Calibri" w:eastAsia="Calibri" w:hAnsi="Calibri" w:cs="Calibri"/>
          <w:b w:val="0"/>
          <w:bCs/>
          <w:color w:val="auto"/>
          <w:sz w:val="24"/>
        </w:rPr>
        <w:t xml:space="preserve">Teaching covering different subject areas in </w:t>
      </w:r>
      <w:r>
        <w:rPr>
          <w:rFonts w:ascii="Calibri" w:eastAsia="Calibri" w:hAnsi="Calibri" w:cs="Calibri"/>
          <w:b w:val="0"/>
          <w:bCs/>
          <w:color w:val="auto"/>
          <w:sz w:val="24"/>
        </w:rPr>
        <w:t>the course</w:t>
      </w:r>
      <w:r w:rsidRPr="003D6AF7">
        <w:rPr>
          <w:rFonts w:ascii="Calibri" w:eastAsia="Calibri" w:hAnsi="Calibri" w:cs="Calibri"/>
          <w:b w:val="0"/>
          <w:bCs/>
          <w:color w:val="auto"/>
          <w:sz w:val="24"/>
        </w:rPr>
        <w:t xml:space="preserve"> </w:t>
      </w:r>
      <w:r w:rsidRPr="0090334D">
        <w:rPr>
          <w:rFonts w:ascii="Calibri" w:eastAsia="Calibri" w:hAnsi="Calibri" w:cs="Calibri"/>
          <w:b w:val="0"/>
          <w:bCs/>
          <w:iCs/>
          <w:color w:val="auto"/>
          <w:sz w:val="24"/>
        </w:rPr>
        <w:t>appear as individual topics but you will see that these are closely inter-related.</w:t>
      </w:r>
      <w:r>
        <w:rPr>
          <w:rFonts w:ascii="Calibri" w:eastAsia="Calibri" w:hAnsi="Calibri" w:cs="Calibri"/>
          <w:i/>
          <w:color w:val="auto"/>
          <w:sz w:val="24"/>
        </w:rPr>
        <w:t xml:space="preserve"> </w:t>
      </w:r>
      <w:r w:rsidRPr="003D6AF7">
        <w:rPr>
          <w:rFonts w:ascii="Calibri" w:eastAsia="Calibri" w:hAnsi="Calibri" w:cs="Calibri"/>
          <w:b w:val="0"/>
          <w:bCs/>
          <w:color w:val="auto"/>
          <w:sz w:val="24"/>
        </w:rPr>
        <w:t xml:space="preserve"> </w:t>
      </w:r>
      <w:r>
        <w:rPr>
          <w:rFonts w:ascii="Calibri" w:eastAsia="Calibri" w:hAnsi="Calibri" w:cs="Calibri"/>
          <w:b w:val="0"/>
          <w:bCs/>
          <w:color w:val="auto"/>
          <w:sz w:val="24"/>
        </w:rPr>
        <w:t>A key aim for the course is to have you consider the information from the topics together</w:t>
      </w:r>
      <w:r w:rsidR="003D318F">
        <w:rPr>
          <w:rFonts w:ascii="Calibri" w:eastAsia="Calibri" w:hAnsi="Calibri" w:cs="Calibri"/>
          <w:b w:val="0"/>
          <w:bCs/>
          <w:color w:val="auto"/>
          <w:sz w:val="24"/>
        </w:rPr>
        <w:t xml:space="preserve"> in a connected way</w:t>
      </w:r>
      <w:r>
        <w:rPr>
          <w:rFonts w:ascii="Calibri" w:eastAsia="Calibri" w:hAnsi="Calibri" w:cs="Calibri"/>
          <w:b w:val="0"/>
          <w:bCs/>
          <w:color w:val="auto"/>
          <w:sz w:val="24"/>
        </w:rPr>
        <w:t xml:space="preserve"> rather than in isolation.  Topic information can be found on MyAberdeen, so please take a look at this before the lecture as it will significantly enhance your understanding of the lectures/tutorial sessions</w:t>
      </w:r>
      <w:r w:rsidRPr="0000151A">
        <w:rPr>
          <w:rFonts w:ascii="Calibri" w:eastAsia="Calibri" w:hAnsi="Calibri" w:cs="Calibri"/>
          <w:b w:val="0"/>
          <w:bCs/>
          <w:color w:val="auto"/>
          <w:sz w:val="24"/>
        </w:rPr>
        <w:t>. Most content will be delivered as</w:t>
      </w:r>
      <w:r w:rsidRPr="003D6AF7">
        <w:rPr>
          <w:rFonts w:ascii="Calibri" w:eastAsia="Calibri" w:hAnsi="Calibri" w:cs="Calibri"/>
          <w:i/>
          <w:color w:val="auto"/>
          <w:sz w:val="24"/>
        </w:rPr>
        <w:t xml:space="preserve"> live, face to face lectures</w:t>
      </w:r>
      <w:r w:rsidRPr="003D6AF7">
        <w:rPr>
          <w:rFonts w:ascii="Calibri" w:eastAsia="Calibri" w:hAnsi="Calibri" w:cs="Calibri"/>
          <w:b w:val="0"/>
          <w:bCs/>
          <w:color w:val="auto"/>
          <w:sz w:val="24"/>
        </w:rPr>
        <w:t xml:space="preserve"> </w:t>
      </w:r>
      <w:r>
        <w:rPr>
          <w:rFonts w:ascii="Calibri" w:eastAsia="Calibri" w:hAnsi="Calibri" w:cs="Calibri"/>
          <w:b w:val="0"/>
          <w:bCs/>
          <w:color w:val="auto"/>
          <w:sz w:val="24"/>
        </w:rPr>
        <w:t>however, the aim is to make sure that there is time in each for further discussion, also giving the feel of a</w:t>
      </w:r>
      <w:r w:rsidRPr="003D6AF7">
        <w:rPr>
          <w:rFonts w:ascii="Calibri" w:eastAsia="Calibri" w:hAnsi="Calibri" w:cs="Calibri"/>
          <w:i/>
          <w:color w:val="auto"/>
          <w:sz w:val="24"/>
        </w:rPr>
        <w:t xml:space="preserve"> tutorial</w:t>
      </w:r>
      <w:r>
        <w:rPr>
          <w:rFonts w:ascii="Calibri" w:eastAsia="Calibri" w:hAnsi="Calibri" w:cs="Calibri"/>
          <w:i/>
          <w:color w:val="auto"/>
          <w:sz w:val="24"/>
        </w:rPr>
        <w:t>-type</w:t>
      </w:r>
      <w:r w:rsidRPr="003D6AF7">
        <w:rPr>
          <w:rFonts w:ascii="Calibri" w:eastAsia="Calibri" w:hAnsi="Calibri" w:cs="Calibri"/>
          <w:i/>
          <w:color w:val="auto"/>
          <w:sz w:val="24"/>
        </w:rPr>
        <w:t xml:space="preserve"> session</w:t>
      </w:r>
      <w:r w:rsidRPr="003D6AF7">
        <w:rPr>
          <w:rFonts w:ascii="Calibri" w:eastAsia="Calibri" w:hAnsi="Calibri" w:cs="Calibri"/>
          <w:b w:val="0"/>
          <w:bCs/>
          <w:color w:val="auto"/>
          <w:sz w:val="24"/>
        </w:rPr>
        <w:t>.</w:t>
      </w:r>
      <w:r w:rsidRPr="00A0342A">
        <w:rPr>
          <w:rFonts w:ascii="Calibri" w:eastAsia="Calibri" w:hAnsi="Calibri" w:cs="Calibri"/>
          <w:b w:val="0"/>
          <w:bCs/>
          <w:color w:val="auto"/>
          <w:sz w:val="24"/>
        </w:rPr>
        <w:t xml:space="preserve"> </w:t>
      </w:r>
    </w:p>
    <w:p w14:paraId="0CE06C27" w14:textId="77777777" w:rsidR="001B1F9A" w:rsidRDefault="001B1F9A" w:rsidP="001B1F9A">
      <w:pPr>
        <w:spacing w:after="0"/>
        <w:jc w:val="both"/>
        <w:rPr>
          <w:rFonts w:ascii="Calibri" w:eastAsia="Calibri" w:hAnsi="Calibri" w:cs="Calibri"/>
          <w:b w:val="0"/>
          <w:bCs/>
          <w:color w:val="auto"/>
          <w:sz w:val="24"/>
        </w:rPr>
      </w:pPr>
    </w:p>
    <w:p w14:paraId="18A1CE2A" w14:textId="77777777" w:rsidR="001B1F9A" w:rsidRPr="003D6AF7" w:rsidRDefault="001B1F9A" w:rsidP="001B1F9A">
      <w:pPr>
        <w:spacing w:after="0"/>
        <w:jc w:val="both"/>
        <w:rPr>
          <w:rFonts w:ascii="Calibri" w:eastAsia="Calibri" w:hAnsi="Calibri" w:cs="Calibri"/>
          <w:b w:val="0"/>
          <w:bCs/>
          <w:color w:val="auto"/>
          <w:sz w:val="24"/>
        </w:rPr>
      </w:pPr>
      <w:r>
        <w:rPr>
          <w:rFonts w:ascii="Calibri" w:eastAsia="Calibri" w:hAnsi="Calibri" w:cs="Calibri"/>
          <w:b w:val="0"/>
          <w:bCs/>
          <w:color w:val="auto"/>
          <w:sz w:val="24"/>
        </w:rPr>
        <w:t>Critically, these</w:t>
      </w:r>
      <w:r w:rsidRPr="003D6AF7">
        <w:rPr>
          <w:rFonts w:ascii="Calibri" w:eastAsia="Calibri" w:hAnsi="Calibri" w:cs="Calibri"/>
          <w:b w:val="0"/>
          <w:bCs/>
          <w:color w:val="auto"/>
          <w:sz w:val="24"/>
        </w:rPr>
        <w:t xml:space="preserve"> </w:t>
      </w:r>
      <w:r w:rsidRPr="00811502">
        <w:rPr>
          <w:rFonts w:ascii="Calibri" w:eastAsia="Calibri" w:hAnsi="Calibri" w:cs="Calibri"/>
          <w:b w:val="0"/>
          <w:bCs/>
          <w:iCs/>
          <w:color w:val="auto"/>
          <w:sz w:val="24"/>
        </w:rPr>
        <w:t>in-person lecture/tutorial sessions provide</w:t>
      </w:r>
      <w:r w:rsidRPr="003D6AF7">
        <w:rPr>
          <w:rFonts w:ascii="Calibri" w:eastAsia="Calibri" w:hAnsi="Calibri" w:cs="Calibri"/>
          <w:b w:val="0"/>
          <w:bCs/>
          <w:color w:val="auto"/>
          <w:sz w:val="24"/>
        </w:rPr>
        <w:t xml:space="preserve"> an opportunity for in-depth discussion of the topics and additional material. </w:t>
      </w:r>
      <w:r>
        <w:rPr>
          <w:rFonts w:ascii="Calibri" w:eastAsia="Calibri" w:hAnsi="Calibri" w:cs="Calibri"/>
          <w:b w:val="0"/>
          <w:bCs/>
          <w:color w:val="auto"/>
          <w:sz w:val="24"/>
        </w:rPr>
        <w:t>T</w:t>
      </w:r>
      <w:r w:rsidRPr="003D6AF7">
        <w:rPr>
          <w:rFonts w:ascii="Calibri" w:eastAsia="Calibri" w:hAnsi="Calibri" w:cs="Calibri"/>
          <w:b w:val="0"/>
          <w:bCs/>
          <w:color w:val="auto"/>
          <w:sz w:val="24"/>
        </w:rPr>
        <w:t xml:space="preserve">hey will give you the chance to ask questions and get to know the lecturers on the course. All the staff are active researchers with real expertise in the areas they will teach you about. Make sure you take maximum advantage of their knowledge by </w:t>
      </w:r>
      <w:r>
        <w:rPr>
          <w:rFonts w:ascii="Calibri" w:eastAsia="Calibri" w:hAnsi="Calibri" w:cs="Calibri"/>
          <w:b w:val="0"/>
          <w:bCs/>
          <w:color w:val="auto"/>
          <w:sz w:val="24"/>
        </w:rPr>
        <w:t xml:space="preserve">coming prepared and </w:t>
      </w:r>
      <w:r w:rsidRPr="003D6AF7">
        <w:rPr>
          <w:rFonts w:ascii="Calibri" w:eastAsia="Calibri" w:hAnsi="Calibri" w:cs="Calibri"/>
          <w:b w:val="0"/>
          <w:bCs/>
          <w:color w:val="auto"/>
          <w:sz w:val="24"/>
        </w:rPr>
        <w:t xml:space="preserve">taking an active part in these sessions. </w:t>
      </w:r>
    </w:p>
    <w:p w14:paraId="1BA8C9DC" w14:textId="77777777" w:rsidR="001B1F9A" w:rsidRDefault="001B1F9A" w:rsidP="00A0342A">
      <w:pPr>
        <w:spacing w:after="0"/>
        <w:jc w:val="both"/>
        <w:rPr>
          <w:rFonts w:ascii="Calibri" w:eastAsia="Calibri" w:hAnsi="Calibri" w:cs="Calibri"/>
          <w:b w:val="0"/>
          <w:bCs/>
          <w:color w:val="auto"/>
          <w:sz w:val="24"/>
        </w:rPr>
      </w:pPr>
    </w:p>
    <w:p w14:paraId="589BCAE1" w14:textId="173EC632" w:rsidR="003D6AF7" w:rsidRDefault="003D6AF7" w:rsidP="003D6AF7">
      <w:pPr>
        <w:spacing w:after="0"/>
        <w:jc w:val="both"/>
        <w:rPr>
          <w:rFonts w:ascii="Calibri" w:eastAsia="Calibri" w:hAnsi="Calibri" w:cs="Calibri"/>
          <w:b w:val="0"/>
          <w:bCs/>
          <w:iCs/>
          <w:color w:val="auto"/>
          <w:sz w:val="24"/>
        </w:rPr>
      </w:pPr>
      <w:r w:rsidRPr="003D6AF7">
        <w:rPr>
          <w:rFonts w:ascii="Calibri" w:eastAsia="Calibri" w:hAnsi="Calibri" w:cs="Calibri"/>
          <w:b w:val="0"/>
          <w:bCs/>
          <w:color w:val="auto"/>
          <w:sz w:val="24"/>
        </w:rPr>
        <w:t xml:space="preserve">There is also </w:t>
      </w:r>
      <w:r w:rsidRPr="003D6AF7">
        <w:rPr>
          <w:rFonts w:ascii="Calibri" w:eastAsia="Calibri" w:hAnsi="Calibri" w:cs="Calibri"/>
          <w:color w:val="auto"/>
          <w:sz w:val="24"/>
        </w:rPr>
        <w:t xml:space="preserve">an </w:t>
      </w:r>
      <w:r w:rsidRPr="003D6AF7">
        <w:rPr>
          <w:rFonts w:ascii="Calibri" w:eastAsia="Calibri" w:hAnsi="Calibri" w:cs="Calibri"/>
          <w:i/>
          <w:color w:val="auto"/>
          <w:sz w:val="24"/>
        </w:rPr>
        <w:t>assessed “OSPE” practical</w:t>
      </w:r>
      <w:r w:rsidRPr="003D6AF7">
        <w:rPr>
          <w:rFonts w:ascii="Calibri" w:eastAsia="Calibri" w:hAnsi="Calibri" w:cs="Calibri"/>
          <w:color w:val="auto"/>
          <w:sz w:val="24"/>
        </w:rPr>
        <w:t xml:space="preserve"> </w:t>
      </w:r>
      <w:r w:rsidRPr="003D6AF7">
        <w:rPr>
          <w:rFonts w:ascii="Calibri" w:eastAsia="Calibri" w:hAnsi="Calibri" w:cs="Calibri"/>
          <w:b w:val="0"/>
          <w:bCs/>
          <w:color w:val="auto"/>
          <w:sz w:val="24"/>
        </w:rPr>
        <w:t>with two sessions: One in person where you will initially practice, and then a second when you will be assessed.</w:t>
      </w:r>
      <w:r w:rsidR="009B0288">
        <w:rPr>
          <w:rFonts w:ascii="Calibri" w:eastAsia="Calibri" w:hAnsi="Calibri" w:cs="Calibri"/>
          <w:b w:val="0"/>
          <w:bCs/>
          <w:color w:val="auto"/>
          <w:sz w:val="24"/>
        </w:rPr>
        <w:t xml:space="preserve"> Unfortunately</w:t>
      </w:r>
      <w:r w:rsidR="000F26CB">
        <w:rPr>
          <w:rFonts w:ascii="Calibri" w:eastAsia="Calibri" w:hAnsi="Calibri" w:cs="Calibri"/>
          <w:b w:val="0"/>
          <w:bCs/>
          <w:color w:val="auto"/>
          <w:sz w:val="24"/>
        </w:rPr>
        <w:t>,</w:t>
      </w:r>
      <w:r w:rsidR="009B0288">
        <w:rPr>
          <w:rFonts w:ascii="Calibri" w:eastAsia="Calibri" w:hAnsi="Calibri" w:cs="Calibri"/>
          <w:b w:val="0"/>
          <w:bCs/>
          <w:color w:val="auto"/>
          <w:sz w:val="24"/>
        </w:rPr>
        <w:t xml:space="preserve"> the practice session is before our first</w:t>
      </w:r>
      <w:r w:rsidR="009B0288" w:rsidRPr="009B0288">
        <w:rPr>
          <w:rFonts w:ascii="Calibri" w:eastAsia="Calibri" w:hAnsi="Calibri" w:cs="Calibri"/>
          <w:b w:val="0"/>
          <w:bCs/>
          <w:iCs/>
          <w:color w:val="auto"/>
          <w:sz w:val="24"/>
        </w:rPr>
        <w:t xml:space="preserve"> in-person lecture/tutorial</w:t>
      </w:r>
      <w:r w:rsidR="006B59D6">
        <w:rPr>
          <w:rFonts w:ascii="Calibri" w:eastAsia="Calibri" w:hAnsi="Calibri" w:cs="Calibri"/>
          <w:b w:val="0"/>
          <w:bCs/>
          <w:iCs/>
          <w:color w:val="auto"/>
          <w:sz w:val="24"/>
        </w:rPr>
        <w:t xml:space="preserve"> so please make sure you have read all the relevant information provided in advance of the practice session</w:t>
      </w:r>
      <w:r w:rsidR="008518B5">
        <w:rPr>
          <w:rFonts w:ascii="Calibri" w:eastAsia="Calibri" w:hAnsi="Calibri" w:cs="Calibri"/>
          <w:b w:val="0"/>
          <w:bCs/>
          <w:iCs/>
          <w:color w:val="auto"/>
          <w:sz w:val="24"/>
        </w:rPr>
        <w:t xml:space="preserve">. If in </w:t>
      </w:r>
      <w:r w:rsidR="000F26CB">
        <w:rPr>
          <w:rFonts w:ascii="Calibri" w:eastAsia="Calibri" w:hAnsi="Calibri" w:cs="Calibri"/>
          <w:b w:val="0"/>
          <w:bCs/>
          <w:iCs/>
          <w:color w:val="auto"/>
          <w:sz w:val="24"/>
        </w:rPr>
        <w:t xml:space="preserve">any </w:t>
      </w:r>
      <w:r w:rsidR="008518B5">
        <w:rPr>
          <w:rFonts w:ascii="Calibri" w:eastAsia="Calibri" w:hAnsi="Calibri" w:cs="Calibri"/>
          <w:b w:val="0"/>
          <w:bCs/>
          <w:iCs/>
          <w:color w:val="auto"/>
          <w:sz w:val="24"/>
        </w:rPr>
        <w:t>doubt,</w:t>
      </w:r>
      <w:r w:rsidR="000F26CB">
        <w:rPr>
          <w:rFonts w:ascii="Calibri" w:eastAsia="Calibri" w:hAnsi="Calibri" w:cs="Calibri"/>
          <w:b w:val="0"/>
          <w:bCs/>
          <w:iCs/>
          <w:color w:val="auto"/>
          <w:sz w:val="24"/>
        </w:rPr>
        <w:t xml:space="preserve"> please do</w:t>
      </w:r>
      <w:r w:rsidR="008518B5">
        <w:rPr>
          <w:rFonts w:ascii="Calibri" w:eastAsia="Calibri" w:hAnsi="Calibri" w:cs="Calibri"/>
          <w:b w:val="0"/>
          <w:bCs/>
          <w:iCs/>
          <w:color w:val="auto"/>
          <w:sz w:val="24"/>
        </w:rPr>
        <w:t xml:space="preserve"> e-mail me: </w:t>
      </w:r>
      <w:hyperlink r:id="rId15" w:history="1">
        <w:r w:rsidR="008518B5" w:rsidRPr="00773D02">
          <w:rPr>
            <w:rStyle w:val="Hyperlink"/>
            <w:rFonts w:ascii="Calibri" w:eastAsia="Calibri" w:hAnsi="Calibri" w:cs="Calibri"/>
            <w:iCs/>
            <w:sz w:val="24"/>
            <w:shd w:val="clear" w:color="auto" w:fill="auto"/>
          </w:rPr>
          <w:t>j.rochford@abdn.ac.uk</w:t>
        </w:r>
      </w:hyperlink>
      <w:r w:rsidR="008518B5">
        <w:rPr>
          <w:rFonts w:ascii="Calibri" w:eastAsia="Calibri" w:hAnsi="Calibri" w:cs="Calibri"/>
          <w:b w:val="0"/>
          <w:bCs/>
          <w:iCs/>
          <w:color w:val="auto"/>
          <w:sz w:val="24"/>
        </w:rPr>
        <w:t xml:space="preserve"> </w:t>
      </w:r>
      <w:r w:rsidR="000F26CB">
        <w:rPr>
          <w:rFonts w:ascii="Calibri" w:eastAsia="Calibri" w:hAnsi="Calibri" w:cs="Calibri"/>
          <w:b w:val="0"/>
          <w:bCs/>
          <w:iCs/>
          <w:color w:val="auto"/>
          <w:sz w:val="24"/>
        </w:rPr>
        <w:t>and I will be happy to help.</w:t>
      </w:r>
    </w:p>
    <w:p w14:paraId="5E462A81" w14:textId="5B5F74F9" w:rsidR="00C84EF1" w:rsidRPr="009B0288" w:rsidRDefault="00050C5F" w:rsidP="003D6AF7">
      <w:pPr>
        <w:spacing w:after="0"/>
        <w:jc w:val="both"/>
        <w:rPr>
          <w:rFonts w:ascii="Calibri" w:eastAsia="Calibri" w:hAnsi="Calibri" w:cs="Calibri"/>
          <w:b w:val="0"/>
          <w:bCs/>
          <w:iCs/>
          <w:color w:val="auto"/>
          <w:sz w:val="24"/>
        </w:rPr>
      </w:pPr>
      <w:r>
        <w:rPr>
          <w:rFonts w:ascii="Calibri" w:eastAsia="Calibri" w:hAnsi="Calibri" w:cs="Calibri"/>
          <w:b w:val="0"/>
          <w:bCs/>
          <w:iCs/>
          <w:color w:val="auto"/>
          <w:sz w:val="24"/>
        </w:rPr>
        <w:t xml:space="preserve">There are two other in-course </w:t>
      </w:r>
      <w:r w:rsidR="00425445">
        <w:rPr>
          <w:rFonts w:ascii="Calibri" w:eastAsia="Calibri" w:hAnsi="Calibri" w:cs="Calibri"/>
          <w:b w:val="0"/>
          <w:bCs/>
          <w:iCs/>
          <w:color w:val="auto"/>
          <w:sz w:val="24"/>
        </w:rPr>
        <w:t>assessments</w:t>
      </w:r>
      <w:r w:rsidR="009B2D2E">
        <w:rPr>
          <w:rFonts w:ascii="Calibri" w:eastAsia="Calibri" w:hAnsi="Calibri" w:cs="Calibri"/>
          <w:b w:val="0"/>
          <w:bCs/>
          <w:iCs/>
          <w:color w:val="auto"/>
          <w:sz w:val="24"/>
        </w:rPr>
        <w:t>, a</w:t>
      </w:r>
      <w:r w:rsidR="00425445">
        <w:rPr>
          <w:rFonts w:ascii="Calibri" w:eastAsia="Calibri" w:hAnsi="Calibri" w:cs="Calibri"/>
          <w:b w:val="0"/>
          <w:bCs/>
          <w:iCs/>
          <w:color w:val="auto"/>
          <w:sz w:val="24"/>
        </w:rPr>
        <w:t>n</w:t>
      </w:r>
      <w:r w:rsidRPr="00050C5F">
        <w:rPr>
          <w:rFonts w:ascii="Calibri" w:eastAsia="Calibri" w:hAnsi="Calibri" w:cs="Calibri"/>
          <w:b w:val="0"/>
          <w:i/>
        </w:rPr>
        <w:t xml:space="preserve"> </w:t>
      </w:r>
      <w:bookmarkStart w:id="19" w:name="_Hlk112757303"/>
      <w:r w:rsidRPr="00425445">
        <w:rPr>
          <w:rFonts w:ascii="Calibri" w:eastAsia="Calibri" w:hAnsi="Calibri" w:cs="Calibri"/>
          <w:i/>
          <w:iCs/>
          <w:color w:val="auto"/>
          <w:sz w:val="24"/>
        </w:rPr>
        <w:t>assessed oral paper analysis</w:t>
      </w:r>
      <w:r w:rsidRPr="00050C5F">
        <w:rPr>
          <w:rFonts w:ascii="Calibri" w:eastAsia="Calibri" w:hAnsi="Calibri" w:cs="Calibri"/>
          <w:bCs/>
          <w:iCs/>
          <w:color w:val="auto"/>
          <w:sz w:val="24"/>
        </w:rPr>
        <w:t xml:space="preserve"> </w:t>
      </w:r>
      <w:bookmarkEnd w:id="19"/>
      <w:r w:rsidR="00425445" w:rsidRPr="00425445">
        <w:rPr>
          <w:rFonts w:ascii="Calibri" w:eastAsia="Calibri" w:hAnsi="Calibri" w:cs="Calibri"/>
          <w:b w:val="0"/>
          <w:iCs/>
          <w:color w:val="auto"/>
          <w:sz w:val="24"/>
        </w:rPr>
        <w:t>and</w:t>
      </w:r>
      <w:r w:rsidRPr="00050C5F">
        <w:rPr>
          <w:rFonts w:ascii="Calibri" w:eastAsia="Calibri" w:hAnsi="Calibri" w:cs="Calibri"/>
          <w:bCs/>
          <w:iCs/>
          <w:color w:val="auto"/>
          <w:sz w:val="24"/>
        </w:rPr>
        <w:t xml:space="preserve"> </w:t>
      </w:r>
      <w:r w:rsidRPr="009B2D2E">
        <w:rPr>
          <w:rFonts w:ascii="Calibri" w:eastAsia="Calibri" w:hAnsi="Calibri" w:cs="Calibri"/>
          <w:b w:val="0"/>
          <w:iCs/>
          <w:color w:val="auto"/>
          <w:sz w:val="24"/>
        </w:rPr>
        <w:t>an</w:t>
      </w:r>
      <w:r w:rsidRPr="00050C5F">
        <w:rPr>
          <w:rFonts w:ascii="Calibri" w:eastAsia="Calibri" w:hAnsi="Calibri" w:cs="Calibri"/>
          <w:bCs/>
          <w:iCs/>
          <w:color w:val="auto"/>
          <w:sz w:val="24"/>
        </w:rPr>
        <w:t xml:space="preserve"> </w:t>
      </w:r>
      <w:r w:rsidRPr="00050C5F">
        <w:rPr>
          <w:rFonts w:ascii="Calibri" w:eastAsia="Calibri" w:hAnsi="Calibri" w:cs="Calibri"/>
          <w:bCs/>
          <w:i/>
          <w:iCs/>
          <w:color w:val="auto"/>
          <w:sz w:val="24"/>
        </w:rPr>
        <w:t>essay assignment</w:t>
      </w:r>
      <w:r w:rsidR="0043795A" w:rsidRPr="0043795A">
        <w:rPr>
          <w:rFonts w:ascii="Calibri" w:eastAsia="Calibri" w:hAnsi="Calibri" w:cs="Calibri"/>
          <w:b w:val="0"/>
          <w:iCs/>
          <w:color w:val="auto"/>
          <w:sz w:val="24"/>
        </w:rPr>
        <w:t>.</w:t>
      </w:r>
      <w:r w:rsidR="0043795A">
        <w:rPr>
          <w:rFonts w:ascii="Calibri" w:eastAsia="Calibri" w:hAnsi="Calibri" w:cs="Calibri"/>
          <w:b w:val="0"/>
          <w:iCs/>
          <w:color w:val="auto"/>
          <w:sz w:val="24"/>
        </w:rPr>
        <w:t xml:space="preserve"> You will hear more about these in the first introductory </w:t>
      </w:r>
      <w:r w:rsidR="0043795A" w:rsidRPr="009B0288">
        <w:rPr>
          <w:rFonts w:ascii="Calibri" w:eastAsia="Calibri" w:hAnsi="Calibri" w:cs="Calibri"/>
          <w:b w:val="0"/>
          <w:bCs/>
          <w:iCs/>
          <w:color w:val="auto"/>
          <w:sz w:val="24"/>
        </w:rPr>
        <w:t>lecture/tutorial</w:t>
      </w:r>
      <w:r w:rsidR="0043795A">
        <w:rPr>
          <w:rFonts w:ascii="Calibri" w:eastAsia="Calibri" w:hAnsi="Calibri" w:cs="Calibri"/>
          <w:b w:val="0"/>
          <w:bCs/>
          <w:iCs/>
          <w:color w:val="auto"/>
          <w:sz w:val="24"/>
        </w:rPr>
        <w:t>.</w:t>
      </w:r>
    </w:p>
    <w:p w14:paraId="76A3ED06" w14:textId="77777777" w:rsidR="00A77423" w:rsidRPr="003D6AF7" w:rsidRDefault="00A77423" w:rsidP="003D6AF7">
      <w:pPr>
        <w:spacing w:after="0"/>
        <w:jc w:val="both"/>
        <w:rPr>
          <w:rFonts w:ascii="Calibri" w:eastAsia="Calibri" w:hAnsi="Calibri" w:cs="Calibri"/>
          <w:b w:val="0"/>
          <w:bCs/>
          <w:color w:val="auto"/>
          <w:sz w:val="24"/>
        </w:rPr>
      </w:pPr>
    </w:p>
    <w:p w14:paraId="1A270A5C" w14:textId="3AEC551F" w:rsidR="003D6AF7" w:rsidRDefault="003D6AF7" w:rsidP="003D6AF7"/>
    <w:p w14:paraId="2C56FA4D" w14:textId="77777777" w:rsidR="000D7B43" w:rsidRDefault="000D7B43">
      <w:pPr>
        <w:spacing w:after="160" w:line="259" w:lineRule="auto"/>
        <w:rPr>
          <w:color w:val="002060"/>
        </w:rPr>
      </w:pPr>
      <w:r>
        <w:rPr>
          <w:color w:val="002060"/>
        </w:rPr>
        <w:br w:type="page"/>
      </w:r>
    </w:p>
    <w:p w14:paraId="24D4678F" w14:textId="0930B330" w:rsidR="003D6AF7" w:rsidRPr="00B318A8" w:rsidRDefault="003D6AF7" w:rsidP="003D6AF7">
      <w:pPr>
        <w:rPr>
          <w:color w:val="002060"/>
        </w:rPr>
      </w:pPr>
      <w:r w:rsidRPr="00B318A8">
        <w:rPr>
          <w:color w:val="002060"/>
        </w:rPr>
        <w:lastRenderedPageBreak/>
        <w:t>Course Aims &amp; Learning Outcomes</w:t>
      </w:r>
      <w:bookmarkEnd w:id="9"/>
      <w:bookmarkEnd w:id="10"/>
      <w:bookmarkEnd w:id="11"/>
      <w:bookmarkEnd w:id="12"/>
    </w:p>
    <w:bookmarkEnd w:id="18" w:displacedByCustomXml="next"/>
    <w:bookmarkEnd w:id="17" w:displacedByCustomXml="next"/>
    <w:bookmarkEnd w:id="16" w:displacedByCustomXml="next"/>
    <w:bookmarkEnd w:id="15" w:displacedByCustomXml="next"/>
    <w:bookmarkEnd w:id="14" w:displacedByCustomXml="next"/>
    <w:bookmarkEnd w:id="13" w:displacedByCustomXml="next"/>
    <w:bookmarkStart w:id="20" w:name="_Toc394920385" w:displacedByCustomXml="next"/>
    <w:sdt>
      <w:sdtPr>
        <w:rPr>
          <w:b w:val="0"/>
          <w:bCs/>
          <w:color w:val="auto"/>
        </w:rPr>
        <w:id w:val="127588420"/>
        <w:placeholder>
          <w:docPart w:val="68020D07C5B74BBAB66C422DE9DCD367"/>
        </w:placeholder>
      </w:sdtPr>
      <w:sdtEndPr>
        <w:rPr>
          <w:b/>
          <w:bCs w:val="0"/>
          <w:color w:val="1F497D" w:themeColor="text2"/>
        </w:rPr>
      </w:sdtEndPr>
      <w:sdtContent>
        <w:p w14:paraId="03959353" w14:textId="7A00E20C" w:rsidR="003D6AF7" w:rsidRDefault="003D6AF7" w:rsidP="003D6AF7">
          <w:pPr>
            <w:spacing w:after="0"/>
            <w:rPr>
              <w:color w:val="auto"/>
              <w:sz w:val="24"/>
            </w:rPr>
          </w:pPr>
          <w:r w:rsidRPr="003D6AF7">
            <w:rPr>
              <w:color w:val="auto"/>
              <w:sz w:val="24"/>
            </w:rPr>
            <w:t>Aims:</w:t>
          </w:r>
        </w:p>
        <w:p w14:paraId="0EECCCA4" w14:textId="77777777" w:rsidR="003D6AF7" w:rsidRPr="003D6AF7" w:rsidRDefault="003D6AF7" w:rsidP="003D6AF7">
          <w:pPr>
            <w:spacing w:after="0"/>
            <w:rPr>
              <w:color w:val="auto"/>
              <w:sz w:val="24"/>
            </w:rPr>
          </w:pPr>
        </w:p>
        <w:p w14:paraId="1C417760" w14:textId="77777777" w:rsidR="003D6AF7" w:rsidRPr="003D6AF7" w:rsidRDefault="003D6AF7" w:rsidP="003D6AF7">
          <w:pPr>
            <w:spacing w:after="0"/>
            <w:jc w:val="both"/>
            <w:rPr>
              <w:b w:val="0"/>
              <w:bCs/>
              <w:color w:val="auto"/>
              <w:sz w:val="24"/>
            </w:rPr>
          </w:pPr>
          <w:r w:rsidRPr="003D6AF7">
            <w:rPr>
              <w:b w:val="0"/>
              <w:bCs/>
              <w:color w:val="auto"/>
              <w:sz w:val="24"/>
            </w:rPr>
            <w:t xml:space="preserve">The course aims to examine why an increasing proportion of the population are becoming overweight as well as the specific physiological mechanisms behind this phenomenon. Students will gain an appreciation of the metabolic diseases associated with increased adiposity and why these occur. They will also understand how different metabolically important tissues communicate with each other, regulate metabolic health and become dysfunctional in obesity. The course will also provide an understanding of how measurements of metabolic health are made and the current and potential future therapeutic options for the treatment of obesity and related metabolic diseases. </w:t>
          </w:r>
        </w:p>
        <w:p w14:paraId="168D5566" w14:textId="77777777" w:rsidR="003D6AF7" w:rsidRPr="00825E48" w:rsidRDefault="003D6AF7" w:rsidP="003D6AF7">
          <w:pPr>
            <w:spacing w:after="0"/>
            <w:rPr>
              <w:sz w:val="24"/>
            </w:rPr>
          </w:pPr>
        </w:p>
        <w:p w14:paraId="4711F462" w14:textId="77777777" w:rsidR="003D6AF7" w:rsidRPr="003D6AF7" w:rsidRDefault="003D6AF7" w:rsidP="003D6AF7">
          <w:pPr>
            <w:spacing w:after="0"/>
            <w:rPr>
              <w:b w:val="0"/>
              <w:bCs/>
              <w:color w:val="auto"/>
              <w:sz w:val="24"/>
            </w:rPr>
          </w:pPr>
          <w:r w:rsidRPr="003D6AF7">
            <w:rPr>
              <w:bCs/>
              <w:color w:val="auto"/>
              <w:sz w:val="24"/>
            </w:rPr>
            <w:t>Learning outcomes:</w:t>
          </w:r>
        </w:p>
        <w:p w14:paraId="16D934A3" w14:textId="66C5330D" w:rsidR="003D6AF7" w:rsidRDefault="003D6AF7" w:rsidP="003D6AF7">
          <w:pPr>
            <w:spacing w:after="0"/>
            <w:jc w:val="both"/>
            <w:rPr>
              <w:color w:val="auto"/>
              <w:sz w:val="24"/>
            </w:rPr>
          </w:pPr>
          <w:r w:rsidRPr="003D6AF7">
            <w:rPr>
              <w:color w:val="auto"/>
              <w:sz w:val="24"/>
            </w:rPr>
            <w:t>The student should be able to understand, discuss and critically evaluate the following areas:</w:t>
          </w:r>
        </w:p>
        <w:p w14:paraId="36446C70" w14:textId="77777777" w:rsidR="003D6AF7" w:rsidRPr="003D6AF7" w:rsidRDefault="003D6AF7" w:rsidP="003D6AF7">
          <w:pPr>
            <w:spacing w:after="0"/>
            <w:jc w:val="both"/>
            <w:rPr>
              <w:color w:val="auto"/>
              <w:sz w:val="24"/>
            </w:rPr>
          </w:pPr>
        </w:p>
        <w:p w14:paraId="25C50D4F" w14:textId="77777777" w:rsidR="003D6AF7" w:rsidRPr="00825E48" w:rsidRDefault="003D6AF7" w:rsidP="003D6AF7">
          <w:pPr>
            <w:pStyle w:val="ListParagraph"/>
            <w:numPr>
              <w:ilvl w:val="0"/>
              <w:numId w:val="2"/>
            </w:numPr>
            <w:spacing w:after="0"/>
            <w:jc w:val="both"/>
            <w:rPr>
              <w:sz w:val="24"/>
            </w:rPr>
          </w:pPr>
          <w:r w:rsidRPr="00825E48">
            <w:rPr>
              <w:sz w:val="24"/>
            </w:rPr>
            <w:t>To understand the increased prevalence of obesity and the reasons for this.</w:t>
          </w:r>
        </w:p>
        <w:p w14:paraId="139C5D1A" w14:textId="77777777" w:rsidR="003D6AF7" w:rsidRPr="00825E48" w:rsidRDefault="003D6AF7" w:rsidP="003D6AF7">
          <w:pPr>
            <w:pStyle w:val="ListParagraph"/>
            <w:numPr>
              <w:ilvl w:val="0"/>
              <w:numId w:val="2"/>
            </w:numPr>
            <w:spacing w:after="0"/>
            <w:jc w:val="both"/>
            <w:rPr>
              <w:sz w:val="24"/>
            </w:rPr>
          </w:pPr>
          <w:r w:rsidRPr="00825E48">
            <w:rPr>
              <w:sz w:val="24"/>
            </w:rPr>
            <w:t>To appreciate the diseases associated with excessive weight gain, the functions of adipose and other metabolically important tissues and how they contribute to metabolic health</w:t>
          </w:r>
        </w:p>
        <w:p w14:paraId="70AC7A45" w14:textId="77777777" w:rsidR="003D6AF7" w:rsidRPr="00825E48" w:rsidRDefault="003D6AF7" w:rsidP="003D6AF7">
          <w:pPr>
            <w:pStyle w:val="ListParagraph"/>
            <w:numPr>
              <w:ilvl w:val="0"/>
              <w:numId w:val="2"/>
            </w:numPr>
            <w:spacing w:after="0"/>
            <w:jc w:val="both"/>
            <w:rPr>
              <w:sz w:val="24"/>
            </w:rPr>
          </w:pPr>
          <w:r w:rsidRPr="00825E48">
            <w:rPr>
              <w:sz w:val="24"/>
            </w:rPr>
            <w:t>To gain knowledge of pathways by which appetite is regulated in the brain and how alterations in this can cause disease. The signals from other tissues such as the gut, adipose tissue and liver that can affect feeding behaviour.</w:t>
          </w:r>
        </w:p>
        <w:p w14:paraId="23DBA261" w14:textId="77777777" w:rsidR="003D6AF7" w:rsidRPr="00825E48" w:rsidRDefault="003D6AF7" w:rsidP="003D6AF7">
          <w:pPr>
            <w:pStyle w:val="ListParagraph"/>
            <w:numPr>
              <w:ilvl w:val="0"/>
              <w:numId w:val="2"/>
            </w:numPr>
            <w:spacing w:after="0"/>
            <w:jc w:val="both"/>
            <w:rPr>
              <w:sz w:val="24"/>
            </w:rPr>
          </w:pPr>
          <w:r w:rsidRPr="00825E48">
            <w:rPr>
              <w:sz w:val="24"/>
            </w:rPr>
            <w:t>To develop an appreciation of how obesity can lead to conditions such as cardiovascular and diabetes and the underlying pathways driving this.</w:t>
          </w:r>
        </w:p>
        <w:p w14:paraId="3BF119B6" w14:textId="77777777" w:rsidR="003D6AF7" w:rsidRPr="00825E48" w:rsidRDefault="003D6AF7" w:rsidP="003D6AF7">
          <w:pPr>
            <w:pStyle w:val="ListParagraph"/>
            <w:numPr>
              <w:ilvl w:val="0"/>
              <w:numId w:val="2"/>
            </w:numPr>
            <w:spacing w:after="0"/>
            <w:jc w:val="both"/>
            <w:rPr>
              <w:sz w:val="24"/>
            </w:rPr>
          </w:pPr>
          <w:r w:rsidRPr="00825E48">
            <w:rPr>
              <w:sz w:val="24"/>
            </w:rPr>
            <w:t>To understand the impact of diet and specific nutrients on metabolic health and potential dietary and pharmacological therapies for obesity and diabetes.</w:t>
          </w:r>
        </w:p>
        <w:p w14:paraId="2B7436FB" w14:textId="77777777" w:rsidR="003D6AF7" w:rsidRPr="00825E48" w:rsidRDefault="003D6AF7" w:rsidP="003D6AF7">
          <w:pPr>
            <w:pStyle w:val="ListParagraph"/>
            <w:numPr>
              <w:ilvl w:val="0"/>
              <w:numId w:val="2"/>
            </w:numPr>
            <w:spacing w:after="0"/>
            <w:jc w:val="both"/>
            <w:rPr>
              <w:sz w:val="24"/>
            </w:rPr>
          </w:pPr>
          <w:r w:rsidRPr="00825E48">
            <w:rPr>
              <w:sz w:val="24"/>
            </w:rPr>
            <w:t>To be able to collate and integrate information about various aspects of nutrition and metabolic heath and appreciate how this leads to a physiological outcome.</w:t>
          </w:r>
        </w:p>
        <w:p w14:paraId="246E0930" w14:textId="77777777" w:rsidR="003D6AF7" w:rsidRPr="00825E48" w:rsidRDefault="003D6AF7" w:rsidP="003D6AF7">
          <w:pPr>
            <w:pStyle w:val="ListParagraph"/>
            <w:numPr>
              <w:ilvl w:val="0"/>
              <w:numId w:val="2"/>
            </w:numPr>
            <w:spacing w:after="0"/>
            <w:jc w:val="both"/>
            <w:rPr>
              <w:sz w:val="24"/>
            </w:rPr>
          </w:pPr>
          <w:r w:rsidRPr="00825E48">
            <w:rPr>
              <w:sz w:val="24"/>
            </w:rPr>
            <w:t>To gain an appreciation of the background and methods used in nutrition and obesity research and how novel research in this area is conducted.</w:t>
          </w:r>
        </w:p>
        <w:p w14:paraId="2C632D49" w14:textId="77777777" w:rsidR="003D6AF7" w:rsidRPr="00825E48" w:rsidRDefault="003D6AF7" w:rsidP="003D6AF7">
          <w:pPr>
            <w:pStyle w:val="ListParagraph"/>
            <w:numPr>
              <w:ilvl w:val="0"/>
              <w:numId w:val="2"/>
            </w:numPr>
            <w:spacing w:after="0"/>
            <w:jc w:val="both"/>
            <w:rPr>
              <w:sz w:val="24"/>
            </w:rPr>
          </w:pPr>
          <w:r w:rsidRPr="00825E48">
            <w:rPr>
              <w:sz w:val="24"/>
            </w:rPr>
            <w:t>To be able to communicate complex ideas that combine information from various sources.</w:t>
          </w:r>
        </w:p>
        <w:p w14:paraId="73CD21DB" w14:textId="77777777" w:rsidR="003D6AF7" w:rsidRPr="00825E48" w:rsidRDefault="003D6AF7" w:rsidP="003D6AF7">
          <w:pPr>
            <w:pStyle w:val="ListParagraph"/>
            <w:numPr>
              <w:ilvl w:val="0"/>
              <w:numId w:val="2"/>
            </w:numPr>
            <w:spacing w:after="0"/>
            <w:jc w:val="both"/>
            <w:rPr>
              <w:sz w:val="24"/>
            </w:rPr>
          </w:pPr>
          <w:r w:rsidRPr="00825E48">
            <w:rPr>
              <w:sz w:val="24"/>
            </w:rPr>
            <w:t>To appreciate some of the practical and personal skills required for nutrition and obesity research or healthcare provision.</w:t>
          </w:r>
        </w:p>
        <w:p w14:paraId="1F98D4AF" w14:textId="77777777" w:rsidR="003D6AF7" w:rsidRPr="00642253" w:rsidRDefault="00EF135C" w:rsidP="003D6AF7"/>
      </w:sdtContent>
    </w:sdt>
    <w:p w14:paraId="627E4568" w14:textId="77777777" w:rsidR="003D6AF7" w:rsidRDefault="003D6AF7" w:rsidP="003D6AF7">
      <w:bookmarkStart w:id="21" w:name="_Toc394928785"/>
      <w:bookmarkStart w:id="22" w:name="_Toc395527698"/>
      <w:bookmarkStart w:id="23" w:name="_Toc395527718"/>
    </w:p>
    <w:p w14:paraId="3BA7BB39" w14:textId="77777777" w:rsidR="00AA37EA" w:rsidRDefault="00AA37EA" w:rsidP="003D6AF7">
      <w:pPr>
        <w:rPr>
          <w:color w:val="002060"/>
        </w:rPr>
      </w:pPr>
    </w:p>
    <w:p w14:paraId="4D666BB7" w14:textId="77777777" w:rsidR="00AA37EA" w:rsidRDefault="00AA37EA" w:rsidP="003D6AF7">
      <w:pPr>
        <w:rPr>
          <w:color w:val="002060"/>
        </w:rPr>
      </w:pPr>
    </w:p>
    <w:p w14:paraId="2AF7A76B" w14:textId="77777777" w:rsidR="00AA37EA" w:rsidRDefault="00AA37EA" w:rsidP="003D6AF7">
      <w:pPr>
        <w:rPr>
          <w:color w:val="002060"/>
        </w:rPr>
      </w:pPr>
    </w:p>
    <w:p w14:paraId="68CA1DFA" w14:textId="77777777" w:rsidR="00AA37EA" w:rsidRDefault="00AA37EA" w:rsidP="003D6AF7">
      <w:pPr>
        <w:rPr>
          <w:color w:val="002060"/>
        </w:rPr>
      </w:pPr>
    </w:p>
    <w:p w14:paraId="3090F1E1" w14:textId="77777777" w:rsidR="009B2D2E" w:rsidRDefault="009B2D2E">
      <w:pPr>
        <w:spacing w:after="160" w:line="259" w:lineRule="auto"/>
        <w:rPr>
          <w:color w:val="002060"/>
        </w:rPr>
      </w:pPr>
      <w:r>
        <w:rPr>
          <w:color w:val="002060"/>
        </w:rPr>
        <w:br w:type="page"/>
      </w:r>
    </w:p>
    <w:p w14:paraId="4523F672" w14:textId="78174A79" w:rsidR="003D6AF7" w:rsidRPr="00B318A8" w:rsidRDefault="003D6AF7" w:rsidP="003D6AF7">
      <w:pPr>
        <w:rPr>
          <w:color w:val="002060"/>
        </w:rPr>
      </w:pPr>
      <w:r w:rsidRPr="00B318A8">
        <w:rPr>
          <w:color w:val="002060"/>
        </w:rPr>
        <w:lastRenderedPageBreak/>
        <w:t>Course Teaching Staff</w:t>
      </w:r>
      <w:bookmarkEnd w:id="21"/>
      <w:bookmarkEnd w:id="22"/>
      <w:bookmarkEnd w:id="23"/>
      <w:bookmarkEnd w:id="20"/>
    </w:p>
    <w:p w14:paraId="0FB24816" w14:textId="77777777" w:rsidR="003D6AF7" w:rsidRPr="003D6AF7" w:rsidRDefault="003D6AF7" w:rsidP="003D6AF7">
      <w:pPr>
        <w:spacing w:after="0"/>
        <w:rPr>
          <w:b w:val="0"/>
          <w:bCs/>
          <w:color w:val="auto"/>
          <w:sz w:val="24"/>
          <w:szCs w:val="24"/>
        </w:rPr>
      </w:pPr>
      <w:r w:rsidRPr="003D6AF7">
        <w:rPr>
          <w:bCs/>
          <w:color w:val="auto"/>
          <w:sz w:val="24"/>
          <w:szCs w:val="24"/>
        </w:rPr>
        <w:t>Course Co-ordinator(s):</w:t>
      </w:r>
    </w:p>
    <w:p w14:paraId="45843135" w14:textId="0B49DD79" w:rsidR="003D6AF7" w:rsidRPr="003D6AF7" w:rsidRDefault="009B2D2E" w:rsidP="003D6AF7">
      <w:pPr>
        <w:spacing w:after="0"/>
        <w:rPr>
          <w:b w:val="0"/>
          <w:bCs/>
          <w:sz w:val="24"/>
          <w:szCs w:val="24"/>
        </w:rPr>
      </w:pPr>
      <w:r>
        <w:rPr>
          <w:b w:val="0"/>
          <w:bCs/>
          <w:color w:val="auto"/>
          <w:sz w:val="24"/>
          <w:szCs w:val="24"/>
        </w:rPr>
        <w:t>Prof.</w:t>
      </w:r>
      <w:r w:rsidR="003D6AF7" w:rsidRPr="003D6AF7">
        <w:rPr>
          <w:b w:val="0"/>
          <w:bCs/>
          <w:color w:val="auto"/>
          <w:sz w:val="24"/>
          <w:szCs w:val="24"/>
        </w:rPr>
        <w:t xml:space="preserve"> Justin Rochford (JJR) </w:t>
      </w:r>
      <w:hyperlink r:id="rId16" w:history="1">
        <w:r w:rsidR="003D6AF7" w:rsidRPr="003D6AF7">
          <w:rPr>
            <w:rStyle w:val="Hyperlink"/>
            <w:b/>
            <w:bCs w:val="0"/>
            <w:sz w:val="24"/>
            <w:szCs w:val="24"/>
            <w:shd w:val="clear" w:color="auto" w:fill="auto"/>
          </w:rPr>
          <w:t>j.rochford@abdn.ac.uk</w:t>
        </w:r>
      </w:hyperlink>
    </w:p>
    <w:p w14:paraId="7B60A773" w14:textId="77777777" w:rsidR="003D6AF7" w:rsidRDefault="003D6AF7" w:rsidP="003D6AF7">
      <w:pPr>
        <w:rPr>
          <w:b w:val="0"/>
          <w:sz w:val="24"/>
          <w:szCs w:val="24"/>
        </w:rPr>
      </w:pPr>
    </w:p>
    <w:p w14:paraId="4604E7E1" w14:textId="77777777" w:rsidR="003D6AF7" w:rsidRPr="003D6AF7" w:rsidRDefault="003D6AF7" w:rsidP="003D6AF7">
      <w:pPr>
        <w:spacing w:after="0"/>
        <w:rPr>
          <w:b w:val="0"/>
          <w:bCs/>
          <w:color w:val="auto"/>
          <w:sz w:val="24"/>
          <w:szCs w:val="24"/>
        </w:rPr>
      </w:pPr>
      <w:r w:rsidRPr="003D6AF7">
        <w:rPr>
          <w:bCs/>
          <w:color w:val="auto"/>
          <w:sz w:val="24"/>
          <w:szCs w:val="24"/>
        </w:rPr>
        <w:t>Other Staff:</w:t>
      </w:r>
    </w:p>
    <w:sdt>
      <w:sdtPr>
        <w:rPr>
          <w:b w:val="0"/>
          <w:bCs/>
          <w:color w:val="auto"/>
          <w:sz w:val="24"/>
        </w:rPr>
        <w:id w:val="-1851781425"/>
        <w:placeholder>
          <w:docPart w:val="E6514CD954D64C469C812D3EAAE27EDE"/>
        </w:placeholder>
      </w:sdtPr>
      <w:sdtEndPr/>
      <w:sdtContent>
        <w:p w14:paraId="45407B61" w14:textId="77777777" w:rsidR="003D6AF7" w:rsidRPr="003D6AF7" w:rsidRDefault="003D6AF7" w:rsidP="003D6AF7">
          <w:pPr>
            <w:rPr>
              <w:b w:val="0"/>
              <w:bCs/>
              <w:color w:val="auto"/>
              <w:sz w:val="24"/>
            </w:rPr>
          </w:pPr>
          <w:r w:rsidRPr="003D6AF7">
            <w:rPr>
              <w:b w:val="0"/>
              <w:bCs/>
              <w:color w:val="auto"/>
              <w:sz w:val="24"/>
            </w:rPr>
            <w:t>Prof. Alexandra Johnstone (AMJ)</w:t>
          </w:r>
        </w:p>
        <w:p w14:paraId="55CA0D81" w14:textId="2BC21AB0" w:rsidR="003D6AF7" w:rsidRPr="003D6AF7" w:rsidRDefault="003D6AF7" w:rsidP="003D6AF7">
          <w:pPr>
            <w:rPr>
              <w:b w:val="0"/>
              <w:bCs/>
              <w:color w:val="auto"/>
              <w:sz w:val="24"/>
            </w:rPr>
          </w:pPr>
          <w:r w:rsidRPr="003D6AF7">
            <w:rPr>
              <w:b w:val="0"/>
              <w:bCs/>
              <w:color w:val="auto"/>
              <w:sz w:val="24"/>
            </w:rPr>
            <w:t>Dr</w:t>
          </w:r>
          <w:r w:rsidR="009B2D2E">
            <w:rPr>
              <w:b w:val="0"/>
              <w:bCs/>
              <w:color w:val="auto"/>
              <w:sz w:val="24"/>
            </w:rPr>
            <w:t>.</w:t>
          </w:r>
          <w:r w:rsidRPr="003D6AF7">
            <w:rPr>
              <w:b w:val="0"/>
              <w:bCs/>
              <w:color w:val="auto"/>
              <w:sz w:val="24"/>
            </w:rPr>
            <w:t xml:space="preserve"> Nimesh Mody (NM)</w:t>
          </w:r>
        </w:p>
        <w:p w14:paraId="437502D4" w14:textId="77777777" w:rsidR="003D6AF7" w:rsidRPr="003D6AF7" w:rsidRDefault="003D6AF7" w:rsidP="003D6AF7">
          <w:pPr>
            <w:rPr>
              <w:b w:val="0"/>
              <w:bCs/>
              <w:color w:val="auto"/>
              <w:sz w:val="24"/>
            </w:rPr>
          </w:pPr>
          <w:r w:rsidRPr="003D6AF7">
            <w:rPr>
              <w:b w:val="0"/>
              <w:bCs/>
              <w:color w:val="auto"/>
              <w:sz w:val="24"/>
            </w:rPr>
            <w:t>Prof. Mirela Delibegovic (MD)</w:t>
          </w:r>
        </w:p>
        <w:p w14:paraId="7AFA473E" w14:textId="5086A076" w:rsidR="003D6AF7" w:rsidRPr="003D6AF7" w:rsidRDefault="003D6AF7" w:rsidP="003D6AF7">
          <w:pPr>
            <w:rPr>
              <w:b w:val="0"/>
              <w:bCs/>
              <w:color w:val="auto"/>
              <w:sz w:val="24"/>
            </w:rPr>
          </w:pPr>
          <w:r w:rsidRPr="003D6AF7">
            <w:rPr>
              <w:b w:val="0"/>
              <w:bCs/>
              <w:color w:val="auto"/>
              <w:sz w:val="24"/>
            </w:rPr>
            <w:t>Dr</w:t>
          </w:r>
          <w:r w:rsidR="009B2D2E">
            <w:rPr>
              <w:b w:val="0"/>
              <w:bCs/>
              <w:color w:val="auto"/>
              <w:sz w:val="24"/>
            </w:rPr>
            <w:t>.</w:t>
          </w:r>
          <w:r w:rsidRPr="003D6AF7">
            <w:rPr>
              <w:b w:val="0"/>
              <w:bCs/>
              <w:color w:val="auto"/>
              <w:sz w:val="24"/>
            </w:rPr>
            <w:t xml:space="preserve"> Dawn Thompson (DT)</w:t>
          </w:r>
        </w:p>
        <w:p w14:paraId="6E8C199F" w14:textId="57C6B67E" w:rsidR="003D6AF7" w:rsidRPr="003D6AF7" w:rsidRDefault="003D6AF7" w:rsidP="003D6AF7">
          <w:pPr>
            <w:rPr>
              <w:b w:val="0"/>
              <w:bCs/>
              <w:color w:val="auto"/>
              <w:sz w:val="24"/>
            </w:rPr>
          </w:pPr>
          <w:r w:rsidRPr="003D6AF7">
            <w:rPr>
              <w:b w:val="0"/>
              <w:bCs/>
              <w:color w:val="auto"/>
              <w:sz w:val="24"/>
            </w:rPr>
            <w:t>Dr</w:t>
          </w:r>
          <w:r w:rsidR="009B2D2E">
            <w:rPr>
              <w:b w:val="0"/>
              <w:bCs/>
              <w:color w:val="auto"/>
              <w:sz w:val="24"/>
            </w:rPr>
            <w:t>.</w:t>
          </w:r>
          <w:r w:rsidRPr="003D6AF7">
            <w:rPr>
              <w:b w:val="0"/>
              <w:bCs/>
              <w:color w:val="auto"/>
              <w:sz w:val="24"/>
            </w:rPr>
            <w:t xml:space="preserve"> Brendan Gabriel (BG)</w:t>
          </w:r>
        </w:p>
        <w:p w14:paraId="0FBFCB98" w14:textId="7D53E1A0" w:rsidR="003D6AF7" w:rsidRPr="003D6AF7" w:rsidRDefault="003D6AF7" w:rsidP="003D6AF7">
          <w:pPr>
            <w:rPr>
              <w:b w:val="0"/>
              <w:bCs/>
              <w:color w:val="auto"/>
              <w:sz w:val="24"/>
            </w:rPr>
          </w:pPr>
          <w:r w:rsidRPr="003D6AF7">
            <w:rPr>
              <w:b w:val="0"/>
              <w:bCs/>
              <w:color w:val="auto"/>
              <w:sz w:val="24"/>
            </w:rPr>
            <w:t>Dr</w:t>
          </w:r>
          <w:r w:rsidR="009B2D2E">
            <w:rPr>
              <w:b w:val="0"/>
              <w:bCs/>
              <w:color w:val="auto"/>
              <w:sz w:val="24"/>
            </w:rPr>
            <w:t>.</w:t>
          </w:r>
          <w:r w:rsidRPr="003D6AF7">
            <w:rPr>
              <w:b w:val="0"/>
              <w:bCs/>
              <w:color w:val="auto"/>
              <w:sz w:val="24"/>
            </w:rPr>
            <w:t xml:space="preserve"> Petra Louis (PL)</w:t>
          </w:r>
        </w:p>
        <w:p w14:paraId="4BF2502C" w14:textId="1603BFDF" w:rsidR="003D6AF7" w:rsidRPr="003D6AF7" w:rsidRDefault="003D6AF7" w:rsidP="003D6AF7">
          <w:pPr>
            <w:rPr>
              <w:b w:val="0"/>
              <w:bCs/>
              <w:color w:val="auto"/>
              <w:sz w:val="24"/>
            </w:rPr>
          </w:pPr>
          <w:r w:rsidRPr="003D6AF7">
            <w:rPr>
              <w:b w:val="0"/>
              <w:bCs/>
              <w:color w:val="auto"/>
              <w:sz w:val="24"/>
            </w:rPr>
            <w:t>Dr</w:t>
          </w:r>
          <w:r w:rsidR="009B2D2E">
            <w:rPr>
              <w:b w:val="0"/>
              <w:bCs/>
              <w:color w:val="auto"/>
              <w:sz w:val="24"/>
            </w:rPr>
            <w:t>.</w:t>
          </w:r>
          <w:r w:rsidRPr="003D6AF7">
            <w:rPr>
              <w:b w:val="0"/>
              <w:bCs/>
              <w:color w:val="auto"/>
              <w:sz w:val="24"/>
            </w:rPr>
            <w:t xml:space="preserve"> Sergiy Sylantyev (SS)</w:t>
          </w:r>
        </w:p>
        <w:p w14:paraId="29FA8C8A" w14:textId="28E49485" w:rsidR="003D6AF7" w:rsidRPr="003D6AF7" w:rsidRDefault="003D6AF7" w:rsidP="003D6AF7">
          <w:pPr>
            <w:rPr>
              <w:b w:val="0"/>
              <w:bCs/>
              <w:color w:val="auto"/>
              <w:sz w:val="24"/>
            </w:rPr>
          </w:pPr>
          <w:r w:rsidRPr="003D6AF7">
            <w:rPr>
              <w:b w:val="0"/>
              <w:bCs/>
              <w:color w:val="auto"/>
              <w:sz w:val="24"/>
            </w:rPr>
            <w:t>Dr</w:t>
          </w:r>
          <w:r w:rsidR="009B2D2E">
            <w:rPr>
              <w:b w:val="0"/>
              <w:bCs/>
              <w:color w:val="auto"/>
              <w:sz w:val="24"/>
            </w:rPr>
            <w:t>.</w:t>
          </w:r>
          <w:r w:rsidRPr="003D6AF7">
            <w:rPr>
              <w:b w:val="0"/>
              <w:bCs/>
              <w:color w:val="auto"/>
              <w:sz w:val="24"/>
            </w:rPr>
            <w:t xml:space="preserve"> Fabien Naneix (FN)</w:t>
          </w:r>
        </w:p>
        <w:p w14:paraId="0BEE5AD6" w14:textId="77777777" w:rsidR="003D6AF7" w:rsidRPr="003D6AF7" w:rsidRDefault="003D6AF7" w:rsidP="003D6AF7">
          <w:pPr>
            <w:rPr>
              <w:b w:val="0"/>
              <w:bCs/>
              <w:color w:val="auto"/>
              <w:sz w:val="24"/>
            </w:rPr>
          </w:pPr>
          <w:r w:rsidRPr="003D6AF7">
            <w:rPr>
              <w:b w:val="0"/>
              <w:bCs/>
              <w:color w:val="auto"/>
              <w:sz w:val="24"/>
            </w:rPr>
            <w:t>Prof. Alison Jenkinson (AJ)</w:t>
          </w:r>
        </w:p>
      </w:sdtContent>
    </w:sdt>
    <w:p w14:paraId="72821702" w14:textId="77777777" w:rsidR="003D6AF7" w:rsidRDefault="003D6AF7" w:rsidP="003D6AF7">
      <w:bookmarkStart w:id="24" w:name="_Toc394920386"/>
      <w:bookmarkStart w:id="25" w:name="_Toc394928786"/>
      <w:bookmarkStart w:id="26" w:name="_Toc395527699"/>
      <w:bookmarkStart w:id="27" w:name="_Toc395527719"/>
    </w:p>
    <w:p w14:paraId="0152D94B" w14:textId="77777777" w:rsidR="003D6AF7" w:rsidRDefault="003D6AF7" w:rsidP="003D6AF7"/>
    <w:p w14:paraId="521F68E8" w14:textId="03B99341" w:rsidR="003D6AF7" w:rsidRPr="00B318A8" w:rsidRDefault="003D6AF7" w:rsidP="003D6AF7">
      <w:pPr>
        <w:rPr>
          <w:color w:val="002060"/>
        </w:rPr>
      </w:pPr>
      <w:r w:rsidRPr="00B318A8">
        <w:rPr>
          <w:color w:val="002060"/>
        </w:rPr>
        <w:t>Assessments &amp; Examinations</w:t>
      </w:r>
      <w:bookmarkEnd w:id="24"/>
      <w:bookmarkEnd w:id="25"/>
      <w:bookmarkEnd w:id="26"/>
      <w:bookmarkEnd w:id="27"/>
    </w:p>
    <w:sdt>
      <w:sdtPr>
        <w:rPr>
          <w:rFonts w:ascii="Calibri" w:eastAsia="Calibri" w:hAnsi="Calibri" w:cs="Calibri"/>
        </w:rPr>
        <w:id w:val="-378552612"/>
        <w:placeholder>
          <w:docPart w:val="7048874D62F44033A33366E27EB22B63"/>
        </w:placeholder>
      </w:sdtPr>
      <w:sdtEndPr>
        <w:rPr>
          <w:b/>
          <w:i/>
        </w:rPr>
      </w:sdtEndPr>
      <w:sdtContent>
        <w:p w14:paraId="1A0869B8" w14:textId="6F59B208" w:rsidR="003D6AF7" w:rsidRPr="00ED4E3C" w:rsidRDefault="003D6AF7" w:rsidP="003D6AF7">
          <w:pPr>
            <w:pStyle w:val="NormalWeb"/>
            <w:spacing w:after="0"/>
            <w:jc w:val="both"/>
            <w:rPr>
              <w:rFonts w:ascii="Calibri" w:eastAsia="Calibri" w:hAnsi="Calibri" w:cs="Calibri"/>
            </w:rPr>
          </w:pPr>
          <w:r w:rsidRPr="5EA1E805">
            <w:rPr>
              <w:rFonts w:ascii="Calibri" w:eastAsia="Calibri" w:hAnsi="Calibri" w:cs="Calibri"/>
            </w:rPr>
            <w:t>Students are expected to attend all lectures, and tutorials, and to complete all class exercises by stated deadlines. The minimum performance acceptable is attendance at</w:t>
          </w:r>
          <w:r>
            <w:rPr>
              <w:rFonts w:ascii="Calibri" w:eastAsia="Calibri" w:hAnsi="Calibri" w:cs="Calibri"/>
            </w:rPr>
            <w:t xml:space="preserve"> least</w:t>
          </w:r>
          <w:r w:rsidRPr="5EA1E805">
            <w:rPr>
              <w:rFonts w:ascii="Calibri" w:eastAsia="Calibri" w:hAnsi="Calibri" w:cs="Calibri"/>
            </w:rPr>
            <w:t xml:space="preserve"> 75% of the </w:t>
          </w:r>
          <w:r w:rsidR="001E02D5">
            <w:rPr>
              <w:rFonts w:ascii="Calibri" w:eastAsia="Calibri" w:hAnsi="Calibri" w:cs="Calibri"/>
            </w:rPr>
            <w:t>timetabled</w:t>
          </w:r>
          <w:r>
            <w:rPr>
              <w:rFonts w:ascii="Calibri" w:eastAsia="Calibri" w:hAnsi="Calibri" w:cs="Calibri"/>
            </w:rPr>
            <w:t xml:space="preserve"> sessions</w:t>
          </w:r>
          <w:r w:rsidRPr="5EA1E805">
            <w:rPr>
              <w:rFonts w:ascii="Calibri" w:eastAsia="Calibri" w:hAnsi="Calibri" w:cs="Calibri"/>
            </w:rPr>
            <w:t>, and presentation of all set course work, written and oral.</w:t>
          </w:r>
        </w:p>
        <w:p w14:paraId="4FCC7EBA" w14:textId="4C3F5D6A" w:rsidR="003D6AF7" w:rsidRPr="00ED4E3C" w:rsidRDefault="003D6AF7" w:rsidP="003D6AF7">
          <w:pPr>
            <w:pStyle w:val="NormalWeb"/>
            <w:spacing w:after="0"/>
            <w:jc w:val="both"/>
            <w:rPr>
              <w:rFonts w:ascii="Calibri" w:eastAsia="Calibri" w:hAnsi="Calibri" w:cs="Calibri"/>
            </w:rPr>
          </w:pPr>
          <w:r w:rsidRPr="5EA1E805">
            <w:rPr>
              <w:rFonts w:ascii="Calibri" w:eastAsia="Calibri" w:hAnsi="Calibri" w:cs="Calibri"/>
            </w:rPr>
            <w:t xml:space="preserve">Assessment is derived from </w:t>
          </w:r>
          <w:r>
            <w:rPr>
              <w:rFonts w:ascii="Calibri" w:eastAsia="Calibri" w:hAnsi="Calibri" w:cs="Calibri"/>
              <w:b/>
              <w:i/>
            </w:rPr>
            <w:t>continuous assessment</w:t>
          </w:r>
          <w:r w:rsidRPr="5EA1E805">
            <w:rPr>
              <w:rFonts w:ascii="Calibri" w:eastAsia="Calibri" w:hAnsi="Calibri" w:cs="Calibri"/>
            </w:rPr>
            <w:t xml:space="preserve"> (30%) and a </w:t>
          </w:r>
          <w:r w:rsidRPr="00DB548E">
            <w:rPr>
              <w:rFonts w:ascii="Calibri" w:eastAsia="Calibri" w:hAnsi="Calibri" w:cs="Calibri"/>
              <w:b/>
              <w:i/>
            </w:rPr>
            <w:t>written examination</w:t>
          </w:r>
          <w:r w:rsidRPr="5EA1E805">
            <w:rPr>
              <w:rFonts w:ascii="Calibri" w:eastAsia="Calibri" w:hAnsi="Calibri" w:cs="Calibri"/>
            </w:rPr>
            <w:t xml:space="preserve"> (70%). The continuous assessment component is based on a</w:t>
          </w:r>
          <w:r>
            <w:rPr>
              <w:rFonts w:ascii="Calibri" w:eastAsia="Calibri" w:hAnsi="Calibri" w:cs="Calibri"/>
            </w:rPr>
            <w:t xml:space="preserve">n </w:t>
          </w:r>
          <w:bookmarkStart w:id="28" w:name="_Hlk112756443"/>
          <w:r w:rsidR="00C00BCB">
            <w:rPr>
              <w:rFonts w:ascii="Calibri" w:eastAsia="Calibri" w:hAnsi="Calibri" w:cs="Calibri"/>
              <w:b/>
              <w:i/>
            </w:rPr>
            <w:t xml:space="preserve">assessed </w:t>
          </w:r>
          <w:r w:rsidR="00C84EF1">
            <w:rPr>
              <w:rFonts w:ascii="Calibri" w:eastAsia="Calibri" w:hAnsi="Calibri" w:cs="Calibri"/>
              <w:b/>
              <w:i/>
            </w:rPr>
            <w:t>oral paper analysis</w:t>
          </w:r>
          <w:r w:rsidRPr="5EA1E805">
            <w:rPr>
              <w:rFonts w:ascii="Calibri" w:eastAsia="Calibri" w:hAnsi="Calibri" w:cs="Calibri"/>
            </w:rPr>
            <w:t xml:space="preserve"> (10%), an </w:t>
          </w:r>
          <w:r w:rsidRPr="00DB548E">
            <w:rPr>
              <w:rFonts w:ascii="Calibri" w:eastAsia="Calibri" w:hAnsi="Calibri" w:cs="Calibri"/>
              <w:b/>
              <w:i/>
            </w:rPr>
            <w:t>essay assignment</w:t>
          </w:r>
          <w:r w:rsidRPr="5EA1E805">
            <w:rPr>
              <w:rFonts w:ascii="Calibri" w:eastAsia="Calibri" w:hAnsi="Calibri" w:cs="Calibri"/>
            </w:rPr>
            <w:t xml:space="preserve"> (1</w:t>
          </w:r>
          <w:r>
            <w:rPr>
              <w:rFonts w:ascii="Calibri" w:eastAsia="Calibri" w:hAnsi="Calibri" w:cs="Calibri"/>
            </w:rPr>
            <w:t>0</w:t>
          </w:r>
          <w:r w:rsidRPr="5EA1E805">
            <w:rPr>
              <w:rFonts w:ascii="Calibri" w:eastAsia="Calibri" w:hAnsi="Calibri" w:cs="Calibri"/>
            </w:rPr>
            <w:t xml:space="preserve">%) and </w:t>
          </w:r>
          <w:bookmarkEnd w:id="28"/>
          <w:r w:rsidRPr="00DB548E">
            <w:rPr>
              <w:rFonts w:ascii="Calibri" w:eastAsia="Calibri" w:hAnsi="Calibri" w:cs="Calibri"/>
              <w:b/>
              <w:i/>
            </w:rPr>
            <w:t>the OSPE practical</w:t>
          </w:r>
          <w:r w:rsidRPr="5EA1E805">
            <w:rPr>
              <w:rFonts w:ascii="Calibri" w:eastAsia="Calibri" w:hAnsi="Calibri" w:cs="Calibri"/>
            </w:rPr>
            <w:t xml:space="preserve"> (Objective Structured Practical Examination, </w:t>
          </w:r>
          <w:r>
            <w:rPr>
              <w:rFonts w:ascii="Calibri" w:eastAsia="Calibri" w:hAnsi="Calibri" w:cs="Calibri"/>
            </w:rPr>
            <w:t>10</w:t>
          </w:r>
          <w:r w:rsidRPr="5EA1E805">
            <w:rPr>
              <w:rFonts w:ascii="Calibri" w:eastAsia="Calibri" w:hAnsi="Calibri" w:cs="Calibri"/>
            </w:rPr>
            <w:t>%).</w:t>
          </w:r>
        </w:p>
        <w:p w14:paraId="732678F6" w14:textId="61604868" w:rsidR="003D6AF7" w:rsidRPr="00371900" w:rsidRDefault="003D6AF7" w:rsidP="003D6AF7">
          <w:pPr>
            <w:pStyle w:val="NormalWeb"/>
            <w:jc w:val="both"/>
            <w:rPr>
              <w:rFonts w:ascii="Calibri" w:eastAsia="Calibri" w:hAnsi="Calibri" w:cs="Calibri"/>
            </w:rPr>
          </w:pPr>
          <w:r w:rsidRPr="5EA1E805">
            <w:rPr>
              <w:rFonts w:ascii="Calibri" w:eastAsia="Calibri" w:hAnsi="Calibri" w:cs="Calibri"/>
            </w:rPr>
            <w:t>Written Examination: 70% of the total assessment is based on a written exam. The student has to answer two questions of equal weighting selected from a list of four.</w:t>
          </w:r>
          <w:r>
            <w:rPr>
              <w:rFonts w:ascii="Calibri" w:eastAsia="Calibri" w:hAnsi="Calibri" w:cs="Calibri"/>
            </w:rPr>
            <w:t xml:space="preserve"> The examination lasts 2 hours if “in person” but may be an online examination.</w:t>
          </w:r>
        </w:p>
        <w:p w14:paraId="25FB7BF1" w14:textId="77777777" w:rsidR="003D6AF7" w:rsidRPr="00ED4E3C" w:rsidRDefault="003D6AF7" w:rsidP="003D6AF7">
          <w:pPr>
            <w:pStyle w:val="NormalWeb"/>
            <w:spacing w:after="0"/>
            <w:jc w:val="both"/>
            <w:rPr>
              <w:rFonts w:ascii="Calibri" w:eastAsia="Calibri" w:hAnsi="Calibri" w:cs="Calibri"/>
            </w:rPr>
          </w:pPr>
          <w:r w:rsidRPr="5EA1E805">
            <w:rPr>
              <w:rFonts w:ascii="Calibri" w:eastAsia="Calibri" w:hAnsi="Calibri" w:cs="Calibri"/>
            </w:rPr>
            <w:t>Common grading scale (CGS) grade: The overall performance of the student is expressed as a grade awarded on the common spine marking scale.</w:t>
          </w:r>
        </w:p>
        <w:p w14:paraId="3BCE88B8" w14:textId="77777777" w:rsidR="003D6AF7" w:rsidRPr="00DB548E" w:rsidRDefault="003D6AF7" w:rsidP="003D6AF7">
          <w:pPr>
            <w:pStyle w:val="NormalWeb"/>
            <w:spacing w:before="0" w:beforeAutospacing="0" w:after="0" w:afterAutospacing="0"/>
            <w:jc w:val="both"/>
            <w:rPr>
              <w:rFonts w:ascii="Calibri" w:eastAsia="Calibri" w:hAnsi="Calibri" w:cs="Calibri"/>
              <w:b/>
              <w:i/>
            </w:rPr>
          </w:pPr>
          <w:r w:rsidRPr="00DB548E">
            <w:rPr>
              <w:rFonts w:ascii="Calibri" w:eastAsia="Calibri" w:hAnsi="Calibri" w:cs="Calibri"/>
              <w:b/>
              <w:i/>
            </w:rPr>
            <w:t>The degree examination is held in May/June examination diet.</w:t>
          </w:r>
        </w:p>
      </w:sdtContent>
    </w:sdt>
    <w:p w14:paraId="5C0E4928" w14:textId="4A1AC918" w:rsidR="003D6AF7" w:rsidRDefault="003D6AF7"/>
    <w:p w14:paraId="00A17889" w14:textId="4D99D8F0" w:rsidR="003D6AF7" w:rsidRDefault="003D6AF7"/>
    <w:p w14:paraId="6879677E" w14:textId="77777777" w:rsidR="003D6AF7" w:rsidRPr="00B318A8" w:rsidRDefault="003D6AF7" w:rsidP="003D6AF7">
      <w:pPr>
        <w:rPr>
          <w:bCs/>
          <w:color w:val="002060"/>
        </w:rPr>
      </w:pPr>
      <w:r w:rsidRPr="00B318A8">
        <w:rPr>
          <w:color w:val="002060"/>
        </w:rPr>
        <w:t>Class Representatives</w:t>
      </w:r>
    </w:p>
    <w:p w14:paraId="14842F75" w14:textId="77777777" w:rsidR="003D6AF7" w:rsidRPr="005D01A1" w:rsidRDefault="003D6AF7" w:rsidP="003D6AF7">
      <w:pPr>
        <w:rPr>
          <w:sz w:val="24"/>
          <w:szCs w:val="24"/>
        </w:rPr>
      </w:pPr>
    </w:p>
    <w:p w14:paraId="2E1D5773" w14:textId="77777777" w:rsidR="003D6AF7" w:rsidRPr="00932A24" w:rsidRDefault="003D6AF7" w:rsidP="003D6AF7">
      <w:pPr>
        <w:pStyle w:val="BodyText3"/>
        <w:spacing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We value students’ opinions in regard to enhancing the quality of teaching and its delivery; therefore, in conjunction with the Students’ Association we support the Class Representative system.</w:t>
      </w:r>
    </w:p>
    <w:p w14:paraId="36B0963E" w14:textId="77777777" w:rsidR="003D6AF7" w:rsidRPr="00932A24" w:rsidRDefault="003D6AF7" w:rsidP="003D6AF7">
      <w:pPr>
        <w:spacing w:after="0"/>
        <w:jc w:val="both"/>
        <w:rPr>
          <w:rFonts w:cs="Arial"/>
          <w:iCs/>
          <w:sz w:val="24"/>
        </w:rPr>
      </w:pPr>
    </w:p>
    <w:p w14:paraId="2F809C98" w14:textId="77777777" w:rsidR="003D6AF7" w:rsidRPr="00FA3B1E" w:rsidRDefault="003D6AF7" w:rsidP="003D6AF7">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40D10BB8" w14:textId="77777777" w:rsidR="00B318A8" w:rsidRDefault="00B318A8" w:rsidP="003D6AF7">
      <w:pPr>
        <w:jc w:val="both"/>
        <w:rPr>
          <w:rFonts w:eastAsia="Arial"/>
          <w:color w:val="auto"/>
          <w:sz w:val="24"/>
          <w:szCs w:val="24"/>
        </w:rPr>
      </w:pPr>
    </w:p>
    <w:p w14:paraId="733BEFCD" w14:textId="6B2335BA" w:rsidR="003D6AF7" w:rsidRPr="00FA3B1E" w:rsidRDefault="003D6AF7" w:rsidP="003D6AF7">
      <w:pPr>
        <w:jc w:val="both"/>
        <w:rPr>
          <w:color w:val="auto"/>
          <w:sz w:val="24"/>
          <w:szCs w:val="24"/>
        </w:rPr>
      </w:pPr>
      <w:r w:rsidRPr="00FA3B1E">
        <w:rPr>
          <w:rFonts w:eastAsia="Arial"/>
          <w:color w:val="auto"/>
          <w:sz w:val="24"/>
          <w:szCs w:val="24"/>
        </w:rPr>
        <w:t>What will it involve?</w:t>
      </w:r>
    </w:p>
    <w:p w14:paraId="5D6B8036" w14:textId="77777777" w:rsidR="003D6AF7" w:rsidRPr="008C0568" w:rsidRDefault="003D6AF7" w:rsidP="003D6AF7">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00227176" w14:textId="77777777" w:rsidR="003D6AF7" w:rsidRPr="008C0568" w:rsidRDefault="003D6AF7" w:rsidP="003D6AF7">
      <w:pPr>
        <w:jc w:val="both"/>
        <w:rPr>
          <w:rFonts w:cstheme="minorHAnsi"/>
          <w:b w:val="0"/>
          <w:bCs/>
          <w:iCs/>
          <w:color w:val="auto"/>
          <w:sz w:val="24"/>
          <w:szCs w:val="24"/>
        </w:rPr>
      </w:pPr>
    </w:p>
    <w:p w14:paraId="4467672D" w14:textId="77777777" w:rsidR="003D6AF7" w:rsidRPr="00FA3B1E" w:rsidRDefault="003D6AF7" w:rsidP="003D6AF7">
      <w:pPr>
        <w:tabs>
          <w:tab w:val="left" w:pos="426"/>
        </w:tabs>
        <w:jc w:val="both"/>
        <w:rPr>
          <w:color w:val="auto"/>
          <w:sz w:val="24"/>
          <w:szCs w:val="24"/>
        </w:rPr>
      </w:pPr>
      <w:r w:rsidRPr="00FA3B1E">
        <w:rPr>
          <w:rFonts w:eastAsia="Arial"/>
          <w:color w:val="auto"/>
          <w:sz w:val="24"/>
          <w:szCs w:val="24"/>
        </w:rPr>
        <w:t>Training</w:t>
      </w:r>
    </w:p>
    <w:p w14:paraId="4DEE02BD" w14:textId="77777777" w:rsidR="003D6AF7" w:rsidRPr="00FA3B1E" w:rsidRDefault="003D6AF7" w:rsidP="003D6AF7">
      <w:pPr>
        <w:spacing w:after="0"/>
        <w:jc w:val="both"/>
        <w:rPr>
          <w:rFonts w:eastAsia="Arial" w:cstheme="minorHAnsi"/>
          <w:b w:val="0"/>
          <w:bCs/>
          <w:color w:val="auto"/>
          <w:sz w:val="24"/>
          <w:szCs w:val="24"/>
        </w:rPr>
      </w:pPr>
      <w:bookmarkStart w:id="29" w:name="_Toc394920388"/>
      <w:bookmarkStart w:id="30" w:name="_Toc394928788"/>
      <w:bookmarkStart w:id="31" w:name="_Toc395527701"/>
      <w:bookmarkStart w:id="32" w:name="_Toc395527721"/>
      <w:bookmarkStart w:id="33" w:name="_Hlk96608953"/>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17">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18">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19">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3EEBE946" w14:textId="77777777" w:rsidR="003D6AF7" w:rsidRDefault="003D6AF7" w:rsidP="003D6AF7">
      <w:pPr>
        <w:jc w:val="both"/>
        <w:rPr>
          <w:rFonts w:cstheme="minorHAnsi"/>
          <w:bCs/>
          <w:sz w:val="24"/>
          <w:szCs w:val="24"/>
        </w:rPr>
      </w:pPr>
    </w:p>
    <w:p w14:paraId="7B60E962" w14:textId="77777777" w:rsidR="003D6AF7" w:rsidRDefault="003D6AF7" w:rsidP="003D6AF7">
      <w:pPr>
        <w:jc w:val="both"/>
        <w:rPr>
          <w:rFonts w:cstheme="minorHAnsi"/>
          <w:bCs/>
          <w:sz w:val="24"/>
          <w:szCs w:val="24"/>
        </w:rPr>
      </w:pPr>
    </w:p>
    <w:p w14:paraId="4FE65554" w14:textId="77777777" w:rsidR="003D6AF7" w:rsidRPr="00596FCB" w:rsidRDefault="003D6AF7" w:rsidP="003D6AF7">
      <w:pPr>
        <w:jc w:val="both"/>
        <w:rPr>
          <w:b w:val="0"/>
          <w:bCs/>
          <w:color w:val="17365D" w:themeColor="text2" w:themeShade="BF"/>
          <w:szCs w:val="28"/>
        </w:rPr>
      </w:pPr>
      <w:r w:rsidRPr="00596FCB">
        <w:rPr>
          <w:rFonts w:cstheme="minorHAnsi"/>
          <w:bCs/>
          <w:color w:val="17365D" w:themeColor="text2" w:themeShade="BF"/>
          <w:szCs w:val="28"/>
        </w:rPr>
        <w:t>Problems with Coursework</w:t>
      </w:r>
      <w:bookmarkEnd w:id="29"/>
      <w:bookmarkEnd w:id="30"/>
      <w:bookmarkEnd w:id="31"/>
      <w:bookmarkEnd w:id="32"/>
    </w:p>
    <w:p w14:paraId="526453C0" w14:textId="77777777" w:rsidR="003D6AF7" w:rsidRPr="005D01A1" w:rsidRDefault="003D6AF7" w:rsidP="003D6AF7">
      <w:pPr>
        <w:rPr>
          <w:sz w:val="24"/>
          <w:szCs w:val="24"/>
        </w:rPr>
      </w:pPr>
    </w:p>
    <w:p w14:paraId="6DEDDD97" w14:textId="77777777" w:rsidR="003D6AF7" w:rsidRPr="008C0568" w:rsidRDefault="003D6AF7" w:rsidP="003D6AF7">
      <w:pPr>
        <w:jc w:val="both"/>
        <w:rPr>
          <w:b w:val="0"/>
          <w:bCs/>
          <w:color w:val="auto"/>
          <w:sz w:val="24"/>
          <w:szCs w:val="24"/>
        </w:rPr>
      </w:pPr>
      <w:r w:rsidRPr="008C0568">
        <w:rPr>
          <w:b w:val="0"/>
          <w:bCs/>
          <w:color w:val="auto"/>
          <w:sz w:val="24"/>
          <w:szCs w:val="24"/>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20">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(based in the Polwarth Building, 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595AD8D3" w14:textId="77777777" w:rsidR="003D6AF7" w:rsidRPr="008C0568" w:rsidRDefault="003D6AF7" w:rsidP="003D6AF7">
      <w:pPr>
        <w:jc w:val="both"/>
        <w:rPr>
          <w:b w:val="0"/>
          <w:bCs/>
          <w:color w:val="auto"/>
          <w:sz w:val="24"/>
          <w:szCs w:val="24"/>
        </w:rPr>
      </w:pPr>
    </w:p>
    <w:p w14:paraId="0D3CF0F2" w14:textId="77777777" w:rsidR="003D6AF7" w:rsidRPr="00D95A34" w:rsidRDefault="003D6AF7" w:rsidP="003D6AF7">
      <w:pPr>
        <w:pStyle w:val="TOC1"/>
        <w:rPr>
          <w:b w:val="0"/>
          <w:bCs w:val="0"/>
          <w:color w:val="auto"/>
          <w:sz w:val="24"/>
          <w:szCs w:val="24"/>
        </w:rPr>
      </w:pPr>
      <w:r w:rsidRPr="00D95A34">
        <w:rPr>
          <w:b w:val="0"/>
          <w:bCs w:val="0"/>
          <w:color w:val="auto"/>
          <w:sz w:val="24"/>
          <w:szCs w:val="24"/>
        </w:rPr>
        <w:t>Course student representatives</w:t>
      </w:r>
    </w:p>
    <w:p w14:paraId="75F422AB" w14:textId="77777777" w:rsidR="003D6AF7" w:rsidRPr="00D95A34" w:rsidRDefault="003D6AF7" w:rsidP="003D6AF7">
      <w:pPr>
        <w:pStyle w:val="TOC1"/>
        <w:rPr>
          <w:b w:val="0"/>
          <w:bCs w:val="0"/>
          <w:color w:val="auto"/>
          <w:sz w:val="24"/>
          <w:szCs w:val="24"/>
        </w:rPr>
      </w:pPr>
      <w:r w:rsidRPr="00D95A34">
        <w:rPr>
          <w:b w:val="0"/>
          <w:bCs w:val="0"/>
          <w:color w:val="auto"/>
          <w:sz w:val="24"/>
          <w:szCs w:val="24"/>
        </w:rPr>
        <w:t>Course co-ordinator</w:t>
      </w:r>
    </w:p>
    <w:p w14:paraId="31E2E126" w14:textId="77777777" w:rsidR="003D6AF7" w:rsidRPr="00D95A34" w:rsidRDefault="003D6AF7" w:rsidP="003D6AF7">
      <w:pPr>
        <w:pStyle w:val="TOC1"/>
        <w:rPr>
          <w:b w:val="0"/>
          <w:bCs w:val="0"/>
          <w:color w:val="auto"/>
          <w:sz w:val="24"/>
          <w:szCs w:val="24"/>
        </w:rPr>
      </w:pPr>
      <w:r w:rsidRPr="00D95A34">
        <w:rPr>
          <w:b w:val="0"/>
          <w:bCs w:val="0"/>
          <w:color w:val="auto"/>
          <w:sz w:val="24"/>
          <w:szCs w:val="24"/>
        </w:rPr>
        <w:t>Convenor of the Medical Sciences Staff/Student Liaison Committee (Professor Gordon McEwan)</w:t>
      </w:r>
    </w:p>
    <w:p w14:paraId="67E43F5A" w14:textId="77777777" w:rsidR="003D6AF7" w:rsidRPr="00D95A34" w:rsidRDefault="003D6AF7" w:rsidP="003D6AF7">
      <w:pPr>
        <w:pStyle w:val="TOC1"/>
        <w:rPr>
          <w:b w:val="0"/>
          <w:bCs w:val="0"/>
          <w:color w:val="auto"/>
          <w:sz w:val="24"/>
          <w:szCs w:val="24"/>
        </w:rPr>
      </w:pPr>
      <w:r w:rsidRPr="00D95A34">
        <w:rPr>
          <w:b w:val="0"/>
          <w:bCs w:val="0"/>
          <w:color w:val="auto"/>
          <w:sz w:val="24"/>
          <w:szCs w:val="24"/>
        </w:rPr>
        <w:t>Personal Tutor</w:t>
      </w:r>
    </w:p>
    <w:p w14:paraId="3A5F43A6" w14:textId="77777777" w:rsidR="003D6AF7" w:rsidRPr="00D95A34" w:rsidRDefault="003D6AF7" w:rsidP="003D6AF7">
      <w:pPr>
        <w:pStyle w:val="TOC1"/>
        <w:rPr>
          <w:b w:val="0"/>
          <w:bCs w:val="0"/>
          <w:color w:val="auto"/>
          <w:sz w:val="24"/>
          <w:szCs w:val="24"/>
        </w:rPr>
      </w:pPr>
      <w:r w:rsidRPr="00D95A34">
        <w:rPr>
          <w:b w:val="0"/>
          <w:bCs w:val="0"/>
          <w:color w:val="auto"/>
          <w:sz w:val="24"/>
          <w:szCs w:val="24"/>
        </w:rPr>
        <w:t>Medical Sciences Disabilities Co-ordinator (Dr Derryck Shewan)</w:t>
      </w:r>
    </w:p>
    <w:p w14:paraId="73B31CFB" w14:textId="77777777" w:rsidR="003D6AF7" w:rsidRPr="00FA3B1E" w:rsidRDefault="003D6AF7" w:rsidP="003D6AF7">
      <w:pPr>
        <w:rPr>
          <w:lang w:val="en-GB"/>
        </w:rPr>
      </w:pPr>
    </w:p>
    <w:p w14:paraId="396BB5AE" w14:textId="77777777" w:rsidR="003D6AF7" w:rsidRPr="00621BB8" w:rsidRDefault="003D6AF7" w:rsidP="003D6AF7">
      <w:pPr>
        <w:jc w:val="both"/>
        <w:rPr>
          <w:b w:val="0"/>
          <w:bCs/>
          <w:color w:val="auto"/>
          <w:sz w:val="24"/>
          <w:szCs w:val="24"/>
        </w:rPr>
      </w:pPr>
      <w:r w:rsidRPr="00621BB8">
        <w:rPr>
          <w:b w:val="0"/>
          <w:bCs/>
          <w:color w:val="auto"/>
          <w:sz w:val="24"/>
          <w:szCs w:val="24"/>
        </w:rPr>
        <w:t>All staff are based at Foresterhill and we strongly encourage the use of email or telephone the Medical Sciences Office. You may have a wasted journey travelling to Foresterhill only to find staff unavailable.</w:t>
      </w:r>
    </w:p>
    <w:p w14:paraId="7425AEA6" w14:textId="77777777" w:rsidR="003D6AF7" w:rsidRPr="00621BB8" w:rsidRDefault="003D6AF7" w:rsidP="003D6AF7">
      <w:pPr>
        <w:jc w:val="both"/>
        <w:rPr>
          <w:b w:val="0"/>
          <w:bCs/>
          <w:color w:val="auto"/>
          <w:sz w:val="24"/>
          <w:szCs w:val="24"/>
        </w:rPr>
      </w:pPr>
    </w:p>
    <w:p w14:paraId="64A9F95C" w14:textId="77777777" w:rsidR="003D6AF7" w:rsidRPr="008C0568" w:rsidRDefault="003D6AF7" w:rsidP="003D6AF7">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bookmarkEnd w:id="33"/>
    <w:p w14:paraId="67D01D5B" w14:textId="77777777" w:rsidR="003D6AF7" w:rsidRDefault="003D6AF7" w:rsidP="003D6AF7"/>
    <w:p w14:paraId="6490D982" w14:textId="0B3809EA" w:rsidR="003D6AF7" w:rsidRPr="00B318A8" w:rsidRDefault="003D6AF7" w:rsidP="003D6AF7">
      <w:pPr>
        <w:rPr>
          <w:color w:val="002060"/>
          <w:sz w:val="24"/>
          <w:szCs w:val="24"/>
        </w:rPr>
      </w:pPr>
      <w:bookmarkStart w:id="34" w:name="_Toc394920389"/>
      <w:bookmarkStart w:id="35" w:name="_Toc394928789"/>
      <w:bookmarkStart w:id="36" w:name="_Toc395527702"/>
      <w:bookmarkStart w:id="37" w:name="_Toc395527722"/>
      <w:r w:rsidRPr="00B318A8">
        <w:rPr>
          <w:color w:val="002060"/>
        </w:rPr>
        <w:t>Course Reading List</w:t>
      </w:r>
      <w:bookmarkEnd w:id="34"/>
      <w:bookmarkEnd w:id="35"/>
      <w:bookmarkEnd w:id="36"/>
      <w:bookmarkEnd w:id="37"/>
    </w:p>
    <w:bookmarkStart w:id="38" w:name="_Toc394920390" w:displacedByCustomXml="next"/>
    <w:sdt>
      <w:sdtPr>
        <w:rPr>
          <w:b w:val="0"/>
          <w:bCs/>
          <w:color w:val="auto"/>
          <w:sz w:val="24"/>
          <w:szCs w:val="24"/>
        </w:rPr>
        <w:id w:val="-2052517761"/>
        <w:placeholder>
          <w:docPart w:val="8A8F39ABE907406CBCF9E492A5281E92"/>
        </w:placeholder>
      </w:sdtPr>
      <w:sdtEndPr/>
      <w:sdtContent>
        <w:p w14:paraId="23F53BFA" w14:textId="77777777" w:rsidR="003D6AF7" w:rsidRPr="003D6AF7" w:rsidRDefault="003D6AF7" w:rsidP="003D6AF7">
          <w:pPr>
            <w:rPr>
              <w:b w:val="0"/>
              <w:bCs/>
              <w:color w:val="auto"/>
            </w:rPr>
          </w:pPr>
          <w:r w:rsidRPr="003D6AF7">
            <w:rPr>
              <w:b w:val="0"/>
              <w:bCs/>
              <w:color w:val="auto"/>
              <w:sz w:val="24"/>
              <w:szCs w:val="24"/>
            </w:rPr>
            <w:t xml:space="preserve">Recommended reading will be issued by each lecturer during their teaching sessions in the course. </w:t>
          </w:r>
        </w:p>
      </w:sdtContent>
    </w:sdt>
    <w:p w14:paraId="443CAF87" w14:textId="77777777" w:rsidR="003D6AF7" w:rsidRDefault="003D6AF7" w:rsidP="003D6AF7">
      <w:bookmarkStart w:id="39" w:name="_Toc394928790"/>
      <w:bookmarkStart w:id="40" w:name="_Toc395527703"/>
      <w:bookmarkStart w:id="41" w:name="_Toc395527723"/>
    </w:p>
    <w:p w14:paraId="52A707E4" w14:textId="77777777" w:rsidR="003D6AF7" w:rsidRDefault="003D6AF7" w:rsidP="003D6AF7"/>
    <w:p w14:paraId="120AA0F1" w14:textId="6726B2D2" w:rsidR="003D6AF7" w:rsidRPr="00B318A8" w:rsidRDefault="003D6AF7" w:rsidP="003D6AF7">
      <w:pPr>
        <w:rPr>
          <w:color w:val="002060"/>
        </w:rPr>
      </w:pPr>
      <w:r w:rsidRPr="00B318A8">
        <w:rPr>
          <w:color w:val="002060"/>
        </w:rPr>
        <w:lastRenderedPageBreak/>
        <w:t>Lecture/Topic Synopsis</w:t>
      </w:r>
      <w:bookmarkEnd w:id="39"/>
      <w:bookmarkEnd w:id="40"/>
      <w:bookmarkEnd w:id="41"/>
      <w:bookmarkEnd w:id="38"/>
    </w:p>
    <w:sdt>
      <w:sdtPr>
        <w:rPr>
          <w:rFonts w:ascii="Calibri" w:eastAsia="Calibri" w:hAnsi="Calibri" w:cs="Calibri"/>
          <w:sz w:val="24"/>
          <w:szCs w:val="24"/>
        </w:rPr>
        <w:id w:val="-1863426806"/>
        <w:placeholder>
          <w:docPart w:val="466FA557C59845BF958E6BDA3226C6B6"/>
        </w:placeholder>
      </w:sdtPr>
      <w:sdtEndPr>
        <w:rPr>
          <w:sz w:val="28"/>
          <w:szCs w:val="22"/>
        </w:rPr>
      </w:sdtEndPr>
      <w:sdtContent>
        <w:p w14:paraId="3CCCFD17" w14:textId="77777777" w:rsidR="003D6AF7" w:rsidRPr="00DB548E" w:rsidRDefault="003D6AF7" w:rsidP="003D6AF7">
          <w:pPr>
            <w:spacing w:after="0"/>
            <w:rPr>
              <w:rFonts w:ascii="Calibri" w:eastAsia="Calibri" w:hAnsi="Calibri" w:cs="Calibri"/>
              <w:sz w:val="24"/>
              <w:szCs w:val="24"/>
            </w:rPr>
          </w:pPr>
        </w:p>
        <w:p w14:paraId="0E311545" w14:textId="1F644292" w:rsidR="00C1484A" w:rsidRPr="00DB548E" w:rsidRDefault="003D6AF7" w:rsidP="00C1484A">
          <w:pPr>
            <w:spacing w:after="0"/>
            <w:rPr>
              <w:rFonts w:ascii="Calibri,Times New Roman" w:eastAsia="Calibri,Times New Roman" w:hAnsi="Calibri,Times New Roman" w:cs="Calibri,Times New Roman"/>
              <w:color w:val="000000" w:themeColor="text1"/>
              <w:sz w:val="24"/>
              <w:szCs w:val="24"/>
              <w:lang w:eastAsia="en-GB"/>
            </w:rPr>
          </w:pPr>
          <w:r w:rsidRPr="003D6AF7">
            <w:rPr>
              <w:rFonts w:ascii="Calibri" w:eastAsia="Calibri" w:hAnsi="Calibri" w:cs="Calibri"/>
              <w:bCs/>
              <w:color w:val="auto"/>
              <w:sz w:val="24"/>
              <w:szCs w:val="24"/>
            </w:rPr>
            <w:t>Topic 1:</w:t>
          </w:r>
          <w:r w:rsidRPr="003D6AF7">
            <w:rPr>
              <w:rFonts w:ascii="Calibri" w:eastAsia="Calibri" w:hAnsi="Calibri" w:cs="Calibri"/>
              <w:bCs/>
              <w:color w:val="auto"/>
              <w:sz w:val="24"/>
              <w:szCs w:val="24"/>
              <w:lang w:eastAsia="en-GB"/>
            </w:rPr>
            <w:t xml:space="preserve"> </w:t>
          </w:r>
          <w:r w:rsidR="00C1484A" w:rsidRPr="00DB548E">
            <w:rPr>
              <w:rFonts w:ascii="Calibri" w:eastAsia="Calibri" w:hAnsi="Calibri" w:cs="Calibri"/>
              <w:bCs/>
              <w:color w:val="000000" w:themeColor="text1"/>
              <w:sz w:val="24"/>
              <w:szCs w:val="24"/>
              <w:lang w:eastAsia="en-GB"/>
            </w:rPr>
            <w:t xml:space="preserve">Crosstalk between organs and tissues regulating </w:t>
          </w:r>
          <w:r w:rsidR="00C9401D">
            <w:rPr>
              <w:rFonts w:ascii="Calibri" w:eastAsia="Calibri" w:hAnsi="Calibri" w:cs="Calibri"/>
              <w:bCs/>
              <w:color w:val="000000" w:themeColor="text1"/>
              <w:sz w:val="24"/>
              <w:szCs w:val="24"/>
              <w:lang w:eastAsia="en-GB"/>
            </w:rPr>
            <w:t xml:space="preserve">metabolic health and </w:t>
          </w:r>
          <w:r w:rsidR="00C1484A" w:rsidRPr="00DB548E">
            <w:rPr>
              <w:rFonts w:ascii="Calibri" w:eastAsia="Calibri" w:hAnsi="Calibri" w:cs="Calibri"/>
              <w:bCs/>
              <w:color w:val="000000" w:themeColor="text1"/>
              <w:sz w:val="24"/>
              <w:szCs w:val="24"/>
              <w:lang w:eastAsia="en-GB"/>
            </w:rPr>
            <w:t>energy balance (JJR).</w:t>
          </w:r>
        </w:p>
        <w:p w14:paraId="371CD8EE" w14:textId="386DF7C7" w:rsidR="00C0474F" w:rsidRPr="003D6AF7" w:rsidRDefault="00C0474F" w:rsidP="00C0474F">
          <w:pPr>
            <w:spacing w:after="0"/>
            <w:rPr>
              <w:rFonts w:ascii="Calibri,Times New Roman" w:eastAsia="Calibri,Times New Roman" w:hAnsi="Calibri,Times New Roman" w:cs="Calibri,Times New Roman"/>
              <w:b w:val="0"/>
              <w:bCs/>
              <w:color w:val="auto"/>
              <w:sz w:val="24"/>
              <w:szCs w:val="24"/>
              <w:lang w:eastAsia="en-GB"/>
            </w:rPr>
          </w:pPr>
          <w:r w:rsidRPr="003D6AF7">
            <w:rPr>
              <w:rFonts w:ascii="Calibri" w:eastAsia="Calibri" w:hAnsi="Calibri" w:cs="Calibri"/>
              <w:b w:val="0"/>
              <w:bCs/>
              <w:color w:val="auto"/>
              <w:sz w:val="24"/>
              <w:szCs w:val="24"/>
              <w:lang w:eastAsia="en-GB"/>
            </w:rPr>
            <w:t>Overview of the obesity and the conditions associated with it</w:t>
          </w:r>
          <w:r w:rsidR="00FF4238">
            <w:rPr>
              <w:rFonts w:ascii="Calibri" w:eastAsia="Calibri" w:hAnsi="Calibri" w:cs="Calibri"/>
              <w:b w:val="0"/>
              <w:bCs/>
              <w:color w:val="auto"/>
              <w:sz w:val="24"/>
              <w:szCs w:val="24"/>
              <w:lang w:eastAsia="en-GB"/>
            </w:rPr>
            <w:t>.</w:t>
          </w:r>
        </w:p>
        <w:p w14:paraId="68BB012B" w14:textId="1D509B99" w:rsidR="00C0474F" w:rsidRPr="003D6AF7" w:rsidRDefault="00930FFA" w:rsidP="00C0474F">
          <w:pPr>
            <w:spacing w:after="0"/>
            <w:rPr>
              <w:rFonts w:ascii="Calibri" w:eastAsia="Calibri" w:hAnsi="Calibri" w:cs="Calibri"/>
              <w:b w:val="0"/>
              <w:bCs/>
              <w:color w:val="auto"/>
              <w:sz w:val="24"/>
              <w:szCs w:val="24"/>
              <w:lang w:eastAsia="en-GB"/>
            </w:rPr>
          </w:pPr>
          <w:r>
            <w:rPr>
              <w:rFonts w:ascii="Calibri" w:eastAsia="Calibri" w:hAnsi="Calibri" w:cs="Calibri"/>
              <w:b w:val="0"/>
              <w:bCs/>
              <w:color w:val="auto"/>
              <w:sz w:val="24"/>
              <w:szCs w:val="24"/>
              <w:lang w:eastAsia="en-GB"/>
            </w:rPr>
            <w:t>I</w:t>
          </w:r>
          <w:r w:rsidR="00C0474F" w:rsidRPr="003D6AF7">
            <w:rPr>
              <w:rFonts w:ascii="Calibri" w:eastAsia="Calibri" w:hAnsi="Calibri" w:cs="Calibri"/>
              <w:b w:val="0"/>
              <w:bCs/>
              <w:color w:val="auto"/>
              <w:sz w:val="24"/>
              <w:szCs w:val="24"/>
              <w:lang w:eastAsia="en-GB"/>
            </w:rPr>
            <w:t>mplications</w:t>
          </w:r>
          <w:r>
            <w:rPr>
              <w:rFonts w:ascii="Calibri" w:eastAsia="Calibri" w:hAnsi="Calibri" w:cs="Calibri"/>
              <w:b w:val="0"/>
              <w:bCs/>
              <w:color w:val="auto"/>
              <w:sz w:val="24"/>
              <w:szCs w:val="24"/>
              <w:lang w:eastAsia="en-GB"/>
            </w:rPr>
            <w:t xml:space="preserve"> of obesity related disease</w:t>
          </w:r>
          <w:r w:rsidR="00C0474F" w:rsidRPr="003D6AF7">
            <w:rPr>
              <w:rFonts w:ascii="Calibri" w:eastAsia="Calibri" w:hAnsi="Calibri" w:cs="Calibri"/>
              <w:b w:val="0"/>
              <w:bCs/>
              <w:color w:val="auto"/>
              <w:sz w:val="24"/>
              <w:szCs w:val="24"/>
              <w:lang w:eastAsia="en-GB"/>
            </w:rPr>
            <w:t xml:space="preserve"> for personal health and society</w:t>
          </w:r>
          <w:r w:rsidR="00FF4238">
            <w:rPr>
              <w:rFonts w:ascii="Calibri" w:eastAsia="Calibri" w:hAnsi="Calibri" w:cs="Calibri"/>
              <w:b w:val="0"/>
              <w:bCs/>
              <w:color w:val="auto"/>
              <w:sz w:val="24"/>
              <w:szCs w:val="24"/>
              <w:lang w:eastAsia="en-GB"/>
            </w:rPr>
            <w:t>.</w:t>
          </w:r>
        </w:p>
        <w:p w14:paraId="0C09B07E" w14:textId="77777777" w:rsidR="00C1484A" w:rsidRPr="00086A7B" w:rsidRDefault="00C1484A" w:rsidP="00C1484A">
          <w:pPr>
            <w:spacing w:after="0"/>
            <w:rPr>
              <w:rFonts w:ascii="Calibri,Times New Roman" w:eastAsia="Calibri,Times New Roman" w:hAnsi="Calibri,Times New Roman" w:cs="Calibri,Times New Roman"/>
              <w:b w:val="0"/>
              <w:bCs/>
              <w:color w:val="000000" w:themeColor="text1"/>
              <w:sz w:val="24"/>
              <w:szCs w:val="24"/>
              <w:lang w:eastAsia="en-GB"/>
            </w:rPr>
          </w:pPr>
          <w:r w:rsidRPr="00086A7B">
            <w:rPr>
              <w:rFonts w:ascii="Calibri" w:eastAsia="Calibri" w:hAnsi="Calibri" w:cs="Calibri"/>
              <w:b w:val="0"/>
              <w:bCs/>
              <w:color w:val="000000" w:themeColor="text1"/>
              <w:sz w:val="24"/>
              <w:szCs w:val="24"/>
              <w:lang w:eastAsia="en-GB"/>
            </w:rPr>
            <w:t>Overview of how key metabolic tissues interact.</w:t>
          </w:r>
        </w:p>
        <w:p w14:paraId="6AC47CA1" w14:textId="3DD50A18" w:rsidR="00C1484A" w:rsidRPr="00086A7B" w:rsidRDefault="00C0474F" w:rsidP="00C1484A">
          <w:pPr>
            <w:spacing w:after="0"/>
            <w:rPr>
              <w:rFonts w:ascii="Calibri,Times New Roman" w:eastAsia="Calibri,Times New Roman" w:hAnsi="Calibri,Times New Roman" w:cs="Calibri,Times New Roman"/>
              <w:b w:val="0"/>
              <w:bCs/>
              <w:color w:val="000000" w:themeColor="text1"/>
              <w:sz w:val="24"/>
              <w:szCs w:val="24"/>
              <w:lang w:eastAsia="en-GB"/>
            </w:rPr>
          </w:pPr>
          <w:r>
            <w:rPr>
              <w:rFonts w:ascii="Calibri" w:eastAsia="Calibri" w:hAnsi="Calibri" w:cs="Calibri"/>
              <w:b w:val="0"/>
              <w:bCs/>
              <w:color w:val="000000" w:themeColor="text1"/>
              <w:sz w:val="24"/>
              <w:szCs w:val="24"/>
              <w:lang w:eastAsia="en-GB"/>
            </w:rPr>
            <w:t>Introduction to</w:t>
          </w:r>
          <w:r w:rsidR="00C1484A" w:rsidRPr="00086A7B">
            <w:rPr>
              <w:rFonts w:ascii="Calibri" w:eastAsia="Calibri" w:hAnsi="Calibri" w:cs="Calibri"/>
              <w:b w:val="0"/>
              <w:bCs/>
              <w:color w:val="000000" w:themeColor="text1"/>
              <w:sz w:val="24"/>
              <w:szCs w:val="24"/>
              <w:lang w:eastAsia="en-GB"/>
            </w:rPr>
            <w:t xml:space="preserve"> metabolic functions of the brain, adipose tissue, skeletal muscle, liver, pancreas and gut. </w:t>
          </w:r>
        </w:p>
        <w:p w14:paraId="1F163665" w14:textId="0D4448B9" w:rsidR="003D6AF7" w:rsidRDefault="00EE09C3" w:rsidP="003D6AF7">
          <w:pPr>
            <w:spacing w:after="0"/>
            <w:rPr>
              <w:rFonts w:ascii="Calibri" w:eastAsia="Calibri" w:hAnsi="Calibri" w:cs="Calibri"/>
              <w:b w:val="0"/>
              <w:bCs/>
              <w:color w:val="000000" w:themeColor="text1"/>
              <w:sz w:val="24"/>
              <w:szCs w:val="24"/>
              <w:lang w:eastAsia="en-GB"/>
            </w:rPr>
          </w:pPr>
          <w:r>
            <w:rPr>
              <w:rFonts w:ascii="Calibri" w:eastAsia="Calibri" w:hAnsi="Calibri" w:cs="Calibri"/>
              <w:b w:val="0"/>
              <w:bCs/>
              <w:color w:val="000000" w:themeColor="text1"/>
              <w:sz w:val="24"/>
              <w:szCs w:val="24"/>
              <w:lang w:eastAsia="en-GB"/>
            </w:rPr>
            <w:t>Key</w:t>
          </w:r>
          <w:r w:rsidR="00C1484A" w:rsidRPr="00086A7B">
            <w:rPr>
              <w:rFonts w:ascii="Calibri" w:eastAsia="Calibri" w:hAnsi="Calibri" w:cs="Calibri"/>
              <w:b w:val="0"/>
              <w:bCs/>
              <w:color w:val="000000" w:themeColor="text1"/>
              <w:sz w:val="24"/>
              <w:szCs w:val="24"/>
              <w:lang w:eastAsia="en-GB"/>
            </w:rPr>
            <w:t xml:space="preserve"> signals and crosstalk between these different tissues.</w:t>
          </w:r>
        </w:p>
        <w:p w14:paraId="24E590F2" w14:textId="77777777" w:rsidR="00FF4238" w:rsidRPr="00C0474F" w:rsidRDefault="00FF4238" w:rsidP="003D6AF7">
          <w:pPr>
            <w:spacing w:after="0"/>
            <w:rPr>
              <w:rFonts w:ascii="Calibri,Times New Roman" w:eastAsia="Calibri,Times New Roman" w:hAnsi="Calibri,Times New Roman" w:cs="Calibri,Times New Roman"/>
              <w:b w:val="0"/>
              <w:bCs/>
              <w:color w:val="000000" w:themeColor="text1"/>
              <w:sz w:val="24"/>
              <w:szCs w:val="24"/>
              <w:lang w:eastAsia="en-GB"/>
            </w:rPr>
          </w:pPr>
        </w:p>
        <w:p w14:paraId="6779FEFE" w14:textId="4E4C3611" w:rsidR="00FF4238" w:rsidRPr="00DB548E" w:rsidRDefault="00FF4238" w:rsidP="00FF4238">
          <w:pPr>
            <w:spacing w:after="0"/>
            <w:rPr>
              <w:rFonts w:ascii="Calibri,Times New Roman" w:eastAsia="Calibri,Times New Roman" w:hAnsi="Calibri,Times New Roman" w:cs="Calibri,Times New Roman"/>
              <w:color w:val="000000" w:themeColor="text1"/>
              <w:sz w:val="24"/>
              <w:szCs w:val="24"/>
              <w:lang w:eastAsia="en-GB"/>
            </w:rPr>
          </w:pPr>
          <w:r w:rsidRPr="00086A7B">
            <w:rPr>
              <w:rFonts w:ascii="Calibri" w:eastAsia="Calibri" w:hAnsi="Calibri" w:cs="Calibri"/>
              <w:bCs/>
              <w:color w:val="auto"/>
              <w:sz w:val="24"/>
              <w:szCs w:val="24"/>
            </w:rPr>
            <w:t xml:space="preserve">Topic </w:t>
          </w:r>
          <w:r w:rsidR="00A02743">
            <w:rPr>
              <w:rFonts w:ascii="Calibri" w:eastAsia="Calibri" w:hAnsi="Calibri" w:cs="Calibri"/>
              <w:bCs/>
              <w:color w:val="auto"/>
              <w:sz w:val="24"/>
              <w:szCs w:val="24"/>
            </w:rPr>
            <w:t>2</w:t>
          </w:r>
          <w:r w:rsidRPr="00086A7B">
            <w:rPr>
              <w:rFonts w:ascii="Calibri" w:eastAsia="Calibri" w:hAnsi="Calibri" w:cs="Calibri"/>
              <w:bCs/>
              <w:color w:val="auto"/>
              <w:sz w:val="24"/>
              <w:szCs w:val="24"/>
            </w:rPr>
            <w:t>:</w:t>
          </w:r>
          <w:r w:rsidRPr="00086A7B">
            <w:rPr>
              <w:rFonts w:ascii="Calibri,Times New Roman" w:eastAsia="Calibri,Times New Roman" w:hAnsi="Calibri,Times New Roman" w:cs="Calibri,Times New Roman"/>
              <w:bCs/>
              <w:color w:val="auto"/>
              <w:sz w:val="24"/>
              <w:szCs w:val="24"/>
              <w:lang w:eastAsia="en-GB"/>
            </w:rPr>
            <w:t xml:space="preserve"> </w:t>
          </w:r>
          <w:r w:rsidRPr="00DB548E">
            <w:rPr>
              <w:rFonts w:ascii="Calibri" w:eastAsia="Calibri" w:hAnsi="Calibri" w:cs="Calibri"/>
              <w:bCs/>
              <w:color w:val="000000" w:themeColor="text1"/>
              <w:sz w:val="24"/>
              <w:szCs w:val="24"/>
              <w:lang w:eastAsia="en-GB"/>
            </w:rPr>
            <w:t xml:space="preserve">Genetics of obesity </w:t>
          </w:r>
          <w:r>
            <w:rPr>
              <w:rFonts w:ascii="Calibri" w:eastAsia="Calibri" w:hAnsi="Calibri" w:cs="Calibri"/>
              <w:bCs/>
              <w:color w:val="000000" w:themeColor="text1"/>
              <w:sz w:val="24"/>
              <w:szCs w:val="24"/>
              <w:lang w:eastAsia="en-GB"/>
            </w:rPr>
            <w:t>and c</w:t>
          </w:r>
          <w:r w:rsidRPr="00DB548E">
            <w:rPr>
              <w:rFonts w:ascii="Calibri" w:eastAsia="Calibri" w:hAnsi="Calibri" w:cs="Calibri"/>
              <w:bCs/>
              <w:color w:val="000000" w:themeColor="text1"/>
              <w:sz w:val="24"/>
              <w:szCs w:val="24"/>
              <w:lang w:eastAsia="en-GB"/>
            </w:rPr>
            <w:t xml:space="preserve">ontrol of appetite </w:t>
          </w:r>
          <w:r>
            <w:rPr>
              <w:rFonts w:ascii="Calibri" w:eastAsia="Calibri" w:hAnsi="Calibri" w:cs="Calibri"/>
              <w:bCs/>
              <w:color w:val="000000" w:themeColor="text1"/>
              <w:sz w:val="24"/>
              <w:szCs w:val="24"/>
              <w:lang w:eastAsia="en-GB"/>
            </w:rPr>
            <w:t>by</w:t>
          </w:r>
          <w:r w:rsidRPr="00DB548E">
            <w:rPr>
              <w:rFonts w:ascii="Calibri" w:eastAsia="Calibri" w:hAnsi="Calibri" w:cs="Calibri"/>
              <w:bCs/>
              <w:color w:val="000000" w:themeColor="text1"/>
              <w:sz w:val="24"/>
              <w:szCs w:val="24"/>
              <w:lang w:eastAsia="en-GB"/>
            </w:rPr>
            <w:t xml:space="preserve"> the brain (JJR).</w:t>
          </w:r>
          <w:r w:rsidRPr="00DB548E">
            <w:rPr>
              <w:rFonts w:ascii="Calibri,Times New Roman" w:eastAsia="Calibri,Times New Roman" w:hAnsi="Calibri,Times New Roman" w:cs="Calibri,Times New Roman"/>
              <w:color w:val="000000" w:themeColor="text1"/>
              <w:sz w:val="24"/>
              <w:szCs w:val="24"/>
              <w:lang w:eastAsia="en-GB"/>
            </w:rPr>
            <w:t xml:space="preserve"> </w:t>
          </w:r>
        </w:p>
        <w:p w14:paraId="4E384278" w14:textId="77777777" w:rsidR="00FF4238" w:rsidRPr="00086A7B" w:rsidRDefault="00FF4238" w:rsidP="00FF4238">
          <w:pPr>
            <w:spacing w:after="0"/>
            <w:rPr>
              <w:rFonts w:ascii="Calibri,Times New Roman" w:eastAsia="Calibri,Times New Roman" w:hAnsi="Calibri,Times New Roman" w:cs="Calibri,Times New Roman"/>
              <w:b w:val="0"/>
              <w:bCs/>
              <w:color w:val="000000" w:themeColor="text1"/>
              <w:sz w:val="24"/>
              <w:szCs w:val="24"/>
              <w:lang w:eastAsia="en-GB"/>
            </w:rPr>
          </w:pPr>
          <w:r w:rsidRPr="00086A7B">
            <w:rPr>
              <w:rFonts w:ascii="Calibri" w:eastAsia="Calibri" w:hAnsi="Calibri" w:cs="Calibri"/>
              <w:b w:val="0"/>
              <w:bCs/>
              <w:color w:val="000000" w:themeColor="text1"/>
              <w:sz w:val="24"/>
              <w:szCs w:val="24"/>
              <w:lang w:eastAsia="en-GB"/>
            </w:rPr>
            <w:t>Overview of the genetics of obesity.</w:t>
          </w:r>
        </w:p>
        <w:p w14:paraId="3B7E13DB" w14:textId="77777777" w:rsidR="00FF4238" w:rsidRPr="00086A7B" w:rsidRDefault="00FF4238" w:rsidP="00FF4238">
          <w:pPr>
            <w:spacing w:after="0"/>
            <w:rPr>
              <w:rFonts w:ascii="Calibri,Times New Roman" w:eastAsia="Calibri,Times New Roman" w:hAnsi="Calibri,Times New Roman" w:cs="Calibri,Times New Roman"/>
              <w:b w:val="0"/>
              <w:bCs/>
              <w:color w:val="000000" w:themeColor="text1"/>
              <w:sz w:val="24"/>
              <w:szCs w:val="24"/>
              <w:lang w:eastAsia="en-GB"/>
            </w:rPr>
          </w:pPr>
          <w:r w:rsidRPr="00086A7B">
            <w:rPr>
              <w:rFonts w:ascii="Calibri" w:eastAsia="Calibri" w:hAnsi="Calibri" w:cs="Calibri"/>
              <w:b w:val="0"/>
              <w:bCs/>
              <w:color w:val="000000" w:themeColor="text1"/>
              <w:sz w:val="24"/>
              <w:szCs w:val="24"/>
              <w:lang w:eastAsia="en-GB"/>
            </w:rPr>
            <w:t>Description of severe monogenic vs common polygenic obesity.</w:t>
          </w:r>
        </w:p>
        <w:p w14:paraId="6ECC95D7" w14:textId="77777777" w:rsidR="00FF4238" w:rsidRPr="00086A7B" w:rsidRDefault="00FF4238" w:rsidP="00FF4238">
          <w:pPr>
            <w:spacing w:after="0"/>
            <w:rPr>
              <w:rFonts w:ascii="Calibri,Times New Roman" w:eastAsia="Calibri,Times New Roman" w:hAnsi="Calibri,Times New Roman" w:cs="Calibri,Times New Roman"/>
              <w:b w:val="0"/>
              <w:bCs/>
              <w:color w:val="000000" w:themeColor="text1"/>
              <w:sz w:val="24"/>
              <w:szCs w:val="24"/>
              <w:lang w:eastAsia="en-GB"/>
            </w:rPr>
          </w:pPr>
          <w:r w:rsidRPr="00086A7B">
            <w:rPr>
              <w:rFonts w:ascii="Calibri" w:eastAsia="Calibri" w:hAnsi="Calibri" w:cs="Calibri"/>
              <w:b w:val="0"/>
              <w:bCs/>
              <w:color w:val="000000" w:themeColor="text1"/>
              <w:sz w:val="24"/>
              <w:szCs w:val="24"/>
              <w:lang w:eastAsia="en-GB"/>
            </w:rPr>
            <w:t>Experimental models involved in elucidating the genetics of body weight regulation eg Ob/Ob mice to equivalent human conditions.</w:t>
          </w:r>
        </w:p>
        <w:p w14:paraId="399D5EC7" w14:textId="77777777" w:rsidR="00FF4238" w:rsidRPr="00086A7B" w:rsidRDefault="00FF4238" w:rsidP="00FF4238">
          <w:pPr>
            <w:spacing w:after="0"/>
            <w:rPr>
              <w:rFonts w:ascii="Calibri,Times New Roman" w:eastAsia="Calibri,Times New Roman" w:hAnsi="Calibri,Times New Roman" w:cs="Calibri,Times New Roman"/>
              <w:b w:val="0"/>
              <w:bCs/>
              <w:color w:val="000000" w:themeColor="text1"/>
              <w:sz w:val="24"/>
              <w:szCs w:val="24"/>
              <w:lang w:eastAsia="en-GB"/>
            </w:rPr>
          </w:pPr>
          <w:r w:rsidRPr="00086A7B">
            <w:rPr>
              <w:rFonts w:ascii="Calibri" w:eastAsia="Calibri" w:hAnsi="Calibri" w:cs="Calibri"/>
              <w:b w:val="0"/>
              <w:bCs/>
              <w:color w:val="000000" w:themeColor="text1"/>
              <w:sz w:val="24"/>
              <w:szCs w:val="24"/>
              <w:lang w:eastAsia="en-GB"/>
            </w:rPr>
            <w:t xml:space="preserve">How genetics could affect satiety, food choice, energy expenditure. </w:t>
          </w:r>
        </w:p>
        <w:p w14:paraId="2716F910" w14:textId="4F2A2A94" w:rsidR="00FF4238" w:rsidRPr="00086A7B" w:rsidRDefault="005366F1" w:rsidP="00317C2B">
          <w:pPr>
            <w:spacing w:after="0"/>
            <w:rPr>
              <w:rFonts w:ascii="Calibri,Times New Roman" w:eastAsia="Calibri,Times New Roman" w:hAnsi="Calibri,Times New Roman" w:cs="Calibri,Times New Roman"/>
              <w:b w:val="0"/>
              <w:bCs/>
              <w:color w:val="000000" w:themeColor="text1"/>
              <w:sz w:val="24"/>
              <w:szCs w:val="24"/>
              <w:lang w:eastAsia="en-GB"/>
            </w:rPr>
          </w:pPr>
          <w:r>
            <w:rPr>
              <w:rFonts w:ascii="Calibri" w:eastAsia="Calibri" w:hAnsi="Calibri" w:cs="Calibri"/>
              <w:b w:val="0"/>
              <w:bCs/>
              <w:color w:val="000000" w:themeColor="text1"/>
              <w:sz w:val="24"/>
              <w:szCs w:val="24"/>
              <w:lang w:eastAsia="en-GB"/>
            </w:rPr>
            <w:t>P</w:t>
          </w:r>
          <w:r w:rsidR="00FF4238" w:rsidRPr="00086A7B">
            <w:rPr>
              <w:rFonts w:ascii="Calibri" w:eastAsia="Calibri" w:hAnsi="Calibri" w:cs="Calibri"/>
              <w:b w:val="0"/>
              <w:bCs/>
              <w:color w:val="000000" w:themeColor="text1"/>
              <w:sz w:val="24"/>
              <w:szCs w:val="24"/>
              <w:lang w:eastAsia="en-GB"/>
            </w:rPr>
            <w:t>eripheral signals control</w:t>
          </w:r>
          <w:r>
            <w:rPr>
              <w:rFonts w:ascii="Calibri" w:eastAsia="Calibri" w:hAnsi="Calibri" w:cs="Calibri"/>
              <w:b w:val="0"/>
              <w:bCs/>
              <w:color w:val="000000" w:themeColor="text1"/>
              <w:sz w:val="24"/>
              <w:szCs w:val="24"/>
              <w:lang w:eastAsia="en-GB"/>
            </w:rPr>
            <w:t>ling</w:t>
          </w:r>
          <w:r w:rsidR="00FF4238" w:rsidRPr="00086A7B">
            <w:rPr>
              <w:rFonts w:ascii="Calibri" w:eastAsia="Calibri" w:hAnsi="Calibri" w:cs="Calibri"/>
              <w:b w:val="0"/>
              <w:bCs/>
              <w:color w:val="000000" w:themeColor="text1"/>
              <w:sz w:val="24"/>
              <w:szCs w:val="24"/>
              <w:lang w:eastAsia="en-GB"/>
            </w:rPr>
            <w:t xml:space="preserve"> hunger</w:t>
          </w:r>
          <w:r w:rsidR="00317C2B">
            <w:rPr>
              <w:rFonts w:ascii="Calibri" w:eastAsia="Calibri" w:hAnsi="Calibri" w:cs="Calibri"/>
              <w:b w:val="0"/>
              <w:bCs/>
              <w:color w:val="000000" w:themeColor="text1"/>
              <w:sz w:val="24"/>
              <w:szCs w:val="24"/>
              <w:lang w:eastAsia="en-GB"/>
            </w:rPr>
            <w:t xml:space="preserve"> and</w:t>
          </w:r>
          <w:r w:rsidR="00FF4238" w:rsidRPr="00086A7B">
            <w:rPr>
              <w:rFonts w:ascii="Calibri" w:eastAsia="Calibri" w:hAnsi="Calibri" w:cs="Calibri"/>
              <w:b w:val="0"/>
              <w:bCs/>
              <w:color w:val="000000" w:themeColor="text1"/>
              <w:sz w:val="24"/>
              <w:szCs w:val="24"/>
              <w:lang w:eastAsia="en-GB"/>
            </w:rPr>
            <w:t xml:space="preserve"> regions of the brain controlling appetite.</w:t>
          </w:r>
        </w:p>
        <w:p w14:paraId="480D5C1A" w14:textId="2DA4EE95" w:rsidR="00317C2B" w:rsidRDefault="00317C2B" w:rsidP="00FF4238">
          <w:pPr>
            <w:spacing w:after="0"/>
            <w:rPr>
              <w:rFonts w:ascii="Calibri" w:eastAsia="Calibri" w:hAnsi="Calibri" w:cs="Calibri"/>
              <w:b w:val="0"/>
              <w:bCs/>
              <w:color w:val="000000" w:themeColor="text1"/>
              <w:sz w:val="24"/>
              <w:szCs w:val="24"/>
              <w:lang w:eastAsia="en-GB"/>
            </w:rPr>
          </w:pPr>
          <w:r>
            <w:rPr>
              <w:rFonts w:ascii="Calibri" w:eastAsia="Calibri" w:hAnsi="Calibri" w:cs="Calibri"/>
              <w:b w:val="0"/>
              <w:bCs/>
              <w:color w:val="000000" w:themeColor="text1"/>
              <w:sz w:val="24"/>
              <w:szCs w:val="24"/>
              <w:lang w:eastAsia="en-GB"/>
            </w:rPr>
            <w:t>E</w:t>
          </w:r>
          <w:r w:rsidR="00FF4238" w:rsidRPr="00086A7B">
            <w:rPr>
              <w:rFonts w:ascii="Calibri" w:eastAsia="Calibri" w:hAnsi="Calibri" w:cs="Calibri"/>
              <w:b w:val="0"/>
              <w:bCs/>
              <w:color w:val="000000" w:themeColor="text1"/>
              <w:sz w:val="24"/>
              <w:szCs w:val="24"/>
              <w:lang w:eastAsia="en-GB"/>
            </w:rPr>
            <w:t xml:space="preserve">vidence for the involvement of specific pathways and neurons in appetite regulation from experimental </w:t>
          </w:r>
          <w:r w:rsidR="00BC0677">
            <w:rPr>
              <w:rFonts w:ascii="Calibri" w:eastAsia="Calibri" w:hAnsi="Calibri" w:cs="Calibri"/>
              <w:b w:val="0"/>
              <w:bCs/>
              <w:color w:val="000000" w:themeColor="text1"/>
              <w:sz w:val="24"/>
              <w:szCs w:val="24"/>
              <w:lang w:eastAsia="en-GB"/>
            </w:rPr>
            <w:t>models</w:t>
          </w:r>
          <w:r w:rsidR="00FF4238" w:rsidRPr="00086A7B">
            <w:rPr>
              <w:rFonts w:ascii="Calibri" w:eastAsia="Calibri" w:hAnsi="Calibri" w:cs="Calibri"/>
              <w:b w:val="0"/>
              <w:bCs/>
              <w:color w:val="000000" w:themeColor="text1"/>
              <w:sz w:val="24"/>
              <w:szCs w:val="24"/>
              <w:lang w:eastAsia="en-GB"/>
            </w:rPr>
            <w:t xml:space="preserve"> and human monogenic obesity. </w:t>
          </w:r>
        </w:p>
        <w:p w14:paraId="375DAB96" w14:textId="1FB0432A" w:rsidR="00FF4238" w:rsidRPr="00086A7B" w:rsidRDefault="00FF4238" w:rsidP="00FF4238">
          <w:pPr>
            <w:spacing w:after="0"/>
            <w:rPr>
              <w:rFonts w:ascii="Calibri,Times New Roman" w:eastAsia="Calibri,Times New Roman" w:hAnsi="Calibri,Times New Roman" w:cs="Calibri,Times New Roman"/>
              <w:b w:val="0"/>
              <w:bCs/>
              <w:color w:val="000000" w:themeColor="text1"/>
              <w:sz w:val="24"/>
              <w:szCs w:val="24"/>
              <w:lang w:eastAsia="en-GB"/>
            </w:rPr>
          </w:pPr>
          <w:r w:rsidRPr="00086A7B">
            <w:rPr>
              <w:rFonts w:ascii="Calibri" w:eastAsia="Calibri" w:hAnsi="Calibri" w:cs="Calibri"/>
              <w:b w:val="0"/>
              <w:bCs/>
              <w:color w:val="000000" w:themeColor="text1"/>
              <w:sz w:val="24"/>
              <w:szCs w:val="24"/>
              <w:lang w:eastAsia="en-GB"/>
            </w:rPr>
            <w:t>Exploration of some key neuronal networks and molecules controlling appetite.</w:t>
          </w:r>
        </w:p>
        <w:p w14:paraId="02C7D695" w14:textId="77777777" w:rsidR="002C57D7" w:rsidRDefault="002C57D7" w:rsidP="002C57D7">
          <w:pPr>
            <w:spacing w:after="0"/>
            <w:rPr>
              <w:rFonts w:ascii="Calibri" w:eastAsia="Calibri" w:hAnsi="Calibri" w:cs="Calibri"/>
              <w:bCs/>
              <w:color w:val="auto"/>
              <w:sz w:val="24"/>
              <w:szCs w:val="24"/>
            </w:rPr>
          </w:pPr>
        </w:p>
        <w:p w14:paraId="02052BA0" w14:textId="0C50D70A" w:rsidR="002C57D7" w:rsidRPr="00DB548E" w:rsidRDefault="002C57D7" w:rsidP="002C57D7">
          <w:pPr>
            <w:spacing w:after="0"/>
            <w:rPr>
              <w:rFonts w:ascii="Calibri,Times New Roman" w:eastAsia="Calibri,Times New Roman" w:hAnsi="Calibri,Times New Roman" w:cs="Calibri,Times New Roman"/>
              <w:color w:val="000000" w:themeColor="text1"/>
              <w:sz w:val="24"/>
              <w:szCs w:val="24"/>
              <w:lang w:eastAsia="en-GB"/>
            </w:rPr>
          </w:pPr>
          <w:r w:rsidRPr="00086A7B">
            <w:rPr>
              <w:rFonts w:ascii="Calibri" w:eastAsia="Calibri" w:hAnsi="Calibri" w:cs="Calibri"/>
              <w:bCs/>
              <w:color w:val="auto"/>
              <w:sz w:val="24"/>
              <w:szCs w:val="24"/>
            </w:rPr>
            <w:t xml:space="preserve">Topic </w:t>
          </w:r>
          <w:r>
            <w:rPr>
              <w:rFonts w:ascii="Calibri" w:eastAsia="Calibri" w:hAnsi="Calibri" w:cs="Calibri"/>
              <w:bCs/>
              <w:color w:val="auto"/>
              <w:sz w:val="24"/>
              <w:szCs w:val="24"/>
            </w:rPr>
            <w:t>3</w:t>
          </w:r>
          <w:r w:rsidRPr="00086A7B">
            <w:rPr>
              <w:rFonts w:ascii="Calibri" w:eastAsia="Calibri" w:hAnsi="Calibri" w:cs="Calibri"/>
              <w:bCs/>
              <w:color w:val="auto"/>
              <w:sz w:val="24"/>
              <w:szCs w:val="24"/>
            </w:rPr>
            <w:t>:</w:t>
          </w:r>
          <w:r w:rsidRPr="00086A7B">
            <w:rPr>
              <w:rFonts w:ascii="Calibri,Times New Roman" w:eastAsia="Calibri,Times New Roman" w:hAnsi="Calibri,Times New Roman" w:cs="Calibri,Times New Roman"/>
              <w:bCs/>
              <w:color w:val="auto"/>
              <w:sz w:val="24"/>
              <w:szCs w:val="24"/>
              <w:lang w:eastAsia="en-GB"/>
            </w:rPr>
            <w:t xml:space="preserve"> </w:t>
          </w:r>
          <w:r w:rsidRPr="00DB548E">
            <w:rPr>
              <w:rFonts w:ascii="Calibri" w:eastAsia="Calibri" w:hAnsi="Calibri" w:cs="Calibri"/>
              <w:bCs/>
              <w:color w:val="000000" w:themeColor="text1"/>
              <w:sz w:val="24"/>
              <w:szCs w:val="24"/>
              <w:lang w:eastAsia="en-GB"/>
            </w:rPr>
            <w:t>Obesity and cardiovascular disease (</w:t>
          </w:r>
          <w:r>
            <w:rPr>
              <w:rFonts w:ascii="Calibri" w:eastAsia="Calibri" w:hAnsi="Calibri" w:cs="Calibri"/>
              <w:bCs/>
              <w:color w:val="000000" w:themeColor="text1"/>
              <w:sz w:val="24"/>
              <w:szCs w:val="24"/>
              <w:lang w:eastAsia="en-GB"/>
            </w:rPr>
            <w:t>DT</w:t>
          </w:r>
          <w:r w:rsidRPr="00DB548E">
            <w:rPr>
              <w:rFonts w:ascii="Calibri" w:eastAsia="Calibri" w:hAnsi="Calibri" w:cs="Calibri"/>
              <w:bCs/>
              <w:color w:val="000000" w:themeColor="text1"/>
              <w:sz w:val="24"/>
              <w:szCs w:val="24"/>
              <w:lang w:eastAsia="en-GB"/>
            </w:rPr>
            <w:t>)</w:t>
          </w:r>
        </w:p>
        <w:p w14:paraId="1B67439D" w14:textId="77777777" w:rsidR="002C57D7" w:rsidRPr="00086A7B" w:rsidRDefault="002C57D7" w:rsidP="002C57D7">
          <w:pPr>
            <w:spacing w:after="0"/>
            <w:rPr>
              <w:rFonts w:ascii="Calibri,Times New Roman" w:eastAsia="Calibri,Times New Roman" w:hAnsi="Calibri,Times New Roman" w:cs="Calibri,Times New Roman"/>
              <w:b w:val="0"/>
              <w:bCs/>
              <w:color w:val="000000" w:themeColor="text1"/>
              <w:sz w:val="24"/>
              <w:szCs w:val="24"/>
              <w:lang w:eastAsia="en-GB"/>
            </w:rPr>
          </w:pPr>
          <w:r w:rsidRPr="00086A7B">
            <w:rPr>
              <w:rFonts w:ascii="Calibri" w:eastAsia="Calibri" w:hAnsi="Calibri" w:cs="Calibri"/>
              <w:b w:val="0"/>
              <w:bCs/>
              <w:color w:val="000000" w:themeColor="text1"/>
              <w:sz w:val="24"/>
              <w:szCs w:val="24"/>
              <w:lang w:eastAsia="en-GB"/>
            </w:rPr>
            <w:t>How obesity can affect cardiovascular health.</w:t>
          </w:r>
        </w:p>
        <w:p w14:paraId="63999123" w14:textId="77777777" w:rsidR="002C57D7" w:rsidRPr="00086A7B" w:rsidRDefault="002C57D7" w:rsidP="002C57D7">
          <w:pPr>
            <w:spacing w:after="0"/>
            <w:rPr>
              <w:rFonts w:ascii="Calibri,Times New Roman" w:eastAsia="Calibri,Times New Roman" w:hAnsi="Calibri,Times New Roman" w:cs="Calibri,Times New Roman"/>
              <w:b w:val="0"/>
              <w:bCs/>
              <w:color w:val="000000" w:themeColor="text1"/>
              <w:sz w:val="24"/>
              <w:szCs w:val="24"/>
              <w:lang w:eastAsia="en-GB"/>
            </w:rPr>
          </w:pPr>
          <w:r w:rsidRPr="00086A7B">
            <w:rPr>
              <w:rFonts w:ascii="Calibri" w:eastAsia="Calibri" w:hAnsi="Calibri" w:cs="Calibri"/>
              <w:b w:val="0"/>
              <w:bCs/>
              <w:color w:val="000000" w:themeColor="text1"/>
              <w:sz w:val="24"/>
              <w:szCs w:val="24"/>
              <w:lang w:eastAsia="en-GB"/>
            </w:rPr>
            <w:t xml:space="preserve">Factors leading to the development of atherosclerosis. </w:t>
          </w:r>
        </w:p>
        <w:p w14:paraId="1561D7EA" w14:textId="77777777" w:rsidR="002C57D7" w:rsidRPr="00086A7B" w:rsidRDefault="002C57D7" w:rsidP="002C57D7">
          <w:pPr>
            <w:spacing w:after="0"/>
            <w:rPr>
              <w:rFonts w:ascii="Calibri" w:eastAsia="Calibri" w:hAnsi="Calibri" w:cs="Calibri"/>
              <w:b w:val="0"/>
              <w:bCs/>
              <w:color w:val="000000" w:themeColor="text1"/>
              <w:sz w:val="24"/>
              <w:szCs w:val="24"/>
              <w:lang w:eastAsia="en-GB"/>
            </w:rPr>
          </w:pPr>
          <w:r w:rsidRPr="00086A7B">
            <w:rPr>
              <w:rFonts w:ascii="Calibri" w:eastAsia="Calibri" w:hAnsi="Calibri" w:cs="Calibri"/>
              <w:b w:val="0"/>
              <w:bCs/>
              <w:color w:val="000000" w:themeColor="text1"/>
              <w:sz w:val="24"/>
              <w:szCs w:val="24"/>
              <w:lang w:eastAsia="en-GB"/>
            </w:rPr>
            <w:t>Description of the mechanisms underlying plaque formation.</w:t>
          </w:r>
        </w:p>
        <w:p w14:paraId="4A2A506C" w14:textId="77777777" w:rsidR="003D6AF7" w:rsidRPr="00DB548E" w:rsidRDefault="003D6AF7" w:rsidP="003D6AF7">
          <w:pPr>
            <w:spacing w:after="0"/>
            <w:rPr>
              <w:rFonts w:ascii="Calibri,Times New Roman" w:eastAsia="Calibri,Times New Roman" w:hAnsi="Calibri,Times New Roman" w:cs="Calibri,Times New Roman"/>
              <w:sz w:val="24"/>
              <w:szCs w:val="24"/>
              <w:lang w:eastAsia="en-GB"/>
            </w:rPr>
          </w:pPr>
        </w:p>
        <w:p w14:paraId="19EEC5B3" w14:textId="2A6D0812" w:rsidR="003D6AF7" w:rsidRPr="00086A7B" w:rsidRDefault="003D6AF7" w:rsidP="003D6AF7">
          <w:pPr>
            <w:spacing w:after="0"/>
            <w:rPr>
              <w:rFonts w:ascii="Calibri,Times New Roman" w:eastAsia="Calibri,Times New Roman" w:hAnsi="Calibri,Times New Roman" w:cs="Calibri,Times New Roman"/>
              <w:b w:val="0"/>
              <w:bCs/>
              <w:color w:val="auto"/>
              <w:sz w:val="24"/>
              <w:szCs w:val="24"/>
              <w:lang w:eastAsia="en-GB"/>
            </w:rPr>
          </w:pPr>
          <w:r w:rsidRPr="00086A7B">
            <w:rPr>
              <w:rFonts w:ascii="Calibri" w:eastAsia="Calibri" w:hAnsi="Calibri" w:cs="Calibri"/>
              <w:bCs/>
              <w:color w:val="auto"/>
              <w:sz w:val="24"/>
              <w:szCs w:val="24"/>
            </w:rPr>
            <w:t xml:space="preserve">Topic </w:t>
          </w:r>
          <w:r w:rsidR="00C904F1">
            <w:rPr>
              <w:rFonts w:ascii="Calibri" w:eastAsia="Calibri" w:hAnsi="Calibri" w:cs="Calibri"/>
              <w:bCs/>
              <w:color w:val="auto"/>
              <w:sz w:val="24"/>
              <w:szCs w:val="24"/>
            </w:rPr>
            <w:t>4</w:t>
          </w:r>
          <w:r w:rsidRPr="00086A7B">
            <w:rPr>
              <w:rFonts w:ascii="Calibri" w:eastAsia="Calibri" w:hAnsi="Calibri" w:cs="Calibri"/>
              <w:bCs/>
              <w:color w:val="auto"/>
              <w:sz w:val="24"/>
              <w:szCs w:val="24"/>
            </w:rPr>
            <w:t>:</w:t>
          </w:r>
          <w:r w:rsidRPr="00086A7B">
            <w:rPr>
              <w:rFonts w:ascii="Calibri,Times New Roman" w:eastAsia="Calibri,Times New Roman" w:hAnsi="Calibri,Times New Roman" w:cs="Calibri,Times New Roman"/>
              <w:bCs/>
              <w:color w:val="auto"/>
              <w:sz w:val="24"/>
              <w:szCs w:val="24"/>
              <w:lang w:eastAsia="en-GB"/>
            </w:rPr>
            <w:t xml:space="preserve"> </w:t>
          </w:r>
          <w:r w:rsidRPr="00086A7B">
            <w:rPr>
              <w:rFonts w:ascii="Calibri" w:eastAsia="Calibri" w:hAnsi="Calibri" w:cs="Calibri"/>
              <w:bCs/>
              <w:color w:val="auto"/>
              <w:sz w:val="24"/>
              <w:szCs w:val="24"/>
              <w:lang w:eastAsia="en-GB"/>
            </w:rPr>
            <w:t>Definitions and Assessment tools for obesity and metabolic health (AMJ).</w:t>
          </w:r>
        </w:p>
        <w:p w14:paraId="78232271" w14:textId="77777777" w:rsidR="003D6AF7" w:rsidRPr="00086A7B" w:rsidRDefault="003D6AF7" w:rsidP="003D6AF7">
          <w:pPr>
            <w:spacing w:after="0"/>
            <w:jc w:val="both"/>
            <w:rPr>
              <w:rFonts w:ascii="Calibri,Times New Roman" w:eastAsia="Calibri,Times New Roman" w:hAnsi="Calibri,Times New Roman" w:cs="Calibri,Times New Roman"/>
              <w:b w:val="0"/>
              <w:bCs/>
              <w:color w:val="auto"/>
              <w:sz w:val="24"/>
              <w:szCs w:val="24"/>
              <w:lang w:eastAsia="en-GB"/>
            </w:rPr>
          </w:pPr>
          <w:r w:rsidRPr="00086A7B">
            <w:rPr>
              <w:rFonts w:ascii="Calibri" w:eastAsia="Calibri" w:hAnsi="Calibri" w:cs="Calibri"/>
              <w:b w:val="0"/>
              <w:bCs/>
              <w:color w:val="auto"/>
              <w:sz w:val="24"/>
              <w:szCs w:val="24"/>
              <w:lang w:eastAsia="en-GB"/>
            </w:rPr>
            <w:t>Definitions of overweight, obesity, impaired glucose tolerance, metabolic syndrome, diabetes.</w:t>
          </w:r>
        </w:p>
        <w:p w14:paraId="76ED2EA7" w14:textId="77777777" w:rsidR="003D6AF7" w:rsidRPr="00086A7B" w:rsidRDefault="003D6AF7" w:rsidP="003D6AF7">
          <w:pPr>
            <w:spacing w:after="0"/>
            <w:jc w:val="both"/>
            <w:rPr>
              <w:rFonts w:ascii="Calibri,Times New Roman" w:eastAsia="Calibri,Times New Roman" w:hAnsi="Calibri,Times New Roman" w:cs="Calibri,Times New Roman"/>
              <w:b w:val="0"/>
              <w:bCs/>
              <w:color w:val="000000" w:themeColor="text1"/>
              <w:sz w:val="24"/>
              <w:szCs w:val="24"/>
              <w:lang w:eastAsia="en-GB"/>
            </w:rPr>
          </w:pPr>
          <w:r w:rsidRPr="00086A7B">
            <w:rPr>
              <w:rFonts w:ascii="Calibri" w:eastAsia="Calibri" w:hAnsi="Calibri" w:cs="Calibri"/>
              <w:b w:val="0"/>
              <w:bCs/>
              <w:color w:val="000000" w:themeColor="text1"/>
              <w:sz w:val="24"/>
              <w:szCs w:val="24"/>
              <w:lang w:eastAsia="en-GB"/>
            </w:rPr>
            <w:t>Discussion of principles and assumptions of the tools and clinical cut-offs to assess obesity and metabolic health.</w:t>
          </w:r>
        </w:p>
        <w:p w14:paraId="0423A233" w14:textId="77777777" w:rsidR="003D6AF7" w:rsidRPr="00086A7B" w:rsidRDefault="003D6AF7" w:rsidP="003D6AF7">
          <w:pPr>
            <w:spacing w:after="0"/>
            <w:jc w:val="both"/>
            <w:rPr>
              <w:rFonts w:ascii="Calibri,Times New Roman" w:eastAsia="Calibri,Times New Roman" w:hAnsi="Calibri,Times New Roman" w:cs="Calibri,Times New Roman"/>
              <w:b w:val="0"/>
              <w:bCs/>
              <w:color w:val="000000" w:themeColor="text1"/>
              <w:sz w:val="24"/>
              <w:szCs w:val="24"/>
              <w:lang w:eastAsia="en-GB"/>
            </w:rPr>
          </w:pPr>
          <w:r w:rsidRPr="00086A7B">
            <w:rPr>
              <w:rFonts w:ascii="Calibri" w:eastAsia="Calibri" w:hAnsi="Calibri" w:cs="Calibri"/>
              <w:b w:val="0"/>
              <w:bCs/>
              <w:color w:val="000000" w:themeColor="text1"/>
              <w:sz w:val="24"/>
              <w:szCs w:val="24"/>
              <w:lang w:eastAsia="en-GB"/>
            </w:rPr>
            <w:t>Application of assessment tools for health assessment in individuals (OGTT, CGMS, finger prick, body composition, waist circumference, clinical bio-markers).</w:t>
          </w:r>
        </w:p>
        <w:p w14:paraId="661236CC" w14:textId="77777777" w:rsidR="003D6AF7" w:rsidRPr="00086A7B" w:rsidRDefault="003D6AF7" w:rsidP="003D6AF7">
          <w:pPr>
            <w:spacing w:after="0"/>
            <w:jc w:val="both"/>
            <w:rPr>
              <w:rFonts w:ascii="Calibri,Times New Roman" w:eastAsia="Calibri,Times New Roman" w:hAnsi="Calibri,Times New Roman" w:cs="Calibri,Times New Roman"/>
              <w:b w:val="0"/>
              <w:bCs/>
              <w:color w:val="000000" w:themeColor="text1"/>
              <w:sz w:val="24"/>
              <w:szCs w:val="24"/>
              <w:lang w:eastAsia="en-GB"/>
            </w:rPr>
          </w:pPr>
          <w:r w:rsidRPr="00086A7B">
            <w:rPr>
              <w:rFonts w:ascii="Calibri" w:eastAsia="Calibri" w:hAnsi="Calibri" w:cs="Calibri"/>
              <w:b w:val="0"/>
              <w:bCs/>
              <w:color w:val="000000" w:themeColor="text1"/>
              <w:sz w:val="24"/>
              <w:szCs w:val="24"/>
              <w:lang w:eastAsia="en-GB"/>
            </w:rPr>
            <w:t>Review anonymised research/clinical data examples (case study or group data)</w:t>
          </w:r>
          <w:r w:rsidRPr="00086A7B">
            <w:rPr>
              <w:rFonts w:ascii="Calibri,Times New Roman" w:eastAsia="Calibri,Times New Roman" w:hAnsi="Calibri,Times New Roman" w:cs="Calibri,Times New Roman"/>
              <w:b w:val="0"/>
              <w:bCs/>
              <w:color w:val="000000" w:themeColor="text1"/>
              <w:sz w:val="24"/>
              <w:szCs w:val="24"/>
              <w:lang w:eastAsia="en-GB"/>
            </w:rPr>
            <w:t>.</w:t>
          </w:r>
        </w:p>
        <w:p w14:paraId="63CD19C2" w14:textId="77777777" w:rsidR="003D6AF7" w:rsidRDefault="003D6AF7" w:rsidP="003D6AF7">
          <w:pPr>
            <w:spacing w:after="0"/>
            <w:jc w:val="both"/>
            <w:rPr>
              <w:rFonts w:ascii="Calibri,Times New Roman" w:eastAsia="Calibri,Times New Roman" w:hAnsi="Calibri,Times New Roman" w:cs="Calibri,Times New Roman"/>
              <w:b w:val="0"/>
              <w:bCs/>
              <w:color w:val="000000" w:themeColor="text1"/>
              <w:sz w:val="24"/>
              <w:szCs w:val="24"/>
              <w:lang w:eastAsia="en-GB"/>
            </w:rPr>
          </w:pPr>
          <w:r w:rsidRPr="00086A7B">
            <w:rPr>
              <w:rFonts w:ascii="Calibri" w:eastAsia="Calibri" w:hAnsi="Calibri" w:cs="Calibri"/>
              <w:b w:val="0"/>
              <w:bCs/>
              <w:color w:val="000000" w:themeColor="text1"/>
              <w:sz w:val="24"/>
              <w:szCs w:val="24"/>
              <w:lang w:eastAsia="en-GB"/>
            </w:rPr>
            <w:t>Definition and discussion of glycaemic index and glycaemic load in dietary assessment</w:t>
          </w:r>
          <w:r w:rsidRPr="00086A7B">
            <w:rPr>
              <w:rFonts w:ascii="Calibri,Times New Roman" w:eastAsia="Calibri,Times New Roman" w:hAnsi="Calibri,Times New Roman" w:cs="Calibri,Times New Roman"/>
              <w:b w:val="0"/>
              <w:bCs/>
              <w:color w:val="000000" w:themeColor="text1"/>
              <w:sz w:val="24"/>
              <w:szCs w:val="24"/>
              <w:lang w:eastAsia="en-GB"/>
            </w:rPr>
            <w:t>.</w:t>
          </w:r>
        </w:p>
        <w:p w14:paraId="36A70B7F" w14:textId="77777777" w:rsidR="00A02743" w:rsidRPr="00086A7B" w:rsidRDefault="00A02743" w:rsidP="003D6AF7">
          <w:pPr>
            <w:spacing w:after="0"/>
            <w:jc w:val="both"/>
            <w:rPr>
              <w:rFonts w:ascii="Calibri,Times New Roman" w:eastAsia="Calibri,Times New Roman" w:hAnsi="Calibri,Times New Roman" w:cs="Calibri,Times New Roman"/>
              <w:b w:val="0"/>
              <w:bCs/>
              <w:color w:val="000000" w:themeColor="text1"/>
              <w:sz w:val="24"/>
              <w:szCs w:val="24"/>
              <w:lang w:eastAsia="en-GB"/>
            </w:rPr>
          </w:pPr>
        </w:p>
        <w:p w14:paraId="04B4B9C1" w14:textId="3477D692" w:rsidR="0021462D" w:rsidRPr="00DB548E" w:rsidRDefault="0021462D" w:rsidP="0021462D">
          <w:pPr>
            <w:spacing w:after="0"/>
            <w:rPr>
              <w:rFonts w:ascii="Calibri,Times New Roman" w:eastAsia="Calibri,Times New Roman" w:hAnsi="Calibri,Times New Roman" w:cs="Calibri,Times New Roman"/>
              <w:color w:val="000000" w:themeColor="text1"/>
              <w:sz w:val="24"/>
              <w:szCs w:val="24"/>
              <w:lang w:eastAsia="en-GB"/>
            </w:rPr>
          </w:pPr>
          <w:r w:rsidRPr="00086A7B">
            <w:rPr>
              <w:rFonts w:ascii="Calibri" w:eastAsia="Calibri" w:hAnsi="Calibri" w:cs="Calibri"/>
              <w:bCs/>
              <w:color w:val="auto"/>
              <w:sz w:val="24"/>
              <w:szCs w:val="24"/>
            </w:rPr>
            <w:t xml:space="preserve">Topic </w:t>
          </w:r>
          <w:r w:rsidR="00257F31">
            <w:rPr>
              <w:rFonts w:ascii="Calibri" w:eastAsia="Calibri" w:hAnsi="Calibri" w:cs="Calibri"/>
              <w:bCs/>
              <w:color w:val="auto"/>
              <w:sz w:val="24"/>
              <w:szCs w:val="24"/>
            </w:rPr>
            <w:t>5</w:t>
          </w:r>
          <w:r w:rsidRPr="00086A7B">
            <w:rPr>
              <w:rFonts w:ascii="Calibri" w:eastAsia="Calibri" w:hAnsi="Calibri" w:cs="Calibri"/>
              <w:bCs/>
              <w:color w:val="auto"/>
              <w:sz w:val="24"/>
              <w:szCs w:val="24"/>
            </w:rPr>
            <w:t>:</w:t>
          </w:r>
          <w:r w:rsidRPr="00086A7B">
            <w:rPr>
              <w:rFonts w:ascii="Calibri,Times New Roman" w:eastAsia="Calibri,Times New Roman" w:hAnsi="Calibri,Times New Roman" w:cs="Calibri,Times New Roman"/>
              <w:bCs/>
              <w:color w:val="auto"/>
              <w:sz w:val="24"/>
              <w:szCs w:val="24"/>
              <w:lang w:eastAsia="en-GB"/>
            </w:rPr>
            <w:t xml:space="preserve"> </w:t>
          </w:r>
          <w:r w:rsidRPr="00DB548E">
            <w:rPr>
              <w:rFonts w:ascii="Calibri" w:eastAsia="Calibri" w:hAnsi="Calibri" w:cs="Calibri"/>
              <w:bCs/>
              <w:color w:val="000000" w:themeColor="text1"/>
              <w:sz w:val="24"/>
              <w:szCs w:val="24"/>
              <w:lang w:eastAsia="en-GB"/>
            </w:rPr>
            <w:t>How to control glycemia (NM)</w:t>
          </w:r>
          <w:r w:rsidRPr="00DB548E">
            <w:rPr>
              <w:rFonts w:ascii="Calibri,Times New Roman" w:eastAsia="Calibri,Times New Roman" w:hAnsi="Calibri,Times New Roman" w:cs="Calibri,Times New Roman"/>
              <w:bCs/>
              <w:color w:val="000000" w:themeColor="text1"/>
              <w:sz w:val="24"/>
              <w:szCs w:val="24"/>
              <w:lang w:eastAsia="en-GB"/>
            </w:rPr>
            <w:t>.</w:t>
          </w:r>
          <w:r w:rsidRPr="00DB548E">
            <w:rPr>
              <w:rFonts w:ascii="Calibri,Times New Roman" w:eastAsia="Calibri,Times New Roman" w:hAnsi="Calibri,Times New Roman" w:cs="Calibri,Times New Roman"/>
              <w:color w:val="000000" w:themeColor="text1"/>
              <w:sz w:val="24"/>
              <w:szCs w:val="24"/>
              <w:lang w:eastAsia="en-GB"/>
            </w:rPr>
            <w:t xml:space="preserve"> </w:t>
          </w:r>
        </w:p>
        <w:p w14:paraId="2446C9CD" w14:textId="77777777" w:rsidR="0021462D" w:rsidRPr="00086A7B" w:rsidRDefault="0021462D" w:rsidP="0021462D">
          <w:pPr>
            <w:spacing w:after="0"/>
            <w:rPr>
              <w:rFonts w:ascii="Calibri,Times New Roman" w:eastAsia="Calibri,Times New Roman" w:hAnsi="Calibri,Times New Roman" w:cs="Calibri,Times New Roman"/>
              <w:b w:val="0"/>
              <w:bCs/>
              <w:color w:val="000000" w:themeColor="text1"/>
              <w:sz w:val="24"/>
              <w:szCs w:val="24"/>
              <w:lang w:eastAsia="en-GB"/>
            </w:rPr>
          </w:pPr>
          <w:r w:rsidRPr="00086A7B">
            <w:rPr>
              <w:rFonts w:ascii="Calibri" w:eastAsia="Calibri" w:hAnsi="Calibri" w:cs="Calibri"/>
              <w:b w:val="0"/>
              <w:bCs/>
              <w:color w:val="000000" w:themeColor="text1"/>
              <w:sz w:val="24"/>
              <w:szCs w:val="24"/>
              <w:lang w:eastAsia="en-GB"/>
            </w:rPr>
            <w:t>The importance of insulin in glucose control.</w:t>
          </w:r>
        </w:p>
        <w:p w14:paraId="4AB88926" w14:textId="77777777" w:rsidR="0021462D" w:rsidRPr="00086A7B" w:rsidRDefault="0021462D" w:rsidP="0021462D">
          <w:pPr>
            <w:spacing w:after="0"/>
            <w:rPr>
              <w:rFonts w:ascii="Calibri,Times New Roman" w:eastAsia="Calibri,Times New Roman" w:hAnsi="Calibri,Times New Roman" w:cs="Calibri,Times New Roman"/>
              <w:b w:val="0"/>
              <w:bCs/>
              <w:color w:val="000000" w:themeColor="text1"/>
              <w:sz w:val="24"/>
              <w:szCs w:val="24"/>
              <w:lang w:eastAsia="en-GB"/>
            </w:rPr>
          </w:pPr>
          <w:r w:rsidRPr="00086A7B">
            <w:rPr>
              <w:rFonts w:ascii="Calibri" w:eastAsia="Calibri" w:hAnsi="Calibri" w:cs="Calibri"/>
              <w:b w:val="0"/>
              <w:bCs/>
              <w:color w:val="000000" w:themeColor="text1"/>
              <w:sz w:val="24"/>
              <w:szCs w:val="24"/>
              <w:lang w:eastAsia="en-GB"/>
            </w:rPr>
            <w:t>Description of the pancreas, its structure and function.</w:t>
          </w:r>
        </w:p>
        <w:p w14:paraId="2472622E" w14:textId="77777777" w:rsidR="0021462D" w:rsidRPr="00086A7B" w:rsidRDefault="0021462D" w:rsidP="0021462D">
          <w:pPr>
            <w:spacing w:after="0"/>
            <w:rPr>
              <w:rFonts w:ascii="Calibri,Times New Roman" w:eastAsia="Calibri,Times New Roman" w:hAnsi="Calibri,Times New Roman" w:cs="Calibri,Times New Roman"/>
              <w:b w:val="0"/>
              <w:bCs/>
              <w:color w:val="000000" w:themeColor="text1"/>
              <w:sz w:val="24"/>
              <w:szCs w:val="24"/>
              <w:lang w:eastAsia="en-GB"/>
            </w:rPr>
          </w:pPr>
          <w:r w:rsidRPr="00086A7B">
            <w:rPr>
              <w:rFonts w:ascii="Calibri" w:eastAsia="Calibri" w:hAnsi="Calibri" w:cs="Calibri"/>
              <w:b w:val="0"/>
              <w:bCs/>
              <w:color w:val="000000" w:themeColor="text1"/>
              <w:sz w:val="24"/>
              <w:szCs w:val="24"/>
              <w:lang w:eastAsia="en-GB"/>
            </w:rPr>
            <w:t>Details regarding how glucose regulates insulin secretion.</w:t>
          </w:r>
        </w:p>
        <w:p w14:paraId="532D3D5A" w14:textId="77777777" w:rsidR="0021462D" w:rsidRPr="00086A7B" w:rsidRDefault="0021462D" w:rsidP="0021462D">
          <w:pPr>
            <w:spacing w:after="0"/>
            <w:rPr>
              <w:rFonts w:ascii="Calibri,Times New Roman" w:eastAsia="Calibri,Times New Roman" w:hAnsi="Calibri,Times New Roman" w:cs="Calibri,Times New Roman"/>
              <w:b w:val="0"/>
              <w:bCs/>
              <w:color w:val="000000" w:themeColor="text1"/>
              <w:sz w:val="24"/>
              <w:szCs w:val="24"/>
              <w:lang w:eastAsia="en-GB"/>
            </w:rPr>
          </w:pPr>
          <w:r w:rsidRPr="00086A7B">
            <w:rPr>
              <w:rFonts w:ascii="Calibri" w:eastAsia="Calibri" w:hAnsi="Calibri" w:cs="Calibri"/>
              <w:b w:val="0"/>
              <w:bCs/>
              <w:color w:val="000000" w:themeColor="text1"/>
              <w:sz w:val="24"/>
              <w:szCs w:val="24"/>
              <w:lang w:eastAsia="en-GB"/>
            </w:rPr>
            <w:t>Discussion of molecules that modulate insulin secretion.</w:t>
          </w:r>
        </w:p>
        <w:p w14:paraId="040F8642" w14:textId="77777777" w:rsidR="003D6AF7" w:rsidRPr="00DB548E" w:rsidRDefault="003D6AF7" w:rsidP="003D6AF7">
          <w:pPr>
            <w:spacing w:after="0"/>
            <w:rPr>
              <w:rFonts w:ascii="Calibri,Times New Roman" w:eastAsia="Calibri,Times New Roman" w:hAnsi="Calibri,Times New Roman" w:cs="Calibri,Times New Roman"/>
              <w:color w:val="000000" w:themeColor="text1"/>
              <w:sz w:val="24"/>
              <w:szCs w:val="24"/>
              <w:lang w:eastAsia="en-GB"/>
            </w:rPr>
          </w:pPr>
        </w:p>
        <w:p w14:paraId="173DDC03" w14:textId="66548606" w:rsidR="008C68C5" w:rsidRPr="00EE0257" w:rsidRDefault="008C68C5" w:rsidP="008C68C5">
          <w:pPr>
            <w:spacing w:after="0"/>
            <w:rPr>
              <w:rFonts w:ascii="Calibri,Times New Roman" w:eastAsia="Calibri,Times New Roman" w:hAnsi="Calibri,Times New Roman" w:cs="Calibri,Times New Roman"/>
              <w:bCs/>
              <w:color w:val="auto"/>
              <w:sz w:val="24"/>
              <w:szCs w:val="24"/>
              <w:lang w:eastAsia="en-GB"/>
            </w:rPr>
          </w:pPr>
          <w:r w:rsidRPr="00EE0257">
            <w:rPr>
              <w:rFonts w:ascii="Calibri" w:eastAsia="Calibri" w:hAnsi="Calibri" w:cs="Calibri"/>
              <w:bCs/>
              <w:color w:val="auto"/>
              <w:sz w:val="24"/>
              <w:szCs w:val="24"/>
            </w:rPr>
            <w:t xml:space="preserve">Topic </w:t>
          </w:r>
          <w:r>
            <w:rPr>
              <w:rFonts w:ascii="Calibri" w:eastAsia="Calibri" w:hAnsi="Calibri" w:cs="Calibri"/>
              <w:bCs/>
              <w:color w:val="auto"/>
              <w:sz w:val="24"/>
              <w:szCs w:val="24"/>
            </w:rPr>
            <w:t>6</w:t>
          </w:r>
          <w:r w:rsidRPr="00EE0257">
            <w:rPr>
              <w:rFonts w:ascii="Calibri" w:eastAsia="Calibri" w:hAnsi="Calibri" w:cs="Calibri"/>
              <w:bCs/>
              <w:color w:val="auto"/>
              <w:sz w:val="24"/>
              <w:szCs w:val="24"/>
            </w:rPr>
            <w:t>:</w:t>
          </w:r>
          <w:r w:rsidRPr="00EE0257">
            <w:rPr>
              <w:rFonts w:ascii="Calibri,Times New Roman" w:eastAsia="Calibri,Times New Roman" w:hAnsi="Calibri,Times New Roman" w:cs="Calibri,Times New Roman"/>
              <w:bCs/>
              <w:color w:val="auto"/>
              <w:sz w:val="24"/>
              <w:szCs w:val="24"/>
              <w:lang w:eastAsia="en-GB"/>
            </w:rPr>
            <w:t xml:space="preserve"> </w:t>
          </w:r>
          <w:r w:rsidRPr="00EE0257">
            <w:rPr>
              <w:rFonts w:ascii="Calibri" w:eastAsia="Calibri" w:hAnsi="Calibri" w:cs="Calibri"/>
              <w:bCs/>
              <w:color w:val="auto"/>
              <w:sz w:val="24"/>
              <w:szCs w:val="24"/>
              <w:lang w:eastAsia="en-GB"/>
            </w:rPr>
            <w:t>Metabolic health, ageing and lifespan (MD)</w:t>
          </w:r>
          <w:r w:rsidRPr="00EE0257">
            <w:rPr>
              <w:rFonts w:ascii="Calibri,Times New Roman" w:eastAsia="Calibri,Times New Roman" w:hAnsi="Calibri,Times New Roman" w:cs="Calibri,Times New Roman"/>
              <w:bCs/>
              <w:color w:val="auto"/>
              <w:sz w:val="24"/>
              <w:szCs w:val="24"/>
              <w:lang w:eastAsia="en-GB"/>
            </w:rPr>
            <w:t xml:space="preserve"> </w:t>
          </w:r>
        </w:p>
        <w:p w14:paraId="3B2E2779" w14:textId="77777777" w:rsidR="008C68C5" w:rsidRDefault="008C68C5" w:rsidP="008C68C5">
          <w:pPr>
            <w:spacing w:after="0"/>
            <w:rPr>
              <w:rFonts w:ascii="Calibri" w:eastAsia="Calibri" w:hAnsi="Calibri" w:cs="Calibri"/>
              <w:b w:val="0"/>
              <w:color w:val="auto"/>
              <w:sz w:val="24"/>
              <w:szCs w:val="24"/>
              <w:lang w:eastAsia="en-GB"/>
            </w:rPr>
          </w:pPr>
          <w:r w:rsidRPr="003D6AF7">
            <w:rPr>
              <w:rFonts w:ascii="Calibri" w:eastAsia="Calibri" w:hAnsi="Calibri" w:cs="Calibri"/>
              <w:b w:val="0"/>
              <w:color w:val="auto"/>
              <w:sz w:val="24"/>
              <w:szCs w:val="24"/>
              <w:lang w:eastAsia="en-GB"/>
            </w:rPr>
            <w:t xml:space="preserve">Discussion of the link between calorie restriction and reduced body weight and healthy ageing/longevity. </w:t>
          </w:r>
        </w:p>
        <w:p w14:paraId="74AD1243" w14:textId="77777777" w:rsidR="008C68C5" w:rsidRDefault="008C68C5" w:rsidP="008C68C5">
          <w:pPr>
            <w:spacing w:after="0"/>
            <w:rPr>
              <w:rFonts w:ascii="Calibri" w:eastAsia="Calibri" w:hAnsi="Calibri" w:cs="Calibri"/>
              <w:b w:val="0"/>
              <w:bCs/>
              <w:color w:val="auto"/>
              <w:sz w:val="24"/>
              <w:szCs w:val="24"/>
              <w:lang w:eastAsia="en-GB"/>
            </w:rPr>
          </w:pPr>
          <w:r w:rsidRPr="00086A7B">
            <w:rPr>
              <w:rFonts w:ascii="Calibri" w:eastAsia="Calibri" w:hAnsi="Calibri" w:cs="Calibri"/>
              <w:b w:val="0"/>
              <w:bCs/>
              <w:color w:val="auto"/>
              <w:sz w:val="24"/>
              <w:szCs w:val="24"/>
              <w:lang w:eastAsia="en-GB"/>
            </w:rPr>
            <w:t>Description of nutrient-sensitive pathways that can affect lifespan and underlying mechanisms.</w:t>
          </w:r>
        </w:p>
        <w:p w14:paraId="474C46AB" w14:textId="77777777" w:rsidR="00257F31" w:rsidRPr="00086A7B" w:rsidRDefault="00257F31" w:rsidP="003D6AF7">
          <w:pPr>
            <w:spacing w:after="0"/>
            <w:rPr>
              <w:rFonts w:ascii="Calibri" w:eastAsia="Calibri" w:hAnsi="Calibri" w:cs="Calibri"/>
              <w:b w:val="0"/>
              <w:bCs/>
              <w:sz w:val="24"/>
              <w:szCs w:val="24"/>
            </w:rPr>
          </w:pPr>
        </w:p>
        <w:p w14:paraId="147E9EB9" w14:textId="6CADD522" w:rsidR="002D4635" w:rsidRPr="00DB548E" w:rsidRDefault="002D4635" w:rsidP="002D4635">
          <w:pPr>
            <w:spacing w:after="0"/>
            <w:rPr>
              <w:rFonts w:ascii="Calibri,Times New Roman" w:eastAsia="Calibri,Times New Roman" w:hAnsi="Calibri,Times New Roman" w:cs="Calibri,Times New Roman"/>
              <w:b w:val="0"/>
              <w:bCs/>
              <w:color w:val="000000" w:themeColor="text1"/>
              <w:sz w:val="24"/>
              <w:szCs w:val="24"/>
              <w:lang w:eastAsia="en-GB"/>
            </w:rPr>
          </w:pPr>
          <w:r w:rsidRPr="00086A7B">
            <w:rPr>
              <w:rFonts w:ascii="Calibri" w:eastAsia="Calibri" w:hAnsi="Calibri" w:cs="Calibri"/>
              <w:bCs/>
              <w:color w:val="auto"/>
              <w:sz w:val="24"/>
              <w:szCs w:val="24"/>
            </w:rPr>
            <w:t xml:space="preserve">Topic </w:t>
          </w:r>
          <w:r>
            <w:rPr>
              <w:rFonts w:ascii="Calibri" w:eastAsia="Calibri" w:hAnsi="Calibri" w:cs="Calibri"/>
              <w:bCs/>
              <w:color w:val="auto"/>
              <w:sz w:val="24"/>
              <w:szCs w:val="24"/>
            </w:rPr>
            <w:t>7</w:t>
          </w:r>
          <w:r w:rsidRPr="00086A7B">
            <w:rPr>
              <w:rFonts w:ascii="Calibri" w:eastAsia="Calibri" w:hAnsi="Calibri" w:cs="Calibri"/>
              <w:bCs/>
              <w:color w:val="auto"/>
              <w:sz w:val="24"/>
              <w:szCs w:val="24"/>
            </w:rPr>
            <w:t>:</w:t>
          </w:r>
          <w:r w:rsidRPr="00086A7B">
            <w:rPr>
              <w:rFonts w:ascii="Calibri,Times New Roman" w:eastAsia="Calibri,Times New Roman" w:hAnsi="Calibri,Times New Roman" w:cs="Calibri,Times New Roman"/>
              <w:bCs/>
              <w:color w:val="auto"/>
              <w:sz w:val="24"/>
              <w:szCs w:val="24"/>
              <w:lang w:eastAsia="en-GB"/>
            </w:rPr>
            <w:t xml:space="preserve"> </w:t>
          </w:r>
          <w:r w:rsidRPr="00DB548E">
            <w:rPr>
              <w:rFonts w:ascii="Calibri" w:eastAsia="Calibri" w:hAnsi="Calibri" w:cs="Calibri"/>
              <w:bCs/>
              <w:color w:val="000000" w:themeColor="text1"/>
              <w:sz w:val="24"/>
              <w:szCs w:val="24"/>
              <w:lang w:eastAsia="en-GB"/>
            </w:rPr>
            <w:t>Functions of adipose tissue in health and disease (JJR).</w:t>
          </w:r>
        </w:p>
        <w:p w14:paraId="589BE809" w14:textId="77777777" w:rsidR="002D4635" w:rsidRPr="00086A7B" w:rsidRDefault="002D4635" w:rsidP="002D4635">
          <w:pPr>
            <w:spacing w:after="0"/>
            <w:rPr>
              <w:rFonts w:ascii="Calibri,Times New Roman" w:eastAsia="Calibri,Times New Roman" w:hAnsi="Calibri,Times New Roman" w:cs="Calibri,Times New Roman"/>
              <w:b w:val="0"/>
              <w:bCs/>
              <w:color w:val="000000" w:themeColor="text1"/>
              <w:sz w:val="24"/>
              <w:szCs w:val="24"/>
              <w:lang w:eastAsia="en-GB"/>
            </w:rPr>
          </w:pPr>
          <w:r w:rsidRPr="00086A7B">
            <w:rPr>
              <w:rFonts w:ascii="Calibri" w:eastAsia="Calibri" w:hAnsi="Calibri" w:cs="Calibri"/>
              <w:b w:val="0"/>
              <w:bCs/>
              <w:color w:val="000000" w:themeColor="text1"/>
              <w:sz w:val="24"/>
              <w:szCs w:val="24"/>
              <w:lang w:eastAsia="en-GB"/>
            </w:rPr>
            <w:t xml:space="preserve">What is fat/adipose tissue, what does adipose tissue do, why is increased adiposity bad for us? Details of different adipose depots and their different properties. </w:t>
          </w:r>
        </w:p>
        <w:p w14:paraId="70219063" w14:textId="77777777" w:rsidR="002D4635" w:rsidRDefault="002D4635" w:rsidP="002D4635">
          <w:pPr>
            <w:spacing w:after="0"/>
            <w:rPr>
              <w:rFonts w:ascii="Calibri" w:eastAsia="Calibri" w:hAnsi="Calibri" w:cs="Calibri"/>
              <w:b w:val="0"/>
              <w:bCs/>
              <w:color w:val="000000" w:themeColor="text1"/>
              <w:sz w:val="24"/>
              <w:szCs w:val="24"/>
              <w:lang w:eastAsia="en-GB"/>
            </w:rPr>
          </w:pPr>
          <w:r w:rsidRPr="00086A7B">
            <w:rPr>
              <w:rFonts w:ascii="Calibri" w:eastAsia="Calibri" w:hAnsi="Calibri" w:cs="Calibri"/>
              <w:b w:val="0"/>
              <w:bCs/>
              <w:color w:val="000000" w:themeColor="text1"/>
              <w:sz w:val="24"/>
              <w:szCs w:val="24"/>
              <w:lang w:eastAsia="en-GB"/>
            </w:rPr>
            <w:t>Discussion of brown and brite fat, what makes it burn lipids and how can we induce this phenotype. Discussion of fat turnover and how we might harness this therapeutically.</w:t>
          </w:r>
        </w:p>
        <w:p w14:paraId="54035AF5" w14:textId="77777777" w:rsidR="002D4635" w:rsidRDefault="002D4635" w:rsidP="002D4635">
          <w:pPr>
            <w:spacing w:after="0"/>
            <w:rPr>
              <w:rFonts w:ascii="Calibri" w:eastAsia="Calibri" w:hAnsi="Calibri" w:cs="Calibri"/>
              <w:b w:val="0"/>
              <w:bCs/>
              <w:color w:val="000000" w:themeColor="text1"/>
              <w:sz w:val="24"/>
              <w:szCs w:val="24"/>
              <w:lang w:eastAsia="en-GB"/>
            </w:rPr>
          </w:pPr>
        </w:p>
        <w:p w14:paraId="362F714E" w14:textId="30F1A896" w:rsidR="00615AF7" w:rsidRPr="00DB548E" w:rsidRDefault="00615AF7" w:rsidP="00615AF7">
          <w:pPr>
            <w:spacing w:after="0"/>
            <w:rPr>
              <w:rFonts w:ascii="Calibri,Times New Roman" w:eastAsia="Calibri,Times New Roman" w:hAnsi="Calibri,Times New Roman" w:cs="Calibri,Times New Roman"/>
              <w:b w:val="0"/>
              <w:bCs/>
              <w:color w:val="000000" w:themeColor="text1"/>
              <w:sz w:val="24"/>
              <w:szCs w:val="24"/>
              <w:lang w:eastAsia="en-GB"/>
            </w:rPr>
          </w:pPr>
          <w:r w:rsidRPr="00086A7B">
            <w:rPr>
              <w:rFonts w:ascii="Calibri" w:eastAsia="Calibri" w:hAnsi="Calibri" w:cs="Calibri"/>
              <w:bCs/>
              <w:color w:val="auto"/>
              <w:sz w:val="24"/>
              <w:szCs w:val="24"/>
            </w:rPr>
            <w:t xml:space="preserve">Topic </w:t>
          </w:r>
          <w:r w:rsidR="002D4635">
            <w:rPr>
              <w:rFonts w:ascii="Calibri" w:eastAsia="Calibri" w:hAnsi="Calibri" w:cs="Calibri"/>
              <w:bCs/>
              <w:color w:val="auto"/>
              <w:sz w:val="24"/>
              <w:szCs w:val="24"/>
            </w:rPr>
            <w:t>8</w:t>
          </w:r>
          <w:r w:rsidRPr="00086A7B">
            <w:rPr>
              <w:rFonts w:ascii="Calibri" w:eastAsia="Calibri" w:hAnsi="Calibri" w:cs="Calibri"/>
              <w:bCs/>
              <w:color w:val="auto"/>
              <w:sz w:val="24"/>
              <w:szCs w:val="24"/>
            </w:rPr>
            <w:t>:</w:t>
          </w:r>
          <w:r w:rsidRPr="00086A7B">
            <w:rPr>
              <w:rFonts w:ascii="Calibri,Times New Roman" w:eastAsia="Calibri,Times New Roman" w:hAnsi="Calibri,Times New Roman" w:cs="Calibri,Times New Roman"/>
              <w:bCs/>
              <w:color w:val="auto"/>
              <w:sz w:val="24"/>
              <w:szCs w:val="24"/>
              <w:lang w:eastAsia="en-GB"/>
            </w:rPr>
            <w:t xml:space="preserve"> </w:t>
          </w:r>
          <w:r w:rsidRPr="00086A7B">
            <w:rPr>
              <w:rFonts w:ascii="Calibri" w:eastAsia="Calibri" w:hAnsi="Calibri" w:cs="Calibri"/>
              <w:bCs/>
              <w:color w:val="auto"/>
              <w:sz w:val="24"/>
              <w:szCs w:val="24"/>
              <w:lang w:eastAsia="en-GB"/>
            </w:rPr>
            <w:t xml:space="preserve">Exploring the </w:t>
          </w:r>
          <w:r w:rsidRPr="00DB548E">
            <w:rPr>
              <w:rFonts w:ascii="Calibri" w:eastAsia="Calibri" w:hAnsi="Calibri" w:cs="Calibri"/>
              <w:bCs/>
              <w:color w:val="000000" w:themeColor="text1"/>
              <w:sz w:val="24"/>
              <w:szCs w:val="24"/>
              <w:lang w:eastAsia="en-GB"/>
            </w:rPr>
            <w:t>role of diet and exercise to modulate obesity and metabolic health (AMJ).</w:t>
          </w:r>
        </w:p>
        <w:p w14:paraId="551A7FCC" w14:textId="77777777" w:rsidR="00615AF7" w:rsidRPr="00086A7B" w:rsidRDefault="00615AF7" w:rsidP="00615AF7">
          <w:pPr>
            <w:spacing w:after="0"/>
            <w:rPr>
              <w:rFonts w:ascii="Calibri,Times New Roman" w:eastAsia="Calibri,Times New Roman" w:hAnsi="Calibri,Times New Roman" w:cs="Calibri,Times New Roman"/>
              <w:b w:val="0"/>
              <w:bCs/>
              <w:color w:val="000000" w:themeColor="text1"/>
              <w:sz w:val="24"/>
              <w:szCs w:val="24"/>
              <w:lang w:eastAsia="en-GB"/>
            </w:rPr>
          </w:pPr>
          <w:r w:rsidRPr="00086A7B">
            <w:rPr>
              <w:rFonts w:ascii="Calibri" w:eastAsia="Calibri" w:hAnsi="Calibri" w:cs="Calibri"/>
              <w:b w:val="0"/>
              <w:bCs/>
              <w:color w:val="000000" w:themeColor="text1"/>
              <w:sz w:val="24"/>
              <w:szCs w:val="24"/>
              <w:lang w:eastAsia="en-GB"/>
            </w:rPr>
            <w:lastRenderedPageBreak/>
            <w:t xml:space="preserve">Description of weight loss improvements in adiposity and metabolic health </w:t>
          </w:r>
        </w:p>
        <w:p w14:paraId="74A5935E" w14:textId="77777777" w:rsidR="00615AF7" w:rsidRPr="00086A7B" w:rsidRDefault="00615AF7" w:rsidP="00615AF7">
          <w:pPr>
            <w:spacing w:after="0"/>
            <w:rPr>
              <w:rFonts w:ascii="Calibri,Times New Roman" w:eastAsia="Calibri,Times New Roman" w:hAnsi="Calibri,Times New Roman" w:cs="Calibri,Times New Roman"/>
              <w:b w:val="0"/>
              <w:bCs/>
              <w:color w:val="000000" w:themeColor="text1"/>
              <w:sz w:val="24"/>
              <w:szCs w:val="24"/>
              <w:lang w:eastAsia="en-GB"/>
            </w:rPr>
          </w:pPr>
          <w:r w:rsidRPr="00086A7B">
            <w:rPr>
              <w:rFonts w:ascii="Calibri" w:eastAsia="Calibri" w:hAnsi="Calibri" w:cs="Calibri"/>
              <w:b w:val="0"/>
              <w:bCs/>
              <w:color w:val="000000" w:themeColor="text1"/>
              <w:sz w:val="24"/>
              <w:szCs w:val="24"/>
              <w:lang w:eastAsia="en-GB"/>
            </w:rPr>
            <w:t>Role of diet composition - low fat vs low carbohydrate diets for obesity and metabolic health</w:t>
          </w:r>
        </w:p>
        <w:p w14:paraId="0F136A53" w14:textId="77777777" w:rsidR="00615AF7" w:rsidRPr="00086A7B" w:rsidRDefault="00615AF7" w:rsidP="00615AF7">
          <w:pPr>
            <w:spacing w:after="0"/>
            <w:rPr>
              <w:rFonts w:ascii="Calibri,Times New Roman" w:eastAsia="Calibri,Times New Roman" w:hAnsi="Calibri,Times New Roman" w:cs="Calibri,Times New Roman"/>
              <w:b w:val="0"/>
              <w:bCs/>
              <w:color w:val="000000" w:themeColor="text1"/>
              <w:sz w:val="24"/>
              <w:szCs w:val="24"/>
              <w:lang w:eastAsia="en-GB"/>
            </w:rPr>
          </w:pPr>
          <w:r w:rsidRPr="00086A7B">
            <w:rPr>
              <w:rFonts w:ascii="Calibri" w:eastAsia="Calibri" w:hAnsi="Calibri" w:cs="Calibri"/>
              <w:b w:val="0"/>
              <w:bCs/>
              <w:color w:val="000000" w:themeColor="text1"/>
              <w:sz w:val="24"/>
              <w:szCs w:val="24"/>
              <w:lang w:eastAsia="en-GB"/>
            </w:rPr>
            <w:t>Role of diet and exercise to improve obesity and metabolic health</w:t>
          </w:r>
          <w:r w:rsidRPr="00086A7B">
            <w:rPr>
              <w:rFonts w:ascii="Calibri,Times New Roman" w:eastAsia="Calibri,Times New Roman" w:hAnsi="Calibri,Times New Roman" w:cs="Calibri,Times New Roman"/>
              <w:b w:val="0"/>
              <w:bCs/>
              <w:color w:val="000000" w:themeColor="text1"/>
              <w:sz w:val="24"/>
              <w:szCs w:val="24"/>
              <w:lang w:eastAsia="en-GB"/>
            </w:rPr>
            <w:t>.</w:t>
          </w:r>
        </w:p>
        <w:p w14:paraId="76E2984A" w14:textId="77777777" w:rsidR="00615AF7" w:rsidRDefault="00615AF7" w:rsidP="00615AF7">
          <w:pPr>
            <w:spacing w:after="0"/>
            <w:rPr>
              <w:rFonts w:ascii="Calibri" w:eastAsia="Calibri" w:hAnsi="Calibri" w:cs="Calibri"/>
              <w:b w:val="0"/>
              <w:bCs/>
              <w:sz w:val="24"/>
              <w:szCs w:val="24"/>
            </w:rPr>
          </w:pPr>
          <w:r w:rsidRPr="00086A7B">
            <w:rPr>
              <w:rFonts w:ascii="Calibri" w:eastAsia="Calibri" w:hAnsi="Calibri" w:cs="Calibri"/>
              <w:b w:val="0"/>
              <w:bCs/>
              <w:color w:val="000000" w:themeColor="text1"/>
              <w:sz w:val="24"/>
              <w:szCs w:val="24"/>
              <w:lang w:eastAsia="en-GB"/>
            </w:rPr>
            <w:t>Role of research to influence evidence based therapeutic and preventative medicine – discussion of nutrition applications</w:t>
          </w:r>
          <w:r w:rsidRPr="00086A7B">
            <w:rPr>
              <w:rFonts w:ascii="Calibri" w:eastAsia="Calibri" w:hAnsi="Calibri" w:cs="Calibri"/>
              <w:b w:val="0"/>
              <w:bCs/>
              <w:sz w:val="24"/>
              <w:szCs w:val="24"/>
            </w:rPr>
            <w:t>.</w:t>
          </w:r>
        </w:p>
        <w:p w14:paraId="08711680" w14:textId="0DEF0BBA" w:rsidR="003D6AF7" w:rsidRPr="00DB548E" w:rsidRDefault="003D6AF7" w:rsidP="003D6AF7">
          <w:pPr>
            <w:spacing w:after="0"/>
            <w:rPr>
              <w:rFonts w:ascii="Calibri" w:hAnsi="Calibri"/>
              <w:b w:val="0"/>
              <w:sz w:val="24"/>
              <w:szCs w:val="24"/>
            </w:rPr>
          </w:pPr>
        </w:p>
        <w:p w14:paraId="19783B60" w14:textId="22E5F024" w:rsidR="00796F1D" w:rsidRPr="00086A7B" w:rsidRDefault="00796F1D" w:rsidP="00796F1D">
          <w:pPr>
            <w:spacing w:after="0"/>
            <w:rPr>
              <w:rFonts w:ascii="Calibri,Times New Roman" w:eastAsia="Calibri,Times New Roman" w:hAnsi="Calibri,Times New Roman" w:cs="Calibri,Times New Roman"/>
              <w:color w:val="auto"/>
              <w:sz w:val="24"/>
              <w:szCs w:val="24"/>
              <w:lang w:eastAsia="en-GB"/>
            </w:rPr>
          </w:pPr>
          <w:r w:rsidRPr="00086A7B">
            <w:rPr>
              <w:rFonts w:ascii="Calibri" w:eastAsia="Calibri" w:hAnsi="Calibri" w:cs="Calibri"/>
              <w:bCs/>
              <w:color w:val="auto"/>
              <w:sz w:val="24"/>
              <w:szCs w:val="24"/>
            </w:rPr>
            <w:t xml:space="preserve">Topic </w:t>
          </w:r>
          <w:r w:rsidR="00C94518">
            <w:rPr>
              <w:rFonts w:ascii="Calibri" w:eastAsia="Calibri" w:hAnsi="Calibri" w:cs="Calibri"/>
              <w:bCs/>
              <w:color w:val="auto"/>
              <w:sz w:val="24"/>
              <w:szCs w:val="24"/>
            </w:rPr>
            <w:t>9</w:t>
          </w:r>
          <w:r w:rsidRPr="00086A7B">
            <w:rPr>
              <w:rFonts w:ascii="Calibri" w:eastAsia="Calibri" w:hAnsi="Calibri" w:cs="Calibri"/>
              <w:bCs/>
              <w:color w:val="auto"/>
              <w:sz w:val="24"/>
              <w:szCs w:val="24"/>
            </w:rPr>
            <w:t>:</w:t>
          </w:r>
          <w:r w:rsidRPr="00086A7B">
            <w:rPr>
              <w:rFonts w:ascii="Calibri,Times New Roman" w:eastAsia="Calibri,Times New Roman" w:hAnsi="Calibri,Times New Roman" w:cs="Calibri,Times New Roman"/>
              <w:bCs/>
              <w:color w:val="auto"/>
              <w:sz w:val="24"/>
              <w:szCs w:val="24"/>
              <w:lang w:eastAsia="en-GB"/>
            </w:rPr>
            <w:t xml:space="preserve"> </w:t>
          </w:r>
          <w:r w:rsidRPr="00086A7B">
            <w:rPr>
              <w:rFonts w:ascii="Calibri" w:eastAsia="Calibri" w:hAnsi="Calibri" w:cs="Calibri"/>
              <w:bCs/>
              <w:color w:val="auto"/>
              <w:sz w:val="24"/>
              <w:szCs w:val="24"/>
              <w:lang w:eastAsia="en-GB"/>
            </w:rPr>
            <w:t>Insulin action in peripheral tissues (NM).</w:t>
          </w:r>
          <w:r w:rsidRPr="00086A7B">
            <w:rPr>
              <w:rFonts w:ascii="Calibri,Times New Roman" w:eastAsia="Calibri,Times New Roman" w:hAnsi="Calibri,Times New Roman" w:cs="Calibri,Times New Roman"/>
              <w:color w:val="auto"/>
              <w:sz w:val="24"/>
              <w:szCs w:val="24"/>
              <w:lang w:eastAsia="en-GB"/>
            </w:rPr>
            <w:t xml:space="preserve"> </w:t>
          </w:r>
        </w:p>
        <w:p w14:paraId="348A92D7" w14:textId="77777777" w:rsidR="00796F1D" w:rsidRPr="00086A7B" w:rsidRDefault="00796F1D" w:rsidP="00796F1D">
          <w:pPr>
            <w:spacing w:after="0"/>
            <w:rPr>
              <w:rFonts w:ascii="Calibri,Times New Roman" w:eastAsia="Calibri,Times New Roman" w:hAnsi="Calibri,Times New Roman" w:cs="Calibri,Times New Roman"/>
              <w:b w:val="0"/>
              <w:bCs/>
              <w:color w:val="auto"/>
              <w:sz w:val="24"/>
              <w:szCs w:val="24"/>
              <w:lang w:eastAsia="en-GB"/>
            </w:rPr>
          </w:pPr>
          <w:r w:rsidRPr="00086A7B">
            <w:rPr>
              <w:rFonts w:ascii="Calibri" w:eastAsia="Calibri" w:hAnsi="Calibri" w:cs="Calibri"/>
              <w:b w:val="0"/>
              <w:bCs/>
              <w:color w:val="auto"/>
              <w:sz w:val="24"/>
              <w:szCs w:val="24"/>
              <w:lang w:eastAsia="en-GB"/>
            </w:rPr>
            <w:t>Description of key peripheral targets for insulin action.</w:t>
          </w:r>
        </w:p>
        <w:p w14:paraId="43300817" w14:textId="77777777" w:rsidR="00796F1D" w:rsidRPr="00086A7B" w:rsidRDefault="00796F1D" w:rsidP="00796F1D">
          <w:pPr>
            <w:spacing w:after="0"/>
            <w:rPr>
              <w:rFonts w:ascii="Calibri,Times New Roman" w:eastAsia="Calibri,Times New Roman" w:hAnsi="Calibri,Times New Roman" w:cs="Calibri,Times New Roman"/>
              <w:b w:val="0"/>
              <w:bCs/>
              <w:color w:val="auto"/>
              <w:sz w:val="24"/>
              <w:szCs w:val="24"/>
              <w:lang w:eastAsia="en-GB"/>
            </w:rPr>
          </w:pPr>
          <w:r w:rsidRPr="00086A7B">
            <w:rPr>
              <w:rFonts w:ascii="Calibri" w:eastAsia="Calibri" w:hAnsi="Calibri" w:cs="Calibri"/>
              <w:b w:val="0"/>
              <w:bCs/>
              <w:color w:val="auto"/>
              <w:sz w:val="24"/>
              <w:szCs w:val="24"/>
              <w:lang w:eastAsia="en-GB"/>
            </w:rPr>
            <w:t>Discussion of the key processes regulated by insulin (glucose uptake and storage in muscle and adipose tissue, inhibition of gluconeogenesis in liver).</w:t>
          </w:r>
        </w:p>
        <w:p w14:paraId="24B326DC" w14:textId="77777777" w:rsidR="00796F1D" w:rsidRDefault="00796F1D" w:rsidP="00796F1D">
          <w:pPr>
            <w:spacing w:after="0"/>
            <w:rPr>
              <w:rFonts w:ascii="Calibri" w:eastAsia="Calibri" w:hAnsi="Calibri" w:cs="Calibri"/>
              <w:b w:val="0"/>
              <w:bCs/>
              <w:color w:val="auto"/>
              <w:sz w:val="24"/>
              <w:szCs w:val="24"/>
              <w:lang w:eastAsia="en-GB"/>
            </w:rPr>
          </w:pPr>
          <w:r w:rsidRPr="00086A7B">
            <w:rPr>
              <w:rFonts w:ascii="Calibri" w:eastAsia="Calibri" w:hAnsi="Calibri" w:cs="Calibri"/>
              <w:b w:val="0"/>
              <w:bCs/>
              <w:color w:val="auto"/>
              <w:sz w:val="24"/>
              <w:szCs w:val="24"/>
              <w:lang w:eastAsia="en-GB"/>
            </w:rPr>
            <w:t xml:space="preserve">Description of intracellular signalling following insulin receptor activation in target tissues. </w:t>
          </w:r>
        </w:p>
        <w:p w14:paraId="5D144E95" w14:textId="77777777" w:rsidR="00F6414C" w:rsidRDefault="00F6414C" w:rsidP="00F6414C">
          <w:pPr>
            <w:spacing w:after="0"/>
            <w:rPr>
              <w:rFonts w:ascii="Calibri" w:eastAsia="Calibri" w:hAnsi="Calibri" w:cs="Calibri"/>
              <w:bCs/>
              <w:color w:val="auto"/>
              <w:sz w:val="24"/>
              <w:szCs w:val="24"/>
              <w:lang w:val="en-GB" w:eastAsia="en-GB"/>
            </w:rPr>
          </w:pPr>
        </w:p>
        <w:p w14:paraId="6A93A76E" w14:textId="698A0EB0" w:rsidR="00152F3A" w:rsidRPr="00086A7B" w:rsidRDefault="00152F3A" w:rsidP="00152F3A">
          <w:pPr>
            <w:spacing w:after="0"/>
            <w:rPr>
              <w:rFonts w:ascii="Calibri,Times New Roman" w:eastAsia="Calibri,Times New Roman" w:hAnsi="Calibri,Times New Roman" w:cs="Calibri,Times New Roman"/>
              <w:b w:val="0"/>
              <w:bCs/>
              <w:color w:val="auto"/>
              <w:sz w:val="24"/>
              <w:szCs w:val="24"/>
              <w:lang w:eastAsia="en-GB"/>
            </w:rPr>
          </w:pPr>
          <w:r w:rsidRPr="00086A7B">
            <w:rPr>
              <w:rFonts w:ascii="Calibri" w:eastAsia="Calibri" w:hAnsi="Calibri" w:cs="Calibri"/>
              <w:bCs/>
              <w:color w:val="auto"/>
              <w:sz w:val="24"/>
              <w:szCs w:val="24"/>
            </w:rPr>
            <w:t>Topic 1</w:t>
          </w:r>
          <w:r>
            <w:rPr>
              <w:rFonts w:ascii="Calibri" w:eastAsia="Calibri" w:hAnsi="Calibri" w:cs="Calibri"/>
              <w:bCs/>
              <w:color w:val="auto"/>
              <w:sz w:val="24"/>
              <w:szCs w:val="24"/>
            </w:rPr>
            <w:t>0</w:t>
          </w:r>
          <w:r w:rsidRPr="00086A7B">
            <w:rPr>
              <w:rFonts w:ascii="Calibri" w:eastAsia="Calibri" w:hAnsi="Calibri" w:cs="Calibri"/>
              <w:bCs/>
              <w:color w:val="auto"/>
              <w:sz w:val="24"/>
              <w:szCs w:val="24"/>
            </w:rPr>
            <w:t>:</w:t>
          </w:r>
          <w:r w:rsidRPr="00086A7B">
            <w:rPr>
              <w:rFonts w:ascii="Calibri,Times New Roman" w:eastAsia="Calibri,Times New Roman" w:hAnsi="Calibri,Times New Roman" w:cs="Calibri,Times New Roman"/>
              <w:bCs/>
              <w:color w:val="auto"/>
              <w:sz w:val="24"/>
              <w:szCs w:val="24"/>
              <w:lang w:eastAsia="en-GB"/>
            </w:rPr>
            <w:t xml:space="preserve"> </w:t>
          </w:r>
          <w:r w:rsidRPr="00086A7B">
            <w:rPr>
              <w:rFonts w:ascii="Calibri" w:eastAsia="Calibri" w:hAnsi="Calibri" w:cs="Calibri"/>
              <w:bCs/>
              <w:color w:val="auto"/>
              <w:sz w:val="24"/>
              <w:szCs w:val="24"/>
              <w:lang w:eastAsia="en-GB"/>
            </w:rPr>
            <w:t>Gut microbiome and metabolic health (PL).</w:t>
          </w:r>
        </w:p>
        <w:p w14:paraId="3D8B0B97" w14:textId="77777777" w:rsidR="00152F3A" w:rsidRPr="00086A7B" w:rsidRDefault="00152F3A" w:rsidP="00152F3A">
          <w:pPr>
            <w:spacing w:after="0"/>
            <w:rPr>
              <w:rFonts w:ascii="Calibri,Times New Roman" w:eastAsia="Calibri,Times New Roman" w:hAnsi="Calibri,Times New Roman" w:cs="Calibri,Times New Roman"/>
              <w:b w:val="0"/>
              <w:bCs/>
              <w:color w:val="auto"/>
              <w:sz w:val="24"/>
              <w:szCs w:val="24"/>
              <w:lang w:eastAsia="en-GB"/>
            </w:rPr>
          </w:pPr>
          <w:r w:rsidRPr="00086A7B">
            <w:rPr>
              <w:rFonts w:ascii="Calibri" w:eastAsia="Calibri" w:hAnsi="Calibri" w:cs="Calibri"/>
              <w:b w:val="0"/>
              <w:bCs/>
              <w:color w:val="auto"/>
              <w:sz w:val="24"/>
              <w:szCs w:val="24"/>
              <w:lang w:eastAsia="en-GB"/>
            </w:rPr>
            <w:t>Overview of the contribution of gut microbiota to metabolic health.</w:t>
          </w:r>
        </w:p>
        <w:p w14:paraId="1A487786" w14:textId="77777777" w:rsidR="00152F3A" w:rsidRPr="00086A7B" w:rsidRDefault="00152F3A" w:rsidP="00152F3A">
          <w:pPr>
            <w:spacing w:after="0"/>
            <w:rPr>
              <w:rFonts w:ascii="Calibri,Times New Roman" w:eastAsia="Calibri,Times New Roman" w:hAnsi="Calibri,Times New Roman" w:cs="Calibri,Times New Roman"/>
              <w:b w:val="0"/>
              <w:bCs/>
              <w:color w:val="auto"/>
              <w:sz w:val="24"/>
              <w:szCs w:val="24"/>
              <w:lang w:eastAsia="en-GB"/>
            </w:rPr>
          </w:pPr>
          <w:r w:rsidRPr="00086A7B">
            <w:rPr>
              <w:rFonts w:ascii="Calibri" w:eastAsia="Calibri" w:hAnsi="Calibri" w:cs="Calibri"/>
              <w:b w:val="0"/>
              <w:bCs/>
              <w:color w:val="auto"/>
              <w:sz w:val="24"/>
              <w:szCs w:val="24"/>
              <w:lang w:eastAsia="en-GB"/>
            </w:rPr>
            <w:t>How the gut microbiome may be altered by diet.</w:t>
          </w:r>
        </w:p>
        <w:p w14:paraId="691E1716" w14:textId="77777777" w:rsidR="00152F3A" w:rsidRDefault="00152F3A" w:rsidP="00152F3A">
          <w:pPr>
            <w:spacing w:after="0"/>
            <w:rPr>
              <w:rFonts w:ascii="Calibri" w:eastAsia="Calibri" w:hAnsi="Calibri" w:cs="Calibri"/>
              <w:b w:val="0"/>
              <w:bCs/>
              <w:color w:val="auto"/>
              <w:sz w:val="24"/>
              <w:szCs w:val="24"/>
              <w:lang w:eastAsia="en-GB"/>
            </w:rPr>
          </w:pPr>
          <w:r w:rsidRPr="00086A7B">
            <w:rPr>
              <w:rFonts w:ascii="Calibri" w:eastAsia="Calibri" w:hAnsi="Calibri" w:cs="Calibri"/>
              <w:b w:val="0"/>
              <w:bCs/>
              <w:color w:val="auto"/>
              <w:sz w:val="24"/>
              <w:szCs w:val="24"/>
              <w:lang w:eastAsia="en-GB"/>
            </w:rPr>
            <w:t>Discussion of the evidence that differences in gut microbiome may contribute to obesity and metabolic disease.</w:t>
          </w:r>
        </w:p>
        <w:p w14:paraId="1821FCFF" w14:textId="77777777" w:rsidR="003D6AF7" w:rsidRPr="00086A7B" w:rsidRDefault="003D6AF7" w:rsidP="003D6AF7">
          <w:pPr>
            <w:spacing w:after="0"/>
            <w:rPr>
              <w:rFonts w:ascii="Calibri" w:eastAsia="Calibri" w:hAnsi="Calibri" w:cs="Calibri"/>
              <w:b w:val="0"/>
              <w:bCs/>
              <w:color w:val="auto"/>
              <w:sz w:val="24"/>
              <w:szCs w:val="24"/>
            </w:rPr>
          </w:pPr>
        </w:p>
        <w:p w14:paraId="21A00800" w14:textId="3CAA56EB" w:rsidR="003D6AF7" w:rsidRPr="00DB548E" w:rsidRDefault="003D6AF7" w:rsidP="003D6AF7">
          <w:pPr>
            <w:spacing w:after="0"/>
            <w:rPr>
              <w:rFonts w:ascii="Calibri,Times New Roman" w:eastAsia="Calibri,Times New Roman" w:hAnsi="Calibri,Times New Roman" w:cs="Calibri,Times New Roman"/>
              <w:b w:val="0"/>
              <w:bCs/>
              <w:color w:val="000000" w:themeColor="text1"/>
              <w:sz w:val="24"/>
              <w:szCs w:val="24"/>
              <w:lang w:eastAsia="en-GB"/>
            </w:rPr>
          </w:pPr>
          <w:r w:rsidRPr="00086A7B">
            <w:rPr>
              <w:rFonts w:ascii="Calibri" w:eastAsia="Calibri" w:hAnsi="Calibri" w:cs="Calibri"/>
              <w:bCs/>
              <w:color w:val="auto"/>
              <w:sz w:val="24"/>
              <w:szCs w:val="24"/>
            </w:rPr>
            <w:t>Topic 1</w:t>
          </w:r>
          <w:r w:rsidR="00F6414C">
            <w:rPr>
              <w:rFonts w:ascii="Calibri" w:eastAsia="Calibri" w:hAnsi="Calibri" w:cs="Calibri"/>
              <w:bCs/>
              <w:color w:val="auto"/>
              <w:sz w:val="24"/>
              <w:szCs w:val="24"/>
            </w:rPr>
            <w:t>1</w:t>
          </w:r>
          <w:r w:rsidRPr="00086A7B">
            <w:rPr>
              <w:rFonts w:ascii="Calibri" w:eastAsia="Calibri" w:hAnsi="Calibri" w:cs="Calibri"/>
              <w:bCs/>
              <w:color w:val="auto"/>
              <w:sz w:val="24"/>
              <w:szCs w:val="24"/>
            </w:rPr>
            <w:t>:</w:t>
          </w:r>
          <w:r w:rsidRPr="00086A7B">
            <w:rPr>
              <w:rFonts w:ascii="Calibri,Times New Roman" w:eastAsia="Calibri,Times New Roman" w:hAnsi="Calibri,Times New Roman" w:cs="Calibri,Times New Roman"/>
              <w:bCs/>
              <w:color w:val="auto"/>
              <w:sz w:val="24"/>
              <w:szCs w:val="24"/>
              <w:lang w:eastAsia="en-GB"/>
            </w:rPr>
            <w:t xml:space="preserve"> </w:t>
          </w:r>
          <w:r>
            <w:rPr>
              <w:rFonts w:ascii="Calibri" w:eastAsia="Calibri" w:hAnsi="Calibri" w:cs="Calibri"/>
              <w:bCs/>
              <w:color w:val="000000" w:themeColor="text1"/>
              <w:sz w:val="24"/>
              <w:szCs w:val="24"/>
              <w:lang w:eastAsia="en-GB"/>
            </w:rPr>
            <w:t>Understanding food-related behaviours</w:t>
          </w:r>
          <w:r w:rsidRPr="00DB548E">
            <w:rPr>
              <w:rFonts w:ascii="Calibri" w:eastAsia="Calibri" w:hAnsi="Calibri" w:cs="Calibri"/>
              <w:bCs/>
              <w:color w:val="000000" w:themeColor="text1"/>
              <w:sz w:val="24"/>
              <w:szCs w:val="24"/>
              <w:lang w:eastAsia="en-GB"/>
            </w:rPr>
            <w:t xml:space="preserve"> (</w:t>
          </w:r>
          <w:r>
            <w:rPr>
              <w:rFonts w:ascii="Calibri" w:eastAsia="Calibri" w:hAnsi="Calibri" w:cs="Calibri"/>
              <w:bCs/>
              <w:color w:val="000000" w:themeColor="text1"/>
              <w:sz w:val="24"/>
              <w:szCs w:val="24"/>
              <w:lang w:eastAsia="en-GB"/>
            </w:rPr>
            <w:t>FN</w:t>
          </w:r>
          <w:r w:rsidRPr="00DB548E">
            <w:rPr>
              <w:rFonts w:ascii="Calibri" w:eastAsia="Calibri" w:hAnsi="Calibri" w:cs="Calibri"/>
              <w:bCs/>
              <w:color w:val="000000" w:themeColor="text1"/>
              <w:sz w:val="24"/>
              <w:szCs w:val="24"/>
              <w:lang w:eastAsia="en-GB"/>
            </w:rPr>
            <w:t>)</w:t>
          </w:r>
          <w:r w:rsidRPr="00DB548E">
            <w:rPr>
              <w:rFonts w:ascii="Calibri,Times New Roman" w:eastAsia="Calibri,Times New Roman" w:hAnsi="Calibri,Times New Roman" w:cs="Calibri,Times New Roman"/>
              <w:bCs/>
              <w:color w:val="000000" w:themeColor="text1"/>
              <w:sz w:val="24"/>
              <w:szCs w:val="24"/>
              <w:lang w:eastAsia="en-GB"/>
            </w:rPr>
            <w:t xml:space="preserve">. </w:t>
          </w:r>
        </w:p>
        <w:p w14:paraId="135FAB83" w14:textId="77777777" w:rsidR="003D6AF7" w:rsidRPr="00086A7B" w:rsidRDefault="003D6AF7" w:rsidP="003D6AF7">
          <w:pPr>
            <w:spacing w:after="0"/>
            <w:rPr>
              <w:rFonts w:ascii="Calibri" w:eastAsia="Calibri" w:hAnsi="Calibri" w:cs="Calibri"/>
              <w:b w:val="0"/>
              <w:bCs/>
              <w:color w:val="000000" w:themeColor="text1"/>
              <w:sz w:val="24"/>
              <w:szCs w:val="24"/>
              <w:lang w:eastAsia="en-GB"/>
            </w:rPr>
          </w:pPr>
          <w:r w:rsidRPr="00086A7B">
            <w:rPr>
              <w:rFonts w:ascii="Calibri" w:eastAsia="Calibri" w:hAnsi="Calibri" w:cs="Calibri"/>
              <w:b w:val="0"/>
              <w:bCs/>
              <w:color w:val="000000" w:themeColor="text1"/>
              <w:sz w:val="24"/>
              <w:szCs w:val="24"/>
              <w:lang w:eastAsia="en-GB"/>
            </w:rPr>
            <w:t xml:space="preserve">What influences our food choices? </w:t>
          </w:r>
        </w:p>
        <w:p w14:paraId="58438D51" w14:textId="77777777" w:rsidR="003D6AF7" w:rsidRPr="00086A7B" w:rsidRDefault="003D6AF7" w:rsidP="003D6AF7">
          <w:pPr>
            <w:spacing w:after="0"/>
            <w:rPr>
              <w:rFonts w:ascii="Calibri" w:eastAsia="Calibri" w:hAnsi="Calibri" w:cs="Calibri"/>
              <w:b w:val="0"/>
              <w:bCs/>
              <w:color w:val="000000" w:themeColor="text1"/>
              <w:sz w:val="24"/>
              <w:szCs w:val="24"/>
              <w:lang w:eastAsia="en-GB"/>
            </w:rPr>
          </w:pPr>
          <w:r w:rsidRPr="00086A7B">
            <w:rPr>
              <w:rFonts w:ascii="Calibri" w:eastAsia="Calibri" w:hAnsi="Calibri" w:cs="Calibri"/>
              <w:b w:val="0"/>
              <w:bCs/>
              <w:color w:val="000000" w:themeColor="text1"/>
              <w:sz w:val="24"/>
              <w:szCs w:val="24"/>
              <w:lang w:eastAsia="en-GB"/>
            </w:rPr>
            <w:t xml:space="preserve">How does exposure to different signals in development change our responses to food? </w:t>
          </w:r>
        </w:p>
        <w:p w14:paraId="32913644" w14:textId="193985F9" w:rsidR="003D6AF7" w:rsidRDefault="003D6AF7" w:rsidP="003D6AF7">
          <w:pPr>
            <w:spacing w:after="0"/>
            <w:rPr>
              <w:rFonts w:ascii="Calibri" w:eastAsia="Calibri" w:hAnsi="Calibri" w:cs="Calibri"/>
              <w:b w:val="0"/>
              <w:bCs/>
              <w:color w:val="000000" w:themeColor="text1"/>
              <w:sz w:val="24"/>
              <w:szCs w:val="24"/>
              <w:lang w:eastAsia="en-GB"/>
            </w:rPr>
          </w:pPr>
          <w:r w:rsidRPr="00086A7B">
            <w:rPr>
              <w:rFonts w:ascii="Calibri" w:eastAsia="Calibri" w:hAnsi="Calibri" w:cs="Calibri"/>
              <w:b w:val="0"/>
              <w:bCs/>
              <w:color w:val="000000" w:themeColor="text1"/>
              <w:sz w:val="24"/>
              <w:szCs w:val="24"/>
              <w:lang w:eastAsia="en-GB"/>
            </w:rPr>
            <w:t>When are we most vulnerable to programming influences, how does this occur and what are the mechanisms that control this?</w:t>
          </w:r>
        </w:p>
        <w:p w14:paraId="1C539D20" w14:textId="77777777" w:rsidR="00096B73" w:rsidRPr="006838AB" w:rsidRDefault="00096B73" w:rsidP="00096B73">
          <w:pPr>
            <w:spacing w:after="0"/>
            <w:rPr>
              <w:rFonts w:ascii="Calibri" w:eastAsia="Calibri" w:hAnsi="Calibri" w:cs="Calibri"/>
              <w:b w:val="0"/>
              <w:bCs/>
              <w:color w:val="auto"/>
              <w:sz w:val="24"/>
              <w:szCs w:val="24"/>
              <w:lang w:val="en-GB" w:eastAsia="en-GB"/>
            </w:rPr>
          </w:pPr>
        </w:p>
        <w:p w14:paraId="677B84BC" w14:textId="0BD3FAD5" w:rsidR="00152F3A" w:rsidRPr="006838AB" w:rsidRDefault="00152F3A" w:rsidP="00152F3A">
          <w:pPr>
            <w:spacing w:after="0"/>
            <w:rPr>
              <w:rFonts w:ascii="Calibri" w:eastAsia="Calibri" w:hAnsi="Calibri" w:cs="Calibri"/>
              <w:b w:val="0"/>
              <w:bCs/>
              <w:color w:val="auto"/>
              <w:sz w:val="24"/>
              <w:szCs w:val="24"/>
              <w:lang w:val="en-GB" w:eastAsia="en-GB"/>
            </w:rPr>
          </w:pPr>
          <w:r w:rsidRPr="006838AB">
            <w:rPr>
              <w:rFonts w:ascii="Calibri" w:eastAsia="Calibri" w:hAnsi="Calibri" w:cs="Calibri"/>
              <w:bCs/>
              <w:color w:val="auto"/>
              <w:sz w:val="24"/>
              <w:szCs w:val="24"/>
              <w:lang w:val="en-GB" w:eastAsia="en-GB"/>
            </w:rPr>
            <w:t>Topic 1</w:t>
          </w:r>
          <w:r>
            <w:rPr>
              <w:rFonts w:ascii="Calibri" w:eastAsia="Calibri" w:hAnsi="Calibri" w:cs="Calibri"/>
              <w:bCs/>
              <w:color w:val="auto"/>
              <w:sz w:val="24"/>
              <w:szCs w:val="24"/>
              <w:lang w:val="en-GB" w:eastAsia="en-GB"/>
            </w:rPr>
            <w:t>2</w:t>
          </w:r>
          <w:r w:rsidRPr="006838AB">
            <w:rPr>
              <w:rFonts w:ascii="Calibri" w:eastAsia="Calibri" w:hAnsi="Calibri" w:cs="Calibri"/>
              <w:bCs/>
              <w:color w:val="auto"/>
              <w:sz w:val="24"/>
              <w:szCs w:val="24"/>
              <w:lang w:val="en-GB" w:eastAsia="en-GB"/>
            </w:rPr>
            <w:t>: Current treatment options for type 2 diabetes and metabolic disease (SS).</w:t>
          </w:r>
          <w:r w:rsidRPr="006838AB">
            <w:rPr>
              <w:rFonts w:ascii="Calibri" w:eastAsia="Calibri" w:hAnsi="Calibri" w:cs="Calibri"/>
              <w:b w:val="0"/>
              <w:bCs/>
              <w:color w:val="auto"/>
              <w:sz w:val="24"/>
              <w:szCs w:val="24"/>
              <w:lang w:val="en-GB" w:eastAsia="en-GB"/>
            </w:rPr>
            <w:t xml:space="preserve"> </w:t>
          </w:r>
        </w:p>
        <w:p w14:paraId="08A01ACF" w14:textId="77777777" w:rsidR="00152F3A" w:rsidRPr="006838AB" w:rsidRDefault="00152F3A" w:rsidP="00152F3A">
          <w:pPr>
            <w:spacing w:after="0"/>
            <w:rPr>
              <w:rFonts w:ascii="Calibri" w:eastAsia="Calibri" w:hAnsi="Calibri" w:cs="Calibri"/>
              <w:b w:val="0"/>
              <w:bCs/>
              <w:color w:val="auto"/>
              <w:sz w:val="24"/>
              <w:szCs w:val="24"/>
              <w:lang w:val="en-GB" w:eastAsia="en-GB"/>
            </w:rPr>
          </w:pPr>
          <w:r w:rsidRPr="006838AB">
            <w:rPr>
              <w:rFonts w:ascii="Calibri" w:eastAsia="Calibri" w:hAnsi="Calibri" w:cs="Calibri"/>
              <w:b w:val="0"/>
              <w:bCs/>
              <w:color w:val="auto"/>
              <w:sz w:val="24"/>
              <w:szCs w:val="24"/>
              <w:lang w:val="en-GB" w:eastAsia="en-GB"/>
            </w:rPr>
            <w:t>Overview of type 2 diabetes and associated complications.</w:t>
          </w:r>
        </w:p>
        <w:p w14:paraId="01312A01" w14:textId="77777777" w:rsidR="00152F3A" w:rsidRDefault="00152F3A" w:rsidP="00152F3A">
          <w:pPr>
            <w:spacing w:after="0"/>
            <w:rPr>
              <w:rFonts w:ascii="Calibri" w:eastAsia="Calibri" w:hAnsi="Calibri" w:cs="Calibri"/>
              <w:b w:val="0"/>
              <w:bCs/>
              <w:color w:val="auto"/>
              <w:sz w:val="24"/>
              <w:szCs w:val="24"/>
              <w:lang w:val="en-GB" w:eastAsia="en-GB"/>
            </w:rPr>
          </w:pPr>
          <w:r w:rsidRPr="006838AB">
            <w:rPr>
              <w:rFonts w:ascii="Calibri" w:eastAsia="Calibri" w:hAnsi="Calibri" w:cs="Calibri"/>
              <w:b w:val="0"/>
              <w:bCs/>
              <w:color w:val="auto"/>
              <w:sz w:val="24"/>
              <w:szCs w:val="24"/>
              <w:lang w:val="en-GB" w:eastAsia="en-GB"/>
            </w:rPr>
            <w:t>Description of current lifestyle, dietary and pharmacological therapies for diabetes, obesity and associated conditions.</w:t>
          </w:r>
        </w:p>
        <w:p w14:paraId="10DC1A51" w14:textId="77777777" w:rsidR="00615AF7" w:rsidRPr="00086A7B" w:rsidRDefault="00615AF7" w:rsidP="00912560">
          <w:pPr>
            <w:spacing w:after="0"/>
            <w:rPr>
              <w:rFonts w:ascii="Calibri" w:eastAsia="Calibri" w:hAnsi="Calibri" w:cs="Calibri"/>
              <w:b w:val="0"/>
              <w:bCs/>
              <w:color w:val="auto"/>
              <w:sz w:val="24"/>
              <w:szCs w:val="24"/>
            </w:rPr>
          </w:pPr>
        </w:p>
        <w:p w14:paraId="30B6FC39" w14:textId="3EB5C752" w:rsidR="00615AF7" w:rsidRPr="00086A7B" w:rsidRDefault="00615AF7" w:rsidP="00615AF7">
          <w:pPr>
            <w:spacing w:after="0"/>
            <w:rPr>
              <w:rFonts w:ascii="Calibri,Times New Roman" w:eastAsia="Calibri,Times New Roman" w:hAnsi="Calibri,Times New Roman" w:cs="Calibri,Times New Roman"/>
              <w:b w:val="0"/>
              <w:bCs/>
              <w:color w:val="auto"/>
              <w:sz w:val="24"/>
              <w:szCs w:val="24"/>
              <w:lang w:eastAsia="en-GB"/>
            </w:rPr>
          </w:pPr>
          <w:r w:rsidRPr="00086A7B">
            <w:rPr>
              <w:rFonts w:ascii="Calibri" w:eastAsia="Calibri" w:hAnsi="Calibri" w:cs="Calibri"/>
              <w:bCs/>
              <w:color w:val="auto"/>
              <w:sz w:val="24"/>
              <w:szCs w:val="24"/>
            </w:rPr>
            <w:t>Topic</w:t>
          </w:r>
          <w:r>
            <w:rPr>
              <w:rFonts w:ascii="Calibri" w:eastAsia="Calibri" w:hAnsi="Calibri" w:cs="Calibri"/>
              <w:bCs/>
              <w:color w:val="auto"/>
              <w:sz w:val="24"/>
              <w:szCs w:val="24"/>
            </w:rPr>
            <w:t xml:space="preserve"> 1</w:t>
          </w:r>
          <w:r w:rsidR="00096B73">
            <w:rPr>
              <w:rFonts w:ascii="Calibri" w:eastAsia="Calibri" w:hAnsi="Calibri" w:cs="Calibri"/>
              <w:bCs/>
              <w:color w:val="auto"/>
              <w:sz w:val="24"/>
              <w:szCs w:val="24"/>
            </w:rPr>
            <w:t>3</w:t>
          </w:r>
          <w:r w:rsidRPr="00086A7B">
            <w:rPr>
              <w:rFonts w:ascii="Calibri" w:eastAsia="Calibri" w:hAnsi="Calibri" w:cs="Calibri"/>
              <w:bCs/>
              <w:color w:val="auto"/>
              <w:sz w:val="24"/>
              <w:szCs w:val="24"/>
            </w:rPr>
            <w:t>:</w:t>
          </w:r>
          <w:r w:rsidRPr="00086A7B">
            <w:rPr>
              <w:rFonts w:ascii="Calibri,Times New Roman" w:eastAsia="Calibri,Times New Roman" w:hAnsi="Calibri,Times New Roman" w:cs="Calibri,Times New Roman"/>
              <w:bCs/>
              <w:color w:val="auto"/>
              <w:sz w:val="24"/>
              <w:szCs w:val="24"/>
              <w:lang w:eastAsia="en-GB"/>
            </w:rPr>
            <w:t xml:space="preserve"> </w:t>
          </w:r>
          <w:r w:rsidRPr="00086A7B">
            <w:rPr>
              <w:rFonts w:ascii="Calibri" w:eastAsia="Calibri" w:hAnsi="Calibri" w:cs="Calibri"/>
              <w:bCs/>
              <w:color w:val="auto"/>
              <w:sz w:val="24"/>
              <w:szCs w:val="24"/>
              <w:lang w:eastAsia="en-GB"/>
            </w:rPr>
            <w:t>Circadian clocks in metabolic health (BG)</w:t>
          </w:r>
          <w:r w:rsidRPr="00086A7B">
            <w:rPr>
              <w:rFonts w:ascii="Calibri,Times New Roman" w:eastAsia="Calibri,Times New Roman" w:hAnsi="Calibri,Times New Roman" w:cs="Calibri,Times New Roman"/>
              <w:bCs/>
              <w:color w:val="auto"/>
              <w:sz w:val="24"/>
              <w:szCs w:val="24"/>
              <w:lang w:eastAsia="en-GB"/>
            </w:rPr>
            <w:t xml:space="preserve">. </w:t>
          </w:r>
        </w:p>
        <w:p w14:paraId="76F6F1F7" w14:textId="77777777" w:rsidR="00615AF7" w:rsidRPr="00086A7B" w:rsidRDefault="00615AF7" w:rsidP="00615AF7">
          <w:pPr>
            <w:spacing w:after="0"/>
            <w:rPr>
              <w:rFonts w:ascii="Calibri" w:eastAsia="Calibri" w:hAnsi="Calibri" w:cs="Calibri"/>
              <w:b w:val="0"/>
              <w:bCs/>
              <w:color w:val="000000" w:themeColor="text1"/>
              <w:sz w:val="24"/>
              <w:szCs w:val="24"/>
              <w:lang w:eastAsia="en-GB"/>
            </w:rPr>
          </w:pPr>
          <w:r w:rsidRPr="00086A7B">
            <w:rPr>
              <w:rFonts w:ascii="Calibri" w:eastAsia="Calibri" w:hAnsi="Calibri" w:cs="Calibri"/>
              <w:b w:val="0"/>
              <w:bCs/>
              <w:color w:val="000000" w:themeColor="text1"/>
              <w:sz w:val="24"/>
              <w:szCs w:val="24"/>
              <w:lang w:eastAsia="en-GB"/>
            </w:rPr>
            <w:t xml:space="preserve">What are molecular clocks? </w:t>
          </w:r>
        </w:p>
        <w:p w14:paraId="7AAD9A12" w14:textId="77777777" w:rsidR="00615AF7" w:rsidRPr="00086A7B" w:rsidRDefault="00615AF7" w:rsidP="00615AF7">
          <w:pPr>
            <w:spacing w:after="0"/>
            <w:rPr>
              <w:rFonts w:ascii="Calibri" w:eastAsia="Calibri" w:hAnsi="Calibri" w:cs="Calibri"/>
              <w:b w:val="0"/>
              <w:bCs/>
              <w:color w:val="000000" w:themeColor="text1"/>
              <w:sz w:val="24"/>
              <w:szCs w:val="24"/>
              <w:lang w:eastAsia="en-GB"/>
            </w:rPr>
          </w:pPr>
          <w:r w:rsidRPr="00086A7B">
            <w:rPr>
              <w:rFonts w:ascii="Calibri" w:eastAsia="Calibri" w:hAnsi="Calibri" w:cs="Calibri"/>
              <w:b w:val="0"/>
              <w:bCs/>
              <w:color w:val="000000" w:themeColor="text1"/>
              <w:sz w:val="24"/>
              <w:szCs w:val="24"/>
              <w:lang w:eastAsia="en-GB"/>
            </w:rPr>
            <w:t xml:space="preserve">How do peripheral tissue clocks interact with physiological rhythms? </w:t>
          </w:r>
        </w:p>
        <w:p w14:paraId="70FCA2CA" w14:textId="77777777" w:rsidR="00615AF7" w:rsidRPr="00086A7B" w:rsidRDefault="00615AF7" w:rsidP="00615AF7">
          <w:pPr>
            <w:spacing w:after="0"/>
            <w:rPr>
              <w:rFonts w:ascii="Calibri" w:eastAsia="Calibri" w:hAnsi="Calibri" w:cs="Calibri"/>
              <w:b w:val="0"/>
              <w:bCs/>
              <w:color w:val="000000" w:themeColor="text1"/>
              <w:sz w:val="24"/>
              <w:szCs w:val="24"/>
              <w:lang w:eastAsia="en-GB"/>
            </w:rPr>
          </w:pPr>
          <w:r w:rsidRPr="00086A7B">
            <w:rPr>
              <w:rFonts w:ascii="Calibri" w:eastAsia="Calibri" w:hAnsi="Calibri" w:cs="Calibri"/>
              <w:b w:val="0"/>
              <w:bCs/>
              <w:color w:val="000000" w:themeColor="text1"/>
              <w:sz w:val="24"/>
              <w:szCs w:val="24"/>
              <w:lang w:eastAsia="en-GB"/>
            </w:rPr>
            <w:t xml:space="preserve">How do molecular clocks regulate metabolism? </w:t>
          </w:r>
        </w:p>
        <w:p w14:paraId="26FE2222" w14:textId="77777777" w:rsidR="00615AF7" w:rsidRPr="00086A7B" w:rsidRDefault="00615AF7" w:rsidP="00615AF7">
          <w:pPr>
            <w:spacing w:after="0"/>
            <w:rPr>
              <w:rFonts w:ascii="Calibri" w:eastAsia="Calibri" w:hAnsi="Calibri" w:cs="Calibri"/>
              <w:b w:val="0"/>
              <w:bCs/>
              <w:color w:val="000000" w:themeColor="text1"/>
              <w:sz w:val="24"/>
              <w:szCs w:val="24"/>
              <w:lang w:eastAsia="en-GB"/>
            </w:rPr>
          </w:pPr>
          <w:r w:rsidRPr="00086A7B">
            <w:rPr>
              <w:rFonts w:ascii="Calibri" w:eastAsia="Calibri" w:hAnsi="Calibri" w:cs="Calibri"/>
              <w:b w:val="0"/>
              <w:bCs/>
              <w:color w:val="000000" w:themeColor="text1"/>
              <w:sz w:val="24"/>
              <w:szCs w:val="24"/>
              <w:lang w:eastAsia="en-GB"/>
            </w:rPr>
            <w:t xml:space="preserve">What happens when molecular clocks tick ‘out of time’? </w:t>
          </w:r>
        </w:p>
        <w:p w14:paraId="281CE1BF" w14:textId="4B5E7C3B" w:rsidR="00863AAF" w:rsidRPr="00F6414C" w:rsidRDefault="00615AF7" w:rsidP="003D6AF7">
          <w:pPr>
            <w:spacing w:after="0"/>
            <w:rPr>
              <w:rFonts w:ascii="Calibri" w:eastAsia="Calibri" w:hAnsi="Calibri" w:cs="Calibri"/>
              <w:b w:val="0"/>
              <w:bCs/>
              <w:color w:val="000000" w:themeColor="text1"/>
              <w:sz w:val="24"/>
              <w:szCs w:val="24"/>
              <w:lang w:eastAsia="en-GB"/>
            </w:rPr>
          </w:pPr>
          <w:r w:rsidRPr="00086A7B">
            <w:rPr>
              <w:rFonts w:ascii="Calibri" w:eastAsia="Calibri" w:hAnsi="Calibri" w:cs="Calibri"/>
              <w:b w:val="0"/>
              <w:bCs/>
              <w:color w:val="000000" w:themeColor="text1"/>
              <w:sz w:val="24"/>
              <w:szCs w:val="24"/>
              <w:lang w:eastAsia="en-GB"/>
            </w:rPr>
            <w:t>Can we use exercise to ‘re-set’ dysregulated clocks?</w:t>
          </w:r>
        </w:p>
        <w:p w14:paraId="1C0DA53A" w14:textId="77777777" w:rsidR="003D6AF7" w:rsidRPr="00825E48" w:rsidRDefault="00EF135C" w:rsidP="003D6AF7">
          <w:pPr>
            <w:spacing w:after="0"/>
            <w:rPr>
              <w:rFonts w:ascii="Calibri" w:eastAsia="Calibri" w:hAnsi="Calibri" w:cs="Calibri"/>
              <w:sz w:val="24"/>
              <w:szCs w:val="24"/>
              <w:lang w:eastAsia="en-GB"/>
            </w:rPr>
          </w:pPr>
        </w:p>
      </w:sdtContent>
    </w:sdt>
    <w:p w14:paraId="00227167" w14:textId="77777777" w:rsidR="00086A7B" w:rsidRDefault="00086A7B" w:rsidP="00086A7B">
      <w:bookmarkStart w:id="42" w:name="_Toc394920391"/>
      <w:bookmarkStart w:id="43" w:name="_Toc394928791"/>
      <w:bookmarkStart w:id="44" w:name="_Toc395527704"/>
      <w:bookmarkStart w:id="45" w:name="_Toc395527724"/>
    </w:p>
    <w:p w14:paraId="7A2A2FA4" w14:textId="77777777" w:rsidR="00120470" w:rsidRDefault="00120470" w:rsidP="00086A7B"/>
    <w:p w14:paraId="2AD72B07" w14:textId="77777777" w:rsidR="00120470" w:rsidRDefault="00120470" w:rsidP="00086A7B"/>
    <w:p w14:paraId="2F2B9FB0" w14:textId="77777777" w:rsidR="0092771E" w:rsidRDefault="0092771E">
      <w:pPr>
        <w:spacing w:after="160" w:line="259" w:lineRule="auto"/>
      </w:pPr>
      <w:r>
        <w:br w:type="page"/>
      </w:r>
    </w:p>
    <w:p w14:paraId="528868A7" w14:textId="17D706C6" w:rsidR="003D6AF7" w:rsidRPr="00C71F26" w:rsidRDefault="003D6AF7" w:rsidP="00086A7B">
      <w:r>
        <w:lastRenderedPageBreak/>
        <w:t>Practical/Lab/Tutorial Work</w:t>
      </w:r>
      <w:bookmarkEnd w:id="42"/>
      <w:bookmarkEnd w:id="43"/>
      <w:bookmarkEnd w:id="44"/>
      <w:bookmarkEnd w:id="45"/>
    </w:p>
    <w:sdt>
      <w:sdtPr>
        <w:rPr>
          <w:rFonts w:asciiTheme="minorHAnsi" w:eastAsiaTheme="minorEastAsia" w:hAnsiTheme="minorHAnsi" w:cstheme="minorBidi"/>
          <w:b/>
          <w:color w:val="000000"/>
          <w:sz w:val="28"/>
          <w:szCs w:val="22"/>
          <w:lang w:val="en-US"/>
        </w:rPr>
        <w:id w:val="1184249353"/>
        <w:placeholder>
          <w:docPart w:val="7E1961CA3EB549F7A4E1F069C60809BD"/>
        </w:placeholder>
      </w:sdtPr>
      <w:sdtEndPr>
        <w:rPr>
          <w:rFonts w:ascii="Times New Roman" w:eastAsia="Times New Roman" w:hAnsi="Times New Roman" w:cs="Times New Roman"/>
          <w:b w:val="0"/>
          <w:color w:val="auto"/>
          <w:sz w:val="22"/>
          <w:szCs w:val="24"/>
          <w:lang w:val="en-GB"/>
        </w:rPr>
      </w:sdtEndPr>
      <w:sdtContent>
        <w:p w14:paraId="5623AC8D" w14:textId="77777777" w:rsidR="003D6AF7" w:rsidRPr="00DB548E" w:rsidRDefault="00EF135C" w:rsidP="003D6AF7">
          <w:pPr>
            <w:pStyle w:val="NormalWeb"/>
            <w:spacing w:before="0" w:beforeAutospacing="0" w:after="0" w:afterAutospacing="0"/>
            <w:jc w:val="both"/>
            <w:rPr>
              <w:rStyle w:val="Hyperlink"/>
              <w:rFonts w:asciiTheme="minorHAnsi" w:hAnsiTheme="minorHAnsi" w:cstheme="minorHAnsi"/>
              <w:color w:val="auto"/>
              <w:shd w:val="clear" w:color="auto" w:fill="auto"/>
            </w:rPr>
          </w:pPr>
          <w:hyperlink r:id="rId21" w:anchor="top" w:history="1">
            <w:r w:rsidR="003D6AF7" w:rsidRPr="00DB548E">
              <w:rPr>
                <w:rStyle w:val="Hyperlink"/>
                <w:rFonts w:asciiTheme="minorHAnsi" w:hAnsiTheme="minorHAnsi" w:cstheme="minorHAnsi"/>
                <w:color w:val="auto"/>
                <w:shd w:val="clear" w:color="auto" w:fill="auto"/>
              </w:rPr>
              <w:t>Practical</w:t>
            </w:r>
          </w:hyperlink>
        </w:p>
        <w:p w14:paraId="319F8DEA" w14:textId="77777777" w:rsidR="003D6AF7" w:rsidRPr="003D6AF7" w:rsidRDefault="003D6AF7" w:rsidP="003D6AF7">
          <w:pPr>
            <w:pStyle w:val="Default"/>
            <w:jc w:val="both"/>
            <w:rPr>
              <w:rFonts w:asciiTheme="minorHAnsi" w:hAnsiTheme="minorHAnsi" w:cstheme="minorHAnsi"/>
            </w:rPr>
          </w:pPr>
          <w:r w:rsidRPr="003D6AF7">
            <w:rPr>
              <w:rFonts w:asciiTheme="minorHAnsi" w:hAnsiTheme="minorHAnsi" w:cstheme="minorHAnsi"/>
            </w:rPr>
            <w:t xml:space="preserve">The practical work for SR4008 will take the form of an </w:t>
          </w:r>
          <w:r w:rsidRPr="003D6AF7">
            <w:rPr>
              <w:rFonts w:asciiTheme="minorHAnsi" w:hAnsiTheme="minorHAnsi" w:cstheme="minorHAnsi"/>
              <w:b/>
              <w:i/>
            </w:rPr>
            <w:t>Objective Structured Practical Examination</w:t>
          </w:r>
          <w:r w:rsidRPr="003D6AF7">
            <w:rPr>
              <w:rFonts w:asciiTheme="minorHAnsi" w:hAnsiTheme="minorHAnsi" w:cstheme="minorHAnsi"/>
              <w:i/>
            </w:rPr>
            <w:t xml:space="preserve"> (</w:t>
          </w:r>
          <w:r w:rsidRPr="003D6AF7">
            <w:rPr>
              <w:rFonts w:asciiTheme="minorHAnsi" w:hAnsiTheme="minorHAnsi" w:cstheme="minorHAnsi"/>
              <w:b/>
              <w:i/>
            </w:rPr>
            <w:t>OSPE</w:t>
          </w:r>
          <w:r w:rsidRPr="003D6AF7">
            <w:rPr>
              <w:rFonts w:asciiTheme="minorHAnsi" w:hAnsiTheme="minorHAnsi" w:cstheme="minorHAnsi"/>
              <w:i/>
            </w:rPr>
            <w:t>)</w:t>
          </w:r>
          <w:r w:rsidRPr="003D6AF7">
            <w:rPr>
              <w:rFonts w:asciiTheme="minorHAnsi" w:hAnsiTheme="minorHAnsi" w:cstheme="minorHAnsi"/>
            </w:rPr>
            <w:t>. This style of assessment, at multiple stations during a strict time limit, is similar to the job interviewing methods used by many employers. Hence, this is as much about learning these generic, transferable skills as about the specific tasks involved.</w:t>
          </w:r>
        </w:p>
        <w:p w14:paraId="51142B0A" w14:textId="77777777" w:rsidR="003D6AF7" w:rsidRPr="003D6AF7" w:rsidRDefault="003D6AF7" w:rsidP="003D6AF7">
          <w:pPr>
            <w:pStyle w:val="Default"/>
            <w:jc w:val="both"/>
            <w:rPr>
              <w:rFonts w:asciiTheme="minorHAnsi" w:hAnsiTheme="minorHAnsi" w:cstheme="minorHAnsi"/>
              <w:b/>
              <w:bCs/>
              <w:i/>
              <w:iCs/>
            </w:rPr>
          </w:pPr>
          <w:r w:rsidRPr="003D6AF7">
            <w:rPr>
              <w:rFonts w:asciiTheme="minorHAnsi" w:hAnsiTheme="minorHAnsi" w:cstheme="minorHAnsi"/>
              <w:b/>
              <w:bCs/>
              <w:i/>
              <w:iCs/>
            </w:rPr>
            <w:t xml:space="preserve">The OSPE will contribute towards your final course mark. </w:t>
          </w:r>
        </w:p>
        <w:p w14:paraId="0DC40118" w14:textId="77777777" w:rsidR="003D6AF7" w:rsidRPr="003D6AF7" w:rsidRDefault="003D6AF7" w:rsidP="003D6AF7">
          <w:pPr>
            <w:pStyle w:val="Default"/>
            <w:jc w:val="both"/>
            <w:rPr>
              <w:rFonts w:asciiTheme="minorHAnsi" w:hAnsiTheme="minorHAnsi" w:cstheme="minorHAnsi"/>
            </w:rPr>
          </w:pPr>
        </w:p>
        <w:p w14:paraId="336A9CC2" w14:textId="20AA151E" w:rsidR="003D6AF7" w:rsidRPr="00DB548E" w:rsidRDefault="00EE4D44" w:rsidP="003D6AF7">
          <w:pPr>
            <w:pStyle w:val="Default"/>
            <w:jc w:val="both"/>
          </w:pPr>
          <w:r>
            <w:rPr>
              <w:rFonts w:asciiTheme="minorHAnsi" w:hAnsiTheme="minorHAnsi" w:cstheme="minorHAnsi"/>
            </w:rPr>
            <w:t>T</w:t>
          </w:r>
          <w:r w:rsidR="003D6AF7" w:rsidRPr="003D6AF7">
            <w:rPr>
              <w:rFonts w:asciiTheme="minorHAnsi" w:hAnsiTheme="minorHAnsi" w:cstheme="minorHAnsi"/>
            </w:rPr>
            <w:t xml:space="preserve">he OSPE practical will be delivered </w:t>
          </w:r>
          <w:r>
            <w:rPr>
              <w:rFonts w:asciiTheme="minorHAnsi" w:hAnsiTheme="minorHAnsi" w:cstheme="minorHAnsi"/>
            </w:rPr>
            <w:t xml:space="preserve">in the </w:t>
          </w:r>
          <w:r w:rsidR="00B43CE6">
            <w:rPr>
              <w:rFonts w:asciiTheme="minorHAnsi" w:hAnsiTheme="minorHAnsi" w:cstheme="minorHAnsi"/>
            </w:rPr>
            <w:t>Science</w:t>
          </w:r>
          <w:r>
            <w:rPr>
              <w:rFonts w:asciiTheme="minorHAnsi" w:hAnsiTheme="minorHAnsi" w:cstheme="minorHAnsi"/>
            </w:rPr>
            <w:t xml:space="preserve"> Teaching Hub</w:t>
          </w:r>
          <w:r w:rsidR="00B43CE6">
            <w:rPr>
              <w:rFonts w:asciiTheme="minorHAnsi" w:hAnsiTheme="minorHAnsi" w:cstheme="minorHAnsi"/>
            </w:rPr>
            <w:t xml:space="preserve"> on the Old Aberdeen campus</w:t>
          </w:r>
          <w:r w:rsidR="003D6AF7" w:rsidRPr="003D6AF7">
            <w:rPr>
              <w:rFonts w:asciiTheme="minorHAnsi" w:hAnsiTheme="minorHAnsi" w:cstheme="minorHAnsi"/>
            </w:rPr>
            <w:t xml:space="preserve">. Full details will be provided at the start of the course. </w:t>
          </w:r>
          <w:r w:rsidR="003D6AF7" w:rsidRPr="00470609">
            <w:rPr>
              <w:rFonts w:asciiTheme="minorHAnsi" w:hAnsiTheme="minorHAnsi" w:cstheme="minorHAnsi"/>
              <w:b/>
              <w:bCs/>
              <w:i/>
            </w:rPr>
            <w:t xml:space="preserve">Laboratory coats should be worn at all times in the laboratory </w:t>
          </w:r>
          <w:r w:rsidR="00470609" w:rsidRPr="002653BD">
            <w:rPr>
              <w:rFonts w:asciiTheme="minorHAnsi" w:hAnsiTheme="minorHAnsi" w:cstheme="minorHAnsi"/>
              <w:iCs/>
            </w:rPr>
            <w:t xml:space="preserve">and </w:t>
          </w:r>
          <w:r w:rsidR="003D6AF7" w:rsidRPr="002653BD">
            <w:rPr>
              <w:rFonts w:asciiTheme="minorHAnsi" w:hAnsiTheme="minorHAnsi" w:cstheme="minorHAnsi"/>
              <w:iCs/>
            </w:rPr>
            <w:t xml:space="preserve">University and Department safety </w:t>
          </w:r>
          <w:r w:rsidR="002653BD" w:rsidRPr="002653BD">
            <w:rPr>
              <w:rFonts w:asciiTheme="minorHAnsi" w:hAnsiTheme="minorHAnsi" w:cstheme="minorHAnsi"/>
              <w:iCs/>
            </w:rPr>
            <w:t>rules</w:t>
          </w:r>
          <w:r w:rsidR="002653BD" w:rsidRPr="002653BD">
            <w:rPr>
              <w:iCs/>
            </w:rPr>
            <w:t xml:space="preserve"> </w:t>
          </w:r>
          <w:r w:rsidR="002653BD" w:rsidRPr="002653BD">
            <w:rPr>
              <w:rFonts w:asciiTheme="minorHAnsi" w:hAnsiTheme="minorHAnsi" w:cstheme="minorHAnsi"/>
              <w:iCs/>
            </w:rPr>
            <w:t>must</w:t>
          </w:r>
          <w:r w:rsidR="00853285" w:rsidRPr="002653BD">
            <w:rPr>
              <w:rFonts w:asciiTheme="minorHAnsi" w:hAnsiTheme="minorHAnsi" w:cstheme="minorHAnsi"/>
              <w:iCs/>
            </w:rPr>
            <w:t xml:space="preserve"> be followed</w:t>
          </w:r>
          <w:r w:rsidR="00470609" w:rsidRPr="002653BD">
            <w:rPr>
              <w:rFonts w:asciiTheme="minorHAnsi" w:hAnsiTheme="minorHAnsi" w:cstheme="minorHAnsi"/>
              <w:iCs/>
            </w:rPr>
            <w:t>.</w:t>
          </w:r>
          <w:r w:rsidR="00853285" w:rsidRPr="00853285">
            <w:rPr>
              <w:rFonts w:asciiTheme="minorHAnsi" w:hAnsiTheme="minorHAnsi" w:cstheme="minorHAnsi"/>
            </w:rPr>
            <w:t xml:space="preserve"> </w:t>
          </w:r>
          <w:r w:rsidR="003D6AF7" w:rsidRPr="003D6AF7">
            <w:rPr>
              <w:rFonts w:asciiTheme="minorHAnsi" w:hAnsiTheme="minorHAnsi" w:cstheme="minorHAnsi"/>
            </w:rPr>
            <w:t xml:space="preserve">Students may find it useful to bring a calculator to the laboratories in order that the required calculations can be made. </w:t>
          </w:r>
        </w:p>
        <w:p w14:paraId="1C0C8A4E" w14:textId="77777777" w:rsidR="003D6AF7" w:rsidRDefault="003D6AF7" w:rsidP="003D6AF7">
          <w:pPr>
            <w:pStyle w:val="NormalWeb"/>
            <w:spacing w:before="0" w:beforeAutospacing="0" w:after="0" w:afterAutospacing="0"/>
            <w:jc w:val="both"/>
            <w:rPr>
              <w:rFonts w:asciiTheme="minorHAnsi" w:hAnsiTheme="minorHAnsi" w:cstheme="minorHAnsi"/>
            </w:rPr>
          </w:pPr>
        </w:p>
        <w:p w14:paraId="6A26EC76" w14:textId="29B2DD77" w:rsidR="007F2AAA" w:rsidRDefault="007F2AAA" w:rsidP="003D6AF7">
          <w:pPr>
            <w:pStyle w:val="NormalWeb"/>
            <w:spacing w:before="0" w:beforeAutospacing="0" w:after="0" w:afterAutospacing="0"/>
            <w:jc w:val="both"/>
            <w:rPr>
              <w:rFonts w:asciiTheme="minorHAnsi" w:eastAsiaTheme="minorEastAsia" w:hAnsiTheme="minorHAnsi" w:cstheme="minorBidi"/>
              <w:b/>
              <w:bCs/>
            </w:rPr>
          </w:pPr>
          <w:r>
            <w:rPr>
              <w:rFonts w:asciiTheme="minorHAnsi" w:eastAsiaTheme="minorEastAsia" w:hAnsiTheme="minorHAnsi" w:cstheme="minorBidi"/>
              <w:b/>
              <w:bCs/>
            </w:rPr>
            <w:t>A</w:t>
          </w:r>
          <w:r w:rsidRPr="007F2AAA">
            <w:rPr>
              <w:rFonts w:asciiTheme="minorHAnsi" w:eastAsiaTheme="minorEastAsia" w:hAnsiTheme="minorHAnsi" w:cstheme="minorBidi"/>
              <w:b/>
              <w:bCs/>
            </w:rPr>
            <w:t xml:space="preserve">ssessed oral paper analysis </w:t>
          </w:r>
        </w:p>
        <w:p w14:paraId="4A3B947D" w14:textId="51F97AEE" w:rsidR="003D6AF7" w:rsidRPr="00DB548E" w:rsidRDefault="003D6AF7" w:rsidP="003D6AF7">
          <w:pPr>
            <w:pStyle w:val="NormalWeb"/>
            <w:spacing w:before="0" w:beforeAutospacing="0" w:after="0" w:afterAutospacing="0"/>
            <w:jc w:val="both"/>
            <w:rPr>
              <w:rFonts w:asciiTheme="minorHAnsi" w:eastAsiaTheme="minorEastAsia" w:hAnsiTheme="minorHAnsi" w:cstheme="minorBidi"/>
            </w:rPr>
          </w:pPr>
          <w:r w:rsidRPr="00DB548E">
            <w:rPr>
              <w:rFonts w:asciiTheme="minorHAnsi" w:eastAsiaTheme="minorEastAsia" w:hAnsiTheme="minorHAnsi" w:cstheme="minorBidi"/>
            </w:rPr>
            <w:t>Th</w:t>
          </w:r>
          <w:r w:rsidR="007F2AAA">
            <w:rPr>
              <w:rFonts w:asciiTheme="minorHAnsi" w:eastAsiaTheme="minorEastAsia" w:hAnsiTheme="minorHAnsi" w:cstheme="minorBidi"/>
            </w:rPr>
            <w:t>is</w:t>
          </w:r>
          <w:r w:rsidRPr="00DB548E">
            <w:rPr>
              <w:rFonts w:asciiTheme="minorHAnsi" w:eastAsiaTheme="minorEastAsia" w:hAnsiTheme="minorHAnsi" w:cstheme="minorBidi"/>
            </w:rPr>
            <w:t xml:space="preserve"> oral </w:t>
          </w:r>
          <w:r w:rsidR="007F2AAA">
            <w:rPr>
              <w:rFonts w:asciiTheme="minorHAnsi" w:eastAsiaTheme="minorEastAsia" w:hAnsiTheme="minorHAnsi" w:cstheme="minorBidi"/>
            </w:rPr>
            <w:t>assessment</w:t>
          </w:r>
          <w:r w:rsidRPr="00DB548E">
            <w:rPr>
              <w:rFonts w:asciiTheme="minorHAnsi" w:eastAsiaTheme="minorEastAsia" w:hAnsiTheme="minorHAnsi" w:cstheme="minorBidi"/>
            </w:rPr>
            <w:t xml:space="preserve"> will last 15 minutes and </w:t>
          </w:r>
          <w:r w:rsidRPr="00DB548E">
            <w:rPr>
              <w:rFonts w:asciiTheme="minorHAnsi" w:eastAsiaTheme="minorEastAsia" w:hAnsiTheme="minorHAnsi" w:cstheme="minorBidi"/>
              <w:b/>
              <w:i/>
            </w:rPr>
            <w:t>will take place online</w:t>
          </w:r>
          <w:r w:rsidRPr="00DB548E">
            <w:rPr>
              <w:rFonts w:asciiTheme="minorHAnsi" w:eastAsiaTheme="minorEastAsia" w:hAnsiTheme="minorHAnsi" w:cstheme="minorBidi"/>
            </w:rPr>
            <w:t>. Details of the times</w:t>
          </w:r>
          <w:r w:rsidR="00C94A51">
            <w:rPr>
              <w:rFonts w:asciiTheme="minorHAnsi" w:eastAsiaTheme="minorEastAsia" w:hAnsiTheme="minorHAnsi" w:cstheme="minorBidi"/>
            </w:rPr>
            <w:t xml:space="preserve"> for each student</w:t>
          </w:r>
          <w:r w:rsidRPr="00DB548E">
            <w:rPr>
              <w:rFonts w:asciiTheme="minorHAnsi" w:eastAsiaTheme="minorEastAsia" w:hAnsiTheme="minorHAnsi" w:cstheme="minorBidi"/>
            </w:rPr>
            <w:t xml:space="preserve"> will be confirmed </w:t>
          </w:r>
          <w:r w:rsidR="00C94A51">
            <w:rPr>
              <w:rFonts w:asciiTheme="minorHAnsi" w:eastAsiaTheme="minorEastAsia" w:hAnsiTheme="minorHAnsi" w:cstheme="minorBidi"/>
            </w:rPr>
            <w:t>in advance</w:t>
          </w:r>
          <w:r w:rsidRPr="00DB548E">
            <w:rPr>
              <w:rFonts w:asciiTheme="minorHAnsi" w:eastAsiaTheme="minorEastAsia" w:hAnsiTheme="minorHAnsi" w:cstheme="minorBidi"/>
            </w:rPr>
            <w:t xml:space="preserve">. The object of this exercise is to give you experience in oral presentation and to assess your paper analysis skills. You will be allocated a scientific paper related to metabolic health and you will be expected to answer questions on this and discuss it in detail. </w:t>
          </w:r>
          <w:r w:rsidRPr="00DB548E">
            <w:rPr>
              <w:rFonts w:asciiTheme="minorHAnsi" w:eastAsiaTheme="minorEastAsia" w:hAnsiTheme="minorHAnsi" w:cstheme="minorBidi"/>
              <w:b/>
              <w:i/>
            </w:rPr>
            <w:t xml:space="preserve">This is an “open book” assessment so you will be able to look at the paper during the </w:t>
          </w:r>
          <w:r w:rsidR="00EC43A8">
            <w:rPr>
              <w:rFonts w:asciiTheme="minorHAnsi" w:eastAsiaTheme="minorEastAsia" w:hAnsiTheme="minorHAnsi" w:cstheme="minorBidi"/>
              <w:b/>
              <w:i/>
            </w:rPr>
            <w:t>discussion</w:t>
          </w:r>
          <w:r w:rsidRPr="00DB548E">
            <w:rPr>
              <w:rFonts w:asciiTheme="minorHAnsi" w:eastAsiaTheme="minorEastAsia" w:hAnsiTheme="minorHAnsi" w:cstheme="minorBidi"/>
              <w:b/>
              <w:i/>
            </w:rPr>
            <w:t>.</w:t>
          </w:r>
          <w:r w:rsidRPr="00DB548E">
            <w:rPr>
              <w:rFonts w:asciiTheme="minorHAnsi" w:eastAsiaTheme="minorEastAsia" w:hAnsiTheme="minorHAnsi" w:cstheme="minorBidi"/>
              <w:b/>
            </w:rPr>
            <w:t xml:space="preserve"> </w:t>
          </w:r>
          <w:r w:rsidRPr="00DB548E">
            <w:rPr>
              <w:rFonts w:asciiTheme="minorHAnsi" w:eastAsiaTheme="minorEastAsia" w:hAnsiTheme="minorHAnsi" w:cstheme="minorBidi"/>
            </w:rPr>
            <w:t xml:space="preserve">You will also be expected to have read around the subject area prior to the </w:t>
          </w:r>
          <w:r w:rsidR="00EC43A8">
            <w:rPr>
              <w:rFonts w:asciiTheme="minorHAnsi" w:eastAsiaTheme="minorEastAsia" w:hAnsiTheme="minorHAnsi" w:cstheme="minorBidi"/>
            </w:rPr>
            <w:t>assessment</w:t>
          </w:r>
          <w:r w:rsidRPr="00DB548E">
            <w:rPr>
              <w:rFonts w:asciiTheme="minorHAnsi" w:eastAsiaTheme="minorEastAsia" w:hAnsiTheme="minorHAnsi" w:cstheme="minorBidi"/>
            </w:rPr>
            <w:t xml:space="preserve">. You will receive feedback on your performance after the session. </w:t>
          </w:r>
        </w:p>
        <w:p w14:paraId="6ABC5B45" w14:textId="20FEEC56" w:rsidR="003D6AF7" w:rsidRPr="00DB548E" w:rsidRDefault="003D6AF7" w:rsidP="003D6AF7">
          <w:pPr>
            <w:pStyle w:val="Default"/>
            <w:jc w:val="both"/>
            <w:rPr>
              <w:b/>
              <w:bCs/>
              <w:i/>
              <w:iCs/>
            </w:rPr>
          </w:pPr>
          <w:r w:rsidRPr="00086A7B">
            <w:rPr>
              <w:rFonts w:asciiTheme="minorHAnsi" w:hAnsiTheme="minorHAnsi" w:cstheme="minorHAnsi"/>
              <w:b/>
              <w:bCs/>
              <w:i/>
              <w:iCs/>
            </w:rPr>
            <w:t xml:space="preserve">The </w:t>
          </w:r>
          <w:r w:rsidR="00EC43A8" w:rsidRPr="00EC43A8">
            <w:rPr>
              <w:rFonts w:asciiTheme="minorHAnsi" w:hAnsiTheme="minorHAnsi" w:cstheme="minorHAnsi"/>
              <w:b/>
              <w:bCs/>
              <w:i/>
              <w:iCs/>
            </w:rPr>
            <w:t>assessed oral paper analysis</w:t>
          </w:r>
          <w:r w:rsidRPr="00086A7B">
            <w:rPr>
              <w:rFonts w:asciiTheme="minorHAnsi" w:hAnsiTheme="minorHAnsi" w:cstheme="minorHAnsi"/>
              <w:b/>
              <w:bCs/>
              <w:i/>
              <w:iCs/>
            </w:rPr>
            <w:t xml:space="preserve"> will contribute towards your final course mark.</w:t>
          </w:r>
          <w:r w:rsidRPr="00DB548E">
            <w:rPr>
              <w:b/>
              <w:bCs/>
              <w:i/>
              <w:iCs/>
            </w:rPr>
            <w:t xml:space="preserve"> </w:t>
          </w:r>
        </w:p>
        <w:p w14:paraId="57065A6E" w14:textId="77777777" w:rsidR="003D6AF7" w:rsidRDefault="003D6AF7" w:rsidP="003D6AF7">
          <w:pPr>
            <w:pStyle w:val="NormalWeb"/>
            <w:spacing w:before="0" w:beforeAutospacing="0" w:after="0" w:afterAutospacing="0"/>
            <w:jc w:val="both"/>
            <w:rPr>
              <w:rFonts w:asciiTheme="minorHAnsi" w:hAnsiTheme="minorHAnsi" w:cstheme="minorHAnsi"/>
              <w:b/>
            </w:rPr>
          </w:pPr>
        </w:p>
        <w:p w14:paraId="29C80B2C" w14:textId="77777777" w:rsidR="003D6AF7" w:rsidRPr="00DB548E" w:rsidRDefault="003D6AF7" w:rsidP="003D6AF7">
          <w:pPr>
            <w:pStyle w:val="NormalWeb"/>
            <w:spacing w:before="0" w:beforeAutospacing="0" w:after="0" w:afterAutospacing="0"/>
            <w:jc w:val="both"/>
            <w:rPr>
              <w:rFonts w:asciiTheme="minorHAnsi" w:eastAsiaTheme="minorEastAsia" w:hAnsiTheme="minorHAnsi" w:cstheme="minorBidi"/>
              <w:b/>
              <w:bCs/>
            </w:rPr>
          </w:pPr>
          <w:r w:rsidRPr="00DB548E">
            <w:rPr>
              <w:rFonts w:asciiTheme="minorHAnsi" w:eastAsiaTheme="minorEastAsia" w:hAnsiTheme="minorHAnsi" w:cstheme="minorBidi"/>
              <w:b/>
              <w:bCs/>
            </w:rPr>
            <w:t>Essay</w:t>
          </w:r>
        </w:p>
        <w:p w14:paraId="7A616F52" w14:textId="54AED1C2" w:rsidR="003D6AF7" w:rsidRDefault="003D6AF7" w:rsidP="003D6AF7">
          <w:pPr>
            <w:pStyle w:val="NormalWeb"/>
            <w:spacing w:before="0" w:beforeAutospacing="0" w:after="0" w:afterAutospacing="0"/>
            <w:jc w:val="both"/>
            <w:rPr>
              <w:rFonts w:asciiTheme="minorHAnsi" w:eastAsiaTheme="minorEastAsia" w:hAnsiTheme="minorHAnsi" w:cstheme="minorBidi"/>
            </w:rPr>
          </w:pPr>
          <w:r w:rsidRPr="00DB548E">
            <w:rPr>
              <w:rFonts w:asciiTheme="minorHAnsi" w:eastAsiaTheme="minorEastAsia" w:hAnsiTheme="minorHAnsi" w:cstheme="minorBidi"/>
            </w:rPr>
            <w:t xml:space="preserve">The purpose of the essay assignment is to </w:t>
          </w:r>
          <w:r>
            <w:rPr>
              <w:rFonts w:asciiTheme="minorHAnsi" w:eastAsiaTheme="minorEastAsia" w:hAnsiTheme="minorHAnsi" w:cstheme="minorBidi"/>
            </w:rPr>
            <w:t xml:space="preserve">test your critical abilities and </w:t>
          </w:r>
          <w:r w:rsidR="00AF08E9">
            <w:rPr>
              <w:rFonts w:asciiTheme="minorHAnsi" w:eastAsiaTheme="minorEastAsia" w:hAnsiTheme="minorHAnsi" w:cstheme="minorBidi"/>
            </w:rPr>
            <w:t>help you prepare for</w:t>
          </w:r>
          <w:r w:rsidRPr="00DB548E">
            <w:rPr>
              <w:rFonts w:asciiTheme="minorHAnsi" w:eastAsiaTheme="minorEastAsia" w:hAnsiTheme="minorHAnsi" w:cstheme="minorBidi"/>
            </w:rPr>
            <w:t xml:space="preserve"> the format of the final</w:t>
          </w:r>
          <w:r>
            <w:rPr>
              <w:rFonts w:asciiTheme="minorHAnsi" w:eastAsiaTheme="minorEastAsia" w:hAnsiTheme="minorHAnsi" w:cstheme="minorBidi"/>
            </w:rPr>
            <w:t xml:space="preserve"> exam</w:t>
          </w:r>
          <w:r w:rsidRPr="00DB548E">
            <w:rPr>
              <w:rFonts w:asciiTheme="minorHAnsi" w:eastAsiaTheme="minorEastAsia" w:hAnsiTheme="minorHAnsi" w:cstheme="minorBidi"/>
            </w:rPr>
            <w:t xml:space="preserve">s. Details of the essay question and deadlines will be given during the course. A detailed, coherent, well-illustrated, referenced and logically organized piece of work is expected. </w:t>
          </w:r>
        </w:p>
        <w:p w14:paraId="25726F42" w14:textId="77777777" w:rsidR="005A79CC" w:rsidRDefault="003D6AF7" w:rsidP="003D6AF7">
          <w:pPr>
            <w:rPr>
              <w:bCs/>
              <w:i/>
              <w:iCs/>
            </w:rPr>
          </w:pPr>
          <w:r w:rsidRPr="00086A7B">
            <w:rPr>
              <w:bCs/>
              <w:i/>
              <w:iCs/>
              <w:color w:val="auto"/>
              <w:sz w:val="24"/>
              <w:szCs w:val="24"/>
            </w:rPr>
            <w:t>The coursework essay will contribute towards your final course mark</w:t>
          </w:r>
          <w:r w:rsidRPr="00DB548E">
            <w:rPr>
              <w:bCs/>
              <w:i/>
              <w:iCs/>
            </w:rPr>
            <w:t>.</w:t>
          </w:r>
        </w:p>
        <w:p w14:paraId="5E795703" w14:textId="77777777" w:rsidR="005A79CC" w:rsidRDefault="005A79CC" w:rsidP="005A79CC">
          <w:pPr>
            <w:pStyle w:val="NormalWeb"/>
            <w:spacing w:before="0" w:beforeAutospacing="0" w:after="0" w:afterAutospacing="0"/>
            <w:jc w:val="both"/>
            <w:rPr>
              <w:rFonts w:asciiTheme="minorHAnsi" w:hAnsiTheme="minorHAnsi" w:cstheme="minorHAnsi"/>
              <w:b/>
            </w:rPr>
          </w:pPr>
        </w:p>
        <w:p w14:paraId="3222EC07" w14:textId="78FEB52C" w:rsidR="005A79CC" w:rsidRPr="00210FA1" w:rsidRDefault="005A79CC" w:rsidP="005A79CC">
          <w:pPr>
            <w:pStyle w:val="NormalWeb"/>
            <w:spacing w:before="0" w:beforeAutospacing="0" w:after="0" w:afterAutospacing="0"/>
            <w:jc w:val="both"/>
            <w:rPr>
              <w:rFonts w:asciiTheme="minorHAnsi" w:hAnsiTheme="minorHAnsi" w:cstheme="minorHAnsi"/>
              <w:b/>
            </w:rPr>
          </w:pPr>
          <w:r w:rsidRPr="00210FA1">
            <w:rPr>
              <w:rFonts w:asciiTheme="minorHAnsi" w:hAnsiTheme="minorHAnsi" w:cstheme="minorHAnsi"/>
              <w:b/>
            </w:rPr>
            <w:t>Problem solving workshop</w:t>
          </w:r>
        </w:p>
        <w:p w14:paraId="22245FBC" w14:textId="16CFC47A" w:rsidR="003D6AF7" w:rsidRPr="005A79CC" w:rsidRDefault="005A79CC" w:rsidP="005A79CC">
          <w:pPr>
            <w:pStyle w:val="NormalWeb"/>
            <w:spacing w:before="0" w:beforeAutospacing="0" w:after="0" w:afterAutospacing="0"/>
            <w:jc w:val="both"/>
            <w:rPr>
              <w:rFonts w:asciiTheme="minorHAnsi" w:hAnsiTheme="minorHAnsi" w:cstheme="minorHAnsi"/>
            </w:rPr>
          </w:pPr>
          <w:r>
            <w:rPr>
              <w:rFonts w:asciiTheme="minorHAnsi" w:hAnsiTheme="minorHAnsi" w:cstheme="minorHAnsi"/>
            </w:rPr>
            <w:t xml:space="preserve">A problem solving workshop will be held involving critical discussion of a paper, data analysis and interpretation of results. The workshop will involve individual preparatory work as well as live/synchronous sessions to go over the data and analysis.  </w:t>
          </w:r>
          <w:r w:rsidRPr="00210FA1">
            <w:rPr>
              <w:rFonts w:asciiTheme="minorHAnsi" w:hAnsiTheme="minorHAnsi" w:cstheme="minorHAnsi"/>
              <w:b/>
              <w:i/>
            </w:rPr>
            <w:t>The workshop is not an assessment contributing to your final course mark but is a compulsory part of the course.</w:t>
          </w:r>
          <w:r w:rsidR="003D6AF7" w:rsidRPr="00DB548E">
            <w:rPr>
              <w:bCs/>
              <w:i/>
              <w:iCs/>
            </w:rPr>
            <w:t xml:space="preserve"> </w:t>
          </w:r>
        </w:p>
      </w:sdtContent>
    </w:sdt>
    <w:p w14:paraId="1C0F5AA4" w14:textId="389D8BE4" w:rsidR="003D6AF7" w:rsidRDefault="003D6AF7" w:rsidP="003D6AF7">
      <w:pPr>
        <w:rPr>
          <w:b w:val="0"/>
          <w:bCs/>
        </w:rPr>
      </w:pPr>
    </w:p>
    <w:p w14:paraId="0F0C7FC6" w14:textId="6D8E8F84" w:rsidR="00086A7B" w:rsidRDefault="00086A7B" w:rsidP="003D6AF7">
      <w:pPr>
        <w:rPr>
          <w:b w:val="0"/>
          <w:bCs/>
        </w:rPr>
      </w:pPr>
    </w:p>
    <w:p w14:paraId="5B63A477" w14:textId="77777777" w:rsidR="00A10F9A" w:rsidRDefault="00A10F9A">
      <w:pPr>
        <w:spacing w:after="160" w:line="259" w:lineRule="auto"/>
        <w:rPr>
          <w:rFonts w:eastAsiaTheme="majorEastAsia" w:cstheme="minorHAnsi"/>
          <w:bCs/>
          <w:color w:val="17365D" w:themeColor="text2" w:themeShade="BF"/>
          <w:szCs w:val="28"/>
        </w:rPr>
      </w:pPr>
      <w:bookmarkStart w:id="46" w:name="_Hlk96609105"/>
      <w:bookmarkStart w:id="47" w:name="_Hlk96078182"/>
      <w:r>
        <w:rPr>
          <w:rFonts w:eastAsiaTheme="majorEastAsia" w:cstheme="minorHAnsi"/>
          <w:bCs/>
          <w:color w:val="17365D" w:themeColor="text2" w:themeShade="BF"/>
          <w:szCs w:val="28"/>
        </w:rPr>
        <w:br w:type="page"/>
      </w:r>
    </w:p>
    <w:p w14:paraId="1674C61A" w14:textId="77777777" w:rsidR="00225E8D" w:rsidRDefault="00225E8D" w:rsidP="00225E8D">
      <w:pPr>
        <w:rPr>
          <w:color w:val="002060"/>
          <w:szCs w:val="28"/>
        </w:rPr>
      </w:pPr>
      <w:bookmarkStart w:id="48" w:name="_Hlk95748422"/>
      <w:bookmarkEnd w:id="46"/>
      <w:r>
        <w:rPr>
          <w:color w:val="002060"/>
          <w:szCs w:val="28"/>
        </w:rPr>
        <w:lastRenderedPageBreak/>
        <w:t>University Policies</w:t>
      </w:r>
    </w:p>
    <w:p w14:paraId="18E086C6" w14:textId="77777777" w:rsidR="00225E8D" w:rsidRDefault="00225E8D" w:rsidP="00225E8D">
      <w:pPr>
        <w:jc w:val="both"/>
        <w:rPr>
          <w:rFonts w:cstheme="minorHAnsi"/>
          <w:b w:val="0"/>
          <w:bCs/>
          <w:color w:val="000000"/>
          <w:sz w:val="24"/>
          <w:szCs w:val="24"/>
        </w:rPr>
      </w:pPr>
    </w:p>
    <w:p w14:paraId="789F1DA9" w14:textId="77777777" w:rsidR="00225E8D" w:rsidRPr="0048607D" w:rsidRDefault="00225E8D" w:rsidP="00225E8D">
      <w:pPr>
        <w:jc w:val="both"/>
        <w:rPr>
          <w:rFonts w:cstheme="minorHAnsi"/>
          <w:b w:val="0"/>
          <w:bCs/>
          <w:color w:val="000000"/>
          <w:sz w:val="24"/>
          <w:szCs w:val="24"/>
        </w:rPr>
      </w:pPr>
      <w:r w:rsidRPr="0048607D">
        <w:rPr>
          <w:rFonts w:cstheme="minorHAnsi"/>
          <w:b w:val="0"/>
          <w:bCs/>
          <w:color w:val="000000"/>
          <w:sz w:val="24"/>
          <w:szCs w:val="24"/>
        </w:rPr>
        <w:t xml:space="preserve">Students are asked to make themselves familiar with the information on key education policies, available </w:t>
      </w:r>
      <w:hyperlink r:id="rId22" w:history="1">
        <w:r w:rsidRPr="0048607D">
          <w:rPr>
            <w:rStyle w:val="Hyperlink"/>
            <w:rFonts w:cstheme="minorHAnsi"/>
            <w:sz w:val="24"/>
            <w:szCs w:val="24"/>
          </w:rPr>
          <w:t>here</w:t>
        </w:r>
      </w:hyperlink>
      <w:r w:rsidRPr="0048607D">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0B41E465" w14:textId="3E067101" w:rsidR="00225E8D" w:rsidRPr="0048607D" w:rsidRDefault="00225E8D" w:rsidP="00225E8D">
      <w:pPr>
        <w:jc w:val="both"/>
        <w:rPr>
          <w:rFonts w:cstheme="minorHAnsi"/>
          <w:b w:val="0"/>
          <w:bCs/>
          <w:color w:val="000000"/>
          <w:sz w:val="24"/>
          <w:szCs w:val="24"/>
        </w:rPr>
      </w:pPr>
      <w:r w:rsidRPr="0048607D">
        <w:rPr>
          <w:rFonts w:cstheme="minorHAnsi"/>
          <w:b w:val="0"/>
          <w:bCs/>
          <w:color w:val="000000"/>
          <w:sz w:val="24"/>
          <w:szCs w:val="24"/>
        </w:rPr>
        <w:t>These University wide education policies should be read in conjunction with this programme and/or course handbook, in which School specific policies are detailed. These policies are effective immediately, for the 202</w:t>
      </w:r>
      <w:r w:rsidR="00120470">
        <w:rPr>
          <w:rFonts w:cstheme="minorHAnsi"/>
          <w:b w:val="0"/>
          <w:bCs/>
          <w:color w:val="000000"/>
          <w:sz w:val="24"/>
          <w:szCs w:val="24"/>
        </w:rPr>
        <w:t>3</w:t>
      </w:r>
      <w:r w:rsidRPr="0048607D">
        <w:rPr>
          <w:rFonts w:cstheme="minorHAnsi"/>
          <w:b w:val="0"/>
          <w:bCs/>
          <w:color w:val="000000"/>
          <w:sz w:val="24"/>
          <w:szCs w:val="24"/>
        </w:rPr>
        <w:t>/2</w:t>
      </w:r>
      <w:r w:rsidR="00120470">
        <w:rPr>
          <w:rFonts w:cstheme="minorHAnsi"/>
          <w:b w:val="0"/>
          <w:bCs/>
          <w:color w:val="000000"/>
          <w:sz w:val="24"/>
          <w:szCs w:val="24"/>
        </w:rPr>
        <w:t>4</w:t>
      </w:r>
      <w:r w:rsidRPr="0048607D">
        <w:rPr>
          <w:rFonts w:cstheme="minorHAnsi"/>
          <w:b w:val="0"/>
          <w:bCs/>
          <w:color w:val="000000"/>
          <w:sz w:val="24"/>
          <w:szCs w:val="24"/>
        </w:rPr>
        <w:t xml:space="preserve"> academic year. Further information can be found on the </w:t>
      </w:r>
      <w:hyperlink r:id="rId23" w:history="1">
        <w:r w:rsidRPr="0048607D">
          <w:rPr>
            <w:rStyle w:val="Hyperlink"/>
            <w:rFonts w:cstheme="minorHAnsi"/>
            <w:sz w:val="24"/>
            <w:szCs w:val="24"/>
          </w:rPr>
          <w:t>University’s Infohub webpage</w:t>
        </w:r>
      </w:hyperlink>
      <w:r w:rsidRPr="0048607D">
        <w:rPr>
          <w:rFonts w:cstheme="minorHAnsi"/>
          <w:b w:val="0"/>
          <w:bCs/>
          <w:color w:val="000000"/>
          <w:sz w:val="24"/>
          <w:szCs w:val="24"/>
        </w:rPr>
        <w:t xml:space="preserve"> or by visiting the Infohub.</w:t>
      </w:r>
    </w:p>
    <w:p w14:paraId="79E39DE0" w14:textId="77777777" w:rsidR="00225E8D" w:rsidRDefault="00225E8D" w:rsidP="00225E8D">
      <w:pPr>
        <w:jc w:val="both"/>
        <w:rPr>
          <w:b w:val="0"/>
          <w:bCs/>
          <w:color w:val="000000"/>
          <w:sz w:val="24"/>
          <w:szCs w:val="24"/>
        </w:rPr>
      </w:pPr>
    </w:p>
    <w:p w14:paraId="2C2C9A81" w14:textId="717265AB" w:rsidR="00225E8D" w:rsidRPr="0048607D" w:rsidRDefault="00225E8D" w:rsidP="00225E8D">
      <w:pPr>
        <w:jc w:val="both"/>
        <w:rPr>
          <w:b w:val="0"/>
          <w:bCs/>
          <w:sz w:val="24"/>
          <w:szCs w:val="24"/>
        </w:rPr>
      </w:pPr>
      <w:r w:rsidRPr="0048607D">
        <w:rPr>
          <w:b w:val="0"/>
          <w:bCs/>
          <w:color w:val="000000"/>
          <w:sz w:val="24"/>
          <w:szCs w:val="24"/>
        </w:rPr>
        <w:t>The information included in the institutional area for 202</w:t>
      </w:r>
      <w:r w:rsidR="00120470">
        <w:rPr>
          <w:b w:val="0"/>
          <w:bCs/>
          <w:color w:val="000000"/>
          <w:sz w:val="24"/>
          <w:szCs w:val="24"/>
        </w:rPr>
        <w:t>3</w:t>
      </w:r>
      <w:r w:rsidRPr="0048607D">
        <w:rPr>
          <w:b w:val="0"/>
          <w:bCs/>
          <w:color w:val="000000"/>
          <w:sz w:val="24"/>
          <w:szCs w:val="24"/>
        </w:rPr>
        <w:t>-2</w:t>
      </w:r>
      <w:r w:rsidR="00120470">
        <w:rPr>
          <w:b w:val="0"/>
          <w:bCs/>
          <w:color w:val="000000"/>
          <w:sz w:val="24"/>
          <w:szCs w:val="24"/>
        </w:rPr>
        <w:t>4</w:t>
      </w:r>
      <w:r w:rsidRPr="0048607D">
        <w:rPr>
          <w:b w:val="0"/>
          <w:bCs/>
          <w:color w:val="000000"/>
          <w:sz w:val="24"/>
          <w:szCs w:val="24"/>
        </w:rPr>
        <w:t xml:space="preserve"> includes the following:</w:t>
      </w:r>
    </w:p>
    <w:p w14:paraId="463011B7" w14:textId="77777777" w:rsidR="00225E8D" w:rsidRPr="0048607D" w:rsidRDefault="00225E8D" w:rsidP="00225E8D">
      <w:pPr>
        <w:pStyle w:val="ListParagraph"/>
        <w:widowControl w:val="0"/>
        <w:numPr>
          <w:ilvl w:val="0"/>
          <w:numId w:val="3"/>
        </w:numPr>
        <w:autoSpaceDE w:val="0"/>
        <w:autoSpaceDN w:val="0"/>
        <w:adjustRightInd w:val="0"/>
        <w:spacing w:after="0" w:line="240" w:lineRule="auto"/>
        <w:contextualSpacing w:val="0"/>
        <w:jc w:val="both"/>
        <w:rPr>
          <w:b/>
          <w:bCs/>
          <w:sz w:val="24"/>
          <w:szCs w:val="24"/>
        </w:rPr>
      </w:pPr>
      <w:r w:rsidRPr="0048607D">
        <w:rPr>
          <w:bCs/>
          <w:color w:val="000000"/>
          <w:sz w:val="24"/>
          <w:szCs w:val="24"/>
        </w:rPr>
        <w:t>A</w:t>
      </w:r>
      <w:r>
        <w:rPr>
          <w:bCs/>
          <w:color w:val="000000"/>
          <w:sz w:val="24"/>
          <w:szCs w:val="24"/>
        </w:rPr>
        <w:t>ssessment</w:t>
      </w:r>
    </w:p>
    <w:p w14:paraId="3D2484EE" w14:textId="77777777" w:rsidR="00225E8D" w:rsidRPr="0048607D" w:rsidRDefault="00225E8D" w:rsidP="00225E8D">
      <w:pPr>
        <w:pStyle w:val="ListParagraph"/>
        <w:widowControl w:val="0"/>
        <w:numPr>
          <w:ilvl w:val="0"/>
          <w:numId w:val="3"/>
        </w:numPr>
        <w:autoSpaceDE w:val="0"/>
        <w:autoSpaceDN w:val="0"/>
        <w:adjustRightInd w:val="0"/>
        <w:spacing w:after="0" w:line="240" w:lineRule="auto"/>
        <w:contextualSpacing w:val="0"/>
        <w:jc w:val="both"/>
        <w:rPr>
          <w:b/>
          <w:bCs/>
          <w:color w:val="000000"/>
          <w:sz w:val="24"/>
          <w:szCs w:val="24"/>
        </w:rPr>
      </w:pPr>
      <w:r>
        <w:rPr>
          <w:bCs/>
          <w:color w:val="000000"/>
          <w:sz w:val="24"/>
          <w:szCs w:val="24"/>
        </w:rPr>
        <w:t>Feedback</w:t>
      </w:r>
    </w:p>
    <w:p w14:paraId="3D0C6412" w14:textId="77777777" w:rsidR="00225E8D" w:rsidRPr="0048607D" w:rsidRDefault="00225E8D" w:rsidP="00225E8D">
      <w:pPr>
        <w:pStyle w:val="ListParagraph"/>
        <w:widowControl w:val="0"/>
        <w:numPr>
          <w:ilvl w:val="0"/>
          <w:numId w:val="3"/>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cademic Integrity</w:t>
      </w:r>
    </w:p>
    <w:p w14:paraId="1F67D691" w14:textId="77777777" w:rsidR="00225E8D" w:rsidRPr="0048607D" w:rsidRDefault="00225E8D" w:rsidP="00225E8D">
      <w:pPr>
        <w:pStyle w:val="ListParagraph"/>
        <w:widowControl w:val="0"/>
        <w:numPr>
          <w:ilvl w:val="0"/>
          <w:numId w:val="3"/>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bsence</w:t>
      </w:r>
    </w:p>
    <w:p w14:paraId="6D9F2BD9" w14:textId="77777777" w:rsidR="00225E8D" w:rsidRPr="0048607D" w:rsidRDefault="00225E8D" w:rsidP="00225E8D">
      <w:pPr>
        <w:pStyle w:val="ListParagraph"/>
        <w:widowControl w:val="0"/>
        <w:numPr>
          <w:ilvl w:val="0"/>
          <w:numId w:val="3"/>
        </w:numPr>
        <w:autoSpaceDE w:val="0"/>
        <w:autoSpaceDN w:val="0"/>
        <w:adjustRightInd w:val="0"/>
        <w:spacing w:after="0" w:line="240" w:lineRule="auto"/>
        <w:contextualSpacing w:val="0"/>
        <w:jc w:val="both"/>
        <w:rPr>
          <w:b/>
          <w:bCs/>
          <w:color w:val="000000"/>
          <w:sz w:val="24"/>
          <w:szCs w:val="24"/>
        </w:rPr>
      </w:pPr>
      <w:r>
        <w:rPr>
          <w:bCs/>
          <w:color w:val="000000"/>
          <w:sz w:val="24"/>
          <w:szCs w:val="24"/>
        </w:rPr>
        <w:t>Student Monitoring/ Class Certificates</w:t>
      </w:r>
    </w:p>
    <w:p w14:paraId="0E62265C" w14:textId="77777777" w:rsidR="00225E8D" w:rsidRPr="0048607D" w:rsidRDefault="00225E8D" w:rsidP="00225E8D">
      <w:pPr>
        <w:pStyle w:val="ListParagraph"/>
        <w:widowControl w:val="0"/>
        <w:numPr>
          <w:ilvl w:val="0"/>
          <w:numId w:val="3"/>
        </w:numPr>
        <w:autoSpaceDE w:val="0"/>
        <w:autoSpaceDN w:val="0"/>
        <w:adjustRightInd w:val="0"/>
        <w:spacing w:after="0"/>
        <w:contextualSpacing w:val="0"/>
        <w:jc w:val="both"/>
        <w:rPr>
          <w:b/>
          <w:bCs/>
          <w:sz w:val="24"/>
          <w:szCs w:val="24"/>
        </w:rPr>
      </w:pPr>
      <w:r>
        <w:rPr>
          <w:bCs/>
          <w:color w:val="000000"/>
          <w:sz w:val="24"/>
          <w:szCs w:val="24"/>
        </w:rPr>
        <w:t>Late Submission of Work</w:t>
      </w:r>
    </w:p>
    <w:p w14:paraId="66665B15" w14:textId="77777777" w:rsidR="00225E8D" w:rsidRPr="0048607D" w:rsidRDefault="00225E8D" w:rsidP="00225E8D">
      <w:pPr>
        <w:pStyle w:val="ListParagraph"/>
        <w:widowControl w:val="0"/>
        <w:numPr>
          <w:ilvl w:val="0"/>
          <w:numId w:val="3"/>
        </w:numPr>
        <w:autoSpaceDE w:val="0"/>
        <w:autoSpaceDN w:val="0"/>
        <w:adjustRightInd w:val="0"/>
        <w:spacing w:after="0" w:line="240" w:lineRule="auto"/>
        <w:contextualSpacing w:val="0"/>
        <w:jc w:val="both"/>
        <w:rPr>
          <w:b/>
          <w:bCs/>
          <w:color w:val="000000"/>
          <w:sz w:val="24"/>
          <w:szCs w:val="24"/>
        </w:rPr>
      </w:pPr>
      <w:r>
        <w:rPr>
          <w:bCs/>
          <w:color w:val="000000"/>
          <w:sz w:val="24"/>
          <w:szCs w:val="24"/>
        </w:rPr>
        <w:t>Student Discipline</w:t>
      </w:r>
    </w:p>
    <w:p w14:paraId="7FC10F4A" w14:textId="77777777" w:rsidR="00225E8D" w:rsidRPr="0048607D" w:rsidRDefault="00225E8D" w:rsidP="00225E8D">
      <w:pPr>
        <w:pStyle w:val="ListParagraph"/>
        <w:widowControl w:val="0"/>
        <w:numPr>
          <w:ilvl w:val="0"/>
          <w:numId w:val="3"/>
        </w:numPr>
        <w:autoSpaceDE w:val="0"/>
        <w:autoSpaceDN w:val="0"/>
        <w:adjustRightInd w:val="0"/>
        <w:spacing w:after="0" w:line="240" w:lineRule="auto"/>
        <w:contextualSpacing w:val="0"/>
        <w:jc w:val="both"/>
        <w:rPr>
          <w:b/>
          <w:bCs/>
          <w:sz w:val="24"/>
          <w:szCs w:val="24"/>
        </w:rPr>
      </w:pPr>
      <w:r>
        <w:rPr>
          <w:bCs/>
          <w:color w:val="000000"/>
          <w:sz w:val="24"/>
          <w:szCs w:val="24"/>
        </w:rPr>
        <w:t>The co-curriculum</w:t>
      </w:r>
    </w:p>
    <w:p w14:paraId="2C7481D8" w14:textId="77777777" w:rsidR="00225E8D" w:rsidRPr="0048607D" w:rsidRDefault="00225E8D" w:rsidP="00225E8D">
      <w:pPr>
        <w:pStyle w:val="ListParagraph"/>
        <w:widowControl w:val="0"/>
        <w:numPr>
          <w:ilvl w:val="0"/>
          <w:numId w:val="3"/>
        </w:numPr>
        <w:tabs>
          <w:tab w:val="left" w:pos="2610"/>
        </w:tabs>
        <w:kinsoku w:val="0"/>
        <w:overflowPunct w:val="0"/>
        <w:autoSpaceDE w:val="0"/>
        <w:autoSpaceDN w:val="0"/>
        <w:adjustRightInd w:val="0"/>
        <w:spacing w:before="46" w:after="0"/>
        <w:contextualSpacing w:val="0"/>
        <w:jc w:val="both"/>
        <w:rPr>
          <w:b/>
          <w:bCs/>
          <w:color w:val="000000"/>
          <w:sz w:val="24"/>
          <w:szCs w:val="24"/>
        </w:rPr>
      </w:pPr>
      <w:r w:rsidRPr="0048607D">
        <w:rPr>
          <w:bCs/>
          <w:color w:val="000000"/>
          <w:sz w:val="24"/>
          <w:szCs w:val="24"/>
        </w:rPr>
        <w:t>Stude</w:t>
      </w:r>
      <w:r>
        <w:rPr>
          <w:bCs/>
          <w:color w:val="000000"/>
          <w:sz w:val="24"/>
          <w:szCs w:val="24"/>
        </w:rPr>
        <w:t>nt Learning Service (SLS)</w:t>
      </w:r>
    </w:p>
    <w:p w14:paraId="0CA60DF8" w14:textId="77777777" w:rsidR="00225E8D" w:rsidRPr="0048607D" w:rsidRDefault="00225E8D" w:rsidP="00225E8D">
      <w:pPr>
        <w:pStyle w:val="ListParagraph"/>
        <w:widowControl w:val="0"/>
        <w:numPr>
          <w:ilvl w:val="0"/>
          <w:numId w:val="3"/>
        </w:numPr>
        <w:autoSpaceDE w:val="0"/>
        <w:autoSpaceDN w:val="0"/>
        <w:adjustRightInd w:val="0"/>
        <w:spacing w:after="0"/>
        <w:contextualSpacing w:val="0"/>
        <w:jc w:val="both"/>
        <w:rPr>
          <w:b/>
          <w:bCs/>
          <w:color w:val="000000"/>
          <w:sz w:val="24"/>
          <w:szCs w:val="24"/>
        </w:rPr>
      </w:pPr>
      <w:r>
        <w:rPr>
          <w:bCs/>
          <w:color w:val="000000"/>
          <w:sz w:val="24"/>
          <w:szCs w:val="24"/>
        </w:rPr>
        <w:t>Professional and Academic Development</w:t>
      </w:r>
    </w:p>
    <w:p w14:paraId="5972960B" w14:textId="77777777" w:rsidR="00225E8D" w:rsidRPr="00AE62EA" w:rsidRDefault="00225E8D" w:rsidP="00225E8D">
      <w:pPr>
        <w:pStyle w:val="ListParagraph"/>
        <w:widowControl w:val="0"/>
        <w:numPr>
          <w:ilvl w:val="0"/>
          <w:numId w:val="3"/>
        </w:numPr>
        <w:autoSpaceDE w:val="0"/>
        <w:autoSpaceDN w:val="0"/>
        <w:adjustRightInd w:val="0"/>
        <w:spacing w:after="0"/>
        <w:contextualSpacing w:val="0"/>
        <w:jc w:val="both"/>
        <w:rPr>
          <w:b/>
          <w:bCs/>
          <w:sz w:val="24"/>
          <w:szCs w:val="24"/>
        </w:rPr>
      </w:pPr>
      <w:r>
        <w:rPr>
          <w:bCs/>
          <w:color w:val="000000"/>
          <w:sz w:val="24"/>
          <w:szCs w:val="24"/>
        </w:rPr>
        <w:t>Graduate Attributes</w:t>
      </w:r>
    </w:p>
    <w:p w14:paraId="1BF3119E" w14:textId="77777777" w:rsidR="00225E8D" w:rsidRPr="00AE62EA" w:rsidRDefault="00225E8D" w:rsidP="00225E8D">
      <w:pPr>
        <w:pStyle w:val="ListParagraph"/>
        <w:widowControl w:val="0"/>
        <w:numPr>
          <w:ilvl w:val="0"/>
          <w:numId w:val="3"/>
        </w:numPr>
        <w:autoSpaceDE w:val="0"/>
        <w:autoSpaceDN w:val="0"/>
        <w:adjustRightInd w:val="0"/>
        <w:spacing w:after="0"/>
        <w:contextualSpacing w:val="0"/>
        <w:jc w:val="both"/>
        <w:rPr>
          <w:b/>
          <w:bCs/>
          <w:sz w:val="24"/>
          <w:szCs w:val="24"/>
        </w:rPr>
      </w:pPr>
      <w:r>
        <w:rPr>
          <w:bCs/>
          <w:color w:val="000000"/>
          <w:sz w:val="24"/>
          <w:szCs w:val="24"/>
        </w:rPr>
        <w:t>Email Use</w:t>
      </w:r>
    </w:p>
    <w:p w14:paraId="56F7AA45" w14:textId="77777777" w:rsidR="00225E8D" w:rsidRPr="00AE62EA" w:rsidRDefault="00225E8D" w:rsidP="00225E8D">
      <w:pPr>
        <w:pStyle w:val="ListParagraph"/>
        <w:widowControl w:val="0"/>
        <w:numPr>
          <w:ilvl w:val="0"/>
          <w:numId w:val="3"/>
        </w:numPr>
        <w:autoSpaceDE w:val="0"/>
        <w:autoSpaceDN w:val="0"/>
        <w:adjustRightInd w:val="0"/>
        <w:spacing w:after="0"/>
        <w:contextualSpacing w:val="0"/>
        <w:jc w:val="both"/>
        <w:rPr>
          <w:b/>
          <w:bCs/>
          <w:sz w:val="24"/>
          <w:szCs w:val="24"/>
        </w:rPr>
      </w:pPr>
      <w:r>
        <w:rPr>
          <w:bCs/>
          <w:color w:val="000000"/>
          <w:sz w:val="24"/>
          <w:szCs w:val="24"/>
        </w:rPr>
        <w:t>MyAberdeen</w:t>
      </w:r>
    </w:p>
    <w:p w14:paraId="764C0B08" w14:textId="77777777" w:rsidR="00225E8D" w:rsidRPr="0048607D" w:rsidRDefault="00225E8D" w:rsidP="00225E8D">
      <w:pPr>
        <w:pStyle w:val="ListParagraph"/>
        <w:widowControl w:val="0"/>
        <w:numPr>
          <w:ilvl w:val="0"/>
          <w:numId w:val="3"/>
        </w:numPr>
        <w:autoSpaceDE w:val="0"/>
        <w:autoSpaceDN w:val="0"/>
        <w:adjustRightInd w:val="0"/>
        <w:spacing w:after="0"/>
        <w:contextualSpacing w:val="0"/>
        <w:jc w:val="both"/>
        <w:rPr>
          <w:b/>
          <w:bCs/>
          <w:sz w:val="24"/>
          <w:szCs w:val="24"/>
        </w:rPr>
      </w:pPr>
      <w:r>
        <w:rPr>
          <w:bCs/>
          <w:color w:val="000000"/>
          <w:sz w:val="24"/>
          <w:szCs w:val="24"/>
        </w:rPr>
        <w:t>Appeals and Complaints</w:t>
      </w:r>
    </w:p>
    <w:p w14:paraId="5E50164F" w14:textId="77777777" w:rsidR="00225E8D" w:rsidRDefault="00225E8D" w:rsidP="00225E8D">
      <w:pPr>
        <w:widowControl w:val="0"/>
        <w:autoSpaceDE w:val="0"/>
        <w:autoSpaceDN w:val="0"/>
        <w:adjustRightInd w:val="0"/>
        <w:spacing w:after="0" w:line="276" w:lineRule="auto"/>
        <w:jc w:val="both"/>
        <w:rPr>
          <w:b w:val="0"/>
          <w:bCs/>
          <w:sz w:val="24"/>
          <w:szCs w:val="24"/>
        </w:rPr>
      </w:pPr>
    </w:p>
    <w:p w14:paraId="2F4481EE" w14:textId="77777777" w:rsidR="00086A7B" w:rsidRDefault="00086A7B" w:rsidP="00086A7B">
      <w:pPr>
        <w:rPr>
          <w:rFonts w:ascii="Calibri" w:eastAsia="Times New Roman" w:hAnsi="Calibri" w:cs="Calibri"/>
          <w:color w:val="000000"/>
          <w:sz w:val="24"/>
          <w:szCs w:val="24"/>
          <w:lang w:eastAsia="en-GB"/>
        </w:rPr>
      </w:pPr>
    </w:p>
    <w:p w14:paraId="1040584C" w14:textId="77777777" w:rsidR="00086A7B" w:rsidRDefault="00086A7B" w:rsidP="00086A7B">
      <w:pPr>
        <w:rPr>
          <w:color w:val="17365D" w:themeColor="text2" w:themeShade="BF"/>
        </w:rPr>
      </w:pPr>
    </w:p>
    <w:p w14:paraId="714495D6" w14:textId="77777777" w:rsidR="00086A7B" w:rsidRDefault="00086A7B" w:rsidP="00086A7B">
      <w:pPr>
        <w:rPr>
          <w:color w:val="17365D" w:themeColor="text2" w:themeShade="BF"/>
        </w:rPr>
      </w:pPr>
    </w:p>
    <w:p w14:paraId="1A4047B9" w14:textId="0F880C17" w:rsidR="00086A7B" w:rsidRPr="00596FCB" w:rsidRDefault="00086A7B" w:rsidP="00086A7B">
      <w:pPr>
        <w:rPr>
          <w:color w:val="17365D" w:themeColor="text2" w:themeShade="BF"/>
        </w:rPr>
      </w:pPr>
      <w:r w:rsidRPr="00596FCB">
        <w:rPr>
          <w:color w:val="17365D" w:themeColor="text2" w:themeShade="BF"/>
        </w:rPr>
        <w:t>Where to Find the Following Information:</w:t>
      </w:r>
    </w:p>
    <w:p w14:paraId="2F0C3B48" w14:textId="77777777" w:rsidR="00086A7B" w:rsidRDefault="00086A7B" w:rsidP="00086A7B">
      <w:pPr>
        <w:rPr>
          <w:u w:val="single"/>
        </w:rPr>
      </w:pPr>
    </w:p>
    <w:p w14:paraId="034B000B" w14:textId="77777777" w:rsidR="00086A7B" w:rsidRDefault="00086A7B" w:rsidP="00086A7B">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&gt; Monitoring and Progress &gt; Student Monitoriung (C6 &amp; C7)</w:t>
      </w:r>
    </w:p>
    <w:p w14:paraId="6F4D5307" w14:textId="77777777" w:rsidR="00086A7B" w:rsidRDefault="00086A7B" w:rsidP="00086A7B">
      <w:pPr>
        <w:rPr>
          <w:rStyle w:val="Hyperlink"/>
          <w:sz w:val="24"/>
          <w:szCs w:val="24"/>
        </w:rPr>
      </w:pPr>
      <w:r w:rsidRPr="00A822B2">
        <w:rPr>
          <w:b w:val="0"/>
          <w:bCs/>
          <w:sz w:val="24"/>
          <w:szCs w:val="24"/>
        </w:rPr>
        <w:t>https://www.abdn.ac.uk/students/academic-life/student-monitoring.php#panel5179</w:t>
      </w:r>
    </w:p>
    <w:p w14:paraId="047713C2" w14:textId="77777777" w:rsidR="00086A7B" w:rsidRDefault="00086A7B" w:rsidP="00086A7B">
      <w:pPr>
        <w:rPr>
          <w:rStyle w:val="Hyperlink"/>
          <w:sz w:val="24"/>
          <w:szCs w:val="24"/>
        </w:rPr>
      </w:pPr>
    </w:p>
    <w:p w14:paraId="673DA65B" w14:textId="77777777" w:rsidR="00086A7B" w:rsidRDefault="00086A7B" w:rsidP="00086A7B">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id="49" w:name="_Hlk96078244"/>
      <w:bookmarkEnd w:id="47"/>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4323E9B1" w14:textId="77777777" w:rsidR="00086A7B" w:rsidRPr="00A822B2" w:rsidRDefault="00086A7B" w:rsidP="00086A7B">
      <w:pPr>
        <w:rPr>
          <w:b w:val="0"/>
          <w:bCs/>
          <w:sz w:val="24"/>
          <w:szCs w:val="24"/>
        </w:rPr>
      </w:pPr>
    </w:p>
    <w:p w14:paraId="53C91613" w14:textId="77777777" w:rsidR="00086A7B" w:rsidRDefault="00EF135C" w:rsidP="00086A7B">
      <w:pPr>
        <w:rPr>
          <w:sz w:val="24"/>
          <w:szCs w:val="24"/>
        </w:rPr>
      </w:pPr>
      <w:hyperlink r:id="rId24" w:history="1">
        <w:r w:rsidR="00086A7B" w:rsidRPr="00A822B2">
          <w:rPr>
            <w:rStyle w:val="Hyperlink"/>
            <w:sz w:val="24"/>
            <w:szCs w:val="24"/>
          </w:rPr>
          <w:t>Log In - Student Hub (ahttps://www.abdn.ac.uk/studenthub/loginbdn.ac.uk)</w:t>
        </w:r>
      </w:hyperlink>
    </w:p>
    <w:p w14:paraId="6460AA85" w14:textId="77777777" w:rsidR="00086A7B" w:rsidRPr="00A822B2" w:rsidRDefault="00086A7B" w:rsidP="00086A7B">
      <w:pPr>
        <w:rPr>
          <w:sz w:val="24"/>
          <w:szCs w:val="24"/>
        </w:rPr>
      </w:pPr>
    </w:p>
    <w:p w14:paraId="6B7AA56D" w14:textId="77777777" w:rsidR="00086A7B" w:rsidRPr="00CD5524" w:rsidRDefault="00086A7B" w:rsidP="00086A7B">
      <w:pPr>
        <w:rPr>
          <w:b w:val="0"/>
          <w:bCs/>
          <w:sz w:val="24"/>
          <w:szCs w:val="24"/>
        </w:rPr>
      </w:pPr>
      <w:r w:rsidRPr="00596FCB">
        <w:rPr>
          <w:color w:val="auto"/>
          <w:sz w:val="24"/>
          <w:szCs w:val="24"/>
        </w:rPr>
        <w:lastRenderedPageBreak/>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5B294321" w14:textId="77777777" w:rsidR="00086A7B" w:rsidRDefault="00086A7B" w:rsidP="00086A7B">
      <w:pPr>
        <w:rPr>
          <w:sz w:val="24"/>
          <w:szCs w:val="24"/>
        </w:rPr>
      </w:pPr>
    </w:p>
    <w:p w14:paraId="59011EA1" w14:textId="77777777" w:rsidR="00086A7B" w:rsidRPr="00CD5524" w:rsidRDefault="00086A7B" w:rsidP="00086A7B">
      <w:pPr>
        <w:rPr>
          <w:b w:val="0"/>
          <w:bCs/>
          <w:sz w:val="24"/>
          <w:szCs w:val="24"/>
        </w:rPr>
      </w:pPr>
      <w:r w:rsidRPr="00CD5524">
        <w:rPr>
          <w:b w:val="0"/>
          <w:bCs/>
          <w:sz w:val="24"/>
          <w:szCs w:val="24"/>
        </w:rPr>
        <w:t>https://www.abdn.ac.uk/students/academic-life/appeals-complaints-3380.php#panel2109</w:t>
      </w:r>
    </w:p>
    <w:bookmarkEnd w:id="48"/>
    <w:p w14:paraId="1B00F7EF" w14:textId="77777777" w:rsidR="00086A7B" w:rsidRDefault="00086A7B" w:rsidP="00086A7B">
      <w:pPr>
        <w:rPr>
          <w:rFonts w:ascii="Calibri" w:eastAsia="Times New Roman" w:hAnsi="Calibri" w:cs="Calibri"/>
          <w:color w:val="000000"/>
          <w:sz w:val="24"/>
          <w:szCs w:val="24"/>
          <w:lang w:eastAsia="en-GB"/>
        </w:rPr>
      </w:pPr>
    </w:p>
    <w:p w14:paraId="4089DA72" w14:textId="77777777" w:rsidR="00AA37EA" w:rsidRDefault="00AA37EA" w:rsidP="00086A7B">
      <w:pPr>
        <w:jc w:val="both"/>
        <w:rPr>
          <w:rFonts w:ascii="Calibri" w:eastAsia="Calibri" w:hAnsi="Calibri" w:cs="Calibri"/>
          <w:b w:val="0"/>
          <w:bCs/>
          <w:color w:val="000000"/>
          <w:sz w:val="24"/>
          <w:szCs w:val="24"/>
        </w:rPr>
      </w:pPr>
    </w:p>
    <w:p w14:paraId="7CE6C012" w14:textId="77777777" w:rsidR="00AA37EA" w:rsidRDefault="00AA37EA" w:rsidP="00086A7B">
      <w:pPr>
        <w:jc w:val="both"/>
        <w:rPr>
          <w:rFonts w:ascii="Calibri" w:eastAsia="Calibri" w:hAnsi="Calibri" w:cs="Calibri"/>
          <w:b w:val="0"/>
          <w:bCs/>
          <w:color w:val="000000"/>
          <w:sz w:val="24"/>
          <w:szCs w:val="24"/>
        </w:rPr>
      </w:pPr>
    </w:p>
    <w:p w14:paraId="6DE5BAD8" w14:textId="77777777" w:rsidR="00AA37EA" w:rsidRDefault="00AA37EA" w:rsidP="00086A7B">
      <w:pPr>
        <w:jc w:val="both"/>
        <w:rPr>
          <w:rFonts w:ascii="Calibri" w:eastAsia="Calibri" w:hAnsi="Calibri" w:cs="Calibri"/>
          <w:b w:val="0"/>
          <w:bCs/>
          <w:color w:val="000000"/>
          <w:sz w:val="24"/>
          <w:szCs w:val="24"/>
        </w:rPr>
      </w:pPr>
    </w:p>
    <w:p w14:paraId="0F343F74" w14:textId="3B635CA3" w:rsidR="00086A7B" w:rsidRPr="00CF3086" w:rsidRDefault="00086A7B" w:rsidP="00086A7B">
      <w:pPr>
        <w:jc w:val="both"/>
        <w:rPr>
          <w:rFonts w:ascii="Calibri" w:eastAsia="Calibri" w:hAnsi="Calibri" w:cs="Calibri"/>
          <w:b w:val="0"/>
          <w:bCs/>
          <w:sz w:val="24"/>
          <w:szCs w:val="24"/>
        </w:rPr>
      </w:pPr>
      <w:r w:rsidRPr="00E47C33">
        <w:rPr>
          <w:rFonts w:ascii="Calibri" w:eastAsia="Calibri" w:hAnsi="Calibri" w:cs="Calibri"/>
          <w:b w:val="0"/>
          <w:bCs/>
          <w:color w:val="000000"/>
          <w:sz w:val="24"/>
          <w:szCs w:val="24"/>
        </w:rPr>
        <w:t> </w:t>
      </w:r>
      <w:bookmarkStart w:id="50" w:name="_Hlk95896973"/>
      <w:r w:rsidRPr="00596FCB">
        <w:rPr>
          <w:rFonts w:cstheme="minorHAnsi"/>
          <w:bCs/>
          <w:color w:val="17365D" w:themeColor="text2" w:themeShade="BF"/>
          <w:szCs w:val="28"/>
        </w:rPr>
        <w:t>Academic Language &amp; Skills support</w:t>
      </w:r>
    </w:p>
    <w:p w14:paraId="6272FE62" w14:textId="77777777" w:rsidR="00086A7B" w:rsidRPr="005D01A1" w:rsidRDefault="00086A7B" w:rsidP="00086A7B">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42B64082" w14:textId="77777777" w:rsidR="00086A7B" w:rsidRPr="00CF3086" w:rsidRDefault="00086A7B" w:rsidP="00086A7B">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64D5A672" w14:textId="77777777" w:rsidR="00086A7B" w:rsidRPr="00DF1A26" w:rsidRDefault="00086A7B" w:rsidP="00086A7B">
      <w:pPr>
        <w:pStyle w:val="TOC1"/>
        <w:rPr>
          <w:b w:val="0"/>
          <w:bCs w:val="0"/>
          <w:color w:val="auto"/>
          <w:sz w:val="24"/>
          <w:szCs w:val="24"/>
        </w:rPr>
      </w:pPr>
      <w:r w:rsidRPr="00DF1A26">
        <w:rPr>
          <w:b w:val="0"/>
          <w:bCs w:val="0"/>
          <w:color w:val="auto"/>
          <w:sz w:val="24"/>
          <w:szCs w:val="24"/>
        </w:rPr>
        <w:t>Responding to a writing task: Focusing on the question</w:t>
      </w:r>
    </w:p>
    <w:p w14:paraId="735F60D7" w14:textId="77777777" w:rsidR="00086A7B" w:rsidRPr="00DF1A26" w:rsidRDefault="00086A7B" w:rsidP="00086A7B">
      <w:pPr>
        <w:pStyle w:val="TOC1"/>
        <w:rPr>
          <w:b w:val="0"/>
          <w:bCs w:val="0"/>
          <w:color w:val="auto"/>
          <w:sz w:val="24"/>
          <w:szCs w:val="24"/>
        </w:rPr>
      </w:pPr>
      <w:r w:rsidRPr="00DF1A26">
        <w:rPr>
          <w:b w:val="0"/>
          <w:bCs w:val="0"/>
          <w:color w:val="auto"/>
          <w:sz w:val="24"/>
          <w:szCs w:val="24"/>
        </w:rPr>
        <w:t>Organising your writing: within &amp; between paragraphs</w:t>
      </w:r>
    </w:p>
    <w:p w14:paraId="2D131ADB" w14:textId="77777777" w:rsidR="00086A7B" w:rsidRPr="00DF1A26" w:rsidRDefault="00086A7B" w:rsidP="00086A7B">
      <w:pPr>
        <w:pStyle w:val="TOC1"/>
        <w:rPr>
          <w:b w:val="0"/>
          <w:bCs w:val="0"/>
          <w:color w:val="auto"/>
          <w:sz w:val="24"/>
          <w:szCs w:val="24"/>
        </w:rPr>
      </w:pPr>
      <w:bookmarkStart w:id="51" w:name="_Hlk70079452"/>
      <w:r w:rsidRPr="00DF1A26">
        <w:rPr>
          <w:b w:val="0"/>
          <w:bCs w:val="0"/>
          <w:color w:val="auto"/>
          <w:sz w:val="24"/>
          <w:szCs w:val="24"/>
        </w:rPr>
        <w:t xml:space="preserve">Using sources to support your writing (including writing in your own words, and </w:t>
      </w:r>
    </w:p>
    <w:p w14:paraId="50FA1C0C" w14:textId="77777777" w:rsidR="00086A7B" w:rsidRPr="00DF1A26" w:rsidRDefault="00086A7B" w:rsidP="00086A7B">
      <w:pPr>
        <w:spacing w:after="160" w:line="259" w:lineRule="auto"/>
        <w:ind w:left="720"/>
        <w:contextualSpacing/>
        <w:rPr>
          <w:b w:val="0"/>
          <w:color w:val="auto"/>
          <w:sz w:val="24"/>
          <w:szCs w:val="24"/>
        </w:rPr>
      </w:pPr>
      <w:r w:rsidRPr="00DF1A26">
        <w:rPr>
          <w:b w:val="0"/>
          <w:color w:val="auto"/>
          <w:sz w:val="24"/>
          <w:szCs w:val="24"/>
        </w:rPr>
        <w:t>citing &amp; referencing conventions)</w:t>
      </w:r>
    </w:p>
    <w:bookmarkEnd w:id="51"/>
    <w:p w14:paraId="2612E60E" w14:textId="77777777" w:rsidR="00086A7B" w:rsidRPr="00DF1A26" w:rsidRDefault="00086A7B" w:rsidP="00086A7B">
      <w:pPr>
        <w:pStyle w:val="TOC1"/>
        <w:rPr>
          <w:b w:val="0"/>
          <w:bCs w:val="0"/>
          <w:color w:val="auto"/>
          <w:sz w:val="24"/>
          <w:szCs w:val="24"/>
        </w:rPr>
      </w:pPr>
      <w:r w:rsidRPr="00DF1A26">
        <w:rPr>
          <w:b w:val="0"/>
          <w:bCs w:val="0"/>
          <w:color w:val="auto"/>
          <w:sz w:val="24"/>
          <w:szCs w:val="24"/>
        </w:rPr>
        <w:t>Using academic language</w:t>
      </w:r>
    </w:p>
    <w:p w14:paraId="3E107DEE" w14:textId="77777777" w:rsidR="00086A7B" w:rsidRPr="00DF1A26" w:rsidRDefault="00086A7B" w:rsidP="00086A7B">
      <w:pPr>
        <w:pStyle w:val="TOC1"/>
        <w:rPr>
          <w:b w:val="0"/>
          <w:bCs w:val="0"/>
          <w:color w:val="auto"/>
          <w:sz w:val="24"/>
          <w:szCs w:val="24"/>
        </w:rPr>
      </w:pPr>
      <w:r w:rsidRPr="00DF1A26">
        <w:rPr>
          <w:b w:val="0"/>
          <w:bCs w:val="0"/>
          <w:color w:val="auto"/>
          <w:sz w:val="24"/>
          <w:szCs w:val="24"/>
        </w:rPr>
        <w:t xml:space="preserve">Critical Thinking </w:t>
      </w:r>
    </w:p>
    <w:p w14:paraId="19BBDAF2" w14:textId="77777777" w:rsidR="00086A7B" w:rsidRPr="00DF1A26" w:rsidRDefault="00086A7B" w:rsidP="00086A7B">
      <w:pPr>
        <w:pStyle w:val="TOC1"/>
        <w:rPr>
          <w:b w:val="0"/>
          <w:bCs w:val="0"/>
          <w:color w:val="auto"/>
          <w:sz w:val="24"/>
          <w:szCs w:val="24"/>
        </w:rPr>
      </w:pPr>
      <w:r w:rsidRPr="00DF1A26">
        <w:rPr>
          <w:b w:val="0"/>
          <w:bCs w:val="0"/>
          <w:color w:val="auto"/>
          <w:sz w:val="24"/>
          <w:szCs w:val="24"/>
        </w:rPr>
        <w:t>Proofreading &amp; Editing</w:t>
      </w:r>
    </w:p>
    <w:p w14:paraId="56CB3454" w14:textId="77777777" w:rsidR="00086A7B" w:rsidRPr="00DF1A26" w:rsidRDefault="00086A7B" w:rsidP="00086A7B">
      <w:pPr>
        <w:spacing w:after="160" w:line="259" w:lineRule="auto"/>
        <w:ind w:left="720"/>
        <w:contextualSpacing/>
        <w:rPr>
          <w:b w:val="0"/>
          <w:color w:val="auto"/>
          <w:sz w:val="24"/>
          <w:szCs w:val="24"/>
        </w:rPr>
      </w:pPr>
    </w:p>
    <w:p w14:paraId="4CA3601E" w14:textId="77777777" w:rsidR="00086A7B" w:rsidRPr="00CF3086" w:rsidRDefault="00086A7B" w:rsidP="00086A7B">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Communication Skills</w:t>
      </w:r>
    </w:p>
    <w:p w14:paraId="32AB446D" w14:textId="77777777" w:rsidR="00086A7B" w:rsidRPr="00DF1A26" w:rsidRDefault="00086A7B" w:rsidP="00086A7B">
      <w:pPr>
        <w:pStyle w:val="TOC1"/>
        <w:rPr>
          <w:b w:val="0"/>
          <w:bCs w:val="0"/>
          <w:color w:val="auto"/>
          <w:sz w:val="24"/>
          <w:szCs w:val="24"/>
        </w:rPr>
      </w:pPr>
      <w:r w:rsidRPr="00DF1A26">
        <w:rPr>
          <w:b w:val="0"/>
          <w:bCs w:val="0"/>
          <w:color w:val="auto"/>
          <w:sz w:val="24"/>
          <w:szCs w:val="24"/>
        </w:rPr>
        <w:t>Developing skills for effective communication in an academic context</w:t>
      </w:r>
    </w:p>
    <w:p w14:paraId="6F6CE828" w14:textId="77777777" w:rsidR="00086A7B" w:rsidRPr="00DF1A26" w:rsidRDefault="00086A7B" w:rsidP="00086A7B">
      <w:pPr>
        <w:pStyle w:val="TOC1"/>
        <w:rPr>
          <w:b w:val="0"/>
          <w:bCs w:val="0"/>
          <w:color w:val="auto"/>
          <w:sz w:val="24"/>
          <w:szCs w:val="24"/>
        </w:rPr>
      </w:pPr>
      <w:r w:rsidRPr="00DF1A26">
        <w:rPr>
          <w:b w:val="0"/>
          <w:bCs w:val="0"/>
          <w:color w:val="auto"/>
          <w:sz w:val="24"/>
          <w:szCs w:val="24"/>
        </w:rPr>
        <w:t xml:space="preserve">Promoting critical thinking and evaluation </w:t>
      </w:r>
    </w:p>
    <w:p w14:paraId="40132936" w14:textId="77777777" w:rsidR="00086A7B" w:rsidRPr="00DF1A26" w:rsidRDefault="00086A7B" w:rsidP="00086A7B">
      <w:pPr>
        <w:pStyle w:val="TOC1"/>
        <w:rPr>
          <w:b w:val="0"/>
          <w:bCs w:val="0"/>
          <w:color w:val="auto"/>
          <w:sz w:val="24"/>
          <w:szCs w:val="24"/>
        </w:rPr>
      </w:pPr>
      <w:r w:rsidRPr="00DF1A26">
        <w:rPr>
          <w:b w:val="0"/>
          <w:bCs w:val="0"/>
          <w:color w:val="auto"/>
          <w:sz w:val="24"/>
          <w:szCs w:val="24"/>
        </w:rPr>
        <w:t xml:space="preserve">Giving opportunities to develop confidence in communicating in English </w:t>
      </w:r>
    </w:p>
    <w:p w14:paraId="3A20DF00" w14:textId="77777777" w:rsidR="00086A7B" w:rsidRPr="00DF1A26" w:rsidRDefault="00086A7B" w:rsidP="00086A7B">
      <w:pPr>
        <w:pStyle w:val="TOC1"/>
        <w:rPr>
          <w:b w:val="0"/>
          <w:bCs w:val="0"/>
          <w:color w:val="auto"/>
          <w:sz w:val="24"/>
          <w:szCs w:val="24"/>
        </w:rPr>
      </w:pPr>
      <w:r w:rsidRPr="00DF1A26">
        <w:rPr>
          <w:b w:val="0"/>
          <w:bCs w:val="0"/>
          <w:color w:val="auto"/>
          <w:sz w:val="24"/>
          <w:szCs w:val="24"/>
        </w:rPr>
        <w:t>Developing interactive competence: contributing and responding to seminar discussions</w:t>
      </w:r>
    </w:p>
    <w:p w14:paraId="1A17C96F" w14:textId="77777777" w:rsidR="00086A7B" w:rsidRPr="00DF1A26" w:rsidRDefault="00086A7B" w:rsidP="00086A7B">
      <w:pPr>
        <w:pStyle w:val="TOC1"/>
        <w:rPr>
          <w:b w:val="0"/>
          <w:bCs w:val="0"/>
          <w:color w:val="auto"/>
          <w:sz w:val="24"/>
          <w:szCs w:val="24"/>
        </w:rPr>
      </w:pPr>
      <w:r w:rsidRPr="00DF1A26">
        <w:rPr>
          <w:b w:val="0"/>
          <w:bCs w:val="0"/>
          <w:color w:val="auto"/>
          <w:sz w:val="24"/>
          <w:szCs w:val="24"/>
        </w:rPr>
        <w:t>Useful vocabulary and expressions for taking part in discussions</w:t>
      </w:r>
    </w:p>
    <w:p w14:paraId="1D977746" w14:textId="77777777" w:rsidR="00086A7B" w:rsidRPr="00CF3086" w:rsidRDefault="00086A7B" w:rsidP="00086A7B">
      <w:pPr>
        <w:spacing w:after="160" w:line="259" w:lineRule="auto"/>
        <w:ind w:left="360"/>
        <w:rPr>
          <w:b w:val="0"/>
          <w:color w:val="auto"/>
          <w:sz w:val="24"/>
          <w:szCs w:val="24"/>
        </w:rPr>
      </w:pPr>
    </w:p>
    <w:p w14:paraId="56C78B00" w14:textId="77777777" w:rsidR="00086A7B" w:rsidRDefault="00086A7B" w:rsidP="00086A7B">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p>
    <w:bookmarkEnd w:id="49"/>
    <w:bookmarkEnd w:id="50"/>
    <w:p w14:paraId="7E274C97" w14:textId="77777777" w:rsidR="00B318A8" w:rsidRDefault="00B318A8" w:rsidP="00086A7B">
      <w:pPr>
        <w:spacing w:after="160" w:line="259" w:lineRule="auto"/>
        <w:rPr>
          <w:rFonts w:cstheme="minorHAnsi"/>
          <w:color w:val="17365D" w:themeColor="text2" w:themeShade="BF"/>
          <w:szCs w:val="28"/>
        </w:rPr>
      </w:pPr>
    </w:p>
    <w:p w14:paraId="01C0FE19" w14:textId="77777777" w:rsidR="00B318A8" w:rsidRDefault="00B318A8" w:rsidP="00086A7B">
      <w:pPr>
        <w:spacing w:after="160" w:line="259" w:lineRule="auto"/>
        <w:rPr>
          <w:rFonts w:cstheme="minorHAnsi"/>
          <w:color w:val="17365D" w:themeColor="text2" w:themeShade="BF"/>
          <w:szCs w:val="28"/>
        </w:rPr>
      </w:pPr>
    </w:p>
    <w:p w14:paraId="3FB33083" w14:textId="77777777" w:rsidR="00B318A8" w:rsidRDefault="00B318A8" w:rsidP="00086A7B">
      <w:pPr>
        <w:spacing w:after="160" w:line="259" w:lineRule="auto"/>
        <w:rPr>
          <w:rFonts w:cstheme="minorHAnsi"/>
          <w:color w:val="17365D" w:themeColor="text2" w:themeShade="BF"/>
          <w:szCs w:val="28"/>
        </w:rPr>
      </w:pPr>
    </w:p>
    <w:p w14:paraId="647541D7" w14:textId="77777777" w:rsidR="00B318A8" w:rsidRDefault="00B318A8" w:rsidP="00086A7B">
      <w:pPr>
        <w:spacing w:after="160" w:line="259" w:lineRule="auto"/>
        <w:rPr>
          <w:rFonts w:cstheme="minorHAnsi"/>
          <w:color w:val="17365D" w:themeColor="text2" w:themeShade="BF"/>
          <w:szCs w:val="28"/>
        </w:rPr>
      </w:pPr>
    </w:p>
    <w:p w14:paraId="680EB652" w14:textId="77777777" w:rsidR="00B318A8" w:rsidRDefault="00B318A8" w:rsidP="00086A7B">
      <w:pPr>
        <w:spacing w:after="160" w:line="259" w:lineRule="auto"/>
        <w:rPr>
          <w:rFonts w:cstheme="minorHAnsi"/>
          <w:color w:val="17365D" w:themeColor="text2" w:themeShade="BF"/>
          <w:szCs w:val="28"/>
        </w:rPr>
      </w:pPr>
    </w:p>
    <w:p w14:paraId="726EA0A3" w14:textId="77777777" w:rsidR="00FE0409" w:rsidRDefault="00FE0409">
      <w:pPr>
        <w:spacing w:after="160" w:line="259" w:lineRule="auto"/>
        <w:rPr>
          <w:rFonts w:cstheme="minorHAnsi"/>
          <w:color w:val="17365D" w:themeColor="text2" w:themeShade="BF"/>
          <w:szCs w:val="28"/>
        </w:rPr>
      </w:pPr>
      <w:r>
        <w:rPr>
          <w:rFonts w:cstheme="minorHAnsi"/>
          <w:color w:val="17365D" w:themeColor="text2" w:themeShade="BF"/>
          <w:szCs w:val="28"/>
        </w:rPr>
        <w:br w:type="page"/>
      </w:r>
    </w:p>
    <w:p w14:paraId="44AFBC7F" w14:textId="6B74946A" w:rsidR="00086A7B" w:rsidRPr="00120470" w:rsidRDefault="00086A7B" w:rsidP="00086A7B">
      <w:pPr>
        <w:spacing w:after="160" w:line="259" w:lineRule="auto"/>
        <w:rPr>
          <w:rFonts w:cstheme="minorHAnsi"/>
          <w:color w:val="17365D" w:themeColor="text2" w:themeShade="BF"/>
          <w:szCs w:val="28"/>
        </w:rPr>
      </w:pPr>
      <w:r w:rsidRPr="00596FCB">
        <w:rPr>
          <w:rFonts w:cstheme="minorHAnsi"/>
          <w:color w:val="17365D" w:themeColor="text2" w:themeShade="BF"/>
          <w:szCs w:val="28"/>
        </w:rPr>
        <w:lastRenderedPageBreak/>
        <w:t>Medical Sciences Common Grading Scale</w:t>
      </w: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086A7B" w:rsidRPr="000419C2" w14:paraId="50995361" w14:textId="77777777" w:rsidTr="002B4494">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DA5B0" w14:textId="77777777" w:rsidR="00086A7B" w:rsidRPr="000419C2" w:rsidRDefault="00086A7B" w:rsidP="002B4494">
            <w:pPr>
              <w:spacing w:after="0"/>
              <w:jc w:val="center"/>
              <w:rPr>
                <w:rFonts w:ascii="Calibri" w:eastAsia="Times New Roman" w:hAnsi="Calibri" w:cs="Calibri"/>
                <w:bCs/>
                <w:color w:val="000000"/>
                <w:sz w:val="22"/>
                <w:lang w:val="en-GB" w:eastAsia="en-GB"/>
              </w:rPr>
            </w:pPr>
            <w:bookmarkStart w:id="52"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AAA26A7" w14:textId="77777777" w:rsidR="00086A7B" w:rsidRPr="000419C2" w:rsidRDefault="00086A7B" w:rsidP="002B4494">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C99CD14" w14:textId="77777777" w:rsidR="00086A7B" w:rsidRPr="000419C2" w:rsidRDefault="00086A7B" w:rsidP="002B4494">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5D4E22" w14:textId="77777777" w:rsidR="00086A7B" w:rsidRPr="000419C2" w:rsidRDefault="00086A7B" w:rsidP="002B4494">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D8B4E55" w14:textId="77777777" w:rsidR="00086A7B" w:rsidRPr="000419C2" w:rsidRDefault="00086A7B" w:rsidP="002B4494">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44906DF" w14:textId="77777777" w:rsidR="00086A7B" w:rsidRPr="000419C2" w:rsidRDefault="00086A7B" w:rsidP="002B4494">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086A7B" w:rsidRPr="000419C2" w14:paraId="02404298" w14:textId="77777777" w:rsidTr="00FE0409">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25209D30"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F3AF1F5"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36134B2"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2F71B3" w14:textId="77777777" w:rsidR="00086A7B" w:rsidRPr="000419C2" w:rsidRDefault="00086A7B" w:rsidP="002B4494">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299C1F" w14:textId="77777777" w:rsidR="00086A7B" w:rsidRPr="000419C2" w:rsidRDefault="00086A7B" w:rsidP="002B4494">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D571EAB" w14:textId="77777777" w:rsidR="00086A7B" w:rsidRPr="000419C2" w:rsidRDefault="00086A7B" w:rsidP="002B4494">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086A7B" w:rsidRPr="000419C2" w14:paraId="546709AA" w14:textId="77777777" w:rsidTr="002B4494">
        <w:trPr>
          <w:trHeight w:val="79"/>
        </w:trPr>
        <w:tc>
          <w:tcPr>
            <w:tcW w:w="0" w:type="auto"/>
            <w:vMerge/>
            <w:tcBorders>
              <w:top w:val="nil"/>
              <w:left w:val="single" w:sz="4" w:space="0" w:color="auto"/>
              <w:bottom w:val="single" w:sz="4" w:space="0" w:color="auto"/>
              <w:right w:val="single" w:sz="4" w:space="0" w:color="auto"/>
            </w:tcBorders>
            <w:vAlign w:val="center"/>
            <w:hideMark/>
          </w:tcPr>
          <w:p w14:paraId="764764BB"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F05DE3"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4E92EC"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67502F"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7BFCDB"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A038F9"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AB67303" w14:textId="77777777" w:rsidR="00086A7B" w:rsidRPr="000419C2" w:rsidRDefault="00086A7B" w:rsidP="002B4494">
            <w:pPr>
              <w:spacing w:after="0"/>
              <w:rPr>
                <w:rFonts w:ascii="Calibri" w:eastAsia="Times New Roman" w:hAnsi="Calibri" w:cs="Calibri"/>
                <w:b w:val="0"/>
                <w:color w:val="000000"/>
                <w:sz w:val="22"/>
                <w:lang w:val="en-GB" w:eastAsia="en-GB"/>
              </w:rPr>
            </w:pPr>
          </w:p>
        </w:tc>
      </w:tr>
      <w:tr w:rsidR="00086A7B" w:rsidRPr="000419C2" w14:paraId="31B622CD" w14:textId="77777777" w:rsidTr="002B4494">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FEA94DB"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55D3DB9"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515A378"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3A2D1473"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766228"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A08554"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Align w:val="center"/>
            <w:hideMark/>
          </w:tcPr>
          <w:p w14:paraId="7F27B776" w14:textId="77777777" w:rsidR="00086A7B" w:rsidRPr="000419C2" w:rsidRDefault="00086A7B" w:rsidP="002B4494">
            <w:pPr>
              <w:spacing w:after="0"/>
              <w:rPr>
                <w:rFonts w:ascii="Times New Roman" w:eastAsia="Times New Roman" w:hAnsi="Times New Roman" w:cs="Times New Roman"/>
                <w:b w:val="0"/>
                <w:color w:val="auto"/>
                <w:sz w:val="20"/>
                <w:szCs w:val="20"/>
                <w:lang w:val="en-GB" w:eastAsia="en-GB"/>
              </w:rPr>
            </w:pPr>
          </w:p>
        </w:tc>
      </w:tr>
      <w:tr w:rsidR="00086A7B" w:rsidRPr="000419C2" w14:paraId="7C91FAF6" w14:textId="77777777" w:rsidTr="002B4494">
        <w:trPr>
          <w:trHeight w:val="71"/>
        </w:trPr>
        <w:tc>
          <w:tcPr>
            <w:tcW w:w="0" w:type="auto"/>
            <w:vMerge/>
            <w:tcBorders>
              <w:top w:val="nil"/>
              <w:left w:val="single" w:sz="4" w:space="0" w:color="auto"/>
              <w:bottom w:val="single" w:sz="4" w:space="0" w:color="auto"/>
              <w:right w:val="single" w:sz="4" w:space="0" w:color="auto"/>
            </w:tcBorders>
            <w:vAlign w:val="center"/>
            <w:hideMark/>
          </w:tcPr>
          <w:p w14:paraId="3361F2E8"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B07F5A"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128E11"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E0EB01"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A4747B"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157AE9"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5190999"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p>
        </w:tc>
      </w:tr>
      <w:tr w:rsidR="00086A7B" w:rsidRPr="000419C2" w14:paraId="34762D7A" w14:textId="77777777" w:rsidTr="002B4494">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7559B0B"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A29A938"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B4DBA56"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5FF24BC8"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522FFD"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07F22D"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Align w:val="center"/>
            <w:hideMark/>
          </w:tcPr>
          <w:p w14:paraId="1CE2662A" w14:textId="77777777" w:rsidR="00086A7B" w:rsidRPr="000419C2" w:rsidRDefault="00086A7B" w:rsidP="002B4494">
            <w:pPr>
              <w:spacing w:after="0"/>
              <w:rPr>
                <w:rFonts w:ascii="Times New Roman" w:eastAsia="Times New Roman" w:hAnsi="Times New Roman" w:cs="Times New Roman"/>
                <w:b w:val="0"/>
                <w:color w:val="auto"/>
                <w:sz w:val="20"/>
                <w:szCs w:val="20"/>
                <w:lang w:val="en-GB" w:eastAsia="en-GB"/>
              </w:rPr>
            </w:pPr>
          </w:p>
        </w:tc>
      </w:tr>
      <w:tr w:rsidR="00086A7B" w:rsidRPr="000419C2" w14:paraId="4EF7AC4F" w14:textId="77777777" w:rsidTr="002B4494">
        <w:trPr>
          <w:trHeight w:val="98"/>
        </w:trPr>
        <w:tc>
          <w:tcPr>
            <w:tcW w:w="0" w:type="auto"/>
            <w:vMerge/>
            <w:tcBorders>
              <w:top w:val="nil"/>
              <w:left w:val="single" w:sz="4" w:space="0" w:color="auto"/>
              <w:bottom w:val="single" w:sz="4" w:space="0" w:color="auto"/>
              <w:right w:val="single" w:sz="4" w:space="0" w:color="auto"/>
            </w:tcBorders>
            <w:vAlign w:val="center"/>
            <w:hideMark/>
          </w:tcPr>
          <w:p w14:paraId="34BB8174"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621AB5"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A743E2"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E3FC6F"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58052B"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CB0A1A"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14F6C3A"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p>
        </w:tc>
      </w:tr>
      <w:tr w:rsidR="00086A7B" w:rsidRPr="000419C2" w14:paraId="3CE1CABB" w14:textId="77777777" w:rsidTr="002B4494">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E9A383B"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D6BE7A1"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FA1EE2B"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423AC9ED"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616EEC"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E94E2C"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Align w:val="center"/>
            <w:hideMark/>
          </w:tcPr>
          <w:p w14:paraId="796899D0" w14:textId="77777777" w:rsidR="00086A7B" w:rsidRPr="000419C2" w:rsidRDefault="00086A7B" w:rsidP="002B4494">
            <w:pPr>
              <w:spacing w:after="0"/>
              <w:rPr>
                <w:rFonts w:ascii="Times New Roman" w:eastAsia="Times New Roman" w:hAnsi="Times New Roman" w:cs="Times New Roman"/>
                <w:b w:val="0"/>
                <w:color w:val="auto"/>
                <w:sz w:val="20"/>
                <w:szCs w:val="20"/>
                <w:lang w:val="en-GB" w:eastAsia="en-GB"/>
              </w:rPr>
            </w:pPr>
          </w:p>
        </w:tc>
      </w:tr>
      <w:tr w:rsidR="00086A7B" w:rsidRPr="000419C2" w14:paraId="09582CB2" w14:textId="77777777" w:rsidTr="002B4494">
        <w:trPr>
          <w:trHeight w:val="178"/>
        </w:trPr>
        <w:tc>
          <w:tcPr>
            <w:tcW w:w="0" w:type="auto"/>
            <w:vMerge/>
            <w:tcBorders>
              <w:top w:val="nil"/>
              <w:left w:val="single" w:sz="4" w:space="0" w:color="auto"/>
              <w:bottom w:val="single" w:sz="4" w:space="0" w:color="auto"/>
              <w:right w:val="single" w:sz="4" w:space="0" w:color="auto"/>
            </w:tcBorders>
            <w:vAlign w:val="center"/>
            <w:hideMark/>
          </w:tcPr>
          <w:p w14:paraId="3D2B3FAD"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369E39"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60CA66"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416EC9"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441D03"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19F001"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8193021"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p>
        </w:tc>
      </w:tr>
      <w:tr w:rsidR="00086A7B" w:rsidRPr="000419C2" w14:paraId="0069F198" w14:textId="77777777" w:rsidTr="002B4494">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16B75FD0"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3E37C6A"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928BDC9"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4B05823D"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623D2C"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D180C0"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Align w:val="center"/>
            <w:hideMark/>
          </w:tcPr>
          <w:p w14:paraId="7C450F54" w14:textId="77777777" w:rsidR="00086A7B" w:rsidRPr="000419C2" w:rsidRDefault="00086A7B" w:rsidP="002B4494">
            <w:pPr>
              <w:spacing w:after="0"/>
              <w:rPr>
                <w:rFonts w:ascii="Times New Roman" w:eastAsia="Times New Roman" w:hAnsi="Times New Roman" w:cs="Times New Roman"/>
                <w:b w:val="0"/>
                <w:color w:val="auto"/>
                <w:sz w:val="20"/>
                <w:szCs w:val="20"/>
                <w:lang w:val="en-GB" w:eastAsia="en-GB"/>
              </w:rPr>
            </w:pPr>
          </w:p>
        </w:tc>
      </w:tr>
      <w:tr w:rsidR="00086A7B" w:rsidRPr="000419C2" w14:paraId="44CEF147" w14:textId="77777777" w:rsidTr="002B4494">
        <w:trPr>
          <w:trHeight w:val="102"/>
        </w:trPr>
        <w:tc>
          <w:tcPr>
            <w:tcW w:w="0" w:type="auto"/>
            <w:vMerge/>
            <w:tcBorders>
              <w:top w:val="nil"/>
              <w:left w:val="single" w:sz="4" w:space="0" w:color="auto"/>
              <w:bottom w:val="single" w:sz="4" w:space="0" w:color="auto"/>
              <w:right w:val="single" w:sz="4" w:space="0" w:color="auto"/>
            </w:tcBorders>
            <w:vAlign w:val="center"/>
            <w:hideMark/>
          </w:tcPr>
          <w:p w14:paraId="7B66133B"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FCB56D"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C8C32F"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F49879"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8A2EDA"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343350"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9A18742"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p>
        </w:tc>
      </w:tr>
      <w:tr w:rsidR="00086A7B" w:rsidRPr="000419C2" w14:paraId="7C34CF9D" w14:textId="77777777" w:rsidTr="002B4494">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520B05D6"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BEBC2CE"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E9D0710"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924F3CA" w14:textId="77777777" w:rsidR="00086A7B" w:rsidRPr="000419C2" w:rsidRDefault="00086A7B" w:rsidP="002B4494">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9A95357" w14:textId="77777777" w:rsidR="00086A7B" w:rsidRPr="000419C2" w:rsidRDefault="00086A7B" w:rsidP="002B4494">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EF0AF8" w14:textId="77777777" w:rsidR="00086A7B" w:rsidRPr="000419C2" w:rsidRDefault="00086A7B" w:rsidP="002B4494">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0084A82F" w14:textId="77777777" w:rsidR="00086A7B" w:rsidRPr="000419C2" w:rsidRDefault="00086A7B" w:rsidP="002B4494">
            <w:pPr>
              <w:spacing w:after="0"/>
              <w:rPr>
                <w:rFonts w:ascii="Times New Roman" w:eastAsia="Times New Roman" w:hAnsi="Times New Roman" w:cs="Times New Roman"/>
                <w:b w:val="0"/>
                <w:color w:val="auto"/>
                <w:sz w:val="20"/>
                <w:szCs w:val="20"/>
                <w:lang w:val="en-GB" w:eastAsia="en-GB"/>
              </w:rPr>
            </w:pPr>
          </w:p>
        </w:tc>
      </w:tr>
      <w:tr w:rsidR="00086A7B" w:rsidRPr="000419C2" w14:paraId="12CD645D" w14:textId="77777777" w:rsidTr="002B4494">
        <w:trPr>
          <w:trHeight w:val="181"/>
        </w:trPr>
        <w:tc>
          <w:tcPr>
            <w:tcW w:w="0" w:type="auto"/>
            <w:vMerge/>
            <w:tcBorders>
              <w:top w:val="nil"/>
              <w:left w:val="single" w:sz="4" w:space="0" w:color="auto"/>
              <w:bottom w:val="single" w:sz="4" w:space="0" w:color="auto"/>
              <w:right w:val="single" w:sz="4" w:space="0" w:color="auto"/>
            </w:tcBorders>
            <w:vAlign w:val="center"/>
            <w:hideMark/>
          </w:tcPr>
          <w:p w14:paraId="110DB140"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55A2F7"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59B8D8"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150B82"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6780A7"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BF350C"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F62F7E7" w14:textId="77777777" w:rsidR="00086A7B" w:rsidRPr="000419C2" w:rsidRDefault="00086A7B" w:rsidP="002B4494">
            <w:pPr>
              <w:spacing w:after="0"/>
              <w:rPr>
                <w:rFonts w:ascii="Calibri" w:eastAsia="Times New Roman" w:hAnsi="Calibri" w:cs="Calibri"/>
                <w:b w:val="0"/>
                <w:color w:val="000000"/>
                <w:sz w:val="22"/>
                <w:lang w:val="en-GB" w:eastAsia="en-GB"/>
              </w:rPr>
            </w:pPr>
          </w:p>
        </w:tc>
      </w:tr>
      <w:tr w:rsidR="00086A7B" w:rsidRPr="000419C2" w14:paraId="52A74B84" w14:textId="77777777" w:rsidTr="002B4494">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6C8FF89B"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A4154AE"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75A9982"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19C00B90"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884609"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F3C659"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Align w:val="center"/>
            <w:hideMark/>
          </w:tcPr>
          <w:p w14:paraId="400D2092" w14:textId="77777777" w:rsidR="00086A7B" w:rsidRPr="000419C2" w:rsidRDefault="00086A7B" w:rsidP="002B4494">
            <w:pPr>
              <w:spacing w:after="0"/>
              <w:rPr>
                <w:rFonts w:ascii="Times New Roman" w:eastAsia="Times New Roman" w:hAnsi="Times New Roman" w:cs="Times New Roman"/>
                <w:b w:val="0"/>
                <w:color w:val="auto"/>
                <w:sz w:val="20"/>
                <w:szCs w:val="20"/>
                <w:lang w:val="en-GB" w:eastAsia="en-GB"/>
              </w:rPr>
            </w:pPr>
          </w:p>
        </w:tc>
      </w:tr>
      <w:tr w:rsidR="00086A7B" w:rsidRPr="000419C2" w14:paraId="23764A8E" w14:textId="77777777" w:rsidTr="002B4494">
        <w:trPr>
          <w:trHeight w:val="119"/>
        </w:trPr>
        <w:tc>
          <w:tcPr>
            <w:tcW w:w="0" w:type="auto"/>
            <w:vMerge/>
            <w:tcBorders>
              <w:top w:val="nil"/>
              <w:left w:val="single" w:sz="4" w:space="0" w:color="auto"/>
              <w:bottom w:val="single" w:sz="4" w:space="0" w:color="auto"/>
              <w:right w:val="single" w:sz="4" w:space="0" w:color="auto"/>
            </w:tcBorders>
            <w:vAlign w:val="center"/>
            <w:hideMark/>
          </w:tcPr>
          <w:p w14:paraId="7708F5EB"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CF38F3"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C8906F"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5990C0"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12BF7D"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48EF8D"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81AB3F3"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p>
        </w:tc>
      </w:tr>
      <w:tr w:rsidR="00086A7B" w:rsidRPr="000419C2" w14:paraId="16D7027F" w14:textId="77777777" w:rsidTr="002B4494">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0C17008B"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97C933F"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B29C9AA"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3D2A64F6"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7001EB"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0651F6"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Align w:val="center"/>
            <w:hideMark/>
          </w:tcPr>
          <w:p w14:paraId="6F83300B" w14:textId="77777777" w:rsidR="00086A7B" w:rsidRPr="000419C2" w:rsidRDefault="00086A7B" w:rsidP="002B4494">
            <w:pPr>
              <w:spacing w:after="0"/>
              <w:rPr>
                <w:rFonts w:ascii="Times New Roman" w:eastAsia="Times New Roman" w:hAnsi="Times New Roman" w:cs="Times New Roman"/>
                <w:b w:val="0"/>
                <w:color w:val="auto"/>
                <w:sz w:val="20"/>
                <w:szCs w:val="20"/>
                <w:lang w:val="en-GB" w:eastAsia="en-GB"/>
              </w:rPr>
            </w:pPr>
          </w:p>
        </w:tc>
      </w:tr>
      <w:tr w:rsidR="00086A7B" w:rsidRPr="000419C2" w14:paraId="2355ADAC" w14:textId="77777777" w:rsidTr="00FE0409">
        <w:trPr>
          <w:trHeight w:val="213"/>
        </w:trPr>
        <w:tc>
          <w:tcPr>
            <w:tcW w:w="0" w:type="auto"/>
            <w:vMerge/>
            <w:tcBorders>
              <w:top w:val="nil"/>
              <w:left w:val="single" w:sz="4" w:space="0" w:color="auto"/>
              <w:bottom w:val="single" w:sz="4" w:space="0" w:color="auto"/>
              <w:right w:val="single" w:sz="4" w:space="0" w:color="auto"/>
            </w:tcBorders>
            <w:vAlign w:val="center"/>
            <w:hideMark/>
          </w:tcPr>
          <w:p w14:paraId="51877636"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CED8AC"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5B1D45"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7EB14A"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6439D4"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0B3A9A"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0D415D0"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p>
        </w:tc>
      </w:tr>
      <w:tr w:rsidR="00086A7B" w:rsidRPr="000419C2" w14:paraId="79516596" w14:textId="77777777" w:rsidTr="002B4494">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28F4628C"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2755E24"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BA95748"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A863495" w14:textId="77777777" w:rsidR="00086A7B" w:rsidRPr="000419C2" w:rsidRDefault="00086A7B" w:rsidP="002B4494">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99C0049" w14:textId="77777777" w:rsidR="00086A7B" w:rsidRPr="000419C2" w:rsidRDefault="00086A7B" w:rsidP="002B4494">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C3C749" w14:textId="77777777" w:rsidR="00086A7B" w:rsidRPr="000419C2" w:rsidRDefault="00086A7B" w:rsidP="002B4494">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51C12265" w14:textId="77777777" w:rsidR="00086A7B" w:rsidRPr="000419C2" w:rsidRDefault="00086A7B" w:rsidP="002B4494">
            <w:pPr>
              <w:spacing w:after="0"/>
              <w:rPr>
                <w:rFonts w:ascii="Times New Roman" w:eastAsia="Times New Roman" w:hAnsi="Times New Roman" w:cs="Times New Roman"/>
                <w:b w:val="0"/>
                <w:color w:val="auto"/>
                <w:sz w:val="20"/>
                <w:szCs w:val="20"/>
                <w:lang w:val="en-GB" w:eastAsia="en-GB"/>
              </w:rPr>
            </w:pPr>
          </w:p>
        </w:tc>
      </w:tr>
      <w:tr w:rsidR="00086A7B" w:rsidRPr="000419C2" w14:paraId="11C3CC37" w14:textId="77777777" w:rsidTr="002B4494">
        <w:trPr>
          <w:trHeight w:val="137"/>
        </w:trPr>
        <w:tc>
          <w:tcPr>
            <w:tcW w:w="0" w:type="auto"/>
            <w:vMerge/>
            <w:tcBorders>
              <w:top w:val="nil"/>
              <w:left w:val="single" w:sz="4" w:space="0" w:color="auto"/>
              <w:bottom w:val="single" w:sz="4" w:space="0" w:color="auto"/>
              <w:right w:val="single" w:sz="4" w:space="0" w:color="auto"/>
            </w:tcBorders>
            <w:vAlign w:val="center"/>
            <w:hideMark/>
          </w:tcPr>
          <w:p w14:paraId="42B33715"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5509C0"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6404E3"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1C2EF0"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41890D"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3385B8"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19DE76B" w14:textId="77777777" w:rsidR="00086A7B" w:rsidRPr="000419C2" w:rsidRDefault="00086A7B" w:rsidP="002B4494">
            <w:pPr>
              <w:spacing w:after="0"/>
              <w:rPr>
                <w:rFonts w:ascii="Calibri" w:eastAsia="Times New Roman" w:hAnsi="Calibri" w:cs="Calibri"/>
                <w:b w:val="0"/>
                <w:color w:val="000000"/>
                <w:sz w:val="22"/>
                <w:lang w:val="en-GB" w:eastAsia="en-GB"/>
              </w:rPr>
            </w:pPr>
          </w:p>
        </w:tc>
      </w:tr>
      <w:tr w:rsidR="00086A7B" w:rsidRPr="000419C2" w14:paraId="7A16CFDF" w14:textId="77777777" w:rsidTr="002B4494">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1F7E1361"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2BA28F6"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AC22C19"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0622A6E8"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69D471"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07DBCD"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Align w:val="center"/>
            <w:hideMark/>
          </w:tcPr>
          <w:p w14:paraId="4D881EEA" w14:textId="77777777" w:rsidR="00086A7B" w:rsidRPr="000419C2" w:rsidRDefault="00086A7B" w:rsidP="002B4494">
            <w:pPr>
              <w:spacing w:after="0"/>
              <w:rPr>
                <w:rFonts w:ascii="Times New Roman" w:eastAsia="Times New Roman" w:hAnsi="Times New Roman" w:cs="Times New Roman"/>
                <w:b w:val="0"/>
                <w:color w:val="auto"/>
                <w:sz w:val="20"/>
                <w:szCs w:val="20"/>
                <w:lang w:val="en-GB" w:eastAsia="en-GB"/>
              </w:rPr>
            </w:pPr>
          </w:p>
        </w:tc>
      </w:tr>
      <w:tr w:rsidR="00086A7B" w:rsidRPr="000419C2" w14:paraId="73F61D75" w14:textId="77777777" w:rsidTr="002B4494">
        <w:trPr>
          <w:trHeight w:val="75"/>
        </w:trPr>
        <w:tc>
          <w:tcPr>
            <w:tcW w:w="0" w:type="auto"/>
            <w:vMerge/>
            <w:tcBorders>
              <w:top w:val="nil"/>
              <w:left w:val="single" w:sz="4" w:space="0" w:color="auto"/>
              <w:bottom w:val="single" w:sz="4" w:space="0" w:color="auto"/>
              <w:right w:val="single" w:sz="4" w:space="0" w:color="auto"/>
            </w:tcBorders>
            <w:vAlign w:val="center"/>
            <w:hideMark/>
          </w:tcPr>
          <w:p w14:paraId="5831882F"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425BBF"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C6A513"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B798F3"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739452"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0DD2F2"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E6280DB"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p>
        </w:tc>
      </w:tr>
      <w:tr w:rsidR="00086A7B" w:rsidRPr="000419C2" w14:paraId="4D71292D" w14:textId="77777777" w:rsidTr="002B4494">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43D511C8"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017FE4B"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3837EE1"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36A74C57"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286DD6"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0A887A"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Align w:val="center"/>
            <w:hideMark/>
          </w:tcPr>
          <w:p w14:paraId="54229313" w14:textId="77777777" w:rsidR="00086A7B" w:rsidRPr="000419C2" w:rsidRDefault="00086A7B" w:rsidP="002B4494">
            <w:pPr>
              <w:spacing w:after="0"/>
              <w:rPr>
                <w:rFonts w:ascii="Times New Roman" w:eastAsia="Times New Roman" w:hAnsi="Times New Roman" w:cs="Times New Roman"/>
                <w:b w:val="0"/>
                <w:color w:val="auto"/>
                <w:sz w:val="20"/>
                <w:szCs w:val="20"/>
                <w:lang w:val="en-GB" w:eastAsia="en-GB"/>
              </w:rPr>
            </w:pPr>
          </w:p>
        </w:tc>
      </w:tr>
      <w:tr w:rsidR="00086A7B" w:rsidRPr="000419C2" w14:paraId="22FF7F8D" w14:textId="77777777" w:rsidTr="002B4494">
        <w:trPr>
          <w:trHeight w:val="155"/>
        </w:trPr>
        <w:tc>
          <w:tcPr>
            <w:tcW w:w="0" w:type="auto"/>
            <w:vMerge/>
            <w:tcBorders>
              <w:top w:val="nil"/>
              <w:left w:val="single" w:sz="4" w:space="0" w:color="auto"/>
              <w:bottom w:val="single" w:sz="4" w:space="0" w:color="auto"/>
              <w:right w:val="single" w:sz="4" w:space="0" w:color="auto"/>
            </w:tcBorders>
            <w:vAlign w:val="center"/>
            <w:hideMark/>
          </w:tcPr>
          <w:p w14:paraId="0945850F"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0E3E88"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81B614"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3312D5"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6628B5"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346B7C"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D0C7C0B"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p>
        </w:tc>
      </w:tr>
      <w:tr w:rsidR="00086A7B" w:rsidRPr="000419C2" w14:paraId="7AA3EF09" w14:textId="77777777" w:rsidTr="002B4494">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3ECCF7A0"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8447FD4"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6E8C586"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AEE99E5" w14:textId="77777777" w:rsidR="00086A7B" w:rsidRPr="000419C2" w:rsidRDefault="00086A7B" w:rsidP="002B4494">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E92B577" w14:textId="77777777" w:rsidR="00086A7B" w:rsidRPr="000419C2" w:rsidRDefault="00086A7B" w:rsidP="002B4494">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D4876D1" w14:textId="77777777" w:rsidR="00086A7B" w:rsidRPr="000419C2" w:rsidRDefault="00086A7B" w:rsidP="002B4494">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3002E8A6" w14:textId="77777777" w:rsidR="00086A7B" w:rsidRPr="000419C2" w:rsidRDefault="00086A7B" w:rsidP="002B4494">
            <w:pPr>
              <w:spacing w:after="0"/>
              <w:rPr>
                <w:rFonts w:ascii="Times New Roman" w:eastAsia="Times New Roman" w:hAnsi="Times New Roman" w:cs="Times New Roman"/>
                <w:b w:val="0"/>
                <w:color w:val="auto"/>
                <w:sz w:val="20"/>
                <w:szCs w:val="20"/>
                <w:lang w:val="en-GB" w:eastAsia="en-GB"/>
              </w:rPr>
            </w:pPr>
          </w:p>
        </w:tc>
      </w:tr>
      <w:tr w:rsidR="00086A7B" w:rsidRPr="000419C2" w14:paraId="29CE7263" w14:textId="77777777" w:rsidTr="002B4494">
        <w:trPr>
          <w:trHeight w:val="94"/>
        </w:trPr>
        <w:tc>
          <w:tcPr>
            <w:tcW w:w="0" w:type="auto"/>
            <w:vMerge/>
            <w:tcBorders>
              <w:top w:val="nil"/>
              <w:left w:val="single" w:sz="4" w:space="0" w:color="auto"/>
              <w:bottom w:val="single" w:sz="4" w:space="0" w:color="auto"/>
              <w:right w:val="single" w:sz="4" w:space="0" w:color="auto"/>
            </w:tcBorders>
            <w:vAlign w:val="center"/>
            <w:hideMark/>
          </w:tcPr>
          <w:p w14:paraId="7E161816"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A712E2"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8C2A91"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49B492"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A13237"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100E0B"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FF7A054" w14:textId="77777777" w:rsidR="00086A7B" w:rsidRPr="000419C2" w:rsidRDefault="00086A7B" w:rsidP="002B4494">
            <w:pPr>
              <w:spacing w:after="0"/>
              <w:rPr>
                <w:rFonts w:ascii="Calibri" w:eastAsia="Times New Roman" w:hAnsi="Calibri" w:cs="Calibri"/>
                <w:b w:val="0"/>
                <w:color w:val="000000"/>
                <w:sz w:val="22"/>
                <w:lang w:val="en-GB" w:eastAsia="en-GB"/>
              </w:rPr>
            </w:pPr>
          </w:p>
        </w:tc>
      </w:tr>
      <w:tr w:rsidR="00086A7B" w:rsidRPr="000419C2" w14:paraId="6EA2896D" w14:textId="77777777" w:rsidTr="002B4494">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7006F875"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6769F0F"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FC0D459"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439F2243"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F24C91"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70238D"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Align w:val="center"/>
            <w:hideMark/>
          </w:tcPr>
          <w:p w14:paraId="0510C001" w14:textId="77777777" w:rsidR="00086A7B" w:rsidRPr="000419C2" w:rsidRDefault="00086A7B" w:rsidP="002B4494">
            <w:pPr>
              <w:spacing w:after="0"/>
              <w:rPr>
                <w:rFonts w:ascii="Times New Roman" w:eastAsia="Times New Roman" w:hAnsi="Times New Roman" w:cs="Times New Roman"/>
                <w:b w:val="0"/>
                <w:color w:val="auto"/>
                <w:sz w:val="20"/>
                <w:szCs w:val="20"/>
                <w:lang w:val="en-GB" w:eastAsia="en-GB"/>
              </w:rPr>
            </w:pPr>
          </w:p>
        </w:tc>
      </w:tr>
      <w:tr w:rsidR="00086A7B" w:rsidRPr="000419C2" w14:paraId="1322C3DF" w14:textId="77777777" w:rsidTr="002B4494">
        <w:trPr>
          <w:trHeight w:val="71"/>
        </w:trPr>
        <w:tc>
          <w:tcPr>
            <w:tcW w:w="0" w:type="auto"/>
            <w:vMerge/>
            <w:tcBorders>
              <w:top w:val="nil"/>
              <w:left w:val="single" w:sz="4" w:space="0" w:color="auto"/>
              <w:bottom w:val="single" w:sz="4" w:space="0" w:color="auto"/>
              <w:right w:val="single" w:sz="4" w:space="0" w:color="auto"/>
            </w:tcBorders>
            <w:vAlign w:val="center"/>
            <w:hideMark/>
          </w:tcPr>
          <w:p w14:paraId="6C7F1B19"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3F7BB3"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797858"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0A742D"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17C2A1"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928411"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DE13108"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p>
        </w:tc>
      </w:tr>
      <w:tr w:rsidR="00086A7B" w:rsidRPr="000419C2" w14:paraId="691FC094" w14:textId="77777777" w:rsidTr="002B4494">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37C0EBD3"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F23BEC3"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95A3920"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354E44E3"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B57E27"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B54ECC"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Align w:val="center"/>
            <w:hideMark/>
          </w:tcPr>
          <w:p w14:paraId="059CBD88" w14:textId="77777777" w:rsidR="00086A7B" w:rsidRPr="000419C2" w:rsidRDefault="00086A7B" w:rsidP="002B4494">
            <w:pPr>
              <w:spacing w:after="0"/>
              <w:rPr>
                <w:rFonts w:ascii="Times New Roman" w:eastAsia="Times New Roman" w:hAnsi="Times New Roman" w:cs="Times New Roman"/>
                <w:b w:val="0"/>
                <w:color w:val="auto"/>
                <w:sz w:val="20"/>
                <w:szCs w:val="20"/>
                <w:lang w:val="en-GB" w:eastAsia="en-GB"/>
              </w:rPr>
            </w:pPr>
          </w:p>
        </w:tc>
      </w:tr>
      <w:tr w:rsidR="00086A7B" w:rsidRPr="000419C2" w14:paraId="14BC7690" w14:textId="77777777" w:rsidTr="002B4494">
        <w:trPr>
          <w:trHeight w:val="112"/>
        </w:trPr>
        <w:tc>
          <w:tcPr>
            <w:tcW w:w="0" w:type="auto"/>
            <w:vMerge/>
            <w:tcBorders>
              <w:top w:val="nil"/>
              <w:left w:val="single" w:sz="4" w:space="0" w:color="auto"/>
              <w:bottom w:val="single" w:sz="4" w:space="0" w:color="auto"/>
              <w:right w:val="single" w:sz="4" w:space="0" w:color="auto"/>
            </w:tcBorders>
            <w:vAlign w:val="center"/>
            <w:hideMark/>
          </w:tcPr>
          <w:p w14:paraId="022BD41F"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756162"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25C851"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82A27F"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A0982A"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FA3550"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ADBFE6C"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p>
        </w:tc>
      </w:tr>
      <w:tr w:rsidR="00086A7B" w:rsidRPr="000419C2" w14:paraId="6327F0AC" w14:textId="77777777" w:rsidTr="002B4494">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1D1D3992"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53665EB"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2F08D9D"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1757E14" w14:textId="77777777" w:rsidR="00086A7B" w:rsidRPr="000419C2" w:rsidRDefault="00086A7B" w:rsidP="002B4494">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728808" w14:textId="77777777" w:rsidR="00086A7B" w:rsidRPr="000419C2" w:rsidRDefault="00086A7B" w:rsidP="002B4494">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BD94850" w14:textId="77777777" w:rsidR="00086A7B" w:rsidRPr="000419C2" w:rsidRDefault="00086A7B" w:rsidP="002B4494">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39B801C0" w14:textId="77777777" w:rsidR="00086A7B" w:rsidRPr="000419C2" w:rsidRDefault="00086A7B" w:rsidP="002B4494">
            <w:pPr>
              <w:spacing w:after="0"/>
              <w:rPr>
                <w:rFonts w:ascii="Times New Roman" w:eastAsia="Times New Roman" w:hAnsi="Times New Roman" w:cs="Times New Roman"/>
                <w:b w:val="0"/>
                <w:color w:val="auto"/>
                <w:sz w:val="20"/>
                <w:szCs w:val="20"/>
                <w:lang w:val="en-GB" w:eastAsia="en-GB"/>
              </w:rPr>
            </w:pPr>
          </w:p>
        </w:tc>
      </w:tr>
      <w:tr w:rsidR="00086A7B" w:rsidRPr="000419C2" w14:paraId="7F1C4D9B" w14:textId="77777777" w:rsidTr="002B4494">
        <w:trPr>
          <w:trHeight w:val="71"/>
        </w:trPr>
        <w:tc>
          <w:tcPr>
            <w:tcW w:w="0" w:type="auto"/>
            <w:vMerge/>
            <w:tcBorders>
              <w:top w:val="nil"/>
              <w:left w:val="single" w:sz="4" w:space="0" w:color="auto"/>
              <w:bottom w:val="single" w:sz="4" w:space="0" w:color="auto"/>
              <w:right w:val="single" w:sz="4" w:space="0" w:color="auto"/>
            </w:tcBorders>
            <w:vAlign w:val="center"/>
            <w:hideMark/>
          </w:tcPr>
          <w:p w14:paraId="0E48F318"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A295D2"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5A524F"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14834F"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FE22AD"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850A6E"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EEE1805" w14:textId="77777777" w:rsidR="00086A7B" w:rsidRPr="000419C2" w:rsidRDefault="00086A7B" w:rsidP="002B4494">
            <w:pPr>
              <w:spacing w:after="0"/>
              <w:rPr>
                <w:rFonts w:ascii="Calibri" w:eastAsia="Times New Roman" w:hAnsi="Calibri" w:cs="Calibri"/>
                <w:b w:val="0"/>
                <w:color w:val="000000"/>
                <w:sz w:val="22"/>
                <w:lang w:val="en-GB" w:eastAsia="en-GB"/>
              </w:rPr>
            </w:pPr>
          </w:p>
        </w:tc>
      </w:tr>
      <w:tr w:rsidR="00086A7B" w:rsidRPr="000419C2" w14:paraId="2DE2D07A" w14:textId="77777777" w:rsidTr="002B4494">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7BDA32AF"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CD75BAE"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CE52901"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2E6302E0"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721A6D"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6C9346"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Align w:val="center"/>
            <w:hideMark/>
          </w:tcPr>
          <w:p w14:paraId="635ACFCD" w14:textId="77777777" w:rsidR="00086A7B" w:rsidRPr="000419C2" w:rsidRDefault="00086A7B" w:rsidP="002B4494">
            <w:pPr>
              <w:spacing w:after="0"/>
              <w:rPr>
                <w:rFonts w:ascii="Times New Roman" w:eastAsia="Times New Roman" w:hAnsi="Times New Roman" w:cs="Times New Roman"/>
                <w:b w:val="0"/>
                <w:color w:val="auto"/>
                <w:sz w:val="20"/>
                <w:szCs w:val="20"/>
                <w:lang w:val="en-GB" w:eastAsia="en-GB"/>
              </w:rPr>
            </w:pPr>
          </w:p>
        </w:tc>
      </w:tr>
      <w:tr w:rsidR="00086A7B" w:rsidRPr="000419C2" w14:paraId="298A6DA4" w14:textId="77777777" w:rsidTr="002B4494">
        <w:trPr>
          <w:trHeight w:val="101"/>
        </w:trPr>
        <w:tc>
          <w:tcPr>
            <w:tcW w:w="0" w:type="auto"/>
            <w:vMerge/>
            <w:tcBorders>
              <w:top w:val="nil"/>
              <w:left w:val="single" w:sz="4" w:space="0" w:color="auto"/>
              <w:bottom w:val="single" w:sz="4" w:space="0" w:color="auto"/>
              <w:right w:val="single" w:sz="4" w:space="0" w:color="auto"/>
            </w:tcBorders>
            <w:vAlign w:val="center"/>
            <w:hideMark/>
          </w:tcPr>
          <w:p w14:paraId="7164AC76"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392A65"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1C4487"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7DAEBC"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A524E8"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85C47A"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DCF6CB6"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p>
        </w:tc>
      </w:tr>
      <w:tr w:rsidR="00086A7B" w:rsidRPr="000419C2" w14:paraId="647629CB" w14:textId="77777777" w:rsidTr="002B4494">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3E9CF928"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70F3F6F"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F015F3E"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42AF7FCD"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C6B0BD"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7737A0"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Align w:val="center"/>
            <w:hideMark/>
          </w:tcPr>
          <w:p w14:paraId="5E9DBD5B" w14:textId="77777777" w:rsidR="00086A7B" w:rsidRPr="000419C2" w:rsidRDefault="00086A7B" w:rsidP="002B4494">
            <w:pPr>
              <w:spacing w:after="0"/>
              <w:rPr>
                <w:rFonts w:ascii="Times New Roman" w:eastAsia="Times New Roman" w:hAnsi="Times New Roman" w:cs="Times New Roman"/>
                <w:b w:val="0"/>
                <w:color w:val="auto"/>
                <w:sz w:val="20"/>
                <w:szCs w:val="20"/>
                <w:lang w:val="en-GB" w:eastAsia="en-GB"/>
              </w:rPr>
            </w:pPr>
          </w:p>
        </w:tc>
      </w:tr>
      <w:tr w:rsidR="00086A7B" w:rsidRPr="000419C2" w14:paraId="462A3781" w14:textId="77777777" w:rsidTr="002B4494">
        <w:trPr>
          <w:trHeight w:val="71"/>
        </w:trPr>
        <w:tc>
          <w:tcPr>
            <w:tcW w:w="0" w:type="auto"/>
            <w:vMerge/>
            <w:tcBorders>
              <w:top w:val="nil"/>
              <w:left w:val="single" w:sz="4" w:space="0" w:color="auto"/>
              <w:bottom w:val="single" w:sz="4" w:space="0" w:color="auto"/>
              <w:right w:val="single" w:sz="4" w:space="0" w:color="auto"/>
            </w:tcBorders>
            <w:vAlign w:val="center"/>
            <w:hideMark/>
          </w:tcPr>
          <w:p w14:paraId="242E3381"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7A9EC7"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29F3A3"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7488A9"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AB8A11"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DCA3BC"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582635A"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p>
        </w:tc>
      </w:tr>
      <w:tr w:rsidR="00086A7B" w:rsidRPr="000419C2" w14:paraId="5102372C" w14:textId="77777777" w:rsidTr="002B4494">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5CA03876"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9A2F697"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BDAABAA"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EF86410" w14:textId="77777777" w:rsidR="00086A7B" w:rsidRPr="000419C2" w:rsidRDefault="00086A7B" w:rsidP="002B4494">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A238258" w14:textId="77777777" w:rsidR="00086A7B" w:rsidRPr="000419C2" w:rsidRDefault="00086A7B" w:rsidP="002B4494">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F4C3D36" w14:textId="77777777" w:rsidR="00086A7B" w:rsidRPr="000419C2" w:rsidRDefault="00086A7B" w:rsidP="002B4494">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2AD53941" w14:textId="77777777" w:rsidR="00086A7B" w:rsidRPr="000419C2" w:rsidRDefault="00086A7B" w:rsidP="002B4494">
            <w:pPr>
              <w:spacing w:after="0"/>
              <w:rPr>
                <w:rFonts w:ascii="Times New Roman" w:eastAsia="Times New Roman" w:hAnsi="Times New Roman" w:cs="Times New Roman"/>
                <w:b w:val="0"/>
                <w:color w:val="auto"/>
                <w:sz w:val="20"/>
                <w:szCs w:val="20"/>
                <w:lang w:val="en-GB" w:eastAsia="en-GB"/>
              </w:rPr>
            </w:pPr>
          </w:p>
        </w:tc>
      </w:tr>
      <w:tr w:rsidR="00086A7B" w:rsidRPr="000419C2" w14:paraId="16FB311F" w14:textId="77777777" w:rsidTr="002B4494">
        <w:trPr>
          <w:trHeight w:val="97"/>
        </w:trPr>
        <w:tc>
          <w:tcPr>
            <w:tcW w:w="0" w:type="auto"/>
            <w:vMerge/>
            <w:tcBorders>
              <w:top w:val="nil"/>
              <w:left w:val="single" w:sz="4" w:space="0" w:color="auto"/>
              <w:bottom w:val="single" w:sz="4" w:space="0" w:color="auto"/>
              <w:right w:val="single" w:sz="4" w:space="0" w:color="auto"/>
            </w:tcBorders>
            <w:vAlign w:val="center"/>
            <w:hideMark/>
          </w:tcPr>
          <w:p w14:paraId="5D0B748A"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82BF02"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E66049"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08789A"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07B2F8"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69AACA"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0C9C0EE" w14:textId="77777777" w:rsidR="00086A7B" w:rsidRPr="000419C2" w:rsidRDefault="00086A7B" w:rsidP="002B4494">
            <w:pPr>
              <w:spacing w:after="0"/>
              <w:rPr>
                <w:rFonts w:ascii="Calibri" w:eastAsia="Times New Roman" w:hAnsi="Calibri" w:cs="Calibri"/>
                <w:b w:val="0"/>
                <w:color w:val="000000"/>
                <w:sz w:val="22"/>
                <w:lang w:val="en-GB" w:eastAsia="en-GB"/>
              </w:rPr>
            </w:pPr>
          </w:p>
        </w:tc>
      </w:tr>
      <w:tr w:rsidR="00086A7B" w:rsidRPr="000419C2" w14:paraId="1890E49C" w14:textId="77777777" w:rsidTr="002B4494">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3D9830C1"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2932253"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1988532"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433AAE19"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35D43E"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1C1C39"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Align w:val="center"/>
            <w:hideMark/>
          </w:tcPr>
          <w:p w14:paraId="32739E69" w14:textId="77777777" w:rsidR="00086A7B" w:rsidRPr="000419C2" w:rsidRDefault="00086A7B" w:rsidP="002B4494">
            <w:pPr>
              <w:spacing w:after="0"/>
              <w:rPr>
                <w:rFonts w:ascii="Times New Roman" w:eastAsia="Times New Roman" w:hAnsi="Times New Roman" w:cs="Times New Roman"/>
                <w:b w:val="0"/>
                <w:color w:val="auto"/>
                <w:sz w:val="20"/>
                <w:szCs w:val="20"/>
                <w:lang w:val="en-GB" w:eastAsia="en-GB"/>
              </w:rPr>
            </w:pPr>
          </w:p>
        </w:tc>
      </w:tr>
      <w:tr w:rsidR="00086A7B" w:rsidRPr="000419C2" w14:paraId="2339CCFD" w14:textId="77777777" w:rsidTr="002B4494">
        <w:trPr>
          <w:trHeight w:val="104"/>
        </w:trPr>
        <w:tc>
          <w:tcPr>
            <w:tcW w:w="0" w:type="auto"/>
            <w:vMerge/>
            <w:tcBorders>
              <w:top w:val="nil"/>
              <w:left w:val="single" w:sz="4" w:space="0" w:color="auto"/>
              <w:bottom w:val="single" w:sz="4" w:space="0" w:color="auto"/>
              <w:right w:val="single" w:sz="4" w:space="0" w:color="auto"/>
            </w:tcBorders>
            <w:vAlign w:val="center"/>
            <w:hideMark/>
          </w:tcPr>
          <w:p w14:paraId="099EEC92"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E663D9"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914843"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8DF04F"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48C27F"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5A33AB"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A7CDD11"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p>
        </w:tc>
      </w:tr>
      <w:tr w:rsidR="00086A7B" w:rsidRPr="000419C2" w14:paraId="026477D0" w14:textId="77777777" w:rsidTr="002B4494">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7B79CA77"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A593F27"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CD881D4"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38F96082"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F8216F"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2780BB"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Align w:val="center"/>
            <w:hideMark/>
          </w:tcPr>
          <w:p w14:paraId="018264DF" w14:textId="77777777" w:rsidR="00086A7B" w:rsidRPr="000419C2" w:rsidRDefault="00086A7B" w:rsidP="002B4494">
            <w:pPr>
              <w:spacing w:after="0"/>
              <w:rPr>
                <w:rFonts w:ascii="Times New Roman" w:eastAsia="Times New Roman" w:hAnsi="Times New Roman" w:cs="Times New Roman"/>
                <w:b w:val="0"/>
                <w:color w:val="auto"/>
                <w:sz w:val="20"/>
                <w:szCs w:val="20"/>
                <w:lang w:val="en-GB" w:eastAsia="en-GB"/>
              </w:rPr>
            </w:pPr>
          </w:p>
        </w:tc>
      </w:tr>
      <w:tr w:rsidR="00086A7B" w:rsidRPr="000419C2" w14:paraId="68A05ED6" w14:textId="77777777" w:rsidTr="002B4494">
        <w:trPr>
          <w:trHeight w:val="71"/>
        </w:trPr>
        <w:tc>
          <w:tcPr>
            <w:tcW w:w="0" w:type="auto"/>
            <w:vMerge/>
            <w:tcBorders>
              <w:top w:val="nil"/>
              <w:left w:val="single" w:sz="4" w:space="0" w:color="auto"/>
              <w:bottom w:val="single" w:sz="4" w:space="0" w:color="auto"/>
              <w:right w:val="single" w:sz="4" w:space="0" w:color="auto"/>
            </w:tcBorders>
            <w:vAlign w:val="center"/>
            <w:hideMark/>
          </w:tcPr>
          <w:p w14:paraId="63550DE6"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0323C1"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7F83A0"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E942CE"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B49CB9"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ED39E1"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BD229F5"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p>
        </w:tc>
      </w:tr>
      <w:tr w:rsidR="00086A7B" w:rsidRPr="000419C2" w14:paraId="17E01326" w14:textId="77777777" w:rsidTr="002B4494">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6B6338D7"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8888F08"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9E41AB9"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EE1E581" w14:textId="77777777" w:rsidR="00086A7B" w:rsidRPr="000419C2" w:rsidRDefault="00086A7B" w:rsidP="002B4494">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B2E457B" w14:textId="77777777" w:rsidR="00086A7B" w:rsidRPr="000419C2" w:rsidRDefault="00086A7B" w:rsidP="002B4494">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92C3B55" w14:textId="77777777" w:rsidR="00086A7B" w:rsidRPr="000419C2" w:rsidRDefault="00086A7B" w:rsidP="002B4494">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00ECCF79" w14:textId="77777777" w:rsidR="00086A7B" w:rsidRPr="000419C2" w:rsidRDefault="00086A7B" w:rsidP="002B4494">
            <w:pPr>
              <w:spacing w:after="0"/>
              <w:rPr>
                <w:rFonts w:ascii="Times New Roman" w:eastAsia="Times New Roman" w:hAnsi="Times New Roman" w:cs="Times New Roman"/>
                <w:b w:val="0"/>
                <w:color w:val="auto"/>
                <w:sz w:val="20"/>
                <w:szCs w:val="20"/>
                <w:lang w:val="en-GB" w:eastAsia="en-GB"/>
              </w:rPr>
            </w:pPr>
          </w:p>
        </w:tc>
      </w:tr>
      <w:tr w:rsidR="00086A7B" w:rsidRPr="000419C2" w14:paraId="7FD426ED" w14:textId="77777777" w:rsidTr="002B4494">
        <w:trPr>
          <w:trHeight w:val="88"/>
        </w:trPr>
        <w:tc>
          <w:tcPr>
            <w:tcW w:w="0" w:type="auto"/>
            <w:vMerge/>
            <w:tcBorders>
              <w:top w:val="nil"/>
              <w:left w:val="single" w:sz="4" w:space="0" w:color="auto"/>
              <w:bottom w:val="single" w:sz="4" w:space="0" w:color="auto"/>
              <w:right w:val="single" w:sz="4" w:space="0" w:color="auto"/>
            </w:tcBorders>
            <w:vAlign w:val="center"/>
            <w:hideMark/>
          </w:tcPr>
          <w:p w14:paraId="0A4B6982"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1B50E5"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FB26E9"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10A64D"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C8BE7A"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401462"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05AA0B6" w14:textId="77777777" w:rsidR="00086A7B" w:rsidRPr="000419C2" w:rsidRDefault="00086A7B" w:rsidP="002B4494">
            <w:pPr>
              <w:spacing w:after="0"/>
              <w:rPr>
                <w:rFonts w:ascii="Calibri" w:eastAsia="Times New Roman" w:hAnsi="Calibri" w:cs="Calibri"/>
                <w:b w:val="0"/>
                <w:color w:val="000000"/>
                <w:sz w:val="22"/>
                <w:lang w:val="en-GB" w:eastAsia="en-GB"/>
              </w:rPr>
            </w:pPr>
          </w:p>
        </w:tc>
      </w:tr>
      <w:tr w:rsidR="00086A7B" w:rsidRPr="000419C2" w14:paraId="0676E52F" w14:textId="77777777" w:rsidTr="00FE0409">
        <w:trPr>
          <w:trHeight w:val="131"/>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08E656E0"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79F7DC2"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CA83FAA"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2D9F1B79"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EDCC12"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BAA394"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Align w:val="center"/>
            <w:hideMark/>
          </w:tcPr>
          <w:p w14:paraId="1F226B30" w14:textId="77777777" w:rsidR="00086A7B" w:rsidRPr="000419C2" w:rsidRDefault="00086A7B" w:rsidP="002B4494">
            <w:pPr>
              <w:spacing w:after="0"/>
              <w:rPr>
                <w:rFonts w:ascii="Times New Roman" w:eastAsia="Times New Roman" w:hAnsi="Times New Roman" w:cs="Times New Roman"/>
                <w:b w:val="0"/>
                <w:color w:val="auto"/>
                <w:sz w:val="20"/>
                <w:szCs w:val="20"/>
                <w:lang w:val="en-GB" w:eastAsia="en-GB"/>
              </w:rPr>
            </w:pPr>
          </w:p>
        </w:tc>
      </w:tr>
      <w:tr w:rsidR="00086A7B" w:rsidRPr="000419C2" w14:paraId="6781F8D2" w14:textId="77777777" w:rsidTr="00FE0409">
        <w:trPr>
          <w:trHeight w:val="163"/>
        </w:trPr>
        <w:tc>
          <w:tcPr>
            <w:tcW w:w="0" w:type="auto"/>
            <w:vMerge/>
            <w:tcBorders>
              <w:top w:val="nil"/>
              <w:left w:val="single" w:sz="4" w:space="0" w:color="auto"/>
              <w:bottom w:val="single" w:sz="4" w:space="0" w:color="auto"/>
              <w:right w:val="single" w:sz="4" w:space="0" w:color="auto"/>
            </w:tcBorders>
            <w:vAlign w:val="center"/>
            <w:hideMark/>
          </w:tcPr>
          <w:p w14:paraId="1A430043"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6DC90F"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C6F932"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52EE93"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973719"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298EAE"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6535F76"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p>
        </w:tc>
      </w:tr>
      <w:tr w:rsidR="00086A7B" w:rsidRPr="000419C2" w14:paraId="3AD12B0D" w14:textId="77777777" w:rsidTr="002B4494">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00339105"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54F228A"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7ECEB0A"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3701BDDE"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DDC251"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748101"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Align w:val="center"/>
            <w:hideMark/>
          </w:tcPr>
          <w:p w14:paraId="6685EC90" w14:textId="77777777" w:rsidR="00086A7B" w:rsidRPr="000419C2" w:rsidRDefault="00086A7B" w:rsidP="002B4494">
            <w:pPr>
              <w:spacing w:after="0"/>
              <w:rPr>
                <w:rFonts w:ascii="Times New Roman" w:eastAsia="Times New Roman" w:hAnsi="Times New Roman" w:cs="Times New Roman"/>
                <w:b w:val="0"/>
                <w:color w:val="auto"/>
                <w:sz w:val="20"/>
                <w:szCs w:val="20"/>
                <w:lang w:val="en-GB" w:eastAsia="en-GB"/>
              </w:rPr>
            </w:pPr>
          </w:p>
        </w:tc>
      </w:tr>
      <w:tr w:rsidR="00086A7B" w:rsidRPr="000419C2" w14:paraId="6C10F486" w14:textId="77777777" w:rsidTr="002B4494">
        <w:trPr>
          <w:trHeight w:val="300"/>
        </w:trPr>
        <w:tc>
          <w:tcPr>
            <w:tcW w:w="0" w:type="auto"/>
            <w:vMerge/>
            <w:tcBorders>
              <w:top w:val="nil"/>
              <w:left w:val="single" w:sz="4" w:space="0" w:color="auto"/>
              <w:bottom w:val="single" w:sz="4" w:space="0" w:color="auto"/>
              <w:right w:val="single" w:sz="4" w:space="0" w:color="auto"/>
            </w:tcBorders>
            <w:vAlign w:val="center"/>
            <w:hideMark/>
          </w:tcPr>
          <w:p w14:paraId="056D6A4B"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93672F"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EA48CC"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F781F8"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41C1FC"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BBD7E9" w14:textId="77777777" w:rsidR="00086A7B" w:rsidRPr="000419C2" w:rsidRDefault="00086A7B" w:rsidP="002B4494">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056C6AF" w14:textId="77777777" w:rsidR="00086A7B" w:rsidRPr="000419C2" w:rsidRDefault="00086A7B" w:rsidP="002B4494">
            <w:pPr>
              <w:spacing w:after="0"/>
              <w:jc w:val="center"/>
              <w:rPr>
                <w:rFonts w:ascii="Calibri" w:eastAsia="Times New Roman" w:hAnsi="Calibri" w:cs="Calibri"/>
                <w:b w:val="0"/>
                <w:color w:val="000000"/>
                <w:sz w:val="22"/>
                <w:lang w:val="en-GB" w:eastAsia="en-GB"/>
              </w:rPr>
            </w:pPr>
          </w:p>
        </w:tc>
      </w:tr>
      <w:bookmarkEnd w:id="52"/>
    </w:tbl>
    <w:p w14:paraId="26BAEF8A" w14:textId="6F351785" w:rsidR="00086A7B" w:rsidRDefault="00086A7B" w:rsidP="00086A7B"/>
    <w:p w14:paraId="2B2521B8" w14:textId="73D6FC25" w:rsidR="003C69A4" w:rsidRPr="003C69A4" w:rsidRDefault="003C69A4" w:rsidP="003C69A4">
      <w:pPr>
        <w:keepNext/>
        <w:keepLines/>
        <w:spacing w:before="480" w:after="0" w:line="276" w:lineRule="auto"/>
        <w:outlineLvl w:val="0"/>
        <w:rPr>
          <w:rFonts w:ascii="Calibri Light" w:eastAsia="Times New Roman" w:hAnsi="Calibri Light" w:cs="Times New Roman"/>
          <w:bCs/>
          <w:color w:val="2F5496"/>
          <w:szCs w:val="28"/>
          <w:lang w:val="en-GB"/>
        </w:rPr>
      </w:pPr>
      <w:bookmarkStart w:id="53" w:name="_Toc394920392"/>
      <w:bookmarkStart w:id="54" w:name="_Toc394928793"/>
      <w:bookmarkStart w:id="55" w:name="_Toc395527706"/>
      <w:bookmarkStart w:id="56" w:name="_Toc395527726"/>
      <w:bookmarkStart w:id="57" w:name="_Toc394920394"/>
      <w:r w:rsidRPr="003C69A4">
        <w:rPr>
          <w:rFonts w:ascii="Calibri Light" w:eastAsia="Times New Roman" w:hAnsi="Calibri Light" w:cs="Times New Roman"/>
          <w:bCs/>
          <w:color w:val="2F5496"/>
          <w:szCs w:val="28"/>
          <w:lang w:val="en-GB"/>
        </w:rPr>
        <w:t xml:space="preserve">Course Timetable SR4008:  </w:t>
      </w:r>
      <w:bookmarkEnd w:id="53"/>
      <w:bookmarkEnd w:id="54"/>
      <w:bookmarkEnd w:id="55"/>
      <w:bookmarkEnd w:id="56"/>
      <w:r w:rsidRPr="003C69A4">
        <w:rPr>
          <w:rFonts w:ascii="Calibri Light" w:eastAsia="Times New Roman" w:hAnsi="Calibri Light" w:cs="Times New Roman"/>
          <w:bCs/>
          <w:color w:val="2F5496"/>
          <w:szCs w:val="28"/>
          <w:lang w:val="en-GB"/>
        </w:rPr>
        <w:t>202</w:t>
      </w:r>
      <w:r w:rsidR="00120470">
        <w:rPr>
          <w:rFonts w:ascii="Calibri Light" w:eastAsia="Times New Roman" w:hAnsi="Calibri Light" w:cs="Times New Roman"/>
          <w:bCs/>
          <w:color w:val="2F5496"/>
          <w:szCs w:val="28"/>
          <w:lang w:val="en-GB"/>
        </w:rPr>
        <w:t>3</w:t>
      </w:r>
      <w:r w:rsidRPr="003C69A4">
        <w:rPr>
          <w:rFonts w:ascii="Calibri Light" w:eastAsia="Times New Roman" w:hAnsi="Calibri Light" w:cs="Times New Roman"/>
          <w:bCs/>
          <w:color w:val="2F5496"/>
          <w:szCs w:val="28"/>
          <w:lang w:val="en-GB"/>
        </w:rPr>
        <w:t>-202</w:t>
      </w:r>
      <w:r w:rsidR="00120470">
        <w:rPr>
          <w:rFonts w:ascii="Calibri Light" w:eastAsia="Times New Roman" w:hAnsi="Calibri Light" w:cs="Times New Roman"/>
          <w:bCs/>
          <w:color w:val="2F5496"/>
          <w:szCs w:val="28"/>
          <w:lang w:val="en-GB"/>
        </w:rPr>
        <w:t>4</w:t>
      </w:r>
    </w:p>
    <w:p w14:paraId="271A49F6" w14:textId="77777777" w:rsidR="007C38D7" w:rsidRPr="009A7D86" w:rsidRDefault="007C38D7" w:rsidP="009A7D86">
      <w:pPr>
        <w:spacing w:after="0"/>
        <w:jc w:val="center"/>
        <w:rPr>
          <w:rFonts w:ascii="Calibri" w:eastAsia="Times New Roman" w:hAnsi="Calibri" w:cs="Times New Roman"/>
          <w:b w:val="0"/>
          <w:color w:val="auto"/>
          <w:sz w:val="24"/>
          <w:lang w:val="en-GB"/>
        </w:rPr>
      </w:pPr>
      <w:bookmarkStart w:id="58" w:name="_Toc3949203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334"/>
        <w:gridCol w:w="1077"/>
        <w:gridCol w:w="4676"/>
        <w:gridCol w:w="1276"/>
        <w:gridCol w:w="680"/>
      </w:tblGrid>
      <w:tr w:rsidR="009A7D86" w:rsidRPr="009A7D86" w14:paraId="6EB58190" w14:textId="77777777" w:rsidTr="002B4494">
        <w:trPr>
          <w:trHeight w:val="375"/>
        </w:trPr>
        <w:tc>
          <w:tcPr>
            <w:tcW w:w="676" w:type="pct"/>
            <w:shd w:val="clear" w:color="auto" w:fill="auto"/>
            <w:vAlign w:val="bottom"/>
            <w:hideMark/>
          </w:tcPr>
          <w:p w14:paraId="406884F6" w14:textId="77777777" w:rsidR="009A7D86" w:rsidRPr="009A7D86" w:rsidRDefault="009A7D86" w:rsidP="009A7D86">
            <w:pPr>
              <w:spacing w:after="0"/>
              <w:jc w:val="center"/>
              <w:rPr>
                <w:rFonts w:ascii="Calibri,Times New Roman" w:eastAsia="Calibri,Times New Roman" w:hAnsi="Calibri,Times New Roman" w:cs="Calibri,Times New Roman"/>
                <w:bCs/>
                <w:color w:val="000000"/>
                <w:sz w:val="22"/>
                <w:lang w:val="en-GB" w:eastAsia="en-GB"/>
              </w:rPr>
            </w:pPr>
            <w:r w:rsidRPr="009A7D86">
              <w:rPr>
                <w:rFonts w:ascii="Calibri" w:eastAsia="Calibri" w:hAnsi="Calibri" w:cs="Calibri"/>
                <w:bCs/>
                <w:color w:val="000000"/>
                <w:sz w:val="22"/>
                <w:lang w:val="en-GB" w:eastAsia="en-GB"/>
              </w:rPr>
              <w:t>Date</w:t>
            </w:r>
          </w:p>
        </w:tc>
        <w:tc>
          <w:tcPr>
            <w:tcW w:w="638" w:type="pct"/>
            <w:shd w:val="clear" w:color="auto" w:fill="auto"/>
            <w:vAlign w:val="bottom"/>
            <w:hideMark/>
          </w:tcPr>
          <w:p w14:paraId="04C19D33" w14:textId="77777777" w:rsidR="009A7D86" w:rsidRPr="009A7D86" w:rsidRDefault="009A7D86" w:rsidP="009A7D86">
            <w:pPr>
              <w:spacing w:after="0"/>
              <w:jc w:val="center"/>
              <w:rPr>
                <w:rFonts w:ascii="Calibri,Times New Roman" w:eastAsia="Calibri,Times New Roman" w:hAnsi="Calibri,Times New Roman" w:cs="Calibri,Times New Roman"/>
                <w:bCs/>
                <w:color w:val="000000"/>
                <w:sz w:val="22"/>
                <w:lang w:val="en-GB" w:eastAsia="en-GB"/>
              </w:rPr>
            </w:pPr>
            <w:r w:rsidRPr="009A7D86">
              <w:rPr>
                <w:rFonts w:ascii="Calibri" w:eastAsia="Calibri" w:hAnsi="Calibri" w:cs="Calibri"/>
                <w:bCs/>
                <w:color w:val="000000"/>
                <w:sz w:val="22"/>
                <w:lang w:val="en-GB" w:eastAsia="en-GB"/>
              </w:rPr>
              <w:t>Time</w:t>
            </w:r>
          </w:p>
        </w:tc>
        <w:tc>
          <w:tcPr>
            <w:tcW w:w="515" w:type="pct"/>
            <w:shd w:val="clear" w:color="auto" w:fill="auto"/>
            <w:vAlign w:val="bottom"/>
            <w:hideMark/>
          </w:tcPr>
          <w:p w14:paraId="12B85A1D" w14:textId="77777777" w:rsidR="009A7D86" w:rsidRPr="009A7D86" w:rsidRDefault="009A7D86" w:rsidP="009A7D86">
            <w:pPr>
              <w:spacing w:after="0"/>
              <w:jc w:val="center"/>
              <w:rPr>
                <w:rFonts w:ascii="Calibri,Times New Roman" w:eastAsia="Calibri,Times New Roman" w:hAnsi="Calibri,Times New Roman" w:cs="Calibri,Times New Roman"/>
                <w:bCs/>
                <w:color w:val="000000"/>
                <w:sz w:val="22"/>
                <w:lang w:val="en-GB" w:eastAsia="en-GB"/>
              </w:rPr>
            </w:pPr>
            <w:r w:rsidRPr="009A7D86">
              <w:rPr>
                <w:rFonts w:ascii="Calibri" w:eastAsia="Calibri" w:hAnsi="Calibri" w:cs="Calibri"/>
                <w:bCs/>
                <w:color w:val="000000"/>
                <w:sz w:val="22"/>
                <w:lang w:val="en-GB" w:eastAsia="en-GB"/>
              </w:rPr>
              <w:t>Place</w:t>
            </w:r>
          </w:p>
        </w:tc>
        <w:tc>
          <w:tcPr>
            <w:tcW w:w="2236" w:type="pct"/>
            <w:shd w:val="clear" w:color="auto" w:fill="auto"/>
            <w:vAlign w:val="bottom"/>
            <w:hideMark/>
          </w:tcPr>
          <w:p w14:paraId="4565C0EF" w14:textId="77777777" w:rsidR="009A7D86" w:rsidRPr="009A7D86" w:rsidRDefault="009A7D86" w:rsidP="009A7D86">
            <w:pPr>
              <w:spacing w:after="0"/>
              <w:jc w:val="center"/>
              <w:rPr>
                <w:rFonts w:ascii="Calibri,Times New Roman" w:eastAsia="Calibri,Times New Roman" w:hAnsi="Calibri,Times New Roman" w:cs="Calibri,Times New Roman"/>
                <w:bCs/>
                <w:color w:val="000000"/>
                <w:sz w:val="22"/>
                <w:lang w:val="en-GB" w:eastAsia="en-GB"/>
              </w:rPr>
            </w:pPr>
            <w:r w:rsidRPr="009A7D86">
              <w:rPr>
                <w:rFonts w:ascii="Calibri" w:eastAsia="Calibri" w:hAnsi="Calibri" w:cs="Calibri"/>
                <w:bCs/>
                <w:color w:val="000000"/>
                <w:sz w:val="22"/>
                <w:lang w:val="en-GB" w:eastAsia="en-GB"/>
              </w:rPr>
              <w:t>Subject</w:t>
            </w:r>
          </w:p>
        </w:tc>
        <w:tc>
          <w:tcPr>
            <w:tcW w:w="610" w:type="pct"/>
            <w:shd w:val="clear" w:color="auto" w:fill="auto"/>
            <w:vAlign w:val="bottom"/>
            <w:hideMark/>
          </w:tcPr>
          <w:p w14:paraId="6BA765B7" w14:textId="77777777" w:rsidR="009A7D86" w:rsidRPr="009A7D86" w:rsidRDefault="009A7D86" w:rsidP="009A7D86">
            <w:pPr>
              <w:spacing w:after="0"/>
              <w:jc w:val="center"/>
              <w:rPr>
                <w:rFonts w:ascii="Calibri,Times New Roman" w:eastAsia="Calibri,Times New Roman" w:hAnsi="Calibri,Times New Roman" w:cs="Calibri,Times New Roman"/>
                <w:bCs/>
                <w:color w:val="000000"/>
                <w:sz w:val="22"/>
                <w:lang w:val="en-GB" w:eastAsia="en-GB"/>
              </w:rPr>
            </w:pPr>
            <w:r w:rsidRPr="009A7D86">
              <w:rPr>
                <w:rFonts w:ascii="Calibri" w:eastAsia="Calibri" w:hAnsi="Calibri" w:cs="Calibri"/>
                <w:bCs/>
                <w:color w:val="000000"/>
                <w:sz w:val="22"/>
                <w:lang w:val="en-GB" w:eastAsia="en-GB"/>
              </w:rPr>
              <w:t>Session</w:t>
            </w:r>
          </w:p>
        </w:tc>
        <w:tc>
          <w:tcPr>
            <w:tcW w:w="325" w:type="pct"/>
            <w:shd w:val="clear" w:color="auto" w:fill="auto"/>
            <w:vAlign w:val="bottom"/>
            <w:hideMark/>
          </w:tcPr>
          <w:p w14:paraId="0FF615F8" w14:textId="77777777" w:rsidR="009A7D86" w:rsidRPr="009A7D86" w:rsidRDefault="009A7D86" w:rsidP="009A7D86">
            <w:pPr>
              <w:spacing w:after="0"/>
              <w:jc w:val="center"/>
              <w:rPr>
                <w:rFonts w:ascii="Calibri,Times New Roman" w:eastAsia="Calibri,Times New Roman" w:hAnsi="Calibri,Times New Roman" w:cs="Calibri,Times New Roman"/>
                <w:bCs/>
                <w:color w:val="000000"/>
                <w:sz w:val="22"/>
                <w:lang w:val="en-GB" w:eastAsia="en-GB"/>
              </w:rPr>
            </w:pPr>
            <w:r w:rsidRPr="009A7D86">
              <w:rPr>
                <w:rFonts w:ascii="Calibri" w:eastAsia="Calibri" w:hAnsi="Calibri" w:cs="Calibri"/>
                <w:bCs/>
                <w:color w:val="000000"/>
                <w:sz w:val="22"/>
                <w:lang w:val="en-GB" w:eastAsia="en-GB"/>
              </w:rPr>
              <w:t>Staff</w:t>
            </w:r>
          </w:p>
        </w:tc>
      </w:tr>
      <w:tr w:rsidR="009A7D86" w:rsidRPr="009A7D86" w14:paraId="44B54348" w14:textId="77777777" w:rsidTr="002B4494">
        <w:trPr>
          <w:trHeight w:val="300"/>
        </w:trPr>
        <w:tc>
          <w:tcPr>
            <w:tcW w:w="5000" w:type="pct"/>
            <w:gridSpan w:val="6"/>
            <w:shd w:val="clear" w:color="auto" w:fill="auto"/>
            <w:vAlign w:val="bottom"/>
            <w:hideMark/>
          </w:tcPr>
          <w:p w14:paraId="4610A16E" w14:textId="77777777" w:rsidR="009C7B38" w:rsidRDefault="009C7B38" w:rsidP="009A7D86">
            <w:pPr>
              <w:spacing w:after="0"/>
              <w:jc w:val="center"/>
              <w:rPr>
                <w:rFonts w:ascii="Calibri" w:eastAsia="Calibri" w:hAnsi="Calibri" w:cs="Calibri"/>
                <w:bCs/>
                <w:color w:val="000000"/>
                <w:sz w:val="22"/>
                <w:lang w:val="en-GB" w:eastAsia="en-GB"/>
              </w:rPr>
            </w:pPr>
          </w:p>
          <w:p w14:paraId="4438738A" w14:textId="352420F2" w:rsidR="009A7D86" w:rsidRPr="009A7D86" w:rsidRDefault="009A7D86" w:rsidP="009A7D86">
            <w:pPr>
              <w:spacing w:after="0"/>
              <w:jc w:val="center"/>
              <w:rPr>
                <w:rFonts w:ascii="Calibri,Times New Roman" w:eastAsia="Calibri,Times New Roman" w:hAnsi="Calibri,Times New Roman" w:cs="Calibri,Times New Roman"/>
                <w:bCs/>
                <w:color w:val="000000"/>
                <w:sz w:val="22"/>
                <w:lang w:val="en-GB" w:eastAsia="en-GB"/>
              </w:rPr>
            </w:pPr>
            <w:r w:rsidRPr="009A7D86">
              <w:rPr>
                <w:rFonts w:ascii="Calibri" w:eastAsia="Calibri" w:hAnsi="Calibri" w:cs="Calibri"/>
                <w:bCs/>
                <w:color w:val="000000"/>
                <w:sz w:val="22"/>
                <w:lang w:val="en-GB" w:eastAsia="en-GB"/>
              </w:rPr>
              <w:t>Week 8</w:t>
            </w:r>
          </w:p>
        </w:tc>
      </w:tr>
      <w:tr w:rsidR="009A7D86" w:rsidRPr="009A7D86" w14:paraId="16C1F633" w14:textId="77777777" w:rsidTr="00B30BE2">
        <w:trPr>
          <w:trHeight w:val="300"/>
        </w:trPr>
        <w:tc>
          <w:tcPr>
            <w:tcW w:w="676" w:type="pct"/>
            <w:shd w:val="clear" w:color="auto" w:fill="D9D9D9" w:themeFill="background1" w:themeFillShade="D9"/>
            <w:hideMark/>
          </w:tcPr>
          <w:p w14:paraId="78E30C4D" w14:textId="21488365" w:rsidR="009A7D86" w:rsidRPr="009A7D86" w:rsidRDefault="009A7D86" w:rsidP="009A7D86">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000000"/>
                <w:sz w:val="22"/>
                <w:lang w:val="en-GB" w:eastAsia="en-GB"/>
              </w:rPr>
              <w:lastRenderedPageBreak/>
              <w:t>Mon 1</w:t>
            </w:r>
            <w:r w:rsidR="00E4532E">
              <w:rPr>
                <w:rFonts w:ascii="Calibri" w:eastAsia="Calibri" w:hAnsi="Calibri" w:cs="Calibri"/>
                <w:b w:val="0"/>
                <w:color w:val="000000"/>
                <w:sz w:val="22"/>
                <w:lang w:val="en-GB" w:eastAsia="en-GB"/>
              </w:rPr>
              <w:t>8</w:t>
            </w:r>
            <w:r w:rsidRPr="009A7D86">
              <w:rPr>
                <w:rFonts w:ascii="Calibri" w:eastAsia="Calibri" w:hAnsi="Calibri" w:cs="Calibri"/>
                <w:b w:val="0"/>
                <w:color w:val="000000"/>
                <w:sz w:val="22"/>
                <w:lang w:val="en-GB" w:eastAsia="en-GB"/>
              </w:rPr>
              <w:t xml:space="preserve"> Sep</w:t>
            </w:r>
          </w:p>
        </w:tc>
        <w:tc>
          <w:tcPr>
            <w:tcW w:w="638" w:type="pct"/>
            <w:shd w:val="clear" w:color="auto" w:fill="D9D9D9" w:themeFill="background1" w:themeFillShade="D9"/>
            <w:hideMark/>
          </w:tcPr>
          <w:p w14:paraId="395BDC6F" w14:textId="77777777" w:rsidR="009A7D86" w:rsidRPr="009A7D86" w:rsidRDefault="009A7D86" w:rsidP="009A7D86">
            <w:pPr>
              <w:spacing w:after="0"/>
              <w:rPr>
                <w:rFonts w:ascii="Calibri" w:eastAsia="Times New Roman" w:hAnsi="Calibri" w:cs="Calibri"/>
                <w:b w:val="0"/>
                <w:color w:val="000000"/>
                <w:sz w:val="22"/>
                <w:lang w:val="en-GB" w:eastAsia="en-GB"/>
              </w:rPr>
            </w:pPr>
          </w:p>
        </w:tc>
        <w:tc>
          <w:tcPr>
            <w:tcW w:w="515" w:type="pct"/>
            <w:shd w:val="clear" w:color="auto" w:fill="D9D9D9" w:themeFill="background1" w:themeFillShade="D9"/>
            <w:hideMark/>
          </w:tcPr>
          <w:p w14:paraId="14246EE9" w14:textId="77777777" w:rsidR="009A7D86" w:rsidRPr="009A7D86" w:rsidRDefault="009A7D86" w:rsidP="009A7D86">
            <w:pPr>
              <w:spacing w:after="0"/>
              <w:rPr>
                <w:rFonts w:ascii="Calibri" w:eastAsia="Times New Roman" w:hAnsi="Calibri" w:cs="Calibri"/>
                <w:b w:val="0"/>
                <w:color w:val="000000"/>
                <w:sz w:val="22"/>
                <w:lang w:val="en-GB" w:eastAsia="en-GB"/>
              </w:rPr>
            </w:pPr>
          </w:p>
        </w:tc>
        <w:tc>
          <w:tcPr>
            <w:tcW w:w="2236" w:type="pct"/>
            <w:shd w:val="clear" w:color="auto" w:fill="D9D9D9" w:themeFill="background1" w:themeFillShade="D9"/>
            <w:hideMark/>
          </w:tcPr>
          <w:p w14:paraId="54BF994A" w14:textId="77777777" w:rsidR="009A7D86" w:rsidRPr="009A7D86" w:rsidRDefault="009A7D86" w:rsidP="009A7D86">
            <w:pPr>
              <w:spacing w:after="0"/>
              <w:rPr>
                <w:rFonts w:ascii="Calibri,Times New Roman" w:eastAsia="Calibri,Times New Roman" w:hAnsi="Calibri,Times New Roman" w:cs="Calibri,Times New Roman"/>
                <w:b w:val="0"/>
                <w:color w:val="000000"/>
                <w:sz w:val="22"/>
                <w:lang w:val="en-GB" w:eastAsia="en-GB"/>
              </w:rPr>
            </w:pPr>
            <w:r w:rsidRPr="009A7D86">
              <w:rPr>
                <w:rFonts w:ascii="Calibri,Times New Roman" w:eastAsia="Calibri,Times New Roman" w:hAnsi="Calibri,Times New Roman" w:cs="Calibri,Times New Roman"/>
                <w:b w:val="0"/>
                <w:color w:val="000000"/>
                <w:sz w:val="22"/>
                <w:lang w:val="en-GB" w:eastAsia="en-GB"/>
              </w:rPr>
              <w:t> </w:t>
            </w:r>
          </w:p>
        </w:tc>
        <w:tc>
          <w:tcPr>
            <w:tcW w:w="610" w:type="pct"/>
            <w:shd w:val="clear" w:color="auto" w:fill="D9D9D9" w:themeFill="background1" w:themeFillShade="D9"/>
            <w:hideMark/>
          </w:tcPr>
          <w:p w14:paraId="55689202" w14:textId="77777777" w:rsidR="009A7D86" w:rsidRPr="009A7D86" w:rsidRDefault="009A7D86" w:rsidP="009A7D86">
            <w:pPr>
              <w:spacing w:after="0"/>
              <w:rPr>
                <w:rFonts w:ascii="Calibri,Times New Roman" w:eastAsia="Calibri,Times New Roman" w:hAnsi="Calibri,Times New Roman" w:cs="Calibri,Times New Roman"/>
                <w:b w:val="0"/>
                <w:color w:val="000000"/>
                <w:sz w:val="22"/>
                <w:lang w:val="en-GB" w:eastAsia="en-GB"/>
              </w:rPr>
            </w:pPr>
            <w:r w:rsidRPr="009A7D86">
              <w:rPr>
                <w:rFonts w:ascii="Calibri,Times New Roman" w:eastAsia="Calibri,Times New Roman" w:hAnsi="Calibri,Times New Roman" w:cs="Calibri,Times New Roman"/>
                <w:b w:val="0"/>
                <w:color w:val="000000"/>
                <w:sz w:val="22"/>
                <w:lang w:val="en-GB" w:eastAsia="en-GB"/>
              </w:rPr>
              <w:t> </w:t>
            </w:r>
          </w:p>
        </w:tc>
        <w:tc>
          <w:tcPr>
            <w:tcW w:w="325" w:type="pct"/>
            <w:shd w:val="clear" w:color="auto" w:fill="D9D9D9" w:themeFill="background1" w:themeFillShade="D9"/>
            <w:hideMark/>
          </w:tcPr>
          <w:p w14:paraId="27B646AC" w14:textId="77777777" w:rsidR="009A7D86" w:rsidRPr="009A7D86" w:rsidRDefault="009A7D86" w:rsidP="009A7D86">
            <w:pPr>
              <w:spacing w:after="0"/>
              <w:rPr>
                <w:rFonts w:ascii="Calibri,Times New Roman" w:eastAsia="Calibri,Times New Roman" w:hAnsi="Calibri,Times New Roman" w:cs="Calibri,Times New Roman"/>
                <w:b w:val="0"/>
                <w:color w:val="000000"/>
                <w:sz w:val="22"/>
                <w:lang w:val="en-GB" w:eastAsia="en-GB"/>
              </w:rPr>
            </w:pPr>
            <w:r w:rsidRPr="009A7D86">
              <w:rPr>
                <w:rFonts w:ascii="Calibri,Times New Roman" w:eastAsia="Calibri,Times New Roman" w:hAnsi="Calibri,Times New Roman" w:cs="Calibri,Times New Roman"/>
                <w:b w:val="0"/>
                <w:color w:val="000000"/>
                <w:sz w:val="22"/>
                <w:lang w:val="en-GB" w:eastAsia="en-GB"/>
              </w:rPr>
              <w:t> </w:t>
            </w:r>
          </w:p>
        </w:tc>
      </w:tr>
      <w:tr w:rsidR="009A7D86" w:rsidRPr="009A7D86" w14:paraId="1355DFDE" w14:textId="77777777" w:rsidTr="00B30BE2">
        <w:trPr>
          <w:trHeight w:val="300"/>
        </w:trPr>
        <w:tc>
          <w:tcPr>
            <w:tcW w:w="676" w:type="pct"/>
            <w:shd w:val="clear" w:color="auto" w:fill="D9D9D9" w:themeFill="background1" w:themeFillShade="D9"/>
            <w:hideMark/>
          </w:tcPr>
          <w:p w14:paraId="2A0EC178" w14:textId="6DAF2D25" w:rsidR="009A7D86" w:rsidRPr="009A7D86" w:rsidRDefault="009A7D86" w:rsidP="009A7D86">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000000"/>
                <w:sz w:val="22"/>
                <w:lang w:val="en-GB" w:eastAsia="en-GB"/>
              </w:rPr>
              <w:t xml:space="preserve">Tue </w:t>
            </w:r>
            <w:r w:rsidR="00E4532E">
              <w:rPr>
                <w:rFonts w:ascii="Calibri" w:eastAsia="Calibri" w:hAnsi="Calibri" w:cs="Calibri"/>
                <w:b w:val="0"/>
                <w:color w:val="000000"/>
                <w:sz w:val="22"/>
                <w:lang w:val="en-GB" w:eastAsia="en-GB"/>
              </w:rPr>
              <w:t>19</w:t>
            </w:r>
            <w:r w:rsidRPr="009A7D86">
              <w:rPr>
                <w:rFonts w:ascii="Calibri" w:eastAsia="Calibri" w:hAnsi="Calibri" w:cs="Calibri"/>
                <w:b w:val="0"/>
                <w:color w:val="000000"/>
                <w:sz w:val="22"/>
                <w:lang w:val="en-GB" w:eastAsia="en-GB"/>
              </w:rPr>
              <w:t xml:space="preserve"> Sep</w:t>
            </w:r>
          </w:p>
        </w:tc>
        <w:tc>
          <w:tcPr>
            <w:tcW w:w="638" w:type="pct"/>
            <w:shd w:val="clear" w:color="auto" w:fill="D9D9D9" w:themeFill="background1" w:themeFillShade="D9"/>
          </w:tcPr>
          <w:p w14:paraId="1320E240" w14:textId="0DF17C83" w:rsidR="009A7D86" w:rsidRPr="009A7D86" w:rsidRDefault="009A7D86" w:rsidP="009A7D86">
            <w:pPr>
              <w:spacing w:after="0"/>
              <w:rPr>
                <w:rFonts w:ascii="Calibri,Times New Roman" w:eastAsia="Calibri,Times New Roman" w:hAnsi="Calibri,Times New Roman" w:cs="Calibri,Times New Roman"/>
                <w:b w:val="0"/>
                <w:color w:val="000000"/>
                <w:sz w:val="22"/>
                <w:lang w:val="en-GB" w:eastAsia="en-GB"/>
              </w:rPr>
            </w:pPr>
          </w:p>
        </w:tc>
        <w:tc>
          <w:tcPr>
            <w:tcW w:w="515" w:type="pct"/>
            <w:shd w:val="clear" w:color="auto" w:fill="D9D9D9" w:themeFill="background1" w:themeFillShade="D9"/>
          </w:tcPr>
          <w:p w14:paraId="6F9479EE" w14:textId="1126860E" w:rsidR="009A7D86" w:rsidRPr="009A7D86" w:rsidRDefault="009A7D86" w:rsidP="009A7D86">
            <w:pPr>
              <w:spacing w:after="0"/>
              <w:rPr>
                <w:rFonts w:ascii="Calibri,Times New Roman" w:eastAsia="Calibri,Times New Roman" w:hAnsi="Calibri,Times New Roman" w:cs="Calibri,Times New Roman"/>
                <w:b w:val="0"/>
                <w:color w:val="000000"/>
                <w:sz w:val="22"/>
                <w:lang w:val="en-GB" w:eastAsia="en-GB"/>
              </w:rPr>
            </w:pPr>
          </w:p>
        </w:tc>
        <w:tc>
          <w:tcPr>
            <w:tcW w:w="2236" w:type="pct"/>
            <w:shd w:val="clear" w:color="auto" w:fill="D9D9D9" w:themeFill="background1" w:themeFillShade="D9"/>
          </w:tcPr>
          <w:p w14:paraId="2E1680A5" w14:textId="18D07BB5" w:rsidR="009A7D86" w:rsidRPr="009A7D86" w:rsidRDefault="009A7D86" w:rsidP="009A7D86">
            <w:pPr>
              <w:spacing w:after="0"/>
              <w:rPr>
                <w:rFonts w:ascii="Calibri,Times New Roman" w:eastAsia="Calibri,Times New Roman" w:hAnsi="Calibri,Times New Roman" w:cs="Calibri,Times New Roman"/>
                <w:bCs/>
                <w:color w:val="000000"/>
                <w:sz w:val="22"/>
                <w:lang w:val="en-GB" w:eastAsia="en-GB"/>
              </w:rPr>
            </w:pPr>
          </w:p>
        </w:tc>
        <w:tc>
          <w:tcPr>
            <w:tcW w:w="610" w:type="pct"/>
            <w:shd w:val="clear" w:color="auto" w:fill="D9D9D9" w:themeFill="background1" w:themeFillShade="D9"/>
          </w:tcPr>
          <w:p w14:paraId="3052040C" w14:textId="236946DE" w:rsidR="009A7D86" w:rsidRPr="009A7D86" w:rsidRDefault="009A7D86" w:rsidP="009A7D86">
            <w:pPr>
              <w:spacing w:after="0"/>
              <w:rPr>
                <w:rFonts w:ascii="Calibri" w:eastAsia="Calibri,Times New Roman" w:hAnsi="Calibri" w:cs="Calibri"/>
                <w:b w:val="0"/>
                <w:color w:val="000000"/>
                <w:sz w:val="22"/>
                <w:lang w:val="en-GB" w:eastAsia="en-GB"/>
              </w:rPr>
            </w:pPr>
          </w:p>
        </w:tc>
        <w:tc>
          <w:tcPr>
            <w:tcW w:w="325" w:type="pct"/>
            <w:shd w:val="clear" w:color="auto" w:fill="D9D9D9" w:themeFill="background1" w:themeFillShade="D9"/>
            <w:hideMark/>
          </w:tcPr>
          <w:p w14:paraId="55720C7C" w14:textId="77777777" w:rsidR="009A7D86" w:rsidRPr="009A7D86" w:rsidRDefault="009A7D86" w:rsidP="009A7D86">
            <w:pPr>
              <w:spacing w:after="0"/>
              <w:rPr>
                <w:rFonts w:ascii="Calibri,Times New Roman" w:eastAsia="Calibri,Times New Roman" w:hAnsi="Calibri,Times New Roman" w:cs="Calibri,Times New Roman"/>
                <w:b w:val="0"/>
                <w:color w:val="000000"/>
                <w:sz w:val="22"/>
                <w:lang w:val="en-GB" w:eastAsia="en-GB"/>
              </w:rPr>
            </w:pPr>
            <w:r w:rsidRPr="009A7D86">
              <w:rPr>
                <w:rFonts w:ascii="Calibri,Times New Roman" w:eastAsia="Calibri,Times New Roman" w:hAnsi="Calibri,Times New Roman" w:cs="Calibri,Times New Roman"/>
                <w:b w:val="0"/>
                <w:color w:val="000000"/>
                <w:sz w:val="22"/>
                <w:lang w:val="en-GB" w:eastAsia="en-GB"/>
              </w:rPr>
              <w:t> </w:t>
            </w:r>
          </w:p>
        </w:tc>
      </w:tr>
      <w:tr w:rsidR="009A7D86" w:rsidRPr="009A7D86" w14:paraId="25B81C73" w14:textId="77777777" w:rsidTr="009A7D86">
        <w:trPr>
          <w:trHeight w:val="300"/>
        </w:trPr>
        <w:tc>
          <w:tcPr>
            <w:tcW w:w="676" w:type="pct"/>
            <w:shd w:val="clear" w:color="auto" w:fill="auto"/>
            <w:hideMark/>
          </w:tcPr>
          <w:p w14:paraId="607A13EC" w14:textId="33BB088E" w:rsidR="009A7D86" w:rsidRPr="00552BAA" w:rsidRDefault="009A7D86" w:rsidP="009A7D86">
            <w:pPr>
              <w:spacing w:after="0"/>
              <w:rPr>
                <w:rFonts w:ascii="Calibri,Times New Roman" w:eastAsia="Calibri,Times New Roman" w:hAnsi="Calibri,Times New Roman" w:cs="Calibri,Times New Roman"/>
                <w:b w:val="0"/>
                <w:color w:val="000000"/>
                <w:sz w:val="22"/>
                <w:lang w:val="en-GB" w:eastAsia="en-GB"/>
              </w:rPr>
            </w:pPr>
            <w:r w:rsidRPr="00552BAA">
              <w:rPr>
                <w:rFonts w:ascii="Calibri" w:eastAsia="Calibri" w:hAnsi="Calibri" w:cs="Calibri"/>
                <w:b w:val="0"/>
                <w:color w:val="000000"/>
                <w:sz w:val="22"/>
                <w:lang w:val="en-GB" w:eastAsia="en-GB"/>
              </w:rPr>
              <w:t>Wed 2</w:t>
            </w:r>
            <w:r w:rsidR="00E4532E" w:rsidRPr="00552BAA">
              <w:rPr>
                <w:rFonts w:ascii="Calibri" w:eastAsia="Calibri" w:hAnsi="Calibri" w:cs="Calibri"/>
                <w:b w:val="0"/>
                <w:color w:val="000000"/>
                <w:sz w:val="22"/>
                <w:lang w:val="en-GB" w:eastAsia="en-GB"/>
              </w:rPr>
              <w:t>0</w:t>
            </w:r>
            <w:r w:rsidRPr="00552BAA">
              <w:rPr>
                <w:rFonts w:ascii="Calibri" w:eastAsia="Calibri" w:hAnsi="Calibri" w:cs="Calibri"/>
                <w:b w:val="0"/>
                <w:color w:val="000000"/>
                <w:sz w:val="22"/>
                <w:lang w:val="en-GB" w:eastAsia="en-GB"/>
              </w:rPr>
              <w:t xml:space="preserve"> Sep</w:t>
            </w:r>
          </w:p>
        </w:tc>
        <w:tc>
          <w:tcPr>
            <w:tcW w:w="638" w:type="pct"/>
            <w:shd w:val="clear" w:color="auto" w:fill="FFFFFF"/>
            <w:hideMark/>
          </w:tcPr>
          <w:p w14:paraId="465B417D" w14:textId="77777777" w:rsidR="009A7D86" w:rsidRPr="00552BAA" w:rsidRDefault="009A7D86" w:rsidP="009A7D86">
            <w:pPr>
              <w:spacing w:after="0"/>
              <w:rPr>
                <w:rFonts w:ascii="Calibri,Times New Roman" w:eastAsia="Calibri,Times New Roman" w:hAnsi="Calibri,Times New Roman" w:cs="Calibri,Times New Roman"/>
                <w:b w:val="0"/>
                <w:color w:val="auto"/>
                <w:sz w:val="22"/>
                <w:lang w:val="en-GB" w:eastAsia="en-GB"/>
              </w:rPr>
            </w:pPr>
            <w:r w:rsidRPr="00552BAA">
              <w:rPr>
                <w:rFonts w:ascii="Calibri" w:eastAsia="Calibri" w:hAnsi="Calibri" w:cs="Calibri"/>
                <w:b w:val="0"/>
                <w:color w:val="auto"/>
                <w:sz w:val="22"/>
                <w:lang w:val="en-GB" w:eastAsia="en-GB"/>
              </w:rPr>
              <w:t>12:00-13:00</w:t>
            </w:r>
          </w:p>
        </w:tc>
        <w:tc>
          <w:tcPr>
            <w:tcW w:w="515" w:type="pct"/>
            <w:shd w:val="clear" w:color="auto" w:fill="FFFFFF"/>
          </w:tcPr>
          <w:p w14:paraId="43CBD657" w14:textId="72E6F771" w:rsidR="009A7D86" w:rsidRPr="00552BAA" w:rsidRDefault="00397041" w:rsidP="009A7D86">
            <w:pPr>
              <w:spacing w:after="0"/>
              <w:rPr>
                <w:rFonts w:ascii="Calibri" w:eastAsia="Calibri" w:hAnsi="Calibri" w:cs="Calibri"/>
                <w:b w:val="0"/>
                <w:color w:val="auto"/>
                <w:sz w:val="22"/>
                <w:lang w:val="en-GB" w:eastAsia="en-GB"/>
              </w:rPr>
            </w:pPr>
            <w:r w:rsidRPr="00552BAA">
              <w:rPr>
                <w:rFonts w:ascii="Calibri" w:eastAsia="Calibri" w:hAnsi="Calibri" w:cs="Calibri"/>
                <w:b w:val="0"/>
                <w:color w:val="auto"/>
                <w:sz w:val="22"/>
                <w:lang w:val="en-GB" w:eastAsia="en-GB"/>
              </w:rPr>
              <w:t>Suttie 210/211</w:t>
            </w:r>
          </w:p>
        </w:tc>
        <w:tc>
          <w:tcPr>
            <w:tcW w:w="2236" w:type="pct"/>
            <w:shd w:val="clear" w:color="auto" w:fill="FFFFFF"/>
            <w:hideMark/>
          </w:tcPr>
          <w:p w14:paraId="06E82FEE" w14:textId="77777777" w:rsidR="00D91BB3" w:rsidRDefault="009A7D86" w:rsidP="009A7D86">
            <w:pPr>
              <w:spacing w:after="0"/>
              <w:rPr>
                <w:rFonts w:ascii="Calibri" w:eastAsia="Times New Roman" w:hAnsi="Calibri" w:cs="Calibri"/>
                <w:b w:val="0"/>
                <w:color w:val="000000"/>
                <w:sz w:val="22"/>
                <w:lang w:val="en-GB" w:eastAsia="en-GB"/>
              </w:rPr>
            </w:pPr>
            <w:r w:rsidRPr="00D91BB3">
              <w:rPr>
                <w:rFonts w:ascii="Calibri" w:eastAsia="Times New Roman" w:hAnsi="Calibri" w:cs="Calibri"/>
                <w:b w:val="0"/>
                <w:color w:val="000000"/>
                <w:sz w:val="22"/>
                <w:lang w:val="en-GB" w:eastAsia="en-GB"/>
              </w:rPr>
              <w:t>Course Introduction</w:t>
            </w:r>
            <w:r w:rsidR="00D91BB3" w:rsidRPr="00D91BB3">
              <w:rPr>
                <w:rFonts w:ascii="Calibri" w:eastAsia="Times New Roman" w:hAnsi="Calibri" w:cs="Calibri"/>
                <w:b w:val="0"/>
                <w:color w:val="000000"/>
                <w:sz w:val="22"/>
                <w:lang w:val="en-GB" w:eastAsia="en-GB"/>
              </w:rPr>
              <w:t xml:space="preserve"> and Tissue Crosstalk</w:t>
            </w:r>
            <w:r w:rsidRPr="00D91BB3">
              <w:rPr>
                <w:rFonts w:ascii="Calibri" w:eastAsia="Times New Roman" w:hAnsi="Calibri" w:cs="Calibri"/>
                <w:b w:val="0"/>
                <w:color w:val="000000"/>
                <w:sz w:val="22"/>
                <w:lang w:val="en-GB" w:eastAsia="en-GB"/>
              </w:rPr>
              <w:t xml:space="preserve"> </w:t>
            </w:r>
          </w:p>
          <w:p w14:paraId="07158568" w14:textId="77777777" w:rsidR="009A7D86" w:rsidRDefault="009A7D86" w:rsidP="009A7D86">
            <w:pPr>
              <w:spacing w:after="0"/>
              <w:rPr>
                <w:rFonts w:ascii="Calibri" w:eastAsia="Times New Roman" w:hAnsi="Calibri" w:cs="Calibri"/>
                <w:b w:val="0"/>
                <w:color w:val="000000"/>
                <w:sz w:val="22"/>
                <w:lang w:val="en-GB" w:eastAsia="en-GB"/>
              </w:rPr>
            </w:pPr>
            <w:r w:rsidRPr="00D91BB3">
              <w:rPr>
                <w:rFonts w:ascii="Calibri" w:eastAsia="Times New Roman" w:hAnsi="Calibri" w:cs="Calibri"/>
                <w:b w:val="0"/>
                <w:color w:val="000000"/>
                <w:sz w:val="22"/>
                <w:lang w:val="en-GB" w:eastAsia="en-GB"/>
              </w:rPr>
              <w:t>(Topic 1)</w:t>
            </w:r>
          </w:p>
          <w:p w14:paraId="7DEAAAF5" w14:textId="76DFE885" w:rsidR="00977EA0" w:rsidRPr="00D91BB3" w:rsidRDefault="00977EA0" w:rsidP="009A7D86">
            <w:pPr>
              <w:spacing w:after="0"/>
              <w:rPr>
                <w:rFonts w:ascii="Calibri,Times New Roman" w:eastAsia="Calibri,Times New Roman" w:hAnsi="Calibri,Times New Roman" w:cs="Calibri,Times New Roman"/>
                <w:b w:val="0"/>
                <w:color w:val="auto"/>
                <w:sz w:val="22"/>
                <w:lang w:val="en-GB" w:eastAsia="en-GB"/>
              </w:rPr>
            </w:pPr>
          </w:p>
        </w:tc>
        <w:tc>
          <w:tcPr>
            <w:tcW w:w="610" w:type="pct"/>
            <w:shd w:val="clear" w:color="auto" w:fill="auto"/>
            <w:hideMark/>
          </w:tcPr>
          <w:p w14:paraId="2EAD73AA" w14:textId="77777777" w:rsidR="009A7D86" w:rsidRPr="00D91BB3" w:rsidRDefault="009A7D86" w:rsidP="009A7D86">
            <w:pPr>
              <w:spacing w:after="0"/>
              <w:rPr>
                <w:rFonts w:ascii="Calibri,Times New Roman" w:eastAsia="Calibri,Times New Roman" w:hAnsi="Calibri,Times New Roman" w:cs="Calibri,Times New Roman"/>
                <w:b w:val="0"/>
                <w:color w:val="000000"/>
                <w:sz w:val="22"/>
                <w:lang w:val="en-GB" w:eastAsia="en-GB"/>
              </w:rPr>
            </w:pPr>
            <w:r w:rsidRPr="00D91BB3">
              <w:rPr>
                <w:rFonts w:ascii="Calibri" w:eastAsia="Calibri" w:hAnsi="Calibri" w:cs="Calibri"/>
                <w:b w:val="0"/>
                <w:color w:val="000000"/>
                <w:sz w:val="22"/>
                <w:lang w:val="en-GB" w:eastAsia="en-GB"/>
              </w:rPr>
              <w:t>Lecture</w:t>
            </w:r>
          </w:p>
        </w:tc>
        <w:tc>
          <w:tcPr>
            <w:tcW w:w="325" w:type="pct"/>
            <w:shd w:val="clear" w:color="auto" w:fill="FFFFFF"/>
          </w:tcPr>
          <w:p w14:paraId="4F3B0192" w14:textId="77777777" w:rsidR="009A7D86" w:rsidRPr="00D91BB3" w:rsidRDefault="009A7D86" w:rsidP="009A7D86">
            <w:pPr>
              <w:spacing w:after="0"/>
              <w:rPr>
                <w:rFonts w:ascii="Calibri,Times New Roman" w:eastAsia="Calibri,Times New Roman" w:hAnsi="Calibri,Times New Roman" w:cs="Calibri,Times New Roman"/>
                <w:b w:val="0"/>
                <w:color w:val="auto"/>
                <w:sz w:val="22"/>
                <w:lang w:val="en-GB" w:eastAsia="en-GB"/>
              </w:rPr>
            </w:pPr>
            <w:r w:rsidRPr="00D91BB3">
              <w:rPr>
                <w:rFonts w:ascii="Calibri" w:eastAsia="Calibri" w:hAnsi="Calibri" w:cs="Calibri"/>
                <w:b w:val="0"/>
                <w:color w:val="auto"/>
                <w:sz w:val="22"/>
                <w:lang w:val="en-GB" w:eastAsia="en-GB"/>
              </w:rPr>
              <w:t>JJR</w:t>
            </w:r>
          </w:p>
        </w:tc>
      </w:tr>
      <w:tr w:rsidR="00B30BE2" w:rsidRPr="009A7D86" w14:paraId="1DA4C62D" w14:textId="77777777" w:rsidTr="00B30BE2">
        <w:trPr>
          <w:trHeight w:val="300"/>
        </w:trPr>
        <w:tc>
          <w:tcPr>
            <w:tcW w:w="676" w:type="pct"/>
            <w:shd w:val="clear" w:color="auto" w:fill="FFFFFF" w:themeFill="background1"/>
            <w:hideMark/>
          </w:tcPr>
          <w:p w14:paraId="23283C86" w14:textId="32D6E483"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000000"/>
                <w:sz w:val="22"/>
                <w:lang w:val="en-GB" w:eastAsia="en-GB"/>
              </w:rPr>
              <w:t>Thu 2</w:t>
            </w:r>
            <w:r>
              <w:rPr>
                <w:rFonts w:ascii="Calibri" w:eastAsia="Calibri" w:hAnsi="Calibri" w:cs="Calibri"/>
                <w:b w:val="0"/>
                <w:color w:val="000000"/>
                <w:sz w:val="22"/>
                <w:lang w:val="en-GB" w:eastAsia="en-GB"/>
              </w:rPr>
              <w:t>1</w:t>
            </w:r>
            <w:r w:rsidRPr="009A7D86">
              <w:rPr>
                <w:rFonts w:ascii="Calibri" w:eastAsia="Calibri" w:hAnsi="Calibri" w:cs="Calibri"/>
                <w:b w:val="0"/>
                <w:color w:val="000000"/>
                <w:sz w:val="22"/>
                <w:lang w:val="en-GB" w:eastAsia="en-GB"/>
              </w:rPr>
              <w:t xml:space="preserve"> Sep</w:t>
            </w:r>
          </w:p>
        </w:tc>
        <w:tc>
          <w:tcPr>
            <w:tcW w:w="638" w:type="pct"/>
            <w:shd w:val="clear" w:color="auto" w:fill="FFFFFF" w:themeFill="background1"/>
          </w:tcPr>
          <w:p w14:paraId="59A6A4DD" w14:textId="542EF7E2"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000000"/>
                <w:sz w:val="22"/>
                <w:lang w:val="en-GB" w:eastAsia="en-GB"/>
              </w:rPr>
              <w:t>09:00-1</w:t>
            </w:r>
            <w:r>
              <w:rPr>
                <w:rFonts w:ascii="Calibri" w:eastAsia="Calibri" w:hAnsi="Calibri" w:cs="Calibri"/>
                <w:b w:val="0"/>
                <w:color w:val="000000"/>
                <w:sz w:val="22"/>
                <w:lang w:val="en-GB" w:eastAsia="en-GB"/>
              </w:rPr>
              <w:t>8</w:t>
            </w:r>
            <w:r w:rsidRPr="009A7D86">
              <w:rPr>
                <w:rFonts w:ascii="Calibri" w:eastAsia="Calibri" w:hAnsi="Calibri" w:cs="Calibri"/>
                <w:b w:val="0"/>
                <w:color w:val="000000"/>
                <w:sz w:val="22"/>
                <w:lang w:val="en-GB" w:eastAsia="en-GB"/>
              </w:rPr>
              <w:t>:00</w:t>
            </w:r>
          </w:p>
        </w:tc>
        <w:tc>
          <w:tcPr>
            <w:tcW w:w="515" w:type="pct"/>
            <w:shd w:val="clear" w:color="auto" w:fill="FFFFFF" w:themeFill="background1"/>
          </w:tcPr>
          <w:p w14:paraId="690F975C" w14:textId="28E88453"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Times New Roman" w:eastAsia="Calibri,Times New Roman" w:hAnsi="Calibri,Times New Roman" w:cs="Calibri,Times New Roman"/>
                <w:b w:val="0"/>
                <w:color w:val="000000"/>
                <w:sz w:val="22"/>
                <w:lang w:val="en-GB" w:eastAsia="en-GB"/>
              </w:rPr>
              <w:t>  </w:t>
            </w:r>
            <w:r w:rsidRPr="009A7D86">
              <w:rPr>
                <w:rFonts w:ascii="Calibri" w:eastAsia="Calibri,Times New Roman" w:hAnsi="Calibri" w:cs="Calibri"/>
                <w:bCs/>
                <w:color w:val="000000"/>
                <w:sz w:val="22"/>
                <w:lang w:val="en-GB" w:eastAsia="en-GB"/>
              </w:rPr>
              <w:t>STH</w:t>
            </w:r>
          </w:p>
        </w:tc>
        <w:tc>
          <w:tcPr>
            <w:tcW w:w="2236" w:type="pct"/>
            <w:shd w:val="clear" w:color="auto" w:fill="FFFFFF" w:themeFill="background1"/>
          </w:tcPr>
          <w:p w14:paraId="162EA5E7" w14:textId="7B293B37" w:rsidR="00B30BE2" w:rsidRPr="009A7D86" w:rsidRDefault="00B30BE2" w:rsidP="00B30BE2">
            <w:pPr>
              <w:spacing w:after="0"/>
              <w:rPr>
                <w:rFonts w:ascii="Calibri" w:eastAsia="Calibri,Times New Roman" w:hAnsi="Calibri" w:cs="Calibri"/>
                <w:bCs/>
                <w:color w:val="000000"/>
                <w:sz w:val="22"/>
                <w:lang w:val="en-GB" w:eastAsia="en-GB"/>
              </w:rPr>
            </w:pPr>
            <w:r w:rsidRPr="009A7D86">
              <w:rPr>
                <w:rFonts w:ascii="Calibri,Times New Roman" w:eastAsia="Calibri,Times New Roman" w:hAnsi="Calibri,Times New Roman" w:cs="Calibri,Times New Roman"/>
                <w:b w:val="0"/>
                <w:color w:val="000000"/>
                <w:sz w:val="22"/>
                <w:lang w:val="en-GB" w:eastAsia="en-GB"/>
              </w:rPr>
              <w:t> </w:t>
            </w:r>
            <w:r w:rsidRPr="009A7D86">
              <w:rPr>
                <w:rFonts w:ascii="Calibri" w:eastAsia="Calibri" w:hAnsi="Calibri" w:cs="Calibri"/>
                <w:bCs/>
                <w:color w:val="000000"/>
                <w:sz w:val="22"/>
                <w:lang w:val="en-GB" w:eastAsia="en-GB"/>
              </w:rPr>
              <w:t>Introduction to OSPE</w:t>
            </w:r>
            <w:r w:rsidRPr="009A7D86">
              <w:rPr>
                <w:rFonts w:ascii="Calibri,Times New Roman" w:eastAsia="Calibri,Times New Roman" w:hAnsi="Calibri,Times New Roman" w:cs="Calibri,Times New Roman"/>
                <w:bCs/>
                <w:color w:val="000000"/>
                <w:sz w:val="22"/>
                <w:lang w:val="en-GB" w:eastAsia="en-GB"/>
              </w:rPr>
              <w:t>.</w:t>
            </w:r>
          </w:p>
        </w:tc>
        <w:tc>
          <w:tcPr>
            <w:tcW w:w="610" w:type="pct"/>
            <w:shd w:val="clear" w:color="auto" w:fill="FFFFFF" w:themeFill="background1"/>
          </w:tcPr>
          <w:p w14:paraId="169F3D9A" w14:textId="77D1AFBA"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Times New Roman" w:hAnsi="Calibri" w:cs="Calibri"/>
                <w:b w:val="0"/>
                <w:color w:val="000000"/>
                <w:sz w:val="22"/>
                <w:lang w:val="en-GB" w:eastAsia="en-GB"/>
              </w:rPr>
              <w:t>Practical</w:t>
            </w:r>
          </w:p>
        </w:tc>
        <w:tc>
          <w:tcPr>
            <w:tcW w:w="325" w:type="pct"/>
            <w:shd w:val="clear" w:color="auto" w:fill="FFFFFF" w:themeFill="background1"/>
          </w:tcPr>
          <w:p w14:paraId="760AF6A3" w14:textId="77777777"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p>
        </w:tc>
      </w:tr>
      <w:tr w:rsidR="00B30BE2" w:rsidRPr="009A7D86" w14:paraId="28C15997" w14:textId="77777777" w:rsidTr="006D6037">
        <w:trPr>
          <w:trHeight w:val="300"/>
        </w:trPr>
        <w:tc>
          <w:tcPr>
            <w:tcW w:w="676" w:type="pct"/>
            <w:vMerge w:val="restart"/>
            <w:shd w:val="clear" w:color="auto" w:fill="auto"/>
            <w:hideMark/>
          </w:tcPr>
          <w:p w14:paraId="555362AB" w14:textId="72985EE4"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000000"/>
                <w:sz w:val="22"/>
                <w:lang w:val="en-GB" w:eastAsia="en-GB"/>
              </w:rPr>
              <w:t>Fri 2</w:t>
            </w:r>
            <w:r>
              <w:rPr>
                <w:rFonts w:ascii="Calibri" w:eastAsia="Calibri" w:hAnsi="Calibri" w:cs="Calibri"/>
                <w:b w:val="0"/>
                <w:color w:val="000000"/>
                <w:sz w:val="22"/>
                <w:lang w:val="en-GB" w:eastAsia="en-GB"/>
              </w:rPr>
              <w:t>2</w:t>
            </w:r>
            <w:r w:rsidRPr="009A7D86">
              <w:rPr>
                <w:rFonts w:ascii="Calibri" w:eastAsia="Calibri" w:hAnsi="Calibri" w:cs="Calibri"/>
                <w:b w:val="0"/>
                <w:color w:val="000000"/>
                <w:sz w:val="22"/>
                <w:lang w:val="en-GB" w:eastAsia="en-GB"/>
              </w:rPr>
              <w:t xml:space="preserve"> Sep</w:t>
            </w:r>
          </w:p>
        </w:tc>
        <w:tc>
          <w:tcPr>
            <w:tcW w:w="638" w:type="pct"/>
            <w:shd w:val="clear" w:color="auto" w:fill="auto"/>
            <w:hideMark/>
          </w:tcPr>
          <w:p w14:paraId="7AFD2E68" w14:textId="77777777"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000000"/>
                <w:sz w:val="22"/>
                <w:lang w:val="en-GB" w:eastAsia="en-GB"/>
              </w:rPr>
              <w:t>09:00-10:00</w:t>
            </w:r>
          </w:p>
        </w:tc>
        <w:tc>
          <w:tcPr>
            <w:tcW w:w="515" w:type="pct"/>
            <w:vMerge w:val="restart"/>
            <w:shd w:val="clear" w:color="auto" w:fill="auto"/>
            <w:hideMark/>
          </w:tcPr>
          <w:p w14:paraId="7FE7DA7F" w14:textId="3ECD7646" w:rsidR="00B30BE2" w:rsidRPr="009A7D86" w:rsidRDefault="00B30BE2" w:rsidP="00B30BE2">
            <w:pPr>
              <w:spacing w:after="0"/>
              <w:rPr>
                <w:rFonts w:ascii="Calibri,Times New Roman" w:eastAsia="Calibri,Times New Roman" w:hAnsi="Calibri,Times New Roman" w:cs="Calibri,Times New Roman"/>
                <w:b w:val="0"/>
                <w:color w:val="auto"/>
                <w:sz w:val="22"/>
                <w:lang w:val="en-GB" w:eastAsia="en-GB"/>
              </w:rPr>
            </w:pPr>
            <w:r w:rsidRPr="006B0B57">
              <w:rPr>
                <w:rFonts w:ascii="Calibri" w:eastAsia="Calibri" w:hAnsi="Calibri" w:cs="Calibri"/>
                <w:b w:val="0"/>
                <w:color w:val="auto"/>
                <w:sz w:val="22"/>
                <w:lang w:val="en-GB" w:eastAsia="en-GB"/>
              </w:rPr>
              <w:t>Biomed</w:t>
            </w:r>
            <w:r>
              <w:rPr>
                <w:rFonts w:ascii="Calibri" w:eastAsia="Calibri" w:hAnsi="Calibri" w:cs="Calibri"/>
                <w:b w:val="0"/>
                <w:color w:val="auto"/>
                <w:sz w:val="22"/>
                <w:lang w:val="en-GB" w:eastAsia="en-GB"/>
              </w:rPr>
              <w:t>.</w:t>
            </w:r>
            <w:r w:rsidRPr="006B0B57">
              <w:rPr>
                <w:rFonts w:ascii="Calibri" w:eastAsia="Calibri" w:hAnsi="Calibri" w:cs="Calibri"/>
                <w:b w:val="0"/>
                <w:color w:val="auto"/>
                <w:sz w:val="22"/>
                <w:lang w:val="en-GB" w:eastAsia="en-GB"/>
              </w:rPr>
              <w:t xml:space="preserve"> Physics Lecture Theatre </w:t>
            </w:r>
          </w:p>
        </w:tc>
        <w:tc>
          <w:tcPr>
            <w:tcW w:w="2236" w:type="pct"/>
            <w:shd w:val="clear" w:color="auto" w:fill="auto"/>
          </w:tcPr>
          <w:p w14:paraId="429823A9" w14:textId="77777777" w:rsidR="00B30BE2" w:rsidRPr="00544035" w:rsidRDefault="00B30BE2" w:rsidP="00B30BE2">
            <w:pPr>
              <w:spacing w:after="0"/>
              <w:rPr>
                <w:rFonts w:ascii="Calibri" w:eastAsia="Calibri" w:hAnsi="Calibri" w:cs="Calibri"/>
                <w:b w:val="0"/>
                <w:color w:val="000000"/>
                <w:sz w:val="22"/>
                <w:lang w:val="en-GB" w:eastAsia="en-GB"/>
              </w:rPr>
            </w:pPr>
            <w:r w:rsidRPr="00544035">
              <w:rPr>
                <w:rFonts w:ascii="Calibri" w:eastAsia="Calibri" w:hAnsi="Calibri" w:cs="Calibri"/>
                <w:b w:val="0"/>
                <w:color w:val="000000"/>
                <w:sz w:val="22"/>
                <w:lang w:val="en-GB" w:eastAsia="en-GB"/>
              </w:rPr>
              <w:t>Genetics of obesity and control of appetite by the brain (Topic 2)</w:t>
            </w:r>
          </w:p>
          <w:p w14:paraId="77C8F7D4" w14:textId="56BB2F2E" w:rsidR="00B30BE2" w:rsidRPr="009A7D86" w:rsidRDefault="00B30BE2" w:rsidP="00B30BE2">
            <w:pPr>
              <w:spacing w:after="0"/>
              <w:rPr>
                <w:rFonts w:ascii="Calibri" w:eastAsia="Calibri,Times New Roman" w:hAnsi="Calibri" w:cs="Calibri"/>
                <w:bCs/>
                <w:color w:val="000000"/>
                <w:sz w:val="22"/>
                <w:lang w:val="en-GB" w:eastAsia="en-GB"/>
              </w:rPr>
            </w:pPr>
          </w:p>
        </w:tc>
        <w:tc>
          <w:tcPr>
            <w:tcW w:w="610" w:type="pct"/>
            <w:shd w:val="clear" w:color="auto" w:fill="auto"/>
          </w:tcPr>
          <w:p w14:paraId="73D869BD" w14:textId="1148FD65"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000000"/>
                <w:sz w:val="22"/>
                <w:lang w:val="en-GB" w:eastAsia="en-GB"/>
              </w:rPr>
              <w:t>Lecture</w:t>
            </w:r>
          </w:p>
        </w:tc>
        <w:tc>
          <w:tcPr>
            <w:tcW w:w="325" w:type="pct"/>
            <w:shd w:val="clear" w:color="auto" w:fill="auto"/>
          </w:tcPr>
          <w:p w14:paraId="505D5CE3" w14:textId="382DBD25"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6D6037">
              <w:rPr>
                <w:rFonts w:ascii="Calibri" w:eastAsia="Calibri" w:hAnsi="Calibri" w:cs="Calibri"/>
                <w:b w:val="0"/>
                <w:color w:val="000000"/>
                <w:sz w:val="22"/>
                <w:lang w:val="en-GB" w:eastAsia="en-GB"/>
              </w:rPr>
              <w:t>JJR</w:t>
            </w:r>
          </w:p>
        </w:tc>
      </w:tr>
      <w:tr w:rsidR="00B30BE2" w:rsidRPr="009A7D86" w14:paraId="57716E3C" w14:textId="77777777" w:rsidTr="009A7D86">
        <w:trPr>
          <w:trHeight w:val="300"/>
        </w:trPr>
        <w:tc>
          <w:tcPr>
            <w:tcW w:w="676" w:type="pct"/>
            <w:vMerge/>
            <w:shd w:val="clear" w:color="auto" w:fill="auto"/>
          </w:tcPr>
          <w:p w14:paraId="1C96C9A1" w14:textId="77777777" w:rsidR="00B30BE2" w:rsidRPr="009A7D86" w:rsidRDefault="00B30BE2" w:rsidP="00B30BE2">
            <w:pPr>
              <w:spacing w:after="0"/>
              <w:rPr>
                <w:rFonts w:ascii="Calibri" w:eastAsia="Times New Roman" w:hAnsi="Calibri" w:cs="Calibri"/>
                <w:b w:val="0"/>
                <w:color w:val="000000"/>
                <w:sz w:val="22"/>
                <w:lang w:val="en-GB" w:eastAsia="en-GB"/>
              </w:rPr>
            </w:pPr>
          </w:p>
        </w:tc>
        <w:tc>
          <w:tcPr>
            <w:tcW w:w="638" w:type="pct"/>
            <w:shd w:val="clear" w:color="auto" w:fill="FFFFFF"/>
          </w:tcPr>
          <w:p w14:paraId="5FC1DBCF" w14:textId="77777777"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000000"/>
                <w:sz w:val="22"/>
                <w:lang w:val="en-GB" w:eastAsia="en-GB"/>
              </w:rPr>
              <w:t>10:00-11:00</w:t>
            </w:r>
          </w:p>
        </w:tc>
        <w:tc>
          <w:tcPr>
            <w:tcW w:w="515" w:type="pct"/>
            <w:vMerge/>
            <w:shd w:val="clear" w:color="auto" w:fill="FFFFFF"/>
          </w:tcPr>
          <w:p w14:paraId="33F2F9A7" w14:textId="77777777" w:rsidR="00B30BE2" w:rsidRPr="009A7D86" w:rsidRDefault="00B30BE2" w:rsidP="00B30BE2">
            <w:pPr>
              <w:spacing w:after="0"/>
              <w:rPr>
                <w:rFonts w:ascii="Calibri,Times New Roman" w:eastAsia="Calibri,Times New Roman" w:hAnsi="Calibri,Times New Roman" w:cs="Calibri,Times New Roman"/>
                <w:b w:val="0"/>
                <w:color w:val="auto"/>
                <w:sz w:val="22"/>
                <w:lang w:val="en-GB" w:eastAsia="en-GB"/>
              </w:rPr>
            </w:pPr>
          </w:p>
        </w:tc>
        <w:tc>
          <w:tcPr>
            <w:tcW w:w="2236" w:type="pct"/>
            <w:shd w:val="clear" w:color="auto" w:fill="FFFFFF"/>
          </w:tcPr>
          <w:p w14:paraId="0B605822" w14:textId="660DD080"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Pr>
                <w:rFonts w:ascii="Calibri" w:eastAsia="Calibri,Times New Roman" w:hAnsi="Calibri" w:cs="Calibri"/>
                <w:bCs/>
                <w:color w:val="000000"/>
                <w:sz w:val="22"/>
                <w:lang w:val="en-GB" w:eastAsia="en-GB"/>
              </w:rPr>
              <w:t>There is no lecture in this time slot</w:t>
            </w:r>
          </w:p>
        </w:tc>
        <w:tc>
          <w:tcPr>
            <w:tcW w:w="610" w:type="pct"/>
            <w:shd w:val="clear" w:color="auto" w:fill="auto"/>
          </w:tcPr>
          <w:p w14:paraId="0A21C960" w14:textId="24F8DBE7"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p>
        </w:tc>
        <w:tc>
          <w:tcPr>
            <w:tcW w:w="325" w:type="pct"/>
            <w:shd w:val="clear" w:color="auto" w:fill="FFFFFF"/>
          </w:tcPr>
          <w:p w14:paraId="4D37241E" w14:textId="4408E9A9"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p>
        </w:tc>
      </w:tr>
      <w:tr w:rsidR="00B30BE2" w:rsidRPr="009A7D86" w14:paraId="2AADBC15" w14:textId="77777777" w:rsidTr="002B4494">
        <w:trPr>
          <w:trHeight w:val="300"/>
        </w:trPr>
        <w:tc>
          <w:tcPr>
            <w:tcW w:w="5000" w:type="pct"/>
            <w:gridSpan w:val="6"/>
            <w:shd w:val="clear" w:color="auto" w:fill="auto"/>
            <w:vAlign w:val="bottom"/>
            <w:hideMark/>
          </w:tcPr>
          <w:p w14:paraId="5D5230B9" w14:textId="77777777" w:rsidR="009C7B38" w:rsidRDefault="009C7B38" w:rsidP="00B30BE2">
            <w:pPr>
              <w:spacing w:after="0"/>
              <w:jc w:val="center"/>
              <w:rPr>
                <w:rFonts w:ascii="Calibri" w:eastAsia="Calibri" w:hAnsi="Calibri" w:cs="Calibri"/>
                <w:bCs/>
                <w:color w:val="000000"/>
                <w:sz w:val="22"/>
                <w:lang w:val="en-GB" w:eastAsia="en-GB"/>
              </w:rPr>
            </w:pPr>
          </w:p>
          <w:p w14:paraId="359EDDBF" w14:textId="32395A83" w:rsidR="00B30BE2" w:rsidRPr="009A7D86" w:rsidRDefault="00B30BE2" w:rsidP="00B30BE2">
            <w:pPr>
              <w:spacing w:after="0"/>
              <w:jc w:val="center"/>
              <w:rPr>
                <w:rFonts w:ascii="Calibri,Times New Roman" w:eastAsia="Calibri,Times New Roman" w:hAnsi="Calibri,Times New Roman" w:cs="Calibri,Times New Roman"/>
                <w:bCs/>
                <w:color w:val="000000"/>
                <w:sz w:val="22"/>
                <w:lang w:val="en-GB" w:eastAsia="en-GB"/>
              </w:rPr>
            </w:pPr>
            <w:r w:rsidRPr="009A7D86">
              <w:rPr>
                <w:rFonts w:ascii="Calibri" w:eastAsia="Calibri" w:hAnsi="Calibri" w:cs="Calibri"/>
                <w:bCs/>
                <w:color w:val="000000"/>
                <w:sz w:val="22"/>
                <w:lang w:val="en-GB" w:eastAsia="en-GB"/>
              </w:rPr>
              <w:t>Week 9</w:t>
            </w:r>
          </w:p>
        </w:tc>
      </w:tr>
      <w:tr w:rsidR="00B30BE2" w:rsidRPr="009A7D86" w14:paraId="1F9B3F7B" w14:textId="77777777" w:rsidTr="002B4494">
        <w:trPr>
          <w:trHeight w:val="300"/>
        </w:trPr>
        <w:tc>
          <w:tcPr>
            <w:tcW w:w="676" w:type="pct"/>
            <w:shd w:val="clear" w:color="auto" w:fill="auto"/>
            <w:noWrap/>
            <w:hideMark/>
          </w:tcPr>
          <w:p w14:paraId="66154758" w14:textId="15526961" w:rsidR="00B30BE2" w:rsidRPr="000E6690" w:rsidRDefault="00B30BE2" w:rsidP="00B30BE2">
            <w:pPr>
              <w:spacing w:after="0"/>
              <w:rPr>
                <w:rFonts w:ascii="Calibri,Times New Roman" w:eastAsia="Calibri,Times New Roman" w:hAnsi="Calibri,Times New Roman" w:cs="Calibri,Times New Roman"/>
                <w:b w:val="0"/>
                <w:color w:val="000000"/>
                <w:sz w:val="22"/>
                <w:lang w:val="en-GB" w:eastAsia="en-GB"/>
              </w:rPr>
            </w:pPr>
            <w:r w:rsidRPr="000E6690">
              <w:rPr>
                <w:rFonts w:ascii="Calibri" w:eastAsia="Calibri" w:hAnsi="Calibri" w:cs="Calibri"/>
                <w:b w:val="0"/>
                <w:color w:val="000000"/>
                <w:sz w:val="22"/>
                <w:lang w:val="en-GB" w:eastAsia="en-GB"/>
              </w:rPr>
              <w:t>Mon 25 Sep</w:t>
            </w:r>
          </w:p>
        </w:tc>
        <w:tc>
          <w:tcPr>
            <w:tcW w:w="638" w:type="pct"/>
            <w:shd w:val="clear" w:color="auto" w:fill="auto"/>
            <w:hideMark/>
          </w:tcPr>
          <w:p w14:paraId="595EF361" w14:textId="77777777" w:rsidR="00B30BE2" w:rsidRPr="000E6690" w:rsidRDefault="00B30BE2" w:rsidP="00B30BE2">
            <w:pPr>
              <w:spacing w:after="0"/>
              <w:rPr>
                <w:rFonts w:ascii="Calibri,Times New Roman" w:eastAsia="Calibri,Times New Roman" w:hAnsi="Calibri,Times New Roman" w:cs="Calibri,Times New Roman"/>
                <w:b w:val="0"/>
                <w:color w:val="000000"/>
                <w:sz w:val="22"/>
                <w:lang w:val="en-GB" w:eastAsia="en-GB"/>
              </w:rPr>
            </w:pPr>
            <w:r w:rsidRPr="000E6690">
              <w:rPr>
                <w:rFonts w:ascii="Calibri" w:eastAsia="Calibri" w:hAnsi="Calibri" w:cs="Calibri"/>
                <w:b w:val="0"/>
                <w:color w:val="000000"/>
                <w:sz w:val="22"/>
                <w:lang w:val="en-GB" w:eastAsia="en-GB"/>
              </w:rPr>
              <w:t>09:00-10:00</w:t>
            </w:r>
          </w:p>
        </w:tc>
        <w:tc>
          <w:tcPr>
            <w:tcW w:w="515" w:type="pct"/>
            <w:shd w:val="clear" w:color="auto" w:fill="auto"/>
          </w:tcPr>
          <w:p w14:paraId="161039CB" w14:textId="23A3B59E" w:rsidR="00B30BE2" w:rsidRPr="000E6690" w:rsidRDefault="00B30BE2" w:rsidP="00B30BE2">
            <w:pPr>
              <w:spacing w:after="0"/>
              <w:rPr>
                <w:rFonts w:ascii="Calibri,Times New Roman" w:eastAsia="Calibri,Times New Roman" w:hAnsi="Calibri,Times New Roman" w:cs="Calibri,Times New Roman"/>
                <w:b w:val="0"/>
                <w:color w:val="000000"/>
                <w:sz w:val="22"/>
                <w:lang w:val="en-GB" w:eastAsia="en-GB"/>
              </w:rPr>
            </w:pPr>
            <w:r w:rsidRPr="000E6690">
              <w:rPr>
                <w:rFonts w:ascii="Calibri" w:eastAsia="Calibri" w:hAnsi="Calibri" w:cs="Calibri"/>
                <w:b w:val="0"/>
                <w:color w:val="auto"/>
                <w:sz w:val="22"/>
                <w:lang w:val="en-GB" w:eastAsia="en-GB"/>
              </w:rPr>
              <w:t xml:space="preserve">Pol 1:032 </w:t>
            </w:r>
          </w:p>
        </w:tc>
        <w:tc>
          <w:tcPr>
            <w:tcW w:w="2236" w:type="pct"/>
            <w:shd w:val="clear" w:color="auto" w:fill="auto"/>
          </w:tcPr>
          <w:p w14:paraId="1F25772E" w14:textId="00411623" w:rsidR="00B30BE2" w:rsidRPr="000E6690" w:rsidRDefault="00B30BE2" w:rsidP="00B30BE2">
            <w:pPr>
              <w:spacing w:after="0"/>
              <w:rPr>
                <w:rFonts w:ascii="Calibri" w:eastAsia="Calibri" w:hAnsi="Calibri" w:cs="Calibri"/>
                <w:b w:val="0"/>
                <w:color w:val="000000"/>
                <w:sz w:val="22"/>
                <w:lang w:val="en-GB" w:eastAsia="en-GB"/>
              </w:rPr>
            </w:pPr>
            <w:r w:rsidRPr="000E6690">
              <w:rPr>
                <w:rFonts w:ascii="Calibri" w:eastAsia="Calibri" w:hAnsi="Calibri" w:cs="Calibri"/>
                <w:b w:val="0"/>
                <w:color w:val="000000"/>
                <w:sz w:val="22"/>
                <w:lang w:val="en-GB" w:eastAsia="en-GB"/>
              </w:rPr>
              <w:t xml:space="preserve">Obesity and cardiovascular disease (Topic </w:t>
            </w:r>
            <w:r>
              <w:rPr>
                <w:rFonts w:ascii="Calibri" w:eastAsia="Calibri" w:hAnsi="Calibri" w:cs="Calibri"/>
                <w:b w:val="0"/>
                <w:color w:val="000000"/>
                <w:sz w:val="22"/>
                <w:lang w:val="en-GB" w:eastAsia="en-GB"/>
              </w:rPr>
              <w:t>3</w:t>
            </w:r>
            <w:r w:rsidRPr="000E6690">
              <w:rPr>
                <w:rFonts w:ascii="Calibri" w:eastAsia="Calibri" w:hAnsi="Calibri" w:cs="Calibri"/>
                <w:b w:val="0"/>
                <w:color w:val="000000"/>
                <w:sz w:val="22"/>
                <w:lang w:val="en-GB" w:eastAsia="en-GB"/>
              </w:rPr>
              <w:t xml:space="preserve">) </w:t>
            </w:r>
          </w:p>
          <w:p w14:paraId="0785EE60" w14:textId="34EB01D5" w:rsidR="00B30BE2" w:rsidRPr="000E6690" w:rsidRDefault="00B30BE2" w:rsidP="00B30BE2">
            <w:pPr>
              <w:spacing w:after="0"/>
              <w:rPr>
                <w:rFonts w:ascii="Calibri,Times New Roman" w:eastAsia="Calibri,Times New Roman" w:hAnsi="Calibri,Times New Roman" w:cs="Calibri,Times New Roman"/>
                <w:b w:val="0"/>
                <w:color w:val="000000"/>
                <w:sz w:val="22"/>
                <w:lang w:val="en-GB" w:eastAsia="en-GB"/>
              </w:rPr>
            </w:pPr>
          </w:p>
        </w:tc>
        <w:tc>
          <w:tcPr>
            <w:tcW w:w="610" w:type="pct"/>
            <w:shd w:val="clear" w:color="auto" w:fill="auto"/>
            <w:noWrap/>
            <w:hideMark/>
          </w:tcPr>
          <w:p w14:paraId="3816933F" w14:textId="77777777" w:rsidR="00B30BE2" w:rsidRPr="000E6690" w:rsidRDefault="00B30BE2" w:rsidP="00B30BE2">
            <w:pPr>
              <w:spacing w:after="0"/>
              <w:rPr>
                <w:rFonts w:ascii="Calibri,Times New Roman" w:eastAsia="Calibri,Times New Roman" w:hAnsi="Calibri,Times New Roman" w:cs="Calibri,Times New Roman"/>
                <w:b w:val="0"/>
                <w:color w:val="000000"/>
                <w:sz w:val="22"/>
                <w:lang w:val="en-GB" w:eastAsia="en-GB"/>
              </w:rPr>
            </w:pPr>
            <w:r w:rsidRPr="000E6690">
              <w:rPr>
                <w:rFonts w:ascii="Calibri" w:eastAsia="Calibri" w:hAnsi="Calibri" w:cs="Calibri"/>
                <w:b w:val="0"/>
                <w:color w:val="000000"/>
                <w:sz w:val="22"/>
                <w:lang w:val="en-GB" w:eastAsia="en-GB"/>
              </w:rPr>
              <w:t>Lecture</w:t>
            </w:r>
          </w:p>
        </w:tc>
        <w:tc>
          <w:tcPr>
            <w:tcW w:w="325" w:type="pct"/>
            <w:shd w:val="clear" w:color="auto" w:fill="auto"/>
          </w:tcPr>
          <w:p w14:paraId="551B9E78" w14:textId="7B02C921" w:rsidR="00B30BE2" w:rsidRPr="000E6690" w:rsidRDefault="00B30BE2" w:rsidP="00B30BE2">
            <w:pPr>
              <w:spacing w:after="0"/>
              <w:rPr>
                <w:rFonts w:ascii="Calibri" w:eastAsia="Calibri" w:hAnsi="Calibri" w:cs="Calibri"/>
                <w:b w:val="0"/>
                <w:color w:val="000000"/>
                <w:sz w:val="22"/>
                <w:lang w:val="en-GB" w:eastAsia="en-GB"/>
              </w:rPr>
            </w:pPr>
            <w:r w:rsidRPr="000E6690">
              <w:rPr>
                <w:rFonts w:ascii="Calibri" w:eastAsia="Calibri" w:hAnsi="Calibri" w:cs="Calibri"/>
                <w:b w:val="0"/>
                <w:color w:val="000000"/>
                <w:sz w:val="22"/>
                <w:lang w:val="en-GB" w:eastAsia="en-GB"/>
              </w:rPr>
              <w:t xml:space="preserve">DT </w:t>
            </w:r>
          </w:p>
        </w:tc>
      </w:tr>
      <w:tr w:rsidR="00B30BE2" w:rsidRPr="009A7D86" w14:paraId="2CD1C86F" w14:textId="77777777" w:rsidTr="009A7D86">
        <w:trPr>
          <w:trHeight w:val="300"/>
        </w:trPr>
        <w:tc>
          <w:tcPr>
            <w:tcW w:w="676" w:type="pct"/>
            <w:shd w:val="clear" w:color="auto" w:fill="D9D9D9"/>
            <w:noWrap/>
          </w:tcPr>
          <w:p w14:paraId="21DF1C04" w14:textId="45E1E6C9" w:rsidR="00B30BE2" w:rsidRPr="009A7D86" w:rsidRDefault="00043AF9"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000000"/>
                <w:sz w:val="22"/>
                <w:lang w:val="en-GB" w:eastAsia="en-GB"/>
              </w:rPr>
              <w:t xml:space="preserve">Tue </w:t>
            </w:r>
            <w:r>
              <w:rPr>
                <w:rFonts w:ascii="Calibri" w:eastAsia="Calibri" w:hAnsi="Calibri" w:cs="Calibri"/>
                <w:b w:val="0"/>
                <w:color w:val="000000"/>
                <w:sz w:val="22"/>
                <w:lang w:val="en-GB" w:eastAsia="en-GB"/>
              </w:rPr>
              <w:t>26</w:t>
            </w:r>
            <w:r w:rsidRPr="009A7D86">
              <w:rPr>
                <w:rFonts w:ascii="Calibri" w:eastAsia="Calibri" w:hAnsi="Calibri" w:cs="Calibri"/>
                <w:b w:val="0"/>
                <w:color w:val="000000"/>
                <w:sz w:val="22"/>
                <w:lang w:val="en-GB" w:eastAsia="en-GB"/>
              </w:rPr>
              <w:t xml:space="preserve"> Sep</w:t>
            </w:r>
          </w:p>
        </w:tc>
        <w:tc>
          <w:tcPr>
            <w:tcW w:w="638" w:type="pct"/>
            <w:shd w:val="clear" w:color="auto" w:fill="D9D9D9"/>
            <w:noWrap/>
          </w:tcPr>
          <w:p w14:paraId="07428020" w14:textId="77777777"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p>
        </w:tc>
        <w:tc>
          <w:tcPr>
            <w:tcW w:w="515" w:type="pct"/>
            <w:shd w:val="clear" w:color="auto" w:fill="D9D9D9"/>
            <w:noWrap/>
          </w:tcPr>
          <w:p w14:paraId="1D3A07B8" w14:textId="77777777"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p>
        </w:tc>
        <w:tc>
          <w:tcPr>
            <w:tcW w:w="2236" w:type="pct"/>
            <w:shd w:val="clear" w:color="auto" w:fill="D9D9D9"/>
          </w:tcPr>
          <w:p w14:paraId="5646EB3E" w14:textId="77777777"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p>
        </w:tc>
        <w:tc>
          <w:tcPr>
            <w:tcW w:w="610" w:type="pct"/>
            <w:shd w:val="clear" w:color="auto" w:fill="D9D9D9"/>
          </w:tcPr>
          <w:p w14:paraId="79BB9BB6" w14:textId="77777777"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p>
        </w:tc>
        <w:tc>
          <w:tcPr>
            <w:tcW w:w="325" w:type="pct"/>
            <w:shd w:val="clear" w:color="auto" w:fill="D9D9D9"/>
          </w:tcPr>
          <w:p w14:paraId="2D518E6D" w14:textId="77777777" w:rsidR="00B30BE2" w:rsidRPr="009A7D86" w:rsidRDefault="00B30BE2" w:rsidP="00B30BE2">
            <w:pPr>
              <w:spacing w:after="0"/>
              <w:rPr>
                <w:rFonts w:ascii="Calibri" w:eastAsia="Times New Roman" w:hAnsi="Calibri" w:cs="Calibri"/>
                <w:b w:val="0"/>
                <w:color w:val="000000"/>
                <w:sz w:val="22"/>
                <w:lang w:val="en-GB" w:eastAsia="en-GB"/>
              </w:rPr>
            </w:pPr>
          </w:p>
        </w:tc>
      </w:tr>
      <w:tr w:rsidR="00B30BE2" w:rsidRPr="009A7D86" w14:paraId="1F0257C7" w14:textId="77777777" w:rsidTr="009A7D86">
        <w:trPr>
          <w:trHeight w:val="300"/>
        </w:trPr>
        <w:tc>
          <w:tcPr>
            <w:tcW w:w="676" w:type="pct"/>
            <w:shd w:val="clear" w:color="auto" w:fill="auto"/>
            <w:noWrap/>
            <w:hideMark/>
          </w:tcPr>
          <w:p w14:paraId="07032631" w14:textId="6CE0879F" w:rsidR="00B30BE2" w:rsidRPr="00552BAA" w:rsidRDefault="00B30BE2" w:rsidP="00B30BE2">
            <w:pPr>
              <w:spacing w:after="0"/>
              <w:rPr>
                <w:rFonts w:ascii="Calibri,Times New Roman" w:eastAsia="Calibri,Times New Roman" w:hAnsi="Calibri,Times New Roman" w:cs="Calibri,Times New Roman"/>
                <w:b w:val="0"/>
                <w:color w:val="000000"/>
                <w:sz w:val="22"/>
                <w:lang w:val="en-GB" w:eastAsia="en-GB"/>
              </w:rPr>
            </w:pPr>
            <w:r w:rsidRPr="00552BAA">
              <w:rPr>
                <w:rFonts w:ascii="Calibri" w:eastAsia="Calibri" w:hAnsi="Calibri" w:cs="Calibri"/>
                <w:b w:val="0"/>
                <w:color w:val="000000"/>
                <w:sz w:val="22"/>
                <w:lang w:val="en-GB" w:eastAsia="en-GB"/>
              </w:rPr>
              <w:t>Wed 27 Sep</w:t>
            </w:r>
          </w:p>
        </w:tc>
        <w:tc>
          <w:tcPr>
            <w:tcW w:w="638" w:type="pct"/>
            <w:shd w:val="clear" w:color="auto" w:fill="FFFFFF"/>
            <w:hideMark/>
          </w:tcPr>
          <w:p w14:paraId="1EDCCD71" w14:textId="77777777" w:rsidR="00B30BE2" w:rsidRPr="00552BAA" w:rsidRDefault="00B30BE2" w:rsidP="00B30BE2">
            <w:pPr>
              <w:spacing w:after="0"/>
              <w:rPr>
                <w:rFonts w:ascii="Calibri,Times New Roman" w:eastAsia="Calibri,Times New Roman" w:hAnsi="Calibri,Times New Roman" w:cs="Calibri,Times New Roman"/>
                <w:b w:val="0"/>
                <w:color w:val="auto"/>
                <w:sz w:val="22"/>
                <w:lang w:val="en-GB" w:eastAsia="en-GB"/>
              </w:rPr>
            </w:pPr>
            <w:r w:rsidRPr="00552BAA">
              <w:rPr>
                <w:rFonts w:ascii="Calibri" w:eastAsia="Calibri" w:hAnsi="Calibri" w:cs="Calibri"/>
                <w:b w:val="0"/>
                <w:color w:val="auto"/>
                <w:sz w:val="22"/>
                <w:lang w:val="en-GB" w:eastAsia="en-GB"/>
              </w:rPr>
              <w:t>12:00-13:00</w:t>
            </w:r>
          </w:p>
        </w:tc>
        <w:tc>
          <w:tcPr>
            <w:tcW w:w="515" w:type="pct"/>
            <w:shd w:val="clear" w:color="auto" w:fill="auto"/>
          </w:tcPr>
          <w:p w14:paraId="0D2835E6" w14:textId="546D5F65" w:rsidR="00B30BE2" w:rsidRPr="00552BAA" w:rsidRDefault="00B30BE2" w:rsidP="00B30BE2">
            <w:pPr>
              <w:spacing w:after="0"/>
              <w:rPr>
                <w:rFonts w:ascii="Calibri,Times New Roman" w:eastAsia="Calibri,Times New Roman" w:hAnsi="Calibri,Times New Roman" w:cs="Calibri,Times New Roman"/>
                <w:b w:val="0"/>
                <w:color w:val="000000"/>
                <w:sz w:val="22"/>
                <w:lang w:val="en-GB" w:eastAsia="en-GB"/>
              </w:rPr>
            </w:pPr>
            <w:r>
              <w:rPr>
                <w:rFonts w:ascii="Calibri" w:eastAsia="Calibri" w:hAnsi="Calibri" w:cs="Calibri"/>
                <w:b w:val="0"/>
                <w:color w:val="auto"/>
                <w:sz w:val="22"/>
                <w:lang w:val="en-GB" w:eastAsia="en-GB"/>
              </w:rPr>
              <w:t>Online session</w:t>
            </w:r>
            <w:r w:rsidRPr="00552BAA">
              <w:rPr>
                <w:rFonts w:ascii="Calibri" w:eastAsia="Calibri" w:hAnsi="Calibri" w:cs="Calibri"/>
                <w:b w:val="0"/>
                <w:color w:val="auto"/>
                <w:sz w:val="22"/>
                <w:lang w:val="en-GB" w:eastAsia="en-GB"/>
              </w:rPr>
              <w:t xml:space="preserve"> </w:t>
            </w:r>
          </w:p>
        </w:tc>
        <w:tc>
          <w:tcPr>
            <w:tcW w:w="2236" w:type="pct"/>
            <w:shd w:val="clear" w:color="auto" w:fill="auto"/>
          </w:tcPr>
          <w:p w14:paraId="08A98482" w14:textId="440B82EA" w:rsidR="00B30BE2" w:rsidRDefault="00B30BE2" w:rsidP="00B30BE2">
            <w:pPr>
              <w:spacing w:after="0"/>
              <w:rPr>
                <w:rFonts w:ascii="Calibri" w:eastAsia="Calibri" w:hAnsi="Calibri" w:cs="Calibri"/>
                <w:b w:val="0"/>
                <w:color w:val="000000"/>
                <w:sz w:val="22"/>
                <w:lang w:val="en-GB" w:eastAsia="en-GB"/>
              </w:rPr>
            </w:pPr>
            <w:r w:rsidRPr="009A7D86">
              <w:rPr>
                <w:rFonts w:ascii="Calibri" w:eastAsia="Calibri" w:hAnsi="Calibri" w:cs="Calibri"/>
                <w:b w:val="0"/>
                <w:color w:val="auto"/>
                <w:sz w:val="22"/>
                <w:lang w:val="en-GB" w:eastAsia="en-GB"/>
              </w:rPr>
              <w:t xml:space="preserve">Definitions and Assessment tools for obesity and metabolic health (Topic </w:t>
            </w:r>
            <w:r>
              <w:rPr>
                <w:rFonts w:ascii="Calibri" w:eastAsia="Calibri" w:hAnsi="Calibri" w:cs="Calibri"/>
                <w:b w:val="0"/>
                <w:color w:val="auto"/>
                <w:sz w:val="22"/>
                <w:lang w:val="en-GB" w:eastAsia="en-GB"/>
              </w:rPr>
              <w:t>4</w:t>
            </w:r>
            <w:r w:rsidRPr="009A7D86">
              <w:rPr>
                <w:rFonts w:ascii="Calibri" w:eastAsia="Calibri" w:hAnsi="Calibri" w:cs="Calibri"/>
                <w:b w:val="0"/>
                <w:color w:val="auto"/>
                <w:sz w:val="22"/>
                <w:lang w:val="en-GB" w:eastAsia="en-GB"/>
              </w:rPr>
              <w:t>)</w:t>
            </w:r>
            <w:r w:rsidRPr="00552BAA">
              <w:rPr>
                <w:rFonts w:ascii="Calibri" w:eastAsia="Calibri" w:hAnsi="Calibri" w:cs="Calibri"/>
                <w:b w:val="0"/>
                <w:color w:val="000000"/>
                <w:sz w:val="22"/>
                <w:lang w:val="en-GB" w:eastAsia="en-GB"/>
              </w:rPr>
              <w:t xml:space="preserve"> </w:t>
            </w:r>
            <w:r w:rsidRPr="00F6414C">
              <w:rPr>
                <w:rFonts w:ascii="Calibri" w:eastAsia="Calibri" w:hAnsi="Calibri" w:cs="Calibri"/>
                <w:bCs/>
                <w:color w:val="000000"/>
                <w:sz w:val="22"/>
                <w:lang w:val="en-GB" w:eastAsia="en-GB"/>
              </w:rPr>
              <w:t>ONLINE</w:t>
            </w:r>
          </w:p>
          <w:p w14:paraId="5AA871F3" w14:textId="3412BB15" w:rsidR="00B30BE2" w:rsidRPr="00552BAA" w:rsidRDefault="00B30BE2" w:rsidP="00B30BE2">
            <w:pPr>
              <w:spacing w:after="0"/>
              <w:rPr>
                <w:rFonts w:ascii="Calibri,Times New Roman" w:eastAsia="Calibri,Times New Roman" w:hAnsi="Calibri,Times New Roman" w:cs="Calibri,Times New Roman"/>
                <w:b w:val="0"/>
                <w:color w:val="000000"/>
                <w:sz w:val="22"/>
                <w:lang w:val="en-GB" w:eastAsia="en-GB"/>
              </w:rPr>
            </w:pPr>
          </w:p>
        </w:tc>
        <w:tc>
          <w:tcPr>
            <w:tcW w:w="610" w:type="pct"/>
            <w:shd w:val="clear" w:color="auto" w:fill="FFFFFF"/>
            <w:hideMark/>
          </w:tcPr>
          <w:p w14:paraId="0B28565D" w14:textId="6C5FF8F1" w:rsidR="00B30BE2" w:rsidRPr="00F46D20"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000000"/>
                <w:sz w:val="22"/>
                <w:lang w:val="en-GB" w:eastAsia="en-GB"/>
              </w:rPr>
              <w:t>Lecture</w:t>
            </w:r>
          </w:p>
        </w:tc>
        <w:tc>
          <w:tcPr>
            <w:tcW w:w="325" w:type="pct"/>
            <w:shd w:val="clear" w:color="auto" w:fill="auto"/>
            <w:noWrap/>
          </w:tcPr>
          <w:p w14:paraId="2585F485" w14:textId="38DE3767" w:rsidR="00B30BE2" w:rsidRPr="00F46D20"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000000"/>
                <w:sz w:val="22"/>
                <w:lang w:val="en-GB" w:eastAsia="en-GB"/>
              </w:rPr>
              <w:t>AMJ</w:t>
            </w:r>
          </w:p>
        </w:tc>
      </w:tr>
      <w:tr w:rsidR="00B30BE2" w:rsidRPr="009A7D86" w14:paraId="5FDBA99A" w14:textId="77777777" w:rsidTr="009A7D86">
        <w:trPr>
          <w:trHeight w:val="300"/>
        </w:trPr>
        <w:tc>
          <w:tcPr>
            <w:tcW w:w="676" w:type="pct"/>
            <w:shd w:val="clear" w:color="auto" w:fill="D9D9D9"/>
            <w:noWrap/>
            <w:hideMark/>
          </w:tcPr>
          <w:p w14:paraId="37EE2F61" w14:textId="66836ACA"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000000"/>
                <w:sz w:val="22"/>
                <w:lang w:val="en-GB" w:eastAsia="en-GB"/>
              </w:rPr>
              <w:t>Thu 2</w:t>
            </w:r>
            <w:r>
              <w:rPr>
                <w:rFonts w:ascii="Calibri" w:eastAsia="Calibri" w:hAnsi="Calibri" w:cs="Calibri"/>
                <w:b w:val="0"/>
                <w:color w:val="000000"/>
                <w:sz w:val="22"/>
                <w:lang w:val="en-GB" w:eastAsia="en-GB"/>
              </w:rPr>
              <w:t>8</w:t>
            </w:r>
            <w:r w:rsidRPr="009A7D86">
              <w:rPr>
                <w:rFonts w:ascii="Calibri" w:eastAsia="Calibri" w:hAnsi="Calibri" w:cs="Calibri"/>
                <w:b w:val="0"/>
                <w:color w:val="000000"/>
                <w:sz w:val="22"/>
                <w:lang w:val="en-GB" w:eastAsia="en-GB"/>
              </w:rPr>
              <w:t xml:space="preserve"> Sep</w:t>
            </w:r>
          </w:p>
        </w:tc>
        <w:tc>
          <w:tcPr>
            <w:tcW w:w="638" w:type="pct"/>
            <w:shd w:val="clear" w:color="auto" w:fill="D9D9D9"/>
          </w:tcPr>
          <w:p w14:paraId="479C7E05" w14:textId="77777777" w:rsidR="00B30BE2" w:rsidRPr="009A7D86" w:rsidRDefault="00B30BE2" w:rsidP="00B30BE2">
            <w:pPr>
              <w:spacing w:after="0"/>
              <w:rPr>
                <w:rFonts w:ascii="Calibri,Times New Roman" w:eastAsia="Calibri,Times New Roman" w:hAnsi="Calibri,Times New Roman" w:cs="Calibri,Times New Roman"/>
                <w:b w:val="0"/>
                <w:strike/>
                <w:color w:val="000000"/>
                <w:sz w:val="22"/>
                <w:lang w:val="en-GB" w:eastAsia="en-GB"/>
              </w:rPr>
            </w:pPr>
          </w:p>
        </w:tc>
        <w:tc>
          <w:tcPr>
            <w:tcW w:w="515" w:type="pct"/>
            <w:shd w:val="clear" w:color="auto" w:fill="D9D9D9"/>
          </w:tcPr>
          <w:p w14:paraId="599B613A" w14:textId="77777777" w:rsidR="00B30BE2" w:rsidRPr="009A7D86" w:rsidRDefault="00B30BE2" w:rsidP="00B30BE2">
            <w:pPr>
              <w:spacing w:after="0"/>
              <w:rPr>
                <w:rFonts w:ascii="Calibri,Times New Roman" w:eastAsia="Calibri,Times New Roman" w:hAnsi="Calibri,Times New Roman" w:cs="Calibri,Times New Roman"/>
                <w:b w:val="0"/>
                <w:strike/>
                <w:color w:val="000000"/>
                <w:sz w:val="22"/>
                <w:lang w:val="en-GB" w:eastAsia="en-GB"/>
              </w:rPr>
            </w:pPr>
          </w:p>
        </w:tc>
        <w:tc>
          <w:tcPr>
            <w:tcW w:w="2236" w:type="pct"/>
            <w:shd w:val="clear" w:color="auto" w:fill="D9D9D9"/>
          </w:tcPr>
          <w:p w14:paraId="38EDDEFD" w14:textId="77777777"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p>
        </w:tc>
        <w:tc>
          <w:tcPr>
            <w:tcW w:w="610" w:type="pct"/>
            <w:shd w:val="clear" w:color="auto" w:fill="D9D9D9"/>
          </w:tcPr>
          <w:p w14:paraId="18905F7D" w14:textId="77777777" w:rsidR="00B30BE2" w:rsidRPr="009A7D86" w:rsidRDefault="00B30BE2" w:rsidP="00B30BE2">
            <w:pPr>
              <w:spacing w:after="0"/>
              <w:rPr>
                <w:rFonts w:ascii="Calibri,Times New Roman" w:eastAsia="Calibri,Times New Roman" w:hAnsi="Calibri,Times New Roman" w:cs="Calibri,Times New Roman"/>
                <w:b w:val="0"/>
                <w:strike/>
                <w:color w:val="000000"/>
                <w:sz w:val="22"/>
                <w:lang w:val="en-GB" w:eastAsia="en-GB"/>
              </w:rPr>
            </w:pPr>
          </w:p>
        </w:tc>
        <w:tc>
          <w:tcPr>
            <w:tcW w:w="325" w:type="pct"/>
            <w:shd w:val="clear" w:color="auto" w:fill="D9D9D9"/>
          </w:tcPr>
          <w:p w14:paraId="75ABEE23" w14:textId="77777777" w:rsidR="00B30BE2" w:rsidRPr="009A7D86" w:rsidRDefault="00B30BE2" w:rsidP="00B30BE2">
            <w:pPr>
              <w:spacing w:after="0"/>
              <w:rPr>
                <w:rFonts w:ascii="Calibri,Times New Roman" w:eastAsia="Calibri,Times New Roman" w:hAnsi="Calibri,Times New Roman" w:cs="Calibri,Times New Roman"/>
                <w:b w:val="0"/>
                <w:strike/>
                <w:color w:val="000000"/>
                <w:sz w:val="22"/>
                <w:lang w:val="en-GB" w:eastAsia="en-GB"/>
              </w:rPr>
            </w:pPr>
          </w:p>
        </w:tc>
      </w:tr>
      <w:tr w:rsidR="00B30BE2" w:rsidRPr="009A7D86" w14:paraId="15D0E7D7" w14:textId="77777777" w:rsidTr="002B4494">
        <w:trPr>
          <w:trHeight w:val="300"/>
        </w:trPr>
        <w:tc>
          <w:tcPr>
            <w:tcW w:w="676" w:type="pct"/>
            <w:shd w:val="clear" w:color="auto" w:fill="auto"/>
            <w:noWrap/>
            <w:hideMark/>
          </w:tcPr>
          <w:p w14:paraId="09066093" w14:textId="615FFA15"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000000"/>
                <w:sz w:val="22"/>
                <w:lang w:val="en-GB" w:eastAsia="en-GB"/>
              </w:rPr>
              <w:t xml:space="preserve">Fri </w:t>
            </w:r>
            <w:r>
              <w:rPr>
                <w:rFonts w:ascii="Calibri" w:eastAsia="Calibri" w:hAnsi="Calibri" w:cs="Calibri"/>
                <w:b w:val="0"/>
                <w:color w:val="000000"/>
                <w:sz w:val="22"/>
                <w:lang w:val="en-GB" w:eastAsia="en-GB"/>
              </w:rPr>
              <w:t>29</w:t>
            </w:r>
            <w:r w:rsidRPr="009A7D86">
              <w:rPr>
                <w:rFonts w:ascii="Calibri" w:eastAsia="Calibri" w:hAnsi="Calibri" w:cs="Calibri"/>
                <w:b w:val="0"/>
                <w:color w:val="000000"/>
                <w:sz w:val="22"/>
                <w:lang w:val="en-GB" w:eastAsia="en-GB"/>
              </w:rPr>
              <w:t xml:space="preserve"> Sep</w:t>
            </w:r>
          </w:p>
        </w:tc>
        <w:tc>
          <w:tcPr>
            <w:tcW w:w="638" w:type="pct"/>
            <w:shd w:val="clear" w:color="auto" w:fill="auto"/>
            <w:hideMark/>
          </w:tcPr>
          <w:p w14:paraId="54B3A2E5" w14:textId="77777777"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000000"/>
                <w:sz w:val="22"/>
                <w:lang w:val="en-GB" w:eastAsia="en-GB"/>
              </w:rPr>
              <w:t>11:00-12:00</w:t>
            </w:r>
          </w:p>
        </w:tc>
        <w:tc>
          <w:tcPr>
            <w:tcW w:w="515" w:type="pct"/>
            <w:shd w:val="clear" w:color="auto" w:fill="auto"/>
          </w:tcPr>
          <w:p w14:paraId="7A7E86D5" w14:textId="597AFBA7" w:rsidR="00B30BE2" w:rsidRPr="00CB28BC" w:rsidRDefault="00B30BE2" w:rsidP="00B30BE2">
            <w:pPr>
              <w:spacing w:after="0"/>
              <w:rPr>
                <w:rFonts w:ascii="Calibri" w:eastAsia="Calibri" w:hAnsi="Calibri" w:cs="Calibri"/>
                <w:b w:val="0"/>
                <w:color w:val="auto"/>
                <w:sz w:val="22"/>
                <w:lang w:val="en-GB" w:eastAsia="en-GB"/>
              </w:rPr>
            </w:pPr>
            <w:r w:rsidRPr="009A7D86">
              <w:rPr>
                <w:rFonts w:ascii="Calibri" w:eastAsia="Calibri" w:hAnsi="Calibri" w:cs="Calibri"/>
                <w:b w:val="0"/>
                <w:color w:val="auto"/>
                <w:sz w:val="22"/>
                <w:lang w:val="en-GB" w:eastAsia="en-GB"/>
              </w:rPr>
              <w:t>Pol 1</w:t>
            </w:r>
            <w:r>
              <w:rPr>
                <w:rFonts w:ascii="Calibri" w:eastAsia="Calibri" w:hAnsi="Calibri" w:cs="Calibri"/>
                <w:b w:val="0"/>
                <w:color w:val="auto"/>
                <w:sz w:val="22"/>
                <w:lang w:val="en-GB" w:eastAsia="en-GB"/>
              </w:rPr>
              <w:t>M:003</w:t>
            </w:r>
          </w:p>
        </w:tc>
        <w:tc>
          <w:tcPr>
            <w:tcW w:w="2236" w:type="pct"/>
            <w:shd w:val="clear" w:color="auto" w:fill="auto"/>
          </w:tcPr>
          <w:p w14:paraId="63078FB0" w14:textId="40E9CEE3" w:rsidR="00B30BE2" w:rsidRPr="009A7D86" w:rsidRDefault="00B30BE2" w:rsidP="00B30BE2">
            <w:pPr>
              <w:spacing w:after="0"/>
              <w:rPr>
                <w:rFonts w:ascii="Calibri" w:eastAsia="Calibri" w:hAnsi="Calibri" w:cs="Calibri"/>
                <w:b w:val="0"/>
                <w:color w:val="000000"/>
                <w:sz w:val="22"/>
                <w:lang w:val="en-GB" w:eastAsia="en-GB"/>
              </w:rPr>
            </w:pPr>
            <w:r w:rsidRPr="009A7D86">
              <w:rPr>
                <w:rFonts w:ascii="Calibri" w:eastAsia="Calibri" w:hAnsi="Calibri" w:cs="Calibri"/>
                <w:b w:val="0"/>
                <w:color w:val="000000"/>
                <w:sz w:val="22"/>
                <w:lang w:val="en-GB" w:eastAsia="en-GB"/>
              </w:rPr>
              <w:t>How to control glycemia</w:t>
            </w:r>
            <w:r w:rsidRPr="00F46D20">
              <w:rPr>
                <w:rFonts w:ascii="Calibri" w:eastAsia="Calibri" w:hAnsi="Calibri" w:cs="Calibri"/>
                <w:b w:val="0"/>
                <w:color w:val="000000"/>
                <w:sz w:val="22"/>
                <w:lang w:val="en-GB" w:eastAsia="en-GB"/>
              </w:rPr>
              <w:t>.</w:t>
            </w:r>
            <w:r w:rsidRPr="009A7D86">
              <w:rPr>
                <w:rFonts w:ascii="Calibri" w:eastAsia="Calibri" w:hAnsi="Calibri" w:cs="Calibri"/>
                <w:b w:val="0"/>
                <w:color w:val="000000"/>
                <w:sz w:val="22"/>
                <w:lang w:val="en-GB" w:eastAsia="en-GB"/>
              </w:rPr>
              <w:t xml:space="preserve"> (Topic </w:t>
            </w:r>
            <w:r>
              <w:rPr>
                <w:rFonts w:ascii="Calibri" w:eastAsia="Calibri" w:hAnsi="Calibri" w:cs="Calibri"/>
                <w:b w:val="0"/>
                <w:color w:val="000000"/>
                <w:sz w:val="22"/>
                <w:lang w:val="en-GB" w:eastAsia="en-GB"/>
              </w:rPr>
              <w:t>5</w:t>
            </w:r>
            <w:r w:rsidRPr="009A7D86">
              <w:rPr>
                <w:rFonts w:ascii="Calibri" w:eastAsia="Calibri" w:hAnsi="Calibri" w:cs="Calibri"/>
                <w:b w:val="0"/>
                <w:color w:val="000000"/>
                <w:sz w:val="22"/>
                <w:lang w:val="en-GB" w:eastAsia="en-GB"/>
              </w:rPr>
              <w:t>)</w:t>
            </w:r>
          </w:p>
          <w:p w14:paraId="34204BF3" w14:textId="77777777" w:rsidR="00B30BE2" w:rsidRPr="009A7D86" w:rsidRDefault="00B30BE2" w:rsidP="00B30BE2">
            <w:pPr>
              <w:spacing w:after="0"/>
              <w:rPr>
                <w:rFonts w:ascii="Calibri" w:eastAsia="Calibri,Times New Roman" w:hAnsi="Calibri" w:cs="Calibri"/>
                <w:bCs/>
                <w:color w:val="385623"/>
                <w:sz w:val="22"/>
                <w:lang w:val="en-GB" w:eastAsia="en-GB"/>
              </w:rPr>
            </w:pPr>
          </w:p>
        </w:tc>
        <w:tc>
          <w:tcPr>
            <w:tcW w:w="610" w:type="pct"/>
            <w:shd w:val="clear" w:color="auto" w:fill="auto"/>
            <w:noWrap/>
            <w:hideMark/>
          </w:tcPr>
          <w:p w14:paraId="560E6A2A" w14:textId="77777777"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000000"/>
                <w:sz w:val="22"/>
                <w:lang w:val="en-GB" w:eastAsia="en-GB"/>
              </w:rPr>
              <w:t>Lecture</w:t>
            </w:r>
          </w:p>
        </w:tc>
        <w:tc>
          <w:tcPr>
            <w:tcW w:w="325" w:type="pct"/>
            <w:shd w:val="clear" w:color="auto" w:fill="auto"/>
          </w:tcPr>
          <w:p w14:paraId="020BB2A4" w14:textId="77777777"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000000"/>
                <w:sz w:val="22"/>
                <w:lang w:val="en-GB" w:eastAsia="en-GB"/>
              </w:rPr>
              <w:t>NM</w:t>
            </w:r>
          </w:p>
        </w:tc>
      </w:tr>
      <w:tr w:rsidR="00B30BE2" w:rsidRPr="009A7D86" w14:paraId="5C765D51" w14:textId="77777777" w:rsidTr="002B4494">
        <w:trPr>
          <w:trHeight w:val="300"/>
        </w:trPr>
        <w:tc>
          <w:tcPr>
            <w:tcW w:w="5000" w:type="pct"/>
            <w:gridSpan w:val="6"/>
            <w:shd w:val="clear" w:color="auto" w:fill="auto"/>
            <w:vAlign w:val="bottom"/>
            <w:hideMark/>
          </w:tcPr>
          <w:p w14:paraId="77E89F6F" w14:textId="77777777" w:rsidR="009C7B38" w:rsidRDefault="009C7B38" w:rsidP="00B30BE2">
            <w:pPr>
              <w:spacing w:after="0"/>
              <w:jc w:val="center"/>
              <w:rPr>
                <w:rFonts w:ascii="Calibri" w:eastAsia="Calibri" w:hAnsi="Calibri" w:cs="Calibri"/>
                <w:bCs/>
                <w:color w:val="000000"/>
                <w:sz w:val="22"/>
                <w:lang w:val="en-GB" w:eastAsia="en-GB"/>
              </w:rPr>
            </w:pPr>
          </w:p>
          <w:p w14:paraId="0A5AE7AC" w14:textId="26286CF4" w:rsidR="00B30BE2" w:rsidRPr="009A7D86" w:rsidRDefault="00B30BE2" w:rsidP="00B30BE2">
            <w:pPr>
              <w:spacing w:after="0"/>
              <w:jc w:val="center"/>
              <w:rPr>
                <w:rFonts w:ascii="Calibri,Times New Roman" w:eastAsia="Calibri,Times New Roman" w:hAnsi="Calibri,Times New Roman" w:cs="Calibri,Times New Roman"/>
                <w:bCs/>
                <w:color w:val="000000"/>
                <w:sz w:val="22"/>
                <w:lang w:val="en-GB" w:eastAsia="en-GB"/>
              </w:rPr>
            </w:pPr>
            <w:r w:rsidRPr="009A7D86">
              <w:rPr>
                <w:rFonts w:ascii="Calibri" w:eastAsia="Calibri" w:hAnsi="Calibri" w:cs="Calibri"/>
                <w:bCs/>
                <w:color w:val="000000"/>
                <w:sz w:val="22"/>
                <w:lang w:val="en-GB" w:eastAsia="en-GB"/>
              </w:rPr>
              <w:t>Week 10</w:t>
            </w:r>
          </w:p>
        </w:tc>
      </w:tr>
      <w:tr w:rsidR="00B30BE2" w:rsidRPr="009A7D86" w14:paraId="283243C2" w14:textId="77777777" w:rsidTr="002B4494">
        <w:trPr>
          <w:trHeight w:val="300"/>
        </w:trPr>
        <w:tc>
          <w:tcPr>
            <w:tcW w:w="676" w:type="pct"/>
            <w:shd w:val="clear" w:color="auto" w:fill="auto"/>
            <w:noWrap/>
            <w:hideMark/>
          </w:tcPr>
          <w:p w14:paraId="43E6D03B" w14:textId="285EFB9E"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000000"/>
                <w:sz w:val="22"/>
                <w:lang w:val="en-GB" w:eastAsia="en-GB"/>
              </w:rPr>
              <w:t xml:space="preserve">Mon </w:t>
            </w:r>
            <w:r>
              <w:rPr>
                <w:rFonts w:ascii="Calibri" w:eastAsia="Calibri" w:hAnsi="Calibri" w:cs="Calibri"/>
                <w:b w:val="0"/>
                <w:color w:val="000000"/>
                <w:sz w:val="22"/>
                <w:lang w:val="en-GB" w:eastAsia="en-GB"/>
              </w:rPr>
              <w:t>2</w:t>
            </w:r>
            <w:r w:rsidRPr="009A7D86">
              <w:rPr>
                <w:rFonts w:ascii="Calibri" w:eastAsia="Calibri" w:hAnsi="Calibri" w:cs="Calibri"/>
                <w:b w:val="0"/>
                <w:color w:val="000000"/>
                <w:sz w:val="22"/>
                <w:lang w:val="en-GB" w:eastAsia="en-GB"/>
              </w:rPr>
              <w:t xml:space="preserve"> Oct</w:t>
            </w:r>
          </w:p>
        </w:tc>
        <w:tc>
          <w:tcPr>
            <w:tcW w:w="638" w:type="pct"/>
            <w:shd w:val="clear" w:color="auto" w:fill="auto"/>
            <w:hideMark/>
          </w:tcPr>
          <w:p w14:paraId="08CF3F2E" w14:textId="77777777"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000000"/>
                <w:sz w:val="22"/>
                <w:lang w:val="en-GB" w:eastAsia="en-GB"/>
              </w:rPr>
              <w:t>09:00-10:00</w:t>
            </w:r>
          </w:p>
        </w:tc>
        <w:tc>
          <w:tcPr>
            <w:tcW w:w="515" w:type="pct"/>
            <w:shd w:val="clear" w:color="auto" w:fill="auto"/>
          </w:tcPr>
          <w:p w14:paraId="4545E5E5" w14:textId="32A0631A"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auto"/>
                <w:sz w:val="22"/>
                <w:lang w:val="en-GB" w:eastAsia="en-GB"/>
              </w:rPr>
              <w:t>Pol</w:t>
            </w:r>
            <w:r>
              <w:rPr>
                <w:rFonts w:ascii="Calibri" w:eastAsia="Calibri" w:hAnsi="Calibri" w:cs="Calibri"/>
                <w:b w:val="0"/>
                <w:color w:val="auto"/>
                <w:sz w:val="22"/>
                <w:lang w:val="en-GB" w:eastAsia="en-GB"/>
              </w:rPr>
              <w:t xml:space="preserve"> </w:t>
            </w:r>
            <w:r w:rsidRPr="009A7D86">
              <w:rPr>
                <w:rFonts w:ascii="Calibri" w:eastAsia="Calibri" w:hAnsi="Calibri" w:cs="Calibri"/>
                <w:b w:val="0"/>
                <w:color w:val="auto"/>
                <w:sz w:val="22"/>
                <w:lang w:val="en-GB" w:eastAsia="en-GB"/>
              </w:rPr>
              <w:t>1:</w:t>
            </w:r>
            <w:r>
              <w:rPr>
                <w:rFonts w:ascii="Calibri" w:eastAsia="Calibri" w:hAnsi="Calibri" w:cs="Calibri"/>
                <w:b w:val="0"/>
                <w:color w:val="auto"/>
                <w:sz w:val="22"/>
                <w:lang w:val="en-GB" w:eastAsia="en-GB"/>
              </w:rPr>
              <w:t xml:space="preserve">032 </w:t>
            </w:r>
          </w:p>
        </w:tc>
        <w:tc>
          <w:tcPr>
            <w:tcW w:w="2236" w:type="pct"/>
            <w:shd w:val="clear" w:color="auto" w:fill="auto"/>
          </w:tcPr>
          <w:p w14:paraId="0FE19A7E" w14:textId="0925D3AF" w:rsidR="00B30BE2" w:rsidRPr="009A7D86" w:rsidRDefault="00B30BE2" w:rsidP="00B30BE2">
            <w:pPr>
              <w:spacing w:after="0"/>
              <w:rPr>
                <w:rFonts w:ascii="Calibri" w:eastAsia="Calibri" w:hAnsi="Calibri" w:cs="Calibri"/>
                <w:b w:val="0"/>
                <w:color w:val="000000"/>
                <w:sz w:val="22"/>
                <w:lang w:val="en-GB" w:eastAsia="en-GB"/>
              </w:rPr>
            </w:pPr>
            <w:r w:rsidRPr="009A7D86">
              <w:rPr>
                <w:rFonts w:ascii="Calibri" w:eastAsia="Calibri" w:hAnsi="Calibri" w:cs="Calibri"/>
                <w:b w:val="0"/>
                <w:color w:val="000000"/>
                <w:sz w:val="22"/>
                <w:lang w:val="en-GB" w:eastAsia="en-GB"/>
              </w:rPr>
              <w:t xml:space="preserve">Metabolic health, ageing and lifespan (Topic </w:t>
            </w:r>
            <w:r>
              <w:rPr>
                <w:rFonts w:ascii="Calibri" w:eastAsia="Calibri" w:hAnsi="Calibri" w:cs="Calibri"/>
                <w:b w:val="0"/>
                <w:color w:val="000000"/>
                <w:sz w:val="22"/>
                <w:lang w:val="en-GB" w:eastAsia="en-GB"/>
              </w:rPr>
              <w:t>6</w:t>
            </w:r>
            <w:r w:rsidRPr="009A7D86">
              <w:rPr>
                <w:rFonts w:ascii="Calibri" w:eastAsia="Calibri" w:hAnsi="Calibri" w:cs="Calibri"/>
                <w:b w:val="0"/>
                <w:color w:val="000000"/>
                <w:sz w:val="22"/>
                <w:lang w:val="en-GB" w:eastAsia="en-GB"/>
              </w:rPr>
              <w:t>)</w:t>
            </w:r>
          </w:p>
          <w:p w14:paraId="25916C4B" w14:textId="359F52D0" w:rsidR="00B30BE2" w:rsidRPr="009A7D86" w:rsidRDefault="00B30BE2" w:rsidP="00B30BE2">
            <w:pPr>
              <w:spacing w:after="0"/>
              <w:rPr>
                <w:rFonts w:ascii="Calibri" w:eastAsia="Calibri" w:hAnsi="Calibri" w:cs="Calibri"/>
                <w:b w:val="0"/>
                <w:color w:val="auto"/>
                <w:sz w:val="22"/>
                <w:lang w:val="en-GB" w:eastAsia="en-GB"/>
              </w:rPr>
            </w:pPr>
          </w:p>
        </w:tc>
        <w:tc>
          <w:tcPr>
            <w:tcW w:w="610" w:type="pct"/>
            <w:shd w:val="clear" w:color="auto" w:fill="auto"/>
            <w:noWrap/>
            <w:hideMark/>
          </w:tcPr>
          <w:p w14:paraId="56F43483" w14:textId="77777777"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000000"/>
                <w:sz w:val="22"/>
                <w:lang w:val="en-GB" w:eastAsia="en-GB"/>
              </w:rPr>
              <w:t>Lecture</w:t>
            </w:r>
          </w:p>
        </w:tc>
        <w:tc>
          <w:tcPr>
            <w:tcW w:w="325" w:type="pct"/>
            <w:shd w:val="clear" w:color="auto" w:fill="auto"/>
          </w:tcPr>
          <w:p w14:paraId="718F796D" w14:textId="16F4E695"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Pr>
                <w:rFonts w:ascii="Calibri" w:eastAsia="Calibri" w:hAnsi="Calibri" w:cs="Calibri"/>
                <w:b w:val="0"/>
                <w:color w:val="000000"/>
                <w:sz w:val="22"/>
                <w:lang w:val="en-GB" w:eastAsia="en-GB"/>
              </w:rPr>
              <w:t>MD</w:t>
            </w:r>
          </w:p>
        </w:tc>
      </w:tr>
      <w:tr w:rsidR="00B30BE2" w:rsidRPr="00A2001C" w14:paraId="51F8D49B" w14:textId="77777777" w:rsidTr="00A2001C">
        <w:trPr>
          <w:trHeight w:val="300"/>
        </w:trPr>
        <w:tc>
          <w:tcPr>
            <w:tcW w:w="676" w:type="pct"/>
            <w:shd w:val="clear" w:color="auto" w:fill="D9D9D9" w:themeFill="background1" w:themeFillShade="D9"/>
            <w:hideMark/>
          </w:tcPr>
          <w:p w14:paraId="2B5E3861" w14:textId="779252FF" w:rsidR="00B30BE2" w:rsidRPr="00A2001C" w:rsidRDefault="00B30BE2" w:rsidP="00B30BE2">
            <w:pPr>
              <w:spacing w:after="0"/>
              <w:rPr>
                <w:rFonts w:ascii="Calibri,Times New Roman" w:eastAsia="Calibri,Times New Roman" w:hAnsi="Calibri,Times New Roman" w:cs="Calibri,Times New Roman"/>
                <w:b w:val="0"/>
                <w:color w:val="000000"/>
                <w:sz w:val="22"/>
                <w:lang w:val="en-GB" w:eastAsia="en-GB"/>
              </w:rPr>
            </w:pPr>
            <w:r w:rsidRPr="00A2001C">
              <w:rPr>
                <w:rFonts w:ascii="Calibri" w:eastAsia="Calibri" w:hAnsi="Calibri" w:cs="Calibri"/>
                <w:b w:val="0"/>
                <w:color w:val="000000"/>
                <w:sz w:val="22"/>
                <w:highlight w:val="lightGray"/>
                <w:lang w:val="en-GB" w:eastAsia="en-GB"/>
              </w:rPr>
              <w:t>Tue 3 Oct</w:t>
            </w:r>
          </w:p>
        </w:tc>
        <w:tc>
          <w:tcPr>
            <w:tcW w:w="638" w:type="pct"/>
            <w:shd w:val="clear" w:color="auto" w:fill="D9D9D9" w:themeFill="background1" w:themeFillShade="D9"/>
          </w:tcPr>
          <w:p w14:paraId="58A59EFA" w14:textId="7114ECCC" w:rsidR="00B30BE2" w:rsidRPr="00A2001C" w:rsidRDefault="00B30BE2" w:rsidP="00B30BE2">
            <w:pPr>
              <w:spacing w:after="0"/>
              <w:rPr>
                <w:rFonts w:ascii="Calibri,Times New Roman" w:eastAsia="Calibri,Times New Roman" w:hAnsi="Calibri,Times New Roman" w:cs="Calibri,Times New Roman"/>
                <w:b w:val="0"/>
                <w:color w:val="000000"/>
                <w:sz w:val="22"/>
                <w:lang w:val="en-GB" w:eastAsia="en-GB"/>
              </w:rPr>
            </w:pPr>
          </w:p>
        </w:tc>
        <w:tc>
          <w:tcPr>
            <w:tcW w:w="515" w:type="pct"/>
            <w:shd w:val="clear" w:color="auto" w:fill="D9D9D9" w:themeFill="background1" w:themeFillShade="D9"/>
          </w:tcPr>
          <w:p w14:paraId="64D0D06F" w14:textId="27F4B01C" w:rsidR="00B30BE2" w:rsidRPr="00A2001C" w:rsidRDefault="00B30BE2" w:rsidP="00B30BE2">
            <w:pPr>
              <w:spacing w:after="0"/>
              <w:rPr>
                <w:rFonts w:ascii="Calibri,Times New Roman" w:eastAsia="Calibri,Times New Roman" w:hAnsi="Calibri,Times New Roman" w:cs="Calibri,Times New Roman"/>
                <w:b w:val="0"/>
                <w:color w:val="000000"/>
                <w:sz w:val="22"/>
                <w:lang w:val="en-GB" w:eastAsia="en-GB"/>
              </w:rPr>
            </w:pPr>
          </w:p>
        </w:tc>
        <w:tc>
          <w:tcPr>
            <w:tcW w:w="2236" w:type="pct"/>
            <w:shd w:val="clear" w:color="auto" w:fill="D9D9D9" w:themeFill="background1" w:themeFillShade="D9"/>
          </w:tcPr>
          <w:p w14:paraId="39D91694" w14:textId="46182949" w:rsidR="00B30BE2" w:rsidRPr="00A2001C" w:rsidRDefault="00B30BE2" w:rsidP="00B30BE2">
            <w:pPr>
              <w:spacing w:after="0"/>
              <w:rPr>
                <w:rFonts w:ascii="Calibri,Times New Roman" w:eastAsia="Calibri,Times New Roman" w:hAnsi="Calibri,Times New Roman" w:cs="Calibri,Times New Roman"/>
                <w:b w:val="0"/>
                <w:color w:val="000000"/>
                <w:sz w:val="22"/>
                <w:lang w:val="en-GB" w:eastAsia="en-GB"/>
              </w:rPr>
            </w:pPr>
          </w:p>
        </w:tc>
        <w:tc>
          <w:tcPr>
            <w:tcW w:w="610" w:type="pct"/>
            <w:shd w:val="clear" w:color="auto" w:fill="D9D9D9" w:themeFill="background1" w:themeFillShade="D9"/>
          </w:tcPr>
          <w:p w14:paraId="584406F4" w14:textId="73EF8041" w:rsidR="00B30BE2" w:rsidRPr="00A2001C" w:rsidRDefault="00B30BE2" w:rsidP="00B30BE2">
            <w:pPr>
              <w:spacing w:after="0"/>
              <w:rPr>
                <w:rFonts w:ascii="Calibri,Times New Roman" w:eastAsia="Calibri,Times New Roman" w:hAnsi="Calibri,Times New Roman" w:cs="Calibri,Times New Roman"/>
                <w:b w:val="0"/>
                <w:color w:val="000000"/>
                <w:sz w:val="22"/>
                <w:lang w:val="en-GB" w:eastAsia="en-GB"/>
              </w:rPr>
            </w:pPr>
          </w:p>
        </w:tc>
        <w:tc>
          <w:tcPr>
            <w:tcW w:w="325" w:type="pct"/>
            <w:shd w:val="clear" w:color="auto" w:fill="D9D9D9" w:themeFill="background1" w:themeFillShade="D9"/>
          </w:tcPr>
          <w:p w14:paraId="44CB9AA7" w14:textId="77777777" w:rsidR="00B30BE2" w:rsidRPr="00A2001C" w:rsidRDefault="00B30BE2" w:rsidP="00B30BE2">
            <w:pPr>
              <w:spacing w:after="0"/>
              <w:rPr>
                <w:rFonts w:ascii="Calibri" w:eastAsia="Times New Roman" w:hAnsi="Calibri" w:cs="Calibri"/>
                <w:b w:val="0"/>
                <w:color w:val="000000"/>
                <w:sz w:val="22"/>
                <w:lang w:val="en-GB" w:eastAsia="en-GB"/>
              </w:rPr>
            </w:pPr>
          </w:p>
        </w:tc>
      </w:tr>
      <w:tr w:rsidR="00B30BE2" w:rsidRPr="009A7D86" w14:paraId="250679FE" w14:textId="77777777" w:rsidTr="009A7D86">
        <w:trPr>
          <w:trHeight w:val="300"/>
        </w:trPr>
        <w:tc>
          <w:tcPr>
            <w:tcW w:w="676" w:type="pct"/>
            <w:shd w:val="clear" w:color="auto" w:fill="D9D9D9"/>
            <w:hideMark/>
          </w:tcPr>
          <w:p w14:paraId="52011347" w14:textId="2C82F1ED"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000000"/>
                <w:sz w:val="22"/>
                <w:lang w:val="en-GB" w:eastAsia="en-GB"/>
              </w:rPr>
              <w:t xml:space="preserve">Wed </w:t>
            </w:r>
            <w:r>
              <w:rPr>
                <w:rFonts w:ascii="Calibri" w:eastAsia="Calibri" w:hAnsi="Calibri" w:cs="Calibri"/>
                <w:b w:val="0"/>
                <w:color w:val="000000"/>
                <w:sz w:val="22"/>
                <w:lang w:val="en-GB" w:eastAsia="en-GB"/>
              </w:rPr>
              <w:t>4</w:t>
            </w:r>
            <w:r w:rsidRPr="009A7D86">
              <w:rPr>
                <w:rFonts w:ascii="Calibri" w:eastAsia="Calibri" w:hAnsi="Calibri" w:cs="Calibri"/>
                <w:b w:val="0"/>
                <w:color w:val="000000"/>
                <w:sz w:val="22"/>
                <w:lang w:val="en-GB" w:eastAsia="en-GB"/>
              </w:rPr>
              <w:t xml:space="preserve"> Oct</w:t>
            </w:r>
          </w:p>
        </w:tc>
        <w:tc>
          <w:tcPr>
            <w:tcW w:w="638" w:type="pct"/>
            <w:shd w:val="clear" w:color="auto" w:fill="D9D9D9"/>
            <w:hideMark/>
          </w:tcPr>
          <w:p w14:paraId="0E4D63E3" w14:textId="77777777" w:rsidR="00B30BE2" w:rsidRPr="009A7D86" w:rsidRDefault="00B30BE2" w:rsidP="00B30BE2">
            <w:pPr>
              <w:spacing w:after="0"/>
              <w:rPr>
                <w:rFonts w:ascii="Calibri" w:eastAsia="Times New Roman" w:hAnsi="Calibri" w:cs="Calibri"/>
                <w:b w:val="0"/>
                <w:color w:val="auto"/>
                <w:sz w:val="22"/>
                <w:lang w:val="en-GB" w:eastAsia="en-GB"/>
              </w:rPr>
            </w:pPr>
          </w:p>
        </w:tc>
        <w:tc>
          <w:tcPr>
            <w:tcW w:w="515" w:type="pct"/>
            <w:shd w:val="clear" w:color="auto" w:fill="D9D9D9"/>
            <w:hideMark/>
          </w:tcPr>
          <w:p w14:paraId="49FDADD1" w14:textId="77777777" w:rsidR="00B30BE2" w:rsidRPr="009A7D86" w:rsidRDefault="00B30BE2" w:rsidP="00B30BE2">
            <w:pPr>
              <w:spacing w:after="0"/>
              <w:rPr>
                <w:rFonts w:ascii="Calibri" w:eastAsia="Times New Roman" w:hAnsi="Calibri" w:cs="Calibri"/>
                <w:b w:val="0"/>
                <w:color w:val="000000"/>
                <w:sz w:val="22"/>
                <w:lang w:val="en-GB" w:eastAsia="en-GB"/>
              </w:rPr>
            </w:pPr>
          </w:p>
        </w:tc>
        <w:tc>
          <w:tcPr>
            <w:tcW w:w="2236" w:type="pct"/>
            <w:shd w:val="clear" w:color="auto" w:fill="D9D9D9"/>
            <w:hideMark/>
          </w:tcPr>
          <w:p w14:paraId="2402072A" w14:textId="77777777"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Times New Roman" w:eastAsia="Calibri,Times New Roman" w:hAnsi="Calibri,Times New Roman" w:cs="Calibri,Times New Roman"/>
                <w:b w:val="0"/>
                <w:color w:val="000000"/>
                <w:sz w:val="22"/>
                <w:lang w:val="en-GB" w:eastAsia="en-GB"/>
              </w:rPr>
              <w:t> </w:t>
            </w:r>
          </w:p>
        </w:tc>
        <w:tc>
          <w:tcPr>
            <w:tcW w:w="610" w:type="pct"/>
            <w:shd w:val="clear" w:color="auto" w:fill="D9D9D9"/>
            <w:hideMark/>
          </w:tcPr>
          <w:p w14:paraId="7CD9A0BC" w14:textId="77777777"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Times New Roman" w:eastAsia="Calibri,Times New Roman" w:hAnsi="Calibri,Times New Roman" w:cs="Calibri,Times New Roman"/>
                <w:b w:val="0"/>
                <w:color w:val="000000"/>
                <w:sz w:val="22"/>
                <w:lang w:val="en-GB" w:eastAsia="en-GB"/>
              </w:rPr>
              <w:t> </w:t>
            </w:r>
          </w:p>
        </w:tc>
        <w:tc>
          <w:tcPr>
            <w:tcW w:w="325" w:type="pct"/>
            <w:shd w:val="clear" w:color="auto" w:fill="D9D9D9"/>
          </w:tcPr>
          <w:p w14:paraId="43F83B44" w14:textId="77777777" w:rsidR="00B30BE2" w:rsidRPr="009A7D86" w:rsidRDefault="00B30BE2" w:rsidP="00B30BE2">
            <w:pPr>
              <w:spacing w:after="0"/>
              <w:rPr>
                <w:rFonts w:ascii="Calibri" w:eastAsia="Times New Roman" w:hAnsi="Calibri" w:cs="Calibri"/>
                <w:b w:val="0"/>
                <w:color w:val="000000"/>
                <w:sz w:val="22"/>
                <w:lang w:val="en-GB" w:eastAsia="en-GB"/>
              </w:rPr>
            </w:pPr>
          </w:p>
        </w:tc>
      </w:tr>
      <w:tr w:rsidR="00B30BE2" w:rsidRPr="009A7D86" w14:paraId="2DD8186C" w14:textId="77777777" w:rsidTr="00A2001C">
        <w:trPr>
          <w:trHeight w:val="300"/>
        </w:trPr>
        <w:tc>
          <w:tcPr>
            <w:tcW w:w="676" w:type="pct"/>
            <w:shd w:val="clear" w:color="auto" w:fill="FFFFFF" w:themeFill="background1"/>
            <w:hideMark/>
          </w:tcPr>
          <w:p w14:paraId="0482DA65" w14:textId="15E57B07" w:rsidR="00B30BE2" w:rsidRPr="00A2001C" w:rsidRDefault="00B30BE2" w:rsidP="00B30BE2">
            <w:pPr>
              <w:spacing w:after="0"/>
              <w:rPr>
                <w:rFonts w:ascii="Calibri,Times New Roman" w:eastAsia="Calibri,Times New Roman" w:hAnsi="Calibri,Times New Roman" w:cs="Calibri,Times New Roman"/>
                <w:b w:val="0"/>
                <w:color w:val="000000"/>
                <w:sz w:val="22"/>
                <w:lang w:val="en-GB" w:eastAsia="en-GB"/>
              </w:rPr>
            </w:pPr>
            <w:r w:rsidRPr="00A2001C">
              <w:rPr>
                <w:rFonts w:ascii="Calibri" w:eastAsia="Calibri" w:hAnsi="Calibri" w:cs="Calibri"/>
                <w:b w:val="0"/>
                <w:color w:val="000000"/>
                <w:sz w:val="22"/>
                <w:lang w:val="en-GB" w:eastAsia="en-GB"/>
              </w:rPr>
              <w:t>Thu 5 Oct</w:t>
            </w:r>
          </w:p>
        </w:tc>
        <w:tc>
          <w:tcPr>
            <w:tcW w:w="638" w:type="pct"/>
            <w:shd w:val="clear" w:color="auto" w:fill="FFFFFF" w:themeFill="background1"/>
          </w:tcPr>
          <w:p w14:paraId="2B01155B" w14:textId="1E1AB9FB" w:rsidR="00B30BE2" w:rsidRPr="00A2001C" w:rsidRDefault="00B30BE2" w:rsidP="00B30BE2">
            <w:pPr>
              <w:spacing w:after="0"/>
              <w:rPr>
                <w:rFonts w:ascii="Calibri,Times New Roman" w:eastAsia="Calibri,Times New Roman" w:hAnsi="Calibri,Times New Roman" w:cs="Calibri,Times New Roman"/>
                <w:b w:val="0"/>
                <w:strike/>
                <w:color w:val="000000"/>
                <w:sz w:val="22"/>
                <w:lang w:val="en-GB" w:eastAsia="en-GB"/>
              </w:rPr>
            </w:pPr>
            <w:r w:rsidRPr="00A2001C">
              <w:rPr>
                <w:rFonts w:ascii="Calibri" w:eastAsia="Calibri" w:hAnsi="Calibri" w:cs="Calibri"/>
                <w:b w:val="0"/>
                <w:color w:val="000000"/>
                <w:sz w:val="22"/>
                <w:lang w:val="en-GB" w:eastAsia="en-GB"/>
              </w:rPr>
              <w:t>09:00-18:00</w:t>
            </w:r>
          </w:p>
        </w:tc>
        <w:tc>
          <w:tcPr>
            <w:tcW w:w="515" w:type="pct"/>
            <w:shd w:val="clear" w:color="auto" w:fill="FFFFFF" w:themeFill="background1"/>
          </w:tcPr>
          <w:p w14:paraId="639D1488" w14:textId="025D8C8F" w:rsidR="00B30BE2" w:rsidRPr="00A2001C" w:rsidRDefault="00B30BE2" w:rsidP="00B30BE2">
            <w:pPr>
              <w:spacing w:after="0"/>
              <w:rPr>
                <w:rFonts w:ascii="Calibri,Times New Roman" w:eastAsia="Calibri,Times New Roman" w:hAnsi="Calibri,Times New Roman" w:cs="Calibri,Times New Roman"/>
                <w:b w:val="0"/>
                <w:strike/>
                <w:color w:val="auto"/>
                <w:sz w:val="22"/>
                <w:lang w:val="en-GB" w:eastAsia="en-GB"/>
              </w:rPr>
            </w:pPr>
            <w:r w:rsidRPr="00A2001C">
              <w:rPr>
                <w:rFonts w:ascii="Calibri,Times New Roman" w:eastAsia="Calibri,Times New Roman" w:hAnsi="Calibri,Times New Roman" w:cs="Calibri,Times New Roman"/>
                <w:b w:val="0"/>
                <w:color w:val="000000"/>
                <w:sz w:val="22"/>
                <w:lang w:val="en-GB" w:eastAsia="en-GB"/>
              </w:rPr>
              <w:t> </w:t>
            </w:r>
            <w:r w:rsidRPr="00A2001C">
              <w:rPr>
                <w:rFonts w:ascii="Calibri" w:eastAsia="Calibri,Times New Roman" w:hAnsi="Calibri" w:cs="Calibri"/>
                <w:bCs/>
                <w:color w:val="000000"/>
                <w:sz w:val="22"/>
                <w:lang w:val="en-GB" w:eastAsia="en-GB"/>
              </w:rPr>
              <w:t>STH</w:t>
            </w:r>
          </w:p>
        </w:tc>
        <w:tc>
          <w:tcPr>
            <w:tcW w:w="2236" w:type="pct"/>
            <w:shd w:val="clear" w:color="auto" w:fill="FFFFFF" w:themeFill="background1"/>
          </w:tcPr>
          <w:p w14:paraId="1C298265" w14:textId="59E5EA2B" w:rsidR="00B30BE2" w:rsidRPr="00A2001C" w:rsidRDefault="00B30BE2" w:rsidP="00B30BE2">
            <w:pPr>
              <w:spacing w:after="0"/>
              <w:rPr>
                <w:rFonts w:ascii="Calibri,Times New Roman" w:eastAsia="Calibri,Times New Roman" w:hAnsi="Calibri,Times New Roman" w:cs="Calibri,Times New Roman"/>
                <w:b w:val="0"/>
                <w:color w:val="auto"/>
                <w:sz w:val="22"/>
                <w:lang w:val="en-GB" w:eastAsia="en-GB"/>
              </w:rPr>
            </w:pPr>
            <w:r w:rsidRPr="00A2001C">
              <w:rPr>
                <w:rFonts w:ascii="Calibri,Times New Roman" w:eastAsia="Calibri,Times New Roman" w:hAnsi="Calibri,Times New Roman" w:cs="Calibri,Times New Roman"/>
                <w:b w:val="0"/>
                <w:color w:val="000000"/>
                <w:sz w:val="22"/>
                <w:lang w:val="en-GB" w:eastAsia="en-GB"/>
              </w:rPr>
              <w:t> </w:t>
            </w:r>
            <w:r w:rsidRPr="00A2001C">
              <w:rPr>
                <w:rFonts w:ascii="Calibri" w:eastAsia="Calibri" w:hAnsi="Calibri" w:cs="Calibri"/>
                <w:bCs/>
                <w:color w:val="000000"/>
                <w:sz w:val="22"/>
                <w:lang w:val="en-GB" w:eastAsia="en-GB"/>
              </w:rPr>
              <w:t>Assessed OSPE</w:t>
            </w:r>
            <w:r w:rsidRPr="00A2001C">
              <w:rPr>
                <w:rFonts w:ascii="Calibri,Times New Roman" w:eastAsia="Calibri,Times New Roman" w:hAnsi="Calibri,Times New Roman" w:cs="Calibri,Times New Roman"/>
                <w:bCs/>
                <w:color w:val="000000"/>
                <w:sz w:val="22"/>
                <w:lang w:val="en-GB" w:eastAsia="en-GB"/>
              </w:rPr>
              <w:t>.</w:t>
            </w:r>
          </w:p>
        </w:tc>
        <w:tc>
          <w:tcPr>
            <w:tcW w:w="610" w:type="pct"/>
            <w:shd w:val="clear" w:color="auto" w:fill="FFFFFF" w:themeFill="background1"/>
          </w:tcPr>
          <w:p w14:paraId="7F7C2020" w14:textId="64555182" w:rsidR="00B30BE2" w:rsidRPr="009A7D86" w:rsidRDefault="00B30BE2" w:rsidP="00B30BE2">
            <w:pPr>
              <w:spacing w:after="0"/>
              <w:rPr>
                <w:rFonts w:ascii="Calibri,Times New Roman" w:eastAsia="Calibri,Times New Roman" w:hAnsi="Calibri,Times New Roman" w:cs="Calibri,Times New Roman"/>
                <w:b w:val="0"/>
                <w:strike/>
                <w:color w:val="000000"/>
                <w:sz w:val="22"/>
                <w:lang w:val="en-GB" w:eastAsia="en-GB"/>
              </w:rPr>
            </w:pPr>
            <w:r w:rsidRPr="00A2001C">
              <w:rPr>
                <w:rFonts w:ascii="Calibri" w:eastAsia="Calibri,Times New Roman" w:hAnsi="Calibri" w:cs="Calibri"/>
                <w:b w:val="0"/>
                <w:color w:val="000000"/>
                <w:sz w:val="22"/>
                <w:lang w:val="en-GB" w:eastAsia="en-GB"/>
              </w:rPr>
              <w:t>Practical</w:t>
            </w:r>
          </w:p>
        </w:tc>
        <w:tc>
          <w:tcPr>
            <w:tcW w:w="325" w:type="pct"/>
            <w:shd w:val="clear" w:color="auto" w:fill="FFFFFF" w:themeFill="background1"/>
          </w:tcPr>
          <w:p w14:paraId="57E957BF" w14:textId="77777777" w:rsidR="00B30BE2" w:rsidRPr="009A7D86" w:rsidRDefault="00B30BE2" w:rsidP="00B30BE2">
            <w:pPr>
              <w:spacing w:after="0"/>
              <w:rPr>
                <w:rFonts w:ascii="Calibri,Times New Roman" w:eastAsia="Calibri,Times New Roman" w:hAnsi="Calibri,Times New Roman" w:cs="Calibri,Times New Roman"/>
                <w:b w:val="0"/>
                <w:strike/>
                <w:color w:val="auto"/>
                <w:sz w:val="22"/>
                <w:lang w:val="en-GB" w:eastAsia="en-GB"/>
              </w:rPr>
            </w:pPr>
          </w:p>
        </w:tc>
      </w:tr>
      <w:tr w:rsidR="00B30BE2" w:rsidRPr="009A7D86" w14:paraId="24C3F73E" w14:textId="77777777" w:rsidTr="009A7D86">
        <w:trPr>
          <w:trHeight w:val="300"/>
        </w:trPr>
        <w:tc>
          <w:tcPr>
            <w:tcW w:w="676" w:type="pct"/>
            <w:vMerge w:val="restart"/>
            <w:shd w:val="clear" w:color="auto" w:fill="auto"/>
            <w:hideMark/>
          </w:tcPr>
          <w:p w14:paraId="562DBF80" w14:textId="5DED28F1" w:rsidR="00B30BE2" w:rsidRPr="009A7D86" w:rsidRDefault="00B30BE2" w:rsidP="00B30BE2">
            <w:pPr>
              <w:spacing w:after="0"/>
              <w:rPr>
                <w:rFonts w:ascii="Calibri" w:eastAsia="Calibri" w:hAnsi="Calibri" w:cs="Calibri"/>
                <w:b w:val="0"/>
                <w:color w:val="000000"/>
                <w:sz w:val="22"/>
                <w:lang w:val="en-GB" w:eastAsia="en-GB"/>
              </w:rPr>
            </w:pPr>
            <w:r w:rsidRPr="009A7D86">
              <w:rPr>
                <w:rFonts w:ascii="Calibri" w:eastAsia="Calibri" w:hAnsi="Calibri" w:cs="Calibri"/>
                <w:b w:val="0"/>
                <w:color w:val="000000"/>
                <w:sz w:val="22"/>
                <w:lang w:val="en-GB" w:eastAsia="en-GB"/>
              </w:rPr>
              <w:t xml:space="preserve">Fri </w:t>
            </w:r>
            <w:r>
              <w:rPr>
                <w:rFonts w:ascii="Calibri" w:eastAsia="Calibri" w:hAnsi="Calibri" w:cs="Calibri"/>
                <w:b w:val="0"/>
                <w:color w:val="000000"/>
                <w:sz w:val="22"/>
                <w:lang w:val="en-GB" w:eastAsia="en-GB"/>
              </w:rPr>
              <w:t>6</w:t>
            </w:r>
            <w:r w:rsidRPr="009A7D86">
              <w:rPr>
                <w:rFonts w:ascii="Calibri" w:eastAsia="Calibri" w:hAnsi="Calibri" w:cs="Calibri"/>
                <w:b w:val="0"/>
                <w:color w:val="000000"/>
                <w:sz w:val="22"/>
                <w:lang w:val="en-GB" w:eastAsia="en-GB"/>
              </w:rPr>
              <w:t xml:space="preserve"> Oct</w:t>
            </w:r>
          </w:p>
          <w:p w14:paraId="34186A4B" w14:textId="77777777" w:rsidR="00B30BE2" w:rsidRPr="009A7D86" w:rsidRDefault="00B30BE2" w:rsidP="00B30BE2">
            <w:pPr>
              <w:spacing w:after="0"/>
              <w:rPr>
                <w:rFonts w:ascii="Calibri" w:eastAsia="Calibri" w:hAnsi="Calibri" w:cs="Calibri"/>
                <w:b w:val="0"/>
                <w:color w:val="000000"/>
                <w:sz w:val="22"/>
                <w:lang w:val="en-GB" w:eastAsia="en-GB"/>
              </w:rPr>
            </w:pPr>
          </w:p>
          <w:p w14:paraId="27B27C17" w14:textId="77777777"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p>
        </w:tc>
        <w:tc>
          <w:tcPr>
            <w:tcW w:w="638" w:type="pct"/>
            <w:shd w:val="clear" w:color="auto" w:fill="FFFFFF"/>
            <w:hideMark/>
          </w:tcPr>
          <w:p w14:paraId="054F44B8" w14:textId="77777777"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000000"/>
                <w:sz w:val="22"/>
                <w:lang w:val="en-GB" w:eastAsia="en-GB"/>
              </w:rPr>
              <w:t>09:00-10:00</w:t>
            </w:r>
          </w:p>
        </w:tc>
        <w:tc>
          <w:tcPr>
            <w:tcW w:w="515" w:type="pct"/>
            <w:vMerge w:val="restart"/>
            <w:shd w:val="clear" w:color="auto" w:fill="FFFFFF"/>
            <w:hideMark/>
          </w:tcPr>
          <w:p w14:paraId="5D082A8F" w14:textId="2D6D5DF9" w:rsidR="00B30BE2" w:rsidRPr="009A7D86" w:rsidRDefault="00B30BE2" w:rsidP="00B30BE2">
            <w:pPr>
              <w:spacing w:after="0"/>
              <w:rPr>
                <w:rFonts w:ascii="Calibri,Times New Roman" w:eastAsia="Calibri,Times New Roman" w:hAnsi="Calibri,Times New Roman" w:cs="Calibri,Times New Roman"/>
                <w:b w:val="0"/>
                <w:color w:val="auto"/>
                <w:sz w:val="22"/>
                <w:lang w:val="en-GB" w:eastAsia="en-GB"/>
              </w:rPr>
            </w:pPr>
            <w:r w:rsidRPr="006B0B57">
              <w:rPr>
                <w:rFonts w:ascii="Calibri" w:eastAsia="Calibri" w:hAnsi="Calibri" w:cs="Calibri"/>
                <w:b w:val="0"/>
                <w:color w:val="auto"/>
                <w:sz w:val="22"/>
                <w:lang w:val="en-GB" w:eastAsia="en-GB"/>
              </w:rPr>
              <w:t>Biomed</w:t>
            </w:r>
            <w:r>
              <w:rPr>
                <w:rFonts w:ascii="Calibri" w:eastAsia="Calibri" w:hAnsi="Calibri" w:cs="Calibri"/>
                <w:b w:val="0"/>
                <w:color w:val="auto"/>
                <w:sz w:val="22"/>
                <w:lang w:val="en-GB" w:eastAsia="en-GB"/>
              </w:rPr>
              <w:t>.</w:t>
            </w:r>
            <w:r w:rsidRPr="006B0B57">
              <w:rPr>
                <w:rFonts w:ascii="Calibri" w:eastAsia="Calibri" w:hAnsi="Calibri" w:cs="Calibri"/>
                <w:b w:val="0"/>
                <w:color w:val="auto"/>
                <w:sz w:val="22"/>
                <w:lang w:val="en-GB" w:eastAsia="en-GB"/>
              </w:rPr>
              <w:t xml:space="preserve"> Physics Lecture Theatre </w:t>
            </w:r>
          </w:p>
        </w:tc>
        <w:tc>
          <w:tcPr>
            <w:tcW w:w="2236" w:type="pct"/>
            <w:shd w:val="clear" w:color="auto" w:fill="FFFFFF"/>
          </w:tcPr>
          <w:p w14:paraId="1D558FDC" w14:textId="766EBF56" w:rsidR="00B30BE2" w:rsidRPr="009A7D86" w:rsidRDefault="00B30BE2" w:rsidP="00B30BE2">
            <w:pPr>
              <w:spacing w:after="0"/>
              <w:rPr>
                <w:rFonts w:ascii="Calibri" w:eastAsia="Calibri" w:hAnsi="Calibri" w:cs="Calibri"/>
                <w:b w:val="0"/>
                <w:color w:val="auto"/>
                <w:sz w:val="22"/>
                <w:lang w:val="en-GB" w:eastAsia="en-GB"/>
              </w:rPr>
            </w:pPr>
            <w:r w:rsidRPr="009A7D86">
              <w:rPr>
                <w:rFonts w:ascii="Calibri" w:eastAsia="Calibri" w:hAnsi="Calibri" w:cs="Calibri"/>
                <w:b w:val="0"/>
                <w:color w:val="auto"/>
                <w:sz w:val="22"/>
                <w:lang w:val="en-GB" w:eastAsia="en-GB"/>
              </w:rPr>
              <w:t xml:space="preserve">Functions of adipose tissue in health and disease (Topic </w:t>
            </w:r>
            <w:r>
              <w:rPr>
                <w:rFonts w:ascii="Calibri" w:eastAsia="Calibri" w:hAnsi="Calibri" w:cs="Calibri"/>
                <w:b w:val="0"/>
                <w:color w:val="auto"/>
                <w:sz w:val="22"/>
                <w:lang w:val="en-GB" w:eastAsia="en-GB"/>
              </w:rPr>
              <w:t>7</w:t>
            </w:r>
            <w:r w:rsidRPr="009A7D86">
              <w:rPr>
                <w:rFonts w:ascii="Calibri" w:eastAsia="Calibri" w:hAnsi="Calibri" w:cs="Calibri"/>
                <w:b w:val="0"/>
                <w:color w:val="auto"/>
                <w:sz w:val="22"/>
                <w:lang w:val="en-GB" w:eastAsia="en-GB"/>
              </w:rPr>
              <w:t>)</w:t>
            </w:r>
          </w:p>
          <w:p w14:paraId="767CB194" w14:textId="77777777" w:rsidR="00B30BE2" w:rsidRPr="009A7D86" w:rsidRDefault="00B30BE2" w:rsidP="00B30BE2">
            <w:pPr>
              <w:spacing w:after="0"/>
              <w:rPr>
                <w:rFonts w:ascii="Calibri" w:eastAsia="Calibri" w:hAnsi="Calibri" w:cs="Calibri"/>
                <w:bCs/>
                <w:color w:val="auto"/>
                <w:sz w:val="22"/>
                <w:lang w:val="en-GB" w:eastAsia="en-GB"/>
              </w:rPr>
            </w:pPr>
          </w:p>
        </w:tc>
        <w:tc>
          <w:tcPr>
            <w:tcW w:w="610" w:type="pct"/>
            <w:shd w:val="clear" w:color="auto" w:fill="auto"/>
            <w:hideMark/>
          </w:tcPr>
          <w:p w14:paraId="28B55F9F" w14:textId="77777777"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000000"/>
                <w:sz w:val="22"/>
                <w:lang w:val="en-GB" w:eastAsia="en-GB"/>
              </w:rPr>
              <w:t>Lecture</w:t>
            </w:r>
          </w:p>
        </w:tc>
        <w:tc>
          <w:tcPr>
            <w:tcW w:w="325" w:type="pct"/>
            <w:shd w:val="clear" w:color="auto" w:fill="FFFFFF"/>
          </w:tcPr>
          <w:p w14:paraId="51221D1E" w14:textId="23739C37" w:rsidR="00B30BE2" w:rsidRPr="009A7D86" w:rsidRDefault="00B30BE2" w:rsidP="00B30BE2">
            <w:pPr>
              <w:spacing w:after="0"/>
              <w:rPr>
                <w:rFonts w:ascii="Calibri,Times New Roman" w:eastAsia="Calibri,Times New Roman" w:hAnsi="Calibri,Times New Roman" w:cs="Calibri,Times New Roman"/>
                <w:b w:val="0"/>
                <w:color w:val="FF0000"/>
                <w:sz w:val="22"/>
                <w:lang w:val="en-GB" w:eastAsia="en-GB"/>
              </w:rPr>
            </w:pPr>
            <w:r>
              <w:rPr>
                <w:rFonts w:ascii="Calibri" w:eastAsia="Calibri" w:hAnsi="Calibri" w:cs="Calibri"/>
                <w:b w:val="0"/>
                <w:color w:val="auto"/>
                <w:sz w:val="22"/>
                <w:lang w:val="en-GB" w:eastAsia="en-GB"/>
              </w:rPr>
              <w:t>JJR</w:t>
            </w:r>
          </w:p>
        </w:tc>
      </w:tr>
      <w:tr w:rsidR="00B30BE2" w:rsidRPr="009A7D86" w14:paraId="39150268" w14:textId="77777777" w:rsidTr="009A7D86">
        <w:trPr>
          <w:trHeight w:val="300"/>
        </w:trPr>
        <w:tc>
          <w:tcPr>
            <w:tcW w:w="676" w:type="pct"/>
            <w:vMerge/>
            <w:shd w:val="clear" w:color="auto" w:fill="auto"/>
          </w:tcPr>
          <w:p w14:paraId="0CF0DC38" w14:textId="77777777" w:rsidR="00B30BE2" w:rsidRPr="009A7D86" w:rsidRDefault="00B30BE2" w:rsidP="00B30BE2">
            <w:pPr>
              <w:spacing w:after="0"/>
              <w:rPr>
                <w:rFonts w:ascii="Calibri" w:eastAsia="Times New Roman" w:hAnsi="Calibri" w:cs="Calibri"/>
                <w:b w:val="0"/>
                <w:color w:val="000000"/>
                <w:sz w:val="22"/>
                <w:lang w:val="en-GB" w:eastAsia="en-GB"/>
              </w:rPr>
            </w:pPr>
          </w:p>
        </w:tc>
        <w:tc>
          <w:tcPr>
            <w:tcW w:w="638" w:type="pct"/>
            <w:shd w:val="clear" w:color="auto" w:fill="FFFFFF"/>
          </w:tcPr>
          <w:p w14:paraId="0F3D09E4" w14:textId="77777777"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000000"/>
                <w:sz w:val="22"/>
                <w:lang w:val="en-GB" w:eastAsia="en-GB"/>
              </w:rPr>
              <w:t>10:00-11:00</w:t>
            </w:r>
          </w:p>
        </w:tc>
        <w:tc>
          <w:tcPr>
            <w:tcW w:w="515" w:type="pct"/>
            <w:vMerge/>
            <w:shd w:val="clear" w:color="auto" w:fill="FFFFFF"/>
          </w:tcPr>
          <w:p w14:paraId="308417E7" w14:textId="77777777" w:rsidR="00B30BE2" w:rsidRPr="009A7D86" w:rsidRDefault="00B30BE2" w:rsidP="00B30BE2">
            <w:pPr>
              <w:spacing w:after="0"/>
              <w:rPr>
                <w:rFonts w:ascii="Calibri,Times New Roman" w:eastAsia="Calibri,Times New Roman" w:hAnsi="Calibri,Times New Roman" w:cs="Calibri,Times New Roman"/>
                <w:b w:val="0"/>
                <w:color w:val="auto"/>
                <w:sz w:val="22"/>
                <w:lang w:val="en-GB" w:eastAsia="en-GB"/>
              </w:rPr>
            </w:pPr>
          </w:p>
        </w:tc>
        <w:tc>
          <w:tcPr>
            <w:tcW w:w="2236" w:type="pct"/>
            <w:shd w:val="clear" w:color="auto" w:fill="FFFFFF"/>
          </w:tcPr>
          <w:p w14:paraId="5CF08DB1" w14:textId="11AF34EB" w:rsidR="00B30BE2" w:rsidRDefault="00B30BE2" w:rsidP="00B30BE2">
            <w:pPr>
              <w:spacing w:after="0"/>
              <w:rPr>
                <w:rFonts w:ascii="Calibri" w:eastAsia="Calibri" w:hAnsi="Calibri" w:cs="Calibri"/>
                <w:b w:val="0"/>
                <w:color w:val="auto"/>
                <w:sz w:val="22"/>
                <w:lang w:val="en-GB" w:eastAsia="en-GB"/>
              </w:rPr>
            </w:pPr>
            <w:r w:rsidRPr="009A7D86">
              <w:rPr>
                <w:rFonts w:ascii="Calibri" w:eastAsia="Calibri" w:hAnsi="Calibri" w:cs="Calibri"/>
                <w:b w:val="0"/>
                <w:color w:val="auto"/>
                <w:sz w:val="22"/>
                <w:lang w:val="en-GB" w:eastAsia="en-GB"/>
              </w:rPr>
              <w:t xml:space="preserve"> Exploring the role of diet and exercise to modulate obesity and metabolic health (Topic </w:t>
            </w:r>
            <w:r>
              <w:rPr>
                <w:rFonts w:ascii="Calibri" w:eastAsia="Calibri" w:hAnsi="Calibri" w:cs="Calibri"/>
                <w:b w:val="0"/>
                <w:color w:val="auto"/>
                <w:sz w:val="22"/>
                <w:lang w:val="en-GB" w:eastAsia="en-GB"/>
              </w:rPr>
              <w:t>8</w:t>
            </w:r>
            <w:r w:rsidRPr="009A7D86">
              <w:rPr>
                <w:rFonts w:ascii="Calibri" w:eastAsia="Calibri" w:hAnsi="Calibri" w:cs="Calibri"/>
                <w:b w:val="0"/>
                <w:color w:val="auto"/>
                <w:sz w:val="22"/>
                <w:lang w:val="en-GB" w:eastAsia="en-GB"/>
              </w:rPr>
              <w:t>)</w:t>
            </w:r>
          </w:p>
          <w:p w14:paraId="49D21008" w14:textId="77777777" w:rsidR="00B30BE2" w:rsidRPr="009A7D86" w:rsidRDefault="00B30BE2" w:rsidP="00B30BE2">
            <w:pPr>
              <w:spacing w:after="0"/>
              <w:rPr>
                <w:rFonts w:ascii="Calibri" w:eastAsia="Calibri,Times New Roman" w:hAnsi="Calibri" w:cs="Calibri"/>
                <w:b w:val="0"/>
                <w:color w:val="auto"/>
                <w:sz w:val="22"/>
                <w:lang w:val="en-GB" w:eastAsia="en-GB"/>
              </w:rPr>
            </w:pPr>
          </w:p>
        </w:tc>
        <w:tc>
          <w:tcPr>
            <w:tcW w:w="610" w:type="pct"/>
            <w:shd w:val="clear" w:color="auto" w:fill="auto"/>
          </w:tcPr>
          <w:p w14:paraId="1ABDE1D8" w14:textId="77777777"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000000"/>
                <w:sz w:val="22"/>
                <w:lang w:val="en-GB" w:eastAsia="en-GB"/>
              </w:rPr>
              <w:t>Lecture</w:t>
            </w:r>
          </w:p>
        </w:tc>
        <w:tc>
          <w:tcPr>
            <w:tcW w:w="325" w:type="pct"/>
            <w:shd w:val="clear" w:color="auto" w:fill="FFFFFF"/>
          </w:tcPr>
          <w:p w14:paraId="018DD445" w14:textId="78557CA0" w:rsidR="00B30BE2" w:rsidRPr="009A7D86" w:rsidRDefault="00B30BE2" w:rsidP="00B30BE2">
            <w:pPr>
              <w:spacing w:after="0"/>
              <w:rPr>
                <w:rFonts w:ascii="Calibri,Times New Roman" w:eastAsia="Calibri,Times New Roman" w:hAnsi="Calibri,Times New Roman" w:cs="Calibri,Times New Roman"/>
                <w:b w:val="0"/>
                <w:color w:val="FF0000"/>
                <w:sz w:val="22"/>
                <w:lang w:val="en-GB" w:eastAsia="en-GB"/>
              </w:rPr>
            </w:pPr>
            <w:r>
              <w:rPr>
                <w:rFonts w:ascii="Calibri" w:eastAsia="Calibri" w:hAnsi="Calibri" w:cs="Calibri"/>
                <w:b w:val="0"/>
                <w:color w:val="auto"/>
                <w:sz w:val="22"/>
                <w:lang w:val="en-GB" w:eastAsia="en-GB"/>
              </w:rPr>
              <w:t>AMJ</w:t>
            </w:r>
          </w:p>
        </w:tc>
      </w:tr>
      <w:tr w:rsidR="00B30BE2" w:rsidRPr="009A7D86" w14:paraId="7B3FA02F" w14:textId="77777777" w:rsidTr="002B4494">
        <w:trPr>
          <w:trHeight w:val="300"/>
        </w:trPr>
        <w:tc>
          <w:tcPr>
            <w:tcW w:w="5000" w:type="pct"/>
            <w:gridSpan w:val="6"/>
            <w:shd w:val="clear" w:color="auto" w:fill="auto"/>
            <w:vAlign w:val="bottom"/>
            <w:hideMark/>
          </w:tcPr>
          <w:p w14:paraId="3255F1C2" w14:textId="77777777" w:rsidR="009C7B38" w:rsidRDefault="009C7B38" w:rsidP="00B30BE2">
            <w:pPr>
              <w:spacing w:after="0"/>
              <w:jc w:val="center"/>
              <w:rPr>
                <w:rFonts w:ascii="Calibri" w:eastAsia="Calibri" w:hAnsi="Calibri" w:cs="Calibri"/>
                <w:bCs/>
                <w:color w:val="000000"/>
                <w:sz w:val="22"/>
                <w:lang w:val="en-GB" w:eastAsia="en-GB"/>
              </w:rPr>
            </w:pPr>
          </w:p>
          <w:p w14:paraId="760A111E" w14:textId="67F80EA0" w:rsidR="00B30BE2" w:rsidRPr="009A7D86" w:rsidRDefault="00B30BE2" w:rsidP="00B30BE2">
            <w:pPr>
              <w:spacing w:after="0"/>
              <w:jc w:val="center"/>
              <w:rPr>
                <w:rFonts w:ascii="Calibri,Times New Roman" w:eastAsia="Calibri,Times New Roman" w:hAnsi="Calibri,Times New Roman" w:cs="Calibri,Times New Roman"/>
                <w:bCs/>
                <w:color w:val="000000"/>
                <w:sz w:val="22"/>
                <w:lang w:val="en-GB" w:eastAsia="en-GB"/>
              </w:rPr>
            </w:pPr>
            <w:r w:rsidRPr="009A7D86">
              <w:rPr>
                <w:rFonts w:ascii="Calibri" w:eastAsia="Calibri" w:hAnsi="Calibri" w:cs="Calibri"/>
                <w:bCs/>
                <w:color w:val="000000"/>
                <w:sz w:val="22"/>
                <w:lang w:val="en-GB" w:eastAsia="en-GB"/>
              </w:rPr>
              <w:t>Week 11</w:t>
            </w:r>
          </w:p>
        </w:tc>
      </w:tr>
      <w:tr w:rsidR="00B30BE2" w:rsidRPr="009A7D86" w14:paraId="6712A8F4" w14:textId="77777777" w:rsidTr="002B4494">
        <w:trPr>
          <w:trHeight w:val="300"/>
        </w:trPr>
        <w:tc>
          <w:tcPr>
            <w:tcW w:w="676" w:type="pct"/>
            <w:shd w:val="clear" w:color="auto" w:fill="auto"/>
            <w:hideMark/>
          </w:tcPr>
          <w:p w14:paraId="52F127AE" w14:textId="238A2674"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000000"/>
                <w:sz w:val="22"/>
                <w:lang w:val="en-GB" w:eastAsia="en-GB"/>
              </w:rPr>
              <w:t xml:space="preserve">Mon </w:t>
            </w:r>
            <w:r>
              <w:rPr>
                <w:rFonts w:ascii="Calibri" w:eastAsia="Calibri" w:hAnsi="Calibri" w:cs="Calibri"/>
                <w:b w:val="0"/>
                <w:color w:val="000000"/>
                <w:sz w:val="22"/>
                <w:lang w:val="en-GB" w:eastAsia="en-GB"/>
              </w:rPr>
              <w:t>9</w:t>
            </w:r>
            <w:r w:rsidRPr="009A7D86">
              <w:rPr>
                <w:rFonts w:ascii="Calibri" w:eastAsia="Calibri" w:hAnsi="Calibri" w:cs="Calibri"/>
                <w:b w:val="0"/>
                <w:color w:val="000000"/>
                <w:sz w:val="22"/>
                <w:lang w:val="en-GB" w:eastAsia="en-GB"/>
              </w:rPr>
              <w:t xml:space="preserve"> Oct</w:t>
            </w:r>
          </w:p>
        </w:tc>
        <w:tc>
          <w:tcPr>
            <w:tcW w:w="638" w:type="pct"/>
            <w:shd w:val="clear" w:color="auto" w:fill="auto"/>
            <w:hideMark/>
          </w:tcPr>
          <w:p w14:paraId="088C1AC0" w14:textId="77777777"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000000"/>
                <w:sz w:val="22"/>
                <w:lang w:val="en-GB" w:eastAsia="en-GB"/>
              </w:rPr>
              <w:t>09:00-10:00</w:t>
            </w:r>
          </w:p>
        </w:tc>
        <w:tc>
          <w:tcPr>
            <w:tcW w:w="515" w:type="pct"/>
            <w:shd w:val="clear" w:color="auto" w:fill="auto"/>
          </w:tcPr>
          <w:p w14:paraId="2E2EEC25" w14:textId="5440F42A" w:rsidR="00B30BE2" w:rsidRPr="009A7D86" w:rsidRDefault="00B30BE2" w:rsidP="00B30BE2">
            <w:pPr>
              <w:spacing w:after="0"/>
              <w:rPr>
                <w:rFonts w:ascii="Calibri,Times New Roman" w:eastAsia="Calibri,Times New Roman" w:hAnsi="Calibri,Times New Roman" w:cs="Calibri,Times New Roman"/>
                <w:b w:val="0"/>
                <w:color w:val="auto"/>
                <w:sz w:val="22"/>
                <w:lang w:val="en-GB" w:eastAsia="en-GB"/>
              </w:rPr>
            </w:pPr>
            <w:r w:rsidRPr="009A7D86">
              <w:rPr>
                <w:rFonts w:ascii="Calibri" w:eastAsia="Calibri" w:hAnsi="Calibri" w:cs="Calibri"/>
                <w:b w:val="0"/>
                <w:color w:val="auto"/>
                <w:sz w:val="22"/>
                <w:lang w:val="en-GB" w:eastAsia="en-GB"/>
              </w:rPr>
              <w:t>Pol</w:t>
            </w:r>
            <w:r>
              <w:rPr>
                <w:rFonts w:ascii="Calibri" w:eastAsia="Calibri" w:hAnsi="Calibri" w:cs="Calibri"/>
                <w:b w:val="0"/>
                <w:color w:val="auto"/>
                <w:sz w:val="22"/>
                <w:lang w:val="en-GB" w:eastAsia="en-GB"/>
              </w:rPr>
              <w:t xml:space="preserve"> </w:t>
            </w:r>
            <w:r w:rsidRPr="009A7D86">
              <w:rPr>
                <w:rFonts w:ascii="Calibri" w:eastAsia="Calibri" w:hAnsi="Calibri" w:cs="Calibri"/>
                <w:b w:val="0"/>
                <w:color w:val="auto"/>
                <w:sz w:val="22"/>
                <w:lang w:val="en-GB" w:eastAsia="en-GB"/>
              </w:rPr>
              <w:t>1:</w:t>
            </w:r>
            <w:r>
              <w:rPr>
                <w:rFonts w:ascii="Calibri" w:eastAsia="Calibri" w:hAnsi="Calibri" w:cs="Calibri"/>
                <w:b w:val="0"/>
                <w:color w:val="auto"/>
                <w:sz w:val="22"/>
                <w:lang w:val="en-GB" w:eastAsia="en-GB"/>
              </w:rPr>
              <w:t xml:space="preserve">032 </w:t>
            </w:r>
          </w:p>
        </w:tc>
        <w:tc>
          <w:tcPr>
            <w:tcW w:w="2236" w:type="pct"/>
            <w:shd w:val="clear" w:color="auto" w:fill="auto"/>
          </w:tcPr>
          <w:p w14:paraId="59262328" w14:textId="3FC11B92" w:rsidR="00B30BE2" w:rsidRPr="009A7D86" w:rsidRDefault="00B30BE2" w:rsidP="00B30BE2">
            <w:pPr>
              <w:spacing w:after="0"/>
              <w:rPr>
                <w:rFonts w:ascii="Calibri" w:eastAsia="Calibri" w:hAnsi="Calibri" w:cs="Calibri"/>
                <w:b w:val="0"/>
                <w:color w:val="000000"/>
                <w:sz w:val="22"/>
                <w:lang w:val="en-GB" w:eastAsia="en-GB"/>
              </w:rPr>
            </w:pPr>
            <w:r w:rsidRPr="009A7D86">
              <w:rPr>
                <w:rFonts w:ascii="Calibri" w:eastAsia="Calibri" w:hAnsi="Calibri" w:cs="Calibri"/>
                <w:b w:val="0"/>
                <w:color w:val="000000"/>
                <w:sz w:val="22"/>
                <w:lang w:val="en-GB" w:eastAsia="en-GB"/>
              </w:rPr>
              <w:t xml:space="preserve">Insulin action in peripheral tissues (Topic </w:t>
            </w:r>
            <w:r>
              <w:rPr>
                <w:rFonts w:ascii="Calibri" w:eastAsia="Calibri" w:hAnsi="Calibri" w:cs="Calibri"/>
                <w:b w:val="0"/>
                <w:color w:val="000000"/>
                <w:sz w:val="22"/>
                <w:lang w:val="en-GB" w:eastAsia="en-GB"/>
              </w:rPr>
              <w:t>9</w:t>
            </w:r>
            <w:r w:rsidRPr="009A7D86">
              <w:rPr>
                <w:rFonts w:ascii="Calibri" w:eastAsia="Calibri" w:hAnsi="Calibri" w:cs="Calibri"/>
                <w:b w:val="0"/>
                <w:color w:val="000000"/>
                <w:sz w:val="22"/>
                <w:lang w:val="en-GB" w:eastAsia="en-GB"/>
              </w:rPr>
              <w:t>)</w:t>
            </w:r>
          </w:p>
          <w:p w14:paraId="271F8C9A" w14:textId="77777777" w:rsidR="00B30BE2" w:rsidRPr="009A7D86" w:rsidRDefault="00B30BE2" w:rsidP="00B30BE2">
            <w:pPr>
              <w:spacing w:after="0"/>
              <w:rPr>
                <w:rFonts w:ascii="Calibri,Times New Roman" w:eastAsia="Calibri,Times New Roman" w:hAnsi="Calibri,Times New Roman" w:cs="Calibri,Times New Roman"/>
                <w:b w:val="0"/>
                <w:color w:val="auto"/>
                <w:sz w:val="22"/>
                <w:lang w:val="en-GB" w:eastAsia="en-GB"/>
              </w:rPr>
            </w:pPr>
          </w:p>
        </w:tc>
        <w:tc>
          <w:tcPr>
            <w:tcW w:w="610" w:type="pct"/>
            <w:shd w:val="clear" w:color="auto" w:fill="auto"/>
            <w:noWrap/>
            <w:hideMark/>
          </w:tcPr>
          <w:p w14:paraId="0061A5F9" w14:textId="77777777" w:rsidR="00B30BE2" w:rsidRPr="009A7D86" w:rsidRDefault="00B30BE2" w:rsidP="00B30BE2">
            <w:pPr>
              <w:spacing w:after="0"/>
              <w:rPr>
                <w:rFonts w:ascii="Calibri,Times New Roman" w:eastAsia="Calibri,Times New Roman" w:hAnsi="Calibri,Times New Roman" w:cs="Calibri,Times New Roman"/>
                <w:b w:val="0"/>
                <w:color w:val="auto"/>
                <w:sz w:val="22"/>
                <w:lang w:val="en-GB" w:eastAsia="en-GB"/>
              </w:rPr>
            </w:pPr>
            <w:r w:rsidRPr="009A7D86">
              <w:rPr>
                <w:rFonts w:ascii="Calibri" w:eastAsia="Calibri" w:hAnsi="Calibri" w:cs="Calibri"/>
                <w:b w:val="0"/>
                <w:color w:val="auto"/>
                <w:sz w:val="22"/>
                <w:lang w:val="en-GB" w:eastAsia="en-GB"/>
              </w:rPr>
              <w:t>Lecture</w:t>
            </w:r>
          </w:p>
        </w:tc>
        <w:tc>
          <w:tcPr>
            <w:tcW w:w="325" w:type="pct"/>
            <w:shd w:val="clear" w:color="auto" w:fill="auto"/>
          </w:tcPr>
          <w:p w14:paraId="3D28F382" w14:textId="77777777"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auto"/>
                <w:sz w:val="22"/>
                <w:lang w:val="en-GB" w:eastAsia="en-GB"/>
              </w:rPr>
              <w:t>NM</w:t>
            </w:r>
          </w:p>
        </w:tc>
      </w:tr>
      <w:tr w:rsidR="00B30BE2" w:rsidRPr="009A7D86" w14:paraId="0C38864F" w14:textId="77777777" w:rsidTr="009A7D86">
        <w:trPr>
          <w:trHeight w:val="300"/>
        </w:trPr>
        <w:tc>
          <w:tcPr>
            <w:tcW w:w="676" w:type="pct"/>
            <w:shd w:val="clear" w:color="auto" w:fill="D9D9D9"/>
            <w:hideMark/>
          </w:tcPr>
          <w:p w14:paraId="51E881FD" w14:textId="2E1D1A65"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000000"/>
                <w:sz w:val="22"/>
                <w:lang w:val="en-GB" w:eastAsia="en-GB"/>
              </w:rPr>
              <w:t>Tue 1</w:t>
            </w:r>
            <w:r>
              <w:rPr>
                <w:rFonts w:ascii="Calibri" w:eastAsia="Calibri" w:hAnsi="Calibri" w:cs="Calibri"/>
                <w:b w:val="0"/>
                <w:color w:val="000000"/>
                <w:sz w:val="22"/>
                <w:lang w:val="en-GB" w:eastAsia="en-GB"/>
              </w:rPr>
              <w:t>0</w:t>
            </w:r>
            <w:r w:rsidRPr="009A7D86">
              <w:rPr>
                <w:rFonts w:ascii="Calibri" w:eastAsia="Calibri" w:hAnsi="Calibri" w:cs="Calibri"/>
                <w:b w:val="0"/>
                <w:color w:val="000000"/>
                <w:sz w:val="22"/>
                <w:lang w:val="en-GB" w:eastAsia="en-GB"/>
              </w:rPr>
              <w:t xml:space="preserve"> Oct</w:t>
            </w:r>
          </w:p>
        </w:tc>
        <w:tc>
          <w:tcPr>
            <w:tcW w:w="638" w:type="pct"/>
            <w:shd w:val="clear" w:color="auto" w:fill="D9D9D9"/>
            <w:hideMark/>
          </w:tcPr>
          <w:p w14:paraId="5FCFAF95" w14:textId="77777777"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Times New Roman" w:eastAsia="Calibri,Times New Roman" w:hAnsi="Calibri,Times New Roman" w:cs="Calibri,Times New Roman"/>
                <w:b w:val="0"/>
                <w:color w:val="000000"/>
                <w:sz w:val="22"/>
                <w:lang w:val="en-GB" w:eastAsia="en-GB"/>
              </w:rPr>
              <w:t> </w:t>
            </w:r>
          </w:p>
        </w:tc>
        <w:tc>
          <w:tcPr>
            <w:tcW w:w="515" w:type="pct"/>
            <w:shd w:val="clear" w:color="auto" w:fill="D9D9D9"/>
            <w:hideMark/>
          </w:tcPr>
          <w:p w14:paraId="3D8FDDD1" w14:textId="77777777"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Times New Roman" w:eastAsia="Calibri,Times New Roman" w:hAnsi="Calibri,Times New Roman" w:cs="Calibri,Times New Roman"/>
                <w:b w:val="0"/>
                <w:color w:val="000000"/>
                <w:sz w:val="22"/>
                <w:lang w:val="en-GB" w:eastAsia="en-GB"/>
              </w:rPr>
              <w:t> </w:t>
            </w:r>
          </w:p>
        </w:tc>
        <w:tc>
          <w:tcPr>
            <w:tcW w:w="2236" w:type="pct"/>
            <w:shd w:val="clear" w:color="auto" w:fill="D9D9D9"/>
          </w:tcPr>
          <w:p w14:paraId="533D69F9" w14:textId="77777777" w:rsidR="00B30BE2" w:rsidRPr="009A7D86" w:rsidRDefault="00B30BE2" w:rsidP="00B30BE2">
            <w:pPr>
              <w:spacing w:after="0"/>
              <w:rPr>
                <w:rFonts w:ascii="Calibri" w:eastAsia="Times New Roman" w:hAnsi="Calibri" w:cs="Calibri"/>
                <w:b w:val="0"/>
                <w:color w:val="000000"/>
                <w:sz w:val="22"/>
                <w:lang w:val="en-GB" w:eastAsia="en-GB"/>
              </w:rPr>
            </w:pPr>
          </w:p>
        </w:tc>
        <w:tc>
          <w:tcPr>
            <w:tcW w:w="610" w:type="pct"/>
            <w:shd w:val="clear" w:color="auto" w:fill="D9D9D9"/>
            <w:hideMark/>
          </w:tcPr>
          <w:p w14:paraId="7617677F" w14:textId="77777777"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Times New Roman" w:eastAsia="Calibri,Times New Roman" w:hAnsi="Calibri,Times New Roman" w:cs="Calibri,Times New Roman"/>
                <w:b w:val="0"/>
                <w:color w:val="000000"/>
                <w:sz w:val="22"/>
                <w:lang w:val="en-GB" w:eastAsia="en-GB"/>
              </w:rPr>
              <w:t> </w:t>
            </w:r>
          </w:p>
        </w:tc>
        <w:tc>
          <w:tcPr>
            <w:tcW w:w="325" w:type="pct"/>
            <w:shd w:val="clear" w:color="auto" w:fill="D9D9D9"/>
          </w:tcPr>
          <w:p w14:paraId="7AEA5E81" w14:textId="77777777" w:rsidR="00B30BE2" w:rsidRPr="009A7D86" w:rsidRDefault="00B30BE2" w:rsidP="00B30BE2">
            <w:pPr>
              <w:spacing w:after="0"/>
              <w:rPr>
                <w:rFonts w:ascii="Calibri" w:eastAsia="Times New Roman" w:hAnsi="Calibri" w:cs="Calibri"/>
                <w:b w:val="0"/>
                <w:color w:val="000000"/>
                <w:sz w:val="22"/>
                <w:lang w:val="en-GB" w:eastAsia="en-GB"/>
              </w:rPr>
            </w:pPr>
          </w:p>
        </w:tc>
      </w:tr>
      <w:tr w:rsidR="00B30BE2" w:rsidRPr="00552BAA" w14:paraId="2ECDD4B7" w14:textId="77777777" w:rsidTr="009A7D86">
        <w:trPr>
          <w:trHeight w:val="300"/>
        </w:trPr>
        <w:tc>
          <w:tcPr>
            <w:tcW w:w="676" w:type="pct"/>
            <w:shd w:val="clear" w:color="auto" w:fill="auto"/>
            <w:hideMark/>
          </w:tcPr>
          <w:p w14:paraId="6F853985" w14:textId="32BF2914" w:rsidR="00B30BE2" w:rsidRPr="00552BAA" w:rsidRDefault="00B30BE2" w:rsidP="00B30BE2">
            <w:pPr>
              <w:spacing w:after="0"/>
              <w:rPr>
                <w:rFonts w:ascii="Calibri,Times New Roman" w:eastAsia="Calibri,Times New Roman" w:hAnsi="Calibri,Times New Roman" w:cs="Calibri,Times New Roman"/>
                <w:b w:val="0"/>
                <w:color w:val="000000"/>
                <w:sz w:val="22"/>
                <w:lang w:val="en-GB" w:eastAsia="en-GB"/>
              </w:rPr>
            </w:pPr>
            <w:r w:rsidRPr="00552BAA">
              <w:rPr>
                <w:rFonts w:ascii="Calibri" w:eastAsia="Calibri" w:hAnsi="Calibri" w:cs="Calibri"/>
                <w:b w:val="0"/>
                <w:color w:val="000000"/>
                <w:sz w:val="22"/>
                <w:lang w:val="en-GB" w:eastAsia="en-GB"/>
              </w:rPr>
              <w:t>Wed 11 Oct</w:t>
            </w:r>
          </w:p>
        </w:tc>
        <w:tc>
          <w:tcPr>
            <w:tcW w:w="638" w:type="pct"/>
            <w:shd w:val="clear" w:color="auto" w:fill="FFFFFF"/>
            <w:hideMark/>
          </w:tcPr>
          <w:p w14:paraId="64FCA5B1" w14:textId="77777777" w:rsidR="00B30BE2" w:rsidRPr="00552BAA" w:rsidRDefault="00B30BE2" w:rsidP="00B30BE2">
            <w:pPr>
              <w:spacing w:after="0"/>
              <w:rPr>
                <w:rFonts w:ascii="Calibri,Times New Roman" w:eastAsia="Calibri,Times New Roman" w:hAnsi="Calibri,Times New Roman" w:cs="Calibri,Times New Roman"/>
                <w:b w:val="0"/>
                <w:color w:val="auto"/>
                <w:sz w:val="22"/>
                <w:lang w:val="en-GB" w:eastAsia="en-GB"/>
              </w:rPr>
            </w:pPr>
            <w:r w:rsidRPr="00552BAA">
              <w:rPr>
                <w:rFonts w:ascii="Calibri" w:eastAsia="Calibri" w:hAnsi="Calibri" w:cs="Calibri"/>
                <w:b w:val="0"/>
                <w:color w:val="auto"/>
                <w:sz w:val="22"/>
                <w:lang w:val="en-GB" w:eastAsia="en-GB"/>
              </w:rPr>
              <w:t>12:00-13:00</w:t>
            </w:r>
          </w:p>
        </w:tc>
        <w:tc>
          <w:tcPr>
            <w:tcW w:w="515" w:type="pct"/>
            <w:shd w:val="clear" w:color="auto" w:fill="auto"/>
          </w:tcPr>
          <w:p w14:paraId="3C1F2021" w14:textId="5B3C7D75" w:rsidR="00B30BE2" w:rsidRPr="00552BAA" w:rsidRDefault="00B30BE2" w:rsidP="00B30BE2">
            <w:pPr>
              <w:spacing w:after="0"/>
              <w:rPr>
                <w:rFonts w:ascii="Calibri,Times New Roman" w:eastAsia="Calibri,Times New Roman" w:hAnsi="Calibri,Times New Roman" w:cs="Calibri,Times New Roman"/>
                <w:b w:val="0"/>
                <w:color w:val="auto"/>
                <w:sz w:val="22"/>
                <w:lang w:val="en-GB" w:eastAsia="en-GB"/>
              </w:rPr>
            </w:pPr>
            <w:r w:rsidRPr="00552BAA">
              <w:rPr>
                <w:rFonts w:ascii="Calibri" w:eastAsia="Calibri" w:hAnsi="Calibri" w:cs="Calibri"/>
                <w:b w:val="0"/>
                <w:color w:val="auto"/>
                <w:sz w:val="22"/>
                <w:lang w:val="en-GB" w:eastAsia="en-GB"/>
              </w:rPr>
              <w:t xml:space="preserve">Suttie 210/211 </w:t>
            </w:r>
          </w:p>
        </w:tc>
        <w:tc>
          <w:tcPr>
            <w:tcW w:w="2236" w:type="pct"/>
            <w:shd w:val="clear" w:color="auto" w:fill="auto"/>
          </w:tcPr>
          <w:p w14:paraId="6F32C56E" w14:textId="70A50431" w:rsidR="00B30BE2" w:rsidRPr="009A7D86" w:rsidRDefault="00B30BE2" w:rsidP="00B30BE2">
            <w:pPr>
              <w:spacing w:after="0"/>
              <w:rPr>
                <w:rFonts w:ascii="Calibri" w:eastAsia="Calibri" w:hAnsi="Calibri" w:cs="Calibri"/>
                <w:b w:val="0"/>
                <w:color w:val="auto"/>
                <w:sz w:val="22"/>
                <w:lang w:val="en-GB" w:eastAsia="en-GB"/>
              </w:rPr>
            </w:pPr>
            <w:r w:rsidRPr="009A7D86">
              <w:rPr>
                <w:rFonts w:ascii="Calibri" w:eastAsia="Calibri" w:hAnsi="Calibri" w:cs="Calibri"/>
                <w:b w:val="0"/>
                <w:color w:val="auto"/>
                <w:sz w:val="22"/>
                <w:lang w:val="en-GB" w:eastAsia="en-GB"/>
              </w:rPr>
              <w:t>Gut microbiome and metabolic health (Topic 1</w:t>
            </w:r>
            <w:r>
              <w:rPr>
                <w:rFonts w:ascii="Calibri" w:eastAsia="Calibri" w:hAnsi="Calibri" w:cs="Calibri"/>
                <w:b w:val="0"/>
                <w:color w:val="auto"/>
                <w:sz w:val="22"/>
                <w:lang w:val="en-GB" w:eastAsia="en-GB"/>
              </w:rPr>
              <w:t>0</w:t>
            </w:r>
            <w:r w:rsidRPr="009A7D86">
              <w:rPr>
                <w:rFonts w:ascii="Calibri" w:eastAsia="Calibri" w:hAnsi="Calibri" w:cs="Calibri"/>
                <w:b w:val="0"/>
                <w:color w:val="auto"/>
                <w:sz w:val="22"/>
                <w:lang w:val="en-GB" w:eastAsia="en-GB"/>
              </w:rPr>
              <w:t>)</w:t>
            </w:r>
          </w:p>
          <w:p w14:paraId="11206B15" w14:textId="2705C0AD" w:rsidR="00B30BE2" w:rsidRPr="00552BAA" w:rsidRDefault="00B30BE2" w:rsidP="00B30BE2">
            <w:pPr>
              <w:spacing w:after="0"/>
              <w:rPr>
                <w:rFonts w:ascii="Calibri,Times New Roman" w:eastAsia="Calibri,Times New Roman" w:hAnsi="Calibri,Times New Roman" w:cs="Calibri,Times New Roman"/>
                <w:b w:val="0"/>
                <w:color w:val="auto"/>
                <w:sz w:val="22"/>
                <w:lang w:val="en-GB" w:eastAsia="en-GB"/>
              </w:rPr>
            </w:pPr>
          </w:p>
        </w:tc>
        <w:tc>
          <w:tcPr>
            <w:tcW w:w="610" w:type="pct"/>
            <w:shd w:val="clear" w:color="auto" w:fill="auto"/>
            <w:noWrap/>
            <w:hideMark/>
          </w:tcPr>
          <w:p w14:paraId="23B8B6FC" w14:textId="77777777" w:rsidR="00B30BE2" w:rsidRPr="00552BAA" w:rsidRDefault="00B30BE2" w:rsidP="00B30BE2">
            <w:pPr>
              <w:spacing w:after="0"/>
              <w:rPr>
                <w:rFonts w:ascii="Calibri,Times New Roman" w:eastAsia="Calibri,Times New Roman" w:hAnsi="Calibri,Times New Roman" w:cs="Calibri,Times New Roman"/>
                <w:b w:val="0"/>
                <w:color w:val="auto"/>
                <w:sz w:val="22"/>
                <w:lang w:val="en-GB" w:eastAsia="en-GB"/>
              </w:rPr>
            </w:pPr>
            <w:r w:rsidRPr="00552BAA">
              <w:rPr>
                <w:rFonts w:ascii="Calibri" w:eastAsia="Calibri" w:hAnsi="Calibri" w:cs="Calibri"/>
                <w:b w:val="0"/>
                <w:color w:val="auto"/>
                <w:sz w:val="22"/>
                <w:lang w:val="en-GB" w:eastAsia="en-GB"/>
              </w:rPr>
              <w:t>Lecture</w:t>
            </w:r>
          </w:p>
        </w:tc>
        <w:tc>
          <w:tcPr>
            <w:tcW w:w="325" w:type="pct"/>
            <w:shd w:val="clear" w:color="auto" w:fill="FFFFFF"/>
          </w:tcPr>
          <w:p w14:paraId="0050976D" w14:textId="7B252D70" w:rsidR="00B30BE2" w:rsidRPr="00552BAA" w:rsidRDefault="00B30BE2" w:rsidP="00B30BE2">
            <w:pPr>
              <w:spacing w:after="0"/>
              <w:rPr>
                <w:rFonts w:ascii="Calibri,Times New Roman" w:eastAsia="Calibri,Times New Roman" w:hAnsi="Calibri,Times New Roman" w:cs="Calibri,Times New Roman"/>
                <w:b w:val="0"/>
                <w:color w:val="auto"/>
                <w:sz w:val="22"/>
                <w:lang w:val="en-GB" w:eastAsia="en-GB"/>
              </w:rPr>
            </w:pPr>
            <w:r>
              <w:rPr>
                <w:rFonts w:ascii="Calibri" w:eastAsia="Calibri" w:hAnsi="Calibri" w:cs="Calibri"/>
                <w:b w:val="0"/>
                <w:color w:val="auto"/>
                <w:sz w:val="22"/>
                <w:lang w:val="en-GB" w:eastAsia="en-GB"/>
              </w:rPr>
              <w:t>PL</w:t>
            </w:r>
            <w:r w:rsidRPr="00552BAA">
              <w:rPr>
                <w:rFonts w:ascii="Calibri" w:eastAsia="Calibri" w:hAnsi="Calibri" w:cs="Calibri"/>
                <w:b w:val="0"/>
                <w:color w:val="auto"/>
                <w:sz w:val="22"/>
                <w:lang w:val="en-GB" w:eastAsia="en-GB"/>
              </w:rPr>
              <w:t xml:space="preserve"> </w:t>
            </w:r>
          </w:p>
        </w:tc>
      </w:tr>
      <w:tr w:rsidR="00B30BE2" w:rsidRPr="009A7D86" w14:paraId="606FB25E" w14:textId="77777777" w:rsidTr="009A7D86">
        <w:trPr>
          <w:trHeight w:val="300"/>
        </w:trPr>
        <w:tc>
          <w:tcPr>
            <w:tcW w:w="676" w:type="pct"/>
            <w:shd w:val="clear" w:color="auto" w:fill="FFFFFF"/>
            <w:hideMark/>
          </w:tcPr>
          <w:p w14:paraId="29663917" w14:textId="5A53A441" w:rsidR="00B30BE2" w:rsidRPr="00552BAA" w:rsidRDefault="00B30BE2" w:rsidP="00B30BE2">
            <w:pPr>
              <w:spacing w:after="0"/>
              <w:rPr>
                <w:rFonts w:ascii="Calibri,Times New Roman" w:eastAsia="Calibri,Times New Roman" w:hAnsi="Calibri,Times New Roman" w:cs="Calibri,Times New Roman"/>
                <w:b w:val="0"/>
                <w:color w:val="auto"/>
                <w:sz w:val="22"/>
                <w:lang w:val="en-GB" w:eastAsia="en-GB"/>
              </w:rPr>
            </w:pPr>
            <w:r w:rsidRPr="00552BAA">
              <w:rPr>
                <w:rFonts w:ascii="Calibri" w:eastAsia="Calibri" w:hAnsi="Calibri" w:cs="Calibri"/>
                <w:b w:val="0"/>
                <w:color w:val="auto"/>
                <w:sz w:val="22"/>
                <w:lang w:val="en-GB" w:eastAsia="en-GB"/>
              </w:rPr>
              <w:t>Thu 12 Oct</w:t>
            </w:r>
          </w:p>
        </w:tc>
        <w:tc>
          <w:tcPr>
            <w:tcW w:w="638" w:type="pct"/>
            <w:shd w:val="clear" w:color="auto" w:fill="auto"/>
            <w:hideMark/>
          </w:tcPr>
          <w:p w14:paraId="51A8E997" w14:textId="77777777" w:rsidR="00B30BE2" w:rsidRPr="00552BAA" w:rsidRDefault="00B30BE2" w:rsidP="00B30BE2">
            <w:pPr>
              <w:spacing w:after="0"/>
              <w:rPr>
                <w:rFonts w:ascii="Calibri,Times New Roman" w:eastAsia="Calibri,Times New Roman" w:hAnsi="Calibri,Times New Roman" w:cs="Calibri,Times New Roman"/>
                <w:b w:val="0"/>
                <w:color w:val="000000"/>
                <w:sz w:val="22"/>
                <w:lang w:val="en-GB" w:eastAsia="en-GB"/>
              </w:rPr>
            </w:pPr>
            <w:r w:rsidRPr="00552BAA">
              <w:rPr>
                <w:rFonts w:ascii="Calibri" w:eastAsia="Calibri" w:hAnsi="Calibri" w:cs="Calibri"/>
                <w:b w:val="0"/>
                <w:color w:val="000000"/>
                <w:sz w:val="22"/>
                <w:lang w:val="en-GB" w:eastAsia="en-GB"/>
              </w:rPr>
              <w:t>09:00-17:00</w:t>
            </w:r>
          </w:p>
        </w:tc>
        <w:tc>
          <w:tcPr>
            <w:tcW w:w="515" w:type="pct"/>
            <w:shd w:val="clear" w:color="auto" w:fill="auto"/>
            <w:hideMark/>
          </w:tcPr>
          <w:p w14:paraId="58163593" w14:textId="08A965CA" w:rsidR="00B30BE2" w:rsidRPr="00552BAA" w:rsidRDefault="00B30BE2" w:rsidP="00B30BE2">
            <w:pPr>
              <w:spacing w:after="0"/>
              <w:rPr>
                <w:rFonts w:ascii="Calibri" w:eastAsia="Calibri" w:hAnsi="Calibri" w:cs="Calibri"/>
                <w:b w:val="0"/>
                <w:color w:val="auto"/>
                <w:sz w:val="22"/>
                <w:lang w:val="en-GB" w:eastAsia="en-GB"/>
              </w:rPr>
            </w:pPr>
            <w:r w:rsidRPr="00552BAA">
              <w:rPr>
                <w:rFonts w:ascii="Calibri" w:eastAsia="Calibri" w:hAnsi="Calibri" w:cs="Calibri"/>
                <w:b w:val="0"/>
                <w:color w:val="auto"/>
                <w:sz w:val="22"/>
                <w:lang w:val="en-GB" w:eastAsia="en-GB"/>
              </w:rPr>
              <w:t>Online</w:t>
            </w:r>
          </w:p>
          <w:p w14:paraId="67121B92" w14:textId="77777777" w:rsidR="00B30BE2" w:rsidRPr="00552BAA" w:rsidRDefault="00B30BE2" w:rsidP="00B30BE2">
            <w:pPr>
              <w:spacing w:after="0"/>
              <w:rPr>
                <w:rFonts w:ascii="Calibri,Times New Roman" w:eastAsia="Calibri,Times New Roman" w:hAnsi="Calibri,Times New Roman" w:cs="Calibri,Times New Roman"/>
                <w:b w:val="0"/>
                <w:color w:val="000000"/>
                <w:sz w:val="22"/>
                <w:lang w:val="en-GB" w:eastAsia="en-GB"/>
              </w:rPr>
            </w:pPr>
          </w:p>
        </w:tc>
        <w:tc>
          <w:tcPr>
            <w:tcW w:w="2236" w:type="pct"/>
            <w:shd w:val="clear" w:color="auto" w:fill="FFFFFF"/>
          </w:tcPr>
          <w:p w14:paraId="3CB8A1B5" w14:textId="77777777" w:rsidR="00B30BE2" w:rsidRPr="00552BAA" w:rsidRDefault="00B30BE2" w:rsidP="00B30BE2">
            <w:pPr>
              <w:spacing w:after="0"/>
              <w:rPr>
                <w:rFonts w:ascii="Calibri" w:eastAsia="Calibri,Times New Roman" w:hAnsi="Calibri" w:cs="Calibri"/>
                <w:b w:val="0"/>
                <w:color w:val="000000"/>
                <w:sz w:val="22"/>
                <w:lang w:val="en-GB" w:eastAsia="en-GB"/>
              </w:rPr>
            </w:pPr>
            <w:r w:rsidRPr="00552BAA">
              <w:rPr>
                <w:rFonts w:ascii="Calibri" w:eastAsia="Calibri,Times New Roman" w:hAnsi="Calibri" w:cs="Calibri"/>
                <w:b w:val="0"/>
                <w:color w:val="000000"/>
                <w:sz w:val="22"/>
                <w:lang w:val="en-GB" w:eastAsia="en-GB"/>
              </w:rPr>
              <w:t>Assessed Oral Paper Analysis</w:t>
            </w:r>
          </w:p>
          <w:p w14:paraId="1220654A" w14:textId="77777777" w:rsidR="00B30BE2" w:rsidRPr="00552BAA" w:rsidRDefault="00B30BE2" w:rsidP="00B30BE2">
            <w:pPr>
              <w:spacing w:after="0"/>
              <w:rPr>
                <w:rFonts w:ascii="Calibri,Times New Roman" w:eastAsia="Calibri,Times New Roman" w:hAnsi="Calibri,Times New Roman" w:cs="Calibri,Times New Roman"/>
                <w:bCs/>
                <w:color w:val="auto"/>
                <w:sz w:val="22"/>
                <w:lang w:val="en-GB" w:eastAsia="en-GB"/>
              </w:rPr>
            </w:pPr>
          </w:p>
        </w:tc>
        <w:tc>
          <w:tcPr>
            <w:tcW w:w="610" w:type="pct"/>
            <w:shd w:val="clear" w:color="auto" w:fill="FFFFFF"/>
            <w:hideMark/>
          </w:tcPr>
          <w:p w14:paraId="7FDA74C3" w14:textId="77777777" w:rsidR="00B30BE2" w:rsidRPr="00552BAA" w:rsidRDefault="00B30BE2" w:rsidP="00B30BE2">
            <w:pPr>
              <w:spacing w:after="0"/>
              <w:rPr>
                <w:rFonts w:ascii="Calibri" w:eastAsia="Calibri" w:hAnsi="Calibri" w:cs="Calibri"/>
                <w:b w:val="0"/>
                <w:color w:val="000000"/>
                <w:sz w:val="22"/>
                <w:lang w:val="en-GB" w:eastAsia="en-GB"/>
              </w:rPr>
            </w:pPr>
            <w:r w:rsidRPr="00552BAA">
              <w:rPr>
                <w:rFonts w:ascii="Calibri" w:eastAsia="Calibri" w:hAnsi="Calibri" w:cs="Calibri"/>
                <w:b w:val="0"/>
                <w:color w:val="000000"/>
                <w:sz w:val="22"/>
                <w:lang w:val="en-GB" w:eastAsia="en-GB"/>
              </w:rPr>
              <w:t>In Person</w:t>
            </w:r>
          </w:p>
          <w:p w14:paraId="7ABE5579" w14:textId="77777777" w:rsidR="00B30BE2" w:rsidRPr="00552BAA" w:rsidRDefault="00B30BE2" w:rsidP="00B30BE2">
            <w:pPr>
              <w:spacing w:after="0"/>
              <w:rPr>
                <w:rFonts w:ascii="Calibri,Times New Roman" w:eastAsia="Calibri,Times New Roman" w:hAnsi="Calibri,Times New Roman" w:cs="Calibri,Times New Roman"/>
                <w:b w:val="0"/>
                <w:color w:val="auto"/>
                <w:sz w:val="22"/>
                <w:lang w:val="en-GB" w:eastAsia="en-GB"/>
              </w:rPr>
            </w:pPr>
            <w:r w:rsidRPr="00552BAA">
              <w:rPr>
                <w:rFonts w:ascii="Calibri" w:eastAsia="Calibri" w:hAnsi="Calibri" w:cs="Calibri"/>
                <w:b w:val="0"/>
                <w:color w:val="000000"/>
                <w:sz w:val="22"/>
                <w:lang w:val="en-GB" w:eastAsia="en-GB"/>
              </w:rPr>
              <w:t>Assessment</w:t>
            </w:r>
            <w:r w:rsidRPr="00552BAA">
              <w:rPr>
                <w:rFonts w:ascii="Calibri" w:eastAsia="Calibri" w:hAnsi="Calibri" w:cs="Calibri"/>
                <w:b w:val="0"/>
                <w:color w:val="auto"/>
                <w:sz w:val="22"/>
                <w:lang w:val="en-GB" w:eastAsia="en-GB"/>
              </w:rPr>
              <w:t xml:space="preserve"> </w:t>
            </w:r>
          </w:p>
        </w:tc>
        <w:tc>
          <w:tcPr>
            <w:tcW w:w="325" w:type="pct"/>
            <w:shd w:val="clear" w:color="auto" w:fill="FFFFFF"/>
          </w:tcPr>
          <w:p w14:paraId="72E1EDE0" w14:textId="77777777" w:rsidR="00B30BE2" w:rsidRPr="00552BAA" w:rsidRDefault="00B30BE2" w:rsidP="00B30BE2">
            <w:pPr>
              <w:spacing w:after="0"/>
              <w:rPr>
                <w:rFonts w:ascii="Calibri,Times New Roman" w:eastAsia="Calibri,Times New Roman" w:hAnsi="Calibri,Times New Roman" w:cs="Calibri,Times New Roman"/>
                <w:b w:val="0"/>
                <w:color w:val="auto"/>
                <w:sz w:val="22"/>
                <w:lang w:val="en-GB" w:eastAsia="en-GB"/>
              </w:rPr>
            </w:pPr>
            <w:r w:rsidRPr="00552BAA">
              <w:rPr>
                <w:rFonts w:ascii="Calibri" w:eastAsia="Calibri" w:hAnsi="Calibri" w:cs="Calibri"/>
                <w:b w:val="0"/>
                <w:color w:val="auto"/>
                <w:sz w:val="22"/>
                <w:lang w:val="en-GB" w:eastAsia="en-GB"/>
              </w:rPr>
              <w:t>JJR</w:t>
            </w:r>
          </w:p>
        </w:tc>
      </w:tr>
      <w:tr w:rsidR="00B30BE2" w:rsidRPr="009A7D86" w14:paraId="3B56B917" w14:textId="77777777" w:rsidTr="009A7D86">
        <w:trPr>
          <w:trHeight w:val="300"/>
        </w:trPr>
        <w:tc>
          <w:tcPr>
            <w:tcW w:w="676" w:type="pct"/>
            <w:shd w:val="clear" w:color="auto" w:fill="auto"/>
            <w:hideMark/>
          </w:tcPr>
          <w:p w14:paraId="381AB410" w14:textId="582028E9"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000000"/>
                <w:sz w:val="22"/>
                <w:lang w:val="en-GB" w:eastAsia="en-GB"/>
              </w:rPr>
              <w:t>Fri 1</w:t>
            </w:r>
            <w:r>
              <w:rPr>
                <w:rFonts w:ascii="Calibri" w:eastAsia="Calibri" w:hAnsi="Calibri" w:cs="Calibri"/>
                <w:b w:val="0"/>
                <w:color w:val="000000"/>
                <w:sz w:val="22"/>
                <w:lang w:val="en-GB" w:eastAsia="en-GB"/>
              </w:rPr>
              <w:t>3</w:t>
            </w:r>
            <w:r w:rsidRPr="009A7D86">
              <w:rPr>
                <w:rFonts w:ascii="Calibri" w:eastAsia="Calibri" w:hAnsi="Calibri" w:cs="Calibri"/>
                <w:b w:val="0"/>
                <w:color w:val="000000"/>
                <w:sz w:val="22"/>
                <w:lang w:val="en-GB" w:eastAsia="en-GB"/>
              </w:rPr>
              <w:t xml:space="preserve"> Oct</w:t>
            </w:r>
          </w:p>
        </w:tc>
        <w:tc>
          <w:tcPr>
            <w:tcW w:w="638" w:type="pct"/>
            <w:shd w:val="clear" w:color="auto" w:fill="FFFFFF"/>
            <w:hideMark/>
          </w:tcPr>
          <w:p w14:paraId="737AA393" w14:textId="77777777"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auto"/>
                <w:sz w:val="22"/>
                <w:lang w:val="en-GB" w:eastAsia="en-GB"/>
              </w:rPr>
              <w:t>09:00-10:00</w:t>
            </w:r>
          </w:p>
        </w:tc>
        <w:tc>
          <w:tcPr>
            <w:tcW w:w="515" w:type="pct"/>
            <w:shd w:val="clear" w:color="auto" w:fill="FFFFFF"/>
            <w:hideMark/>
          </w:tcPr>
          <w:p w14:paraId="7A43EC2D" w14:textId="172EF554" w:rsidR="00B30BE2" w:rsidRPr="009A7D86" w:rsidRDefault="00B30BE2" w:rsidP="00B30BE2">
            <w:pPr>
              <w:spacing w:after="0"/>
              <w:rPr>
                <w:rFonts w:ascii="Calibri,Times New Roman" w:eastAsia="Calibri,Times New Roman" w:hAnsi="Calibri,Times New Roman" w:cs="Calibri,Times New Roman"/>
                <w:b w:val="0"/>
                <w:color w:val="auto"/>
                <w:sz w:val="22"/>
                <w:lang w:val="en-GB" w:eastAsia="en-GB"/>
              </w:rPr>
            </w:pPr>
            <w:r w:rsidRPr="009A7D86">
              <w:rPr>
                <w:rFonts w:ascii="Calibri" w:eastAsia="Calibri" w:hAnsi="Calibri" w:cs="Calibri"/>
                <w:b w:val="0"/>
                <w:color w:val="auto"/>
                <w:sz w:val="22"/>
                <w:lang w:val="en-GB" w:eastAsia="en-GB"/>
              </w:rPr>
              <w:t>Pol</w:t>
            </w:r>
            <w:r>
              <w:rPr>
                <w:rFonts w:ascii="Calibri" w:eastAsia="Calibri" w:hAnsi="Calibri" w:cs="Calibri"/>
                <w:b w:val="0"/>
                <w:color w:val="auto"/>
                <w:sz w:val="22"/>
                <w:lang w:val="en-GB" w:eastAsia="en-GB"/>
              </w:rPr>
              <w:t xml:space="preserve"> </w:t>
            </w:r>
            <w:r w:rsidRPr="009A7D86">
              <w:rPr>
                <w:rFonts w:ascii="Calibri" w:eastAsia="Calibri" w:hAnsi="Calibri" w:cs="Calibri"/>
                <w:b w:val="0"/>
                <w:color w:val="auto"/>
                <w:sz w:val="22"/>
                <w:lang w:val="en-GB" w:eastAsia="en-GB"/>
              </w:rPr>
              <w:t>1:</w:t>
            </w:r>
            <w:r>
              <w:rPr>
                <w:rFonts w:ascii="Calibri" w:eastAsia="Calibri" w:hAnsi="Calibri" w:cs="Calibri"/>
                <w:b w:val="0"/>
                <w:color w:val="auto"/>
                <w:sz w:val="22"/>
                <w:lang w:val="en-GB" w:eastAsia="en-GB"/>
              </w:rPr>
              <w:t>032</w:t>
            </w:r>
          </w:p>
        </w:tc>
        <w:tc>
          <w:tcPr>
            <w:tcW w:w="2236" w:type="pct"/>
            <w:shd w:val="clear" w:color="auto" w:fill="FFFFFF"/>
          </w:tcPr>
          <w:p w14:paraId="4B6B5BD4" w14:textId="22BD6652" w:rsidR="00B30BE2" w:rsidRDefault="00B30BE2" w:rsidP="00B30BE2">
            <w:pPr>
              <w:spacing w:after="0"/>
              <w:rPr>
                <w:rFonts w:ascii="Calibri" w:eastAsia="Calibri" w:hAnsi="Calibri" w:cs="Calibri"/>
                <w:b w:val="0"/>
                <w:color w:val="auto"/>
                <w:sz w:val="22"/>
                <w:lang w:val="en-GB" w:eastAsia="en-GB"/>
              </w:rPr>
            </w:pPr>
            <w:r w:rsidRPr="00552BAA">
              <w:rPr>
                <w:rFonts w:ascii="Calibri" w:eastAsia="Calibri" w:hAnsi="Calibri" w:cs="Calibri"/>
                <w:b w:val="0"/>
                <w:color w:val="auto"/>
                <w:sz w:val="22"/>
                <w:lang w:val="en-GB" w:eastAsia="en-GB"/>
              </w:rPr>
              <w:t>Understanding food related behaviours</w:t>
            </w:r>
            <w:r w:rsidRPr="00F46D20">
              <w:rPr>
                <w:rFonts w:ascii="Calibri" w:eastAsia="Calibri" w:hAnsi="Calibri" w:cs="Calibri"/>
                <w:b w:val="0"/>
                <w:color w:val="000000"/>
                <w:sz w:val="22"/>
                <w:lang w:val="en-GB" w:eastAsia="en-GB"/>
              </w:rPr>
              <w:t xml:space="preserve"> </w:t>
            </w:r>
            <w:r w:rsidRPr="009A7D86">
              <w:rPr>
                <w:rFonts w:ascii="Calibri" w:eastAsia="Calibri" w:hAnsi="Calibri" w:cs="Calibri"/>
                <w:b w:val="0"/>
                <w:color w:val="auto"/>
                <w:sz w:val="22"/>
                <w:lang w:val="en-GB" w:eastAsia="en-GB"/>
              </w:rPr>
              <w:t>(Topic 1</w:t>
            </w:r>
            <w:r>
              <w:rPr>
                <w:rFonts w:ascii="Calibri" w:eastAsia="Calibri" w:hAnsi="Calibri" w:cs="Calibri"/>
                <w:b w:val="0"/>
                <w:color w:val="auto"/>
                <w:sz w:val="22"/>
                <w:lang w:val="en-GB" w:eastAsia="en-GB"/>
              </w:rPr>
              <w:t>1</w:t>
            </w:r>
            <w:r w:rsidRPr="009A7D86">
              <w:rPr>
                <w:rFonts w:ascii="Calibri" w:eastAsia="Calibri" w:hAnsi="Calibri" w:cs="Calibri"/>
                <w:b w:val="0"/>
                <w:color w:val="auto"/>
                <w:sz w:val="22"/>
                <w:lang w:val="en-GB" w:eastAsia="en-GB"/>
              </w:rPr>
              <w:t>)</w:t>
            </w:r>
          </w:p>
          <w:p w14:paraId="1751AD90" w14:textId="211A2997" w:rsidR="00B30BE2" w:rsidRPr="00902F1F" w:rsidRDefault="00B30BE2" w:rsidP="00B30BE2">
            <w:pPr>
              <w:spacing w:after="0"/>
              <w:rPr>
                <w:rFonts w:ascii="Calibri" w:eastAsia="Calibri" w:hAnsi="Calibri" w:cs="Calibri"/>
                <w:b w:val="0"/>
                <w:color w:val="auto"/>
                <w:sz w:val="22"/>
                <w:lang w:val="en-GB" w:eastAsia="en-GB"/>
              </w:rPr>
            </w:pPr>
          </w:p>
        </w:tc>
        <w:tc>
          <w:tcPr>
            <w:tcW w:w="610" w:type="pct"/>
            <w:shd w:val="clear" w:color="auto" w:fill="auto"/>
            <w:hideMark/>
          </w:tcPr>
          <w:p w14:paraId="337C27E8" w14:textId="77777777"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000000"/>
                <w:sz w:val="22"/>
                <w:lang w:val="en-GB" w:eastAsia="en-GB"/>
              </w:rPr>
              <w:t>Lecture</w:t>
            </w:r>
          </w:p>
        </w:tc>
        <w:tc>
          <w:tcPr>
            <w:tcW w:w="325" w:type="pct"/>
            <w:shd w:val="clear" w:color="auto" w:fill="FFFFFF"/>
          </w:tcPr>
          <w:p w14:paraId="3D13CAC5" w14:textId="5E0DC916" w:rsidR="00B30BE2" w:rsidRPr="009A7D86" w:rsidRDefault="00B30BE2" w:rsidP="00B30BE2">
            <w:pPr>
              <w:spacing w:after="0"/>
              <w:rPr>
                <w:rFonts w:ascii="Calibri,Times New Roman" w:eastAsia="Calibri,Times New Roman" w:hAnsi="Calibri,Times New Roman" w:cs="Calibri,Times New Roman"/>
                <w:b w:val="0"/>
                <w:color w:val="auto"/>
                <w:sz w:val="22"/>
                <w:lang w:val="en-GB" w:eastAsia="en-GB"/>
              </w:rPr>
            </w:pPr>
            <w:r w:rsidRPr="00552BAA">
              <w:rPr>
                <w:rFonts w:ascii="Calibri" w:eastAsia="Calibri" w:hAnsi="Calibri" w:cs="Calibri"/>
                <w:b w:val="0"/>
                <w:color w:val="auto"/>
                <w:sz w:val="22"/>
                <w:lang w:val="en-GB" w:eastAsia="en-GB"/>
              </w:rPr>
              <w:t>FN</w:t>
            </w:r>
          </w:p>
        </w:tc>
      </w:tr>
      <w:tr w:rsidR="00B30BE2" w:rsidRPr="009A7D86" w14:paraId="7DCC45AA" w14:textId="77777777" w:rsidTr="002B4494">
        <w:trPr>
          <w:trHeight w:val="300"/>
        </w:trPr>
        <w:tc>
          <w:tcPr>
            <w:tcW w:w="5000" w:type="pct"/>
            <w:gridSpan w:val="6"/>
            <w:shd w:val="clear" w:color="auto" w:fill="auto"/>
            <w:vAlign w:val="bottom"/>
            <w:hideMark/>
          </w:tcPr>
          <w:p w14:paraId="79D1AAE6" w14:textId="77777777" w:rsidR="00B30BE2" w:rsidRDefault="00B30BE2" w:rsidP="00B30BE2">
            <w:pPr>
              <w:spacing w:after="0"/>
              <w:jc w:val="center"/>
              <w:rPr>
                <w:rFonts w:ascii="Calibri" w:eastAsia="Calibri" w:hAnsi="Calibri" w:cs="Calibri"/>
                <w:bCs/>
                <w:color w:val="000000"/>
                <w:sz w:val="22"/>
                <w:lang w:val="en-GB" w:eastAsia="en-GB"/>
              </w:rPr>
            </w:pPr>
          </w:p>
          <w:p w14:paraId="090772D0" w14:textId="70AEB7E4" w:rsidR="00B30BE2" w:rsidRPr="009A7D86" w:rsidRDefault="00B30BE2" w:rsidP="00B30BE2">
            <w:pPr>
              <w:spacing w:after="0"/>
              <w:jc w:val="center"/>
              <w:rPr>
                <w:rFonts w:ascii="Calibri,Times New Roman" w:eastAsia="Calibri,Times New Roman" w:hAnsi="Calibri,Times New Roman" w:cs="Calibri,Times New Roman"/>
                <w:bCs/>
                <w:color w:val="000000"/>
                <w:sz w:val="22"/>
                <w:lang w:val="en-GB" w:eastAsia="en-GB"/>
              </w:rPr>
            </w:pPr>
            <w:r w:rsidRPr="009A7D86">
              <w:rPr>
                <w:rFonts w:ascii="Calibri" w:eastAsia="Calibri" w:hAnsi="Calibri" w:cs="Calibri"/>
                <w:bCs/>
                <w:color w:val="000000"/>
                <w:sz w:val="22"/>
                <w:lang w:val="en-GB" w:eastAsia="en-GB"/>
              </w:rPr>
              <w:t>Week 12</w:t>
            </w:r>
          </w:p>
        </w:tc>
      </w:tr>
      <w:tr w:rsidR="00B30BE2" w:rsidRPr="009A7D86" w14:paraId="0F378176" w14:textId="77777777" w:rsidTr="002B4494">
        <w:trPr>
          <w:trHeight w:val="300"/>
        </w:trPr>
        <w:tc>
          <w:tcPr>
            <w:tcW w:w="676" w:type="pct"/>
            <w:shd w:val="clear" w:color="auto" w:fill="auto"/>
            <w:hideMark/>
          </w:tcPr>
          <w:p w14:paraId="20997C20" w14:textId="5A673690"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000000"/>
                <w:sz w:val="22"/>
                <w:lang w:val="en-GB" w:eastAsia="en-GB"/>
              </w:rPr>
              <w:t>Mon 1</w:t>
            </w:r>
            <w:r>
              <w:rPr>
                <w:rFonts w:ascii="Calibri" w:eastAsia="Calibri" w:hAnsi="Calibri" w:cs="Calibri"/>
                <w:b w:val="0"/>
                <w:color w:val="000000"/>
                <w:sz w:val="22"/>
                <w:lang w:val="en-GB" w:eastAsia="en-GB"/>
              </w:rPr>
              <w:t>6</w:t>
            </w:r>
            <w:r w:rsidRPr="009A7D86">
              <w:rPr>
                <w:rFonts w:ascii="Calibri" w:eastAsia="Calibri" w:hAnsi="Calibri" w:cs="Calibri"/>
                <w:b w:val="0"/>
                <w:color w:val="000000"/>
                <w:sz w:val="22"/>
                <w:lang w:val="en-GB" w:eastAsia="en-GB"/>
              </w:rPr>
              <w:t xml:space="preserve"> Oct</w:t>
            </w:r>
          </w:p>
        </w:tc>
        <w:tc>
          <w:tcPr>
            <w:tcW w:w="638" w:type="pct"/>
            <w:shd w:val="clear" w:color="auto" w:fill="auto"/>
            <w:hideMark/>
          </w:tcPr>
          <w:p w14:paraId="3B3BAAB9" w14:textId="77777777"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000000"/>
                <w:sz w:val="22"/>
                <w:lang w:val="en-GB" w:eastAsia="en-GB"/>
              </w:rPr>
              <w:t>09:00-10:00</w:t>
            </w:r>
          </w:p>
        </w:tc>
        <w:tc>
          <w:tcPr>
            <w:tcW w:w="515" w:type="pct"/>
            <w:shd w:val="clear" w:color="auto" w:fill="auto"/>
          </w:tcPr>
          <w:p w14:paraId="5FBF8425" w14:textId="04331062" w:rsidR="00B30BE2" w:rsidRPr="009A7D86" w:rsidRDefault="00B30BE2" w:rsidP="00B30BE2">
            <w:pPr>
              <w:spacing w:after="0"/>
              <w:rPr>
                <w:rFonts w:ascii="Calibri,Times New Roman" w:eastAsia="Calibri,Times New Roman" w:hAnsi="Calibri,Times New Roman" w:cs="Calibri,Times New Roman"/>
                <w:b w:val="0"/>
                <w:color w:val="auto"/>
                <w:sz w:val="22"/>
                <w:lang w:val="en-GB" w:eastAsia="en-GB"/>
              </w:rPr>
            </w:pPr>
            <w:r w:rsidRPr="009A7D86">
              <w:rPr>
                <w:rFonts w:ascii="Calibri" w:eastAsia="Calibri" w:hAnsi="Calibri" w:cs="Calibri"/>
                <w:b w:val="0"/>
                <w:color w:val="auto"/>
                <w:sz w:val="22"/>
                <w:lang w:val="en-GB" w:eastAsia="en-GB"/>
              </w:rPr>
              <w:t>Pol</w:t>
            </w:r>
            <w:r>
              <w:rPr>
                <w:rFonts w:ascii="Calibri" w:eastAsia="Calibri" w:hAnsi="Calibri" w:cs="Calibri"/>
                <w:b w:val="0"/>
                <w:color w:val="auto"/>
                <w:sz w:val="22"/>
                <w:lang w:val="en-GB" w:eastAsia="en-GB"/>
              </w:rPr>
              <w:t xml:space="preserve"> </w:t>
            </w:r>
            <w:r w:rsidRPr="009A7D86">
              <w:rPr>
                <w:rFonts w:ascii="Calibri" w:eastAsia="Calibri" w:hAnsi="Calibri" w:cs="Calibri"/>
                <w:b w:val="0"/>
                <w:color w:val="auto"/>
                <w:sz w:val="22"/>
                <w:lang w:val="en-GB" w:eastAsia="en-GB"/>
              </w:rPr>
              <w:t>1:</w:t>
            </w:r>
            <w:r>
              <w:rPr>
                <w:rFonts w:ascii="Calibri" w:eastAsia="Calibri" w:hAnsi="Calibri" w:cs="Calibri"/>
                <w:b w:val="0"/>
                <w:color w:val="auto"/>
                <w:sz w:val="22"/>
                <w:lang w:val="en-GB" w:eastAsia="en-GB"/>
              </w:rPr>
              <w:t xml:space="preserve">032 </w:t>
            </w:r>
          </w:p>
        </w:tc>
        <w:tc>
          <w:tcPr>
            <w:tcW w:w="2236" w:type="pct"/>
            <w:shd w:val="clear" w:color="auto" w:fill="auto"/>
          </w:tcPr>
          <w:p w14:paraId="386F7F94" w14:textId="34701D4B" w:rsidR="00B30BE2" w:rsidRDefault="00B30BE2" w:rsidP="00B30BE2">
            <w:pPr>
              <w:spacing w:after="0"/>
              <w:rPr>
                <w:rFonts w:ascii="Calibri" w:eastAsia="Calibri" w:hAnsi="Calibri" w:cs="Calibri"/>
                <w:b w:val="0"/>
                <w:color w:val="auto"/>
                <w:sz w:val="22"/>
                <w:lang w:val="en-GB" w:eastAsia="en-GB"/>
              </w:rPr>
            </w:pPr>
            <w:r w:rsidRPr="00F46D20">
              <w:rPr>
                <w:rFonts w:ascii="Calibri" w:eastAsia="Calibri" w:hAnsi="Calibri" w:cs="Calibri"/>
                <w:b w:val="0"/>
                <w:color w:val="000000"/>
                <w:sz w:val="22"/>
                <w:lang w:val="en-GB" w:eastAsia="en-GB"/>
              </w:rPr>
              <w:t xml:space="preserve">Current treatment options for type 2 diabetes and metabolic disease </w:t>
            </w:r>
            <w:r w:rsidRPr="00552BAA">
              <w:rPr>
                <w:rFonts w:ascii="Calibri" w:eastAsia="Calibri" w:hAnsi="Calibri" w:cs="Calibri"/>
                <w:b w:val="0"/>
                <w:color w:val="auto"/>
                <w:sz w:val="22"/>
                <w:lang w:val="en-GB" w:eastAsia="en-GB"/>
              </w:rPr>
              <w:t>(Topic 1</w:t>
            </w:r>
            <w:r>
              <w:rPr>
                <w:rFonts w:ascii="Calibri" w:eastAsia="Calibri" w:hAnsi="Calibri" w:cs="Calibri"/>
                <w:b w:val="0"/>
                <w:color w:val="auto"/>
                <w:sz w:val="22"/>
                <w:lang w:val="en-GB" w:eastAsia="en-GB"/>
              </w:rPr>
              <w:t>2</w:t>
            </w:r>
            <w:r w:rsidRPr="00552BAA">
              <w:rPr>
                <w:rFonts w:ascii="Calibri" w:eastAsia="Calibri" w:hAnsi="Calibri" w:cs="Calibri"/>
                <w:b w:val="0"/>
                <w:color w:val="auto"/>
                <w:sz w:val="22"/>
                <w:lang w:val="en-GB" w:eastAsia="en-GB"/>
              </w:rPr>
              <w:t>)</w:t>
            </w:r>
          </w:p>
          <w:p w14:paraId="3E4E3A83" w14:textId="77777777" w:rsidR="00B30BE2" w:rsidRPr="009A7D86" w:rsidRDefault="00B30BE2" w:rsidP="00B30BE2">
            <w:pPr>
              <w:spacing w:after="0"/>
              <w:rPr>
                <w:rFonts w:ascii="Calibri,Times New Roman" w:eastAsia="Calibri,Times New Roman" w:hAnsi="Calibri,Times New Roman" w:cs="Calibri,Times New Roman"/>
                <w:b w:val="0"/>
                <w:color w:val="auto"/>
                <w:sz w:val="22"/>
                <w:lang w:val="en-GB" w:eastAsia="en-GB"/>
              </w:rPr>
            </w:pPr>
          </w:p>
        </w:tc>
        <w:tc>
          <w:tcPr>
            <w:tcW w:w="610" w:type="pct"/>
            <w:shd w:val="clear" w:color="auto" w:fill="auto"/>
            <w:noWrap/>
            <w:hideMark/>
          </w:tcPr>
          <w:p w14:paraId="5A27887B" w14:textId="77777777" w:rsidR="00B30BE2" w:rsidRPr="009A7D86" w:rsidRDefault="00B30BE2" w:rsidP="00B30BE2">
            <w:pPr>
              <w:spacing w:after="0"/>
              <w:rPr>
                <w:rFonts w:ascii="Calibri,Times New Roman" w:eastAsia="Calibri,Times New Roman" w:hAnsi="Calibri,Times New Roman" w:cs="Calibri,Times New Roman"/>
                <w:b w:val="0"/>
                <w:color w:val="auto"/>
                <w:sz w:val="22"/>
                <w:lang w:val="en-GB" w:eastAsia="en-GB"/>
              </w:rPr>
            </w:pPr>
            <w:r w:rsidRPr="009A7D86">
              <w:rPr>
                <w:rFonts w:ascii="Calibri" w:eastAsia="Calibri" w:hAnsi="Calibri" w:cs="Calibri"/>
                <w:b w:val="0"/>
                <w:color w:val="auto"/>
                <w:sz w:val="22"/>
                <w:lang w:val="en-GB" w:eastAsia="en-GB"/>
              </w:rPr>
              <w:t>Lecture</w:t>
            </w:r>
          </w:p>
        </w:tc>
        <w:tc>
          <w:tcPr>
            <w:tcW w:w="325" w:type="pct"/>
            <w:shd w:val="clear" w:color="auto" w:fill="auto"/>
          </w:tcPr>
          <w:p w14:paraId="39ABCF2B" w14:textId="17155E04"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Pr>
                <w:rFonts w:ascii="Calibri" w:eastAsia="Calibri" w:hAnsi="Calibri" w:cs="Calibri"/>
                <w:b w:val="0"/>
                <w:color w:val="auto"/>
                <w:sz w:val="22"/>
                <w:lang w:val="en-GB" w:eastAsia="en-GB"/>
              </w:rPr>
              <w:t>SS</w:t>
            </w:r>
          </w:p>
        </w:tc>
      </w:tr>
      <w:tr w:rsidR="00B30BE2" w:rsidRPr="009A7D86" w14:paraId="14F6FC16" w14:textId="77777777" w:rsidTr="009A7D86">
        <w:trPr>
          <w:trHeight w:val="300"/>
        </w:trPr>
        <w:tc>
          <w:tcPr>
            <w:tcW w:w="676" w:type="pct"/>
            <w:shd w:val="clear" w:color="auto" w:fill="D9D9D9"/>
            <w:hideMark/>
          </w:tcPr>
          <w:p w14:paraId="5F6E415D" w14:textId="0A2F0D16"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 w:eastAsia="Calibri" w:hAnsi="Calibri" w:cs="Calibri"/>
                <w:b w:val="0"/>
                <w:color w:val="000000"/>
                <w:sz w:val="22"/>
                <w:lang w:val="en-GB" w:eastAsia="en-GB"/>
              </w:rPr>
              <w:t>Tue 1</w:t>
            </w:r>
            <w:r>
              <w:rPr>
                <w:rFonts w:ascii="Calibri" w:eastAsia="Calibri" w:hAnsi="Calibri" w:cs="Calibri"/>
                <w:b w:val="0"/>
                <w:color w:val="000000"/>
                <w:sz w:val="22"/>
                <w:lang w:val="en-GB" w:eastAsia="en-GB"/>
              </w:rPr>
              <w:t>7</w:t>
            </w:r>
            <w:r w:rsidRPr="009A7D86">
              <w:rPr>
                <w:rFonts w:ascii="Calibri" w:eastAsia="Calibri" w:hAnsi="Calibri" w:cs="Calibri"/>
                <w:b w:val="0"/>
                <w:color w:val="000000"/>
                <w:sz w:val="22"/>
                <w:lang w:val="en-GB" w:eastAsia="en-GB"/>
              </w:rPr>
              <w:t xml:space="preserve"> Oct</w:t>
            </w:r>
          </w:p>
        </w:tc>
        <w:tc>
          <w:tcPr>
            <w:tcW w:w="638" w:type="pct"/>
            <w:shd w:val="clear" w:color="auto" w:fill="D9D9D9"/>
            <w:hideMark/>
          </w:tcPr>
          <w:p w14:paraId="23CE8127" w14:textId="77777777"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Times New Roman" w:eastAsia="Calibri,Times New Roman" w:hAnsi="Calibri,Times New Roman" w:cs="Calibri,Times New Roman"/>
                <w:b w:val="0"/>
                <w:color w:val="000000"/>
                <w:sz w:val="22"/>
                <w:lang w:val="en-GB" w:eastAsia="en-GB"/>
              </w:rPr>
              <w:t> </w:t>
            </w:r>
          </w:p>
        </w:tc>
        <w:tc>
          <w:tcPr>
            <w:tcW w:w="515" w:type="pct"/>
            <w:shd w:val="clear" w:color="auto" w:fill="D9D9D9"/>
            <w:hideMark/>
          </w:tcPr>
          <w:p w14:paraId="443D6C04" w14:textId="77777777"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Times New Roman" w:eastAsia="Calibri,Times New Roman" w:hAnsi="Calibri,Times New Roman" w:cs="Calibri,Times New Roman"/>
                <w:b w:val="0"/>
                <w:color w:val="000000"/>
                <w:sz w:val="22"/>
                <w:lang w:val="en-GB" w:eastAsia="en-GB"/>
              </w:rPr>
              <w:t> </w:t>
            </w:r>
          </w:p>
        </w:tc>
        <w:tc>
          <w:tcPr>
            <w:tcW w:w="2236" w:type="pct"/>
            <w:shd w:val="clear" w:color="auto" w:fill="D9D9D9"/>
          </w:tcPr>
          <w:p w14:paraId="0365ADCC" w14:textId="77777777" w:rsidR="00B30BE2" w:rsidRPr="009A7D86" w:rsidRDefault="00B30BE2" w:rsidP="00B30BE2">
            <w:pPr>
              <w:spacing w:after="0"/>
              <w:rPr>
                <w:rFonts w:ascii="Calibri" w:eastAsia="Times New Roman" w:hAnsi="Calibri" w:cs="Calibri"/>
                <w:b w:val="0"/>
                <w:color w:val="000000"/>
                <w:sz w:val="22"/>
                <w:lang w:val="en-GB" w:eastAsia="en-GB"/>
              </w:rPr>
            </w:pPr>
          </w:p>
        </w:tc>
        <w:tc>
          <w:tcPr>
            <w:tcW w:w="610" w:type="pct"/>
            <w:shd w:val="clear" w:color="auto" w:fill="D9D9D9"/>
            <w:hideMark/>
          </w:tcPr>
          <w:p w14:paraId="6EC92480" w14:textId="77777777" w:rsidR="00B30BE2" w:rsidRPr="009A7D86" w:rsidRDefault="00B30BE2" w:rsidP="00B30BE2">
            <w:pPr>
              <w:spacing w:after="0"/>
              <w:rPr>
                <w:rFonts w:ascii="Calibri,Times New Roman" w:eastAsia="Calibri,Times New Roman" w:hAnsi="Calibri,Times New Roman" w:cs="Calibri,Times New Roman"/>
                <w:b w:val="0"/>
                <w:color w:val="000000"/>
                <w:sz w:val="22"/>
                <w:lang w:val="en-GB" w:eastAsia="en-GB"/>
              </w:rPr>
            </w:pPr>
            <w:r w:rsidRPr="009A7D86">
              <w:rPr>
                <w:rFonts w:ascii="Calibri,Times New Roman" w:eastAsia="Calibri,Times New Roman" w:hAnsi="Calibri,Times New Roman" w:cs="Calibri,Times New Roman"/>
                <w:b w:val="0"/>
                <w:color w:val="000000"/>
                <w:sz w:val="22"/>
                <w:lang w:val="en-GB" w:eastAsia="en-GB"/>
              </w:rPr>
              <w:t> </w:t>
            </w:r>
          </w:p>
        </w:tc>
        <w:tc>
          <w:tcPr>
            <w:tcW w:w="325" w:type="pct"/>
            <w:shd w:val="clear" w:color="auto" w:fill="D9D9D9"/>
          </w:tcPr>
          <w:p w14:paraId="358A47F3" w14:textId="77777777" w:rsidR="00B30BE2" w:rsidRPr="009A7D86" w:rsidRDefault="00B30BE2" w:rsidP="00B30BE2">
            <w:pPr>
              <w:spacing w:after="0"/>
              <w:rPr>
                <w:rFonts w:ascii="Calibri" w:eastAsia="Times New Roman" w:hAnsi="Calibri" w:cs="Calibri"/>
                <w:b w:val="0"/>
                <w:color w:val="000000"/>
                <w:sz w:val="22"/>
                <w:lang w:val="en-GB" w:eastAsia="en-GB"/>
              </w:rPr>
            </w:pPr>
          </w:p>
        </w:tc>
      </w:tr>
      <w:tr w:rsidR="00B30BE2" w:rsidRPr="00552BAA" w14:paraId="496E95A5" w14:textId="77777777" w:rsidTr="009A7D86">
        <w:trPr>
          <w:trHeight w:val="300"/>
        </w:trPr>
        <w:tc>
          <w:tcPr>
            <w:tcW w:w="676" w:type="pct"/>
            <w:shd w:val="clear" w:color="auto" w:fill="auto"/>
            <w:hideMark/>
          </w:tcPr>
          <w:p w14:paraId="6231A46B" w14:textId="3E586502" w:rsidR="00B30BE2" w:rsidRPr="00552BAA" w:rsidRDefault="00B30BE2" w:rsidP="00B30BE2">
            <w:pPr>
              <w:spacing w:after="0"/>
              <w:rPr>
                <w:rFonts w:ascii="Calibri,Times New Roman" w:eastAsia="Calibri,Times New Roman" w:hAnsi="Calibri,Times New Roman" w:cs="Calibri,Times New Roman"/>
                <w:b w:val="0"/>
                <w:color w:val="000000"/>
                <w:sz w:val="22"/>
                <w:lang w:val="en-GB" w:eastAsia="en-GB"/>
              </w:rPr>
            </w:pPr>
            <w:r w:rsidRPr="00552BAA">
              <w:rPr>
                <w:rFonts w:ascii="Calibri" w:eastAsia="Calibri" w:hAnsi="Calibri" w:cs="Calibri"/>
                <w:b w:val="0"/>
                <w:color w:val="000000"/>
                <w:sz w:val="22"/>
                <w:lang w:val="en-GB" w:eastAsia="en-GB"/>
              </w:rPr>
              <w:t>Wed 18 Oct</w:t>
            </w:r>
          </w:p>
        </w:tc>
        <w:tc>
          <w:tcPr>
            <w:tcW w:w="638" w:type="pct"/>
            <w:shd w:val="clear" w:color="auto" w:fill="FFFFFF"/>
            <w:hideMark/>
          </w:tcPr>
          <w:p w14:paraId="257D8134" w14:textId="77777777" w:rsidR="00B30BE2" w:rsidRPr="00552BAA" w:rsidRDefault="00B30BE2" w:rsidP="00B30BE2">
            <w:pPr>
              <w:spacing w:after="0"/>
              <w:rPr>
                <w:rFonts w:ascii="Calibri,Times New Roman" w:eastAsia="Calibri,Times New Roman" w:hAnsi="Calibri,Times New Roman" w:cs="Calibri,Times New Roman"/>
                <w:b w:val="0"/>
                <w:color w:val="auto"/>
                <w:sz w:val="22"/>
                <w:lang w:val="en-GB" w:eastAsia="en-GB"/>
              </w:rPr>
            </w:pPr>
            <w:r w:rsidRPr="00552BAA">
              <w:rPr>
                <w:rFonts w:ascii="Calibri" w:eastAsia="Calibri" w:hAnsi="Calibri" w:cs="Calibri"/>
                <w:b w:val="0"/>
                <w:color w:val="auto"/>
                <w:sz w:val="22"/>
                <w:lang w:val="en-GB" w:eastAsia="en-GB"/>
              </w:rPr>
              <w:t>12:00-13:00</w:t>
            </w:r>
          </w:p>
        </w:tc>
        <w:tc>
          <w:tcPr>
            <w:tcW w:w="515" w:type="pct"/>
            <w:shd w:val="clear" w:color="auto" w:fill="auto"/>
          </w:tcPr>
          <w:p w14:paraId="54470877" w14:textId="4751E10E" w:rsidR="00B30BE2" w:rsidRPr="00552BAA" w:rsidRDefault="00B30BE2" w:rsidP="00B30BE2">
            <w:pPr>
              <w:spacing w:after="0"/>
              <w:rPr>
                <w:rFonts w:ascii="Calibri,Times New Roman" w:eastAsia="Calibri,Times New Roman" w:hAnsi="Calibri,Times New Roman" w:cs="Calibri,Times New Roman"/>
                <w:b w:val="0"/>
                <w:color w:val="000000"/>
                <w:sz w:val="22"/>
                <w:lang w:val="en-GB" w:eastAsia="en-GB"/>
              </w:rPr>
            </w:pPr>
            <w:r w:rsidRPr="00552BAA">
              <w:rPr>
                <w:rFonts w:ascii="Calibri" w:eastAsia="Calibri" w:hAnsi="Calibri" w:cs="Calibri"/>
                <w:b w:val="0"/>
                <w:color w:val="auto"/>
                <w:sz w:val="22"/>
                <w:lang w:val="en-GB" w:eastAsia="en-GB"/>
              </w:rPr>
              <w:t>Suttie 210/211</w:t>
            </w:r>
          </w:p>
        </w:tc>
        <w:tc>
          <w:tcPr>
            <w:tcW w:w="2236" w:type="pct"/>
            <w:shd w:val="clear" w:color="auto" w:fill="auto"/>
          </w:tcPr>
          <w:p w14:paraId="441C998B" w14:textId="3FABAAFD" w:rsidR="00B30BE2" w:rsidRPr="00552BAA" w:rsidRDefault="00B30BE2" w:rsidP="00B30BE2">
            <w:pPr>
              <w:spacing w:after="0"/>
              <w:rPr>
                <w:rFonts w:ascii="Calibri,Times New Roman" w:eastAsia="Calibri,Times New Roman" w:hAnsi="Calibri,Times New Roman" w:cs="Calibri,Times New Roman"/>
                <w:bCs/>
                <w:color w:val="auto"/>
                <w:sz w:val="22"/>
                <w:lang w:val="en-GB" w:eastAsia="en-GB"/>
              </w:rPr>
            </w:pPr>
            <w:r w:rsidRPr="00552BAA">
              <w:rPr>
                <w:rFonts w:ascii="Calibri" w:eastAsia="Calibri" w:hAnsi="Calibri" w:cs="Calibri"/>
                <w:b w:val="0"/>
                <w:color w:val="000000"/>
                <w:sz w:val="22"/>
                <w:lang w:val="en-GB" w:eastAsia="en-GB"/>
              </w:rPr>
              <w:t>Circadian clocks in metabolic health (Topic 13)</w:t>
            </w:r>
          </w:p>
        </w:tc>
        <w:tc>
          <w:tcPr>
            <w:tcW w:w="610" w:type="pct"/>
            <w:shd w:val="clear" w:color="auto" w:fill="auto"/>
            <w:noWrap/>
            <w:hideMark/>
          </w:tcPr>
          <w:p w14:paraId="183B3AF2" w14:textId="77777777" w:rsidR="00B30BE2" w:rsidRPr="00552BAA" w:rsidRDefault="00B30BE2" w:rsidP="00B30BE2">
            <w:pPr>
              <w:spacing w:after="0"/>
              <w:rPr>
                <w:rFonts w:ascii="Calibri,Times New Roman" w:eastAsia="Calibri,Times New Roman" w:hAnsi="Calibri,Times New Roman" w:cs="Calibri,Times New Roman"/>
                <w:b w:val="0"/>
                <w:color w:val="auto"/>
                <w:sz w:val="22"/>
                <w:lang w:val="en-GB" w:eastAsia="en-GB"/>
              </w:rPr>
            </w:pPr>
            <w:r w:rsidRPr="00552BAA">
              <w:rPr>
                <w:rFonts w:ascii="Calibri" w:eastAsia="Calibri" w:hAnsi="Calibri" w:cs="Calibri"/>
                <w:b w:val="0"/>
                <w:color w:val="auto"/>
                <w:sz w:val="22"/>
                <w:lang w:val="en-GB" w:eastAsia="en-GB"/>
              </w:rPr>
              <w:t>Lecture</w:t>
            </w:r>
          </w:p>
        </w:tc>
        <w:tc>
          <w:tcPr>
            <w:tcW w:w="325" w:type="pct"/>
            <w:shd w:val="clear" w:color="auto" w:fill="FFFFFF"/>
          </w:tcPr>
          <w:p w14:paraId="33511A66" w14:textId="77777777" w:rsidR="00B30BE2" w:rsidRPr="00552BAA" w:rsidRDefault="00B30BE2" w:rsidP="00B30BE2">
            <w:pPr>
              <w:spacing w:after="0"/>
              <w:rPr>
                <w:rFonts w:ascii="Calibri,Times New Roman" w:eastAsia="Calibri,Times New Roman" w:hAnsi="Calibri,Times New Roman" w:cs="Calibri,Times New Roman"/>
                <w:b w:val="0"/>
                <w:color w:val="auto"/>
                <w:sz w:val="22"/>
                <w:lang w:val="en-GB" w:eastAsia="en-GB"/>
              </w:rPr>
            </w:pPr>
            <w:r w:rsidRPr="00552BAA">
              <w:rPr>
                <w:rFonts w:ascii="Calibri" w:eastAsia="Calibri" w:hAnsi="Calibri" w:cs="Calibri"/>
                <w:b w:val="0"/>
                <w:color w:val="auto"/>
                <w:sz w:val="22"/>
                <w:lang w:val="en-GB" w:eastAsia="en-GB"/>
              </w:rPr>
              <w:t>BG</w:t>
            </w:r>
          </w:p>
        </w:tc>
      </w:tr>
      <w:tr w:rsidR="00B30BE2" w:rsidRPr="00552BAA" w14:paraId="55B1C15A" w14:textId="77777777" w:rsidTr="002B4494">
        <w:trPr>
          <w:trHeight w:val="300"/>
        </w:trPr>
        <w:tc>
          <w:tcPr>
            <w:tcW w:w="676" w:type="pct"/>
            <w:shd w:val="clear" w:color="auto" w:fill="auto"/>
            <w:hideMark/>
          </w:tcPr>
          <w:p w14:paraId="326FA592" w14:textId="514C61FC" w:rsidR="00B30BE2" w:rsidRPr="00552BAA" w:rsidRDefault="00B30BE2" w:rsidP="00B30BE2">
            <w:pPr>
              <w:spacing w:after="0"/>
              <w:rPr>
                <w:rFonts w:ascii="Calibri,Times New Roman" w:eastAsia="Calibri,Times New Roman" w:hAnsi="Calibri,Times New Roman" w:cs="Calibri,Times New Roman"/>
                <w:b w:val="0"/>
                <w:color w:val="000000"/>
                <w:sz w:val="22"/>
                <w:lang w:val="en-GB" w:eastAsia="en-GB"/>
              </w:rPr>
            </w:pPr>
            <w:r w:rsidRPr="00552BAA">
              <w:rPr>
                <w:rFonts w:ascii="Calibri" w:eastAsia="Calibri" w:hAnsi="Calibri" w:cs="Calibri"/>
                <w:b w:val="0"/>
                <w:color w:val="000000"/>
                <w:sz w:val="22"/>
                <w:lang w:val="en-GB" w:eastAsia="en-GB"/>
              </w:rPr>
              <w:t>Thu 19 Oct</w:t>
            </w:r>
          </w:p>
        </w:tc>
        <w:tc>
          <w:tcPr>
            <w:tcW w:w="638" w:type="pct"/>
            <w:shd w:val="clear" w:color="auto" w:fill="auto"/>
            <w:hideMark/>
          </w:tcPr>
          <w:p w14:paraId="002FA896" w14:textId="4ED1E654" w:rsidR="00B30BE2" w:rsidRPr="00552BAA" w:rsidRDefault="00B30BE2" w:rsidP="00B30BE2">
            <w:pPr>
              <w:spacing w:after="0"/>
              <w:rPr>
                <w:rFonts w:ascii="Calibri,Times New Roman" w:eastAsia="Calibri,Times New Roman" w:hAnsi="Calibri,Times New Roman" w:cs="Calibri,Times New Roman"/>
                <w:b w:val="0"/>
                <w:color w:val="000000"/>
                <w:sz w:val="22"/>
                <w:lang w:val="en-GB" w:eastAsia="en-GB"/>
              </w:rPr>
            </w:pPr>
            <w:r w:rsidRPr="00552BAA">
              <w:rPr>
                <w:rFonts w:ascii="Calibri" w:eastAsia="Calibri" w:hAnsi="Calibri" w:cs="Calibri"/>
                <w:b w:val="0"/>
                <w:color w:val="000000"/>
                <w:sz w:val="22"/>
                <w:lang w:val="en-GB" w:eastAsia="en-GB"/>
              </w:rPr>
              <w:t>09:00-17:00</w:t>
            </w:r>
          </w:p>
        </w:tc>
        <w:tc>
          <w:tcPr>
            <w:tcW w:w="515" w:type="pct"/>
            <w:shd w:val="clear" w:color="auto" w:fill="auto"/>
            <w:hideMark/>
          </w:tcPr>
          <w:p w14:paraId="3F632E1A" w14:textId="2B40A0FC" w:rsidR="00B30BE2" w:rsidRPr="00552BAA" w:rsidRDefault="00B30BE2" w:rsidP="00B30BE2">
            <w:pPr>
              <w:spacing w:after="0"/>
              <w:rPr>
                <w:rFonts w:ascii="Calibri" w:eastAsia="Calibri" w:hAnsi="Calibri" w:cs="Calibri"/>
                <w:b w:val="0"/>
                <w:color w:val="auto"/>
                <w:sz w:val="22"/>
                <w:lang w:val="en-GB" w:eastAsia="en-GB"/>
              </w:rPr>
            </w:pPr>
            <w:r w:rsidRPr="00552BAA">
              <w:rPr>
                <w:rFonts w:ascii="Calibri" w:eastAsia="Calibri" w:hAnsi="Calibri" w:cs="Calibri"/>
                <w:b w:val="0"/>
                <w:color w:val="auto"/>
                <w:sz w:val="22"/>
                <w:lang w:val="en-GB" w:eastAsia="en-GB"/>
              </w:rPr>
              <w:t>Suttie 210/211</w:t>
            </w:r>
          </w:p>
        </w:tc>
        <w:tc>
          <w:tcPr>
            <w:tcW w:w="2236" w:type="pct"/>
            <w:shd w:val="clear" w:color="auto" w:fill="auto"/>
          </w:tcPr>
          <w:p w14:paraId="529311A6" w14:textId="77777777" w:rsidR="00B30BE2" w:rsidRDefault="00B30BE2" w:rsidP="00B30BE2">
            <w:pPr>
              <w:spacing w:after="0"/>
              <w:rPr>
                <w:rFonts w:ascii="Calibri" w:eastAsia="Calibri,Times New Roman" w:hAnsi="Calibri" w:cs="Calibri"/>
                <w:b w:val="0"/>
                <w:color w:val="000000"/>
                <w:sz w:val="22"/>
                <w:lang w:val="en-GB" w:eastAsia="en-GB"/>
              </w:rPr>
            </w:pPr>
            <w:r w:rsidRPr="00902F1F">
              <w:rPr>
                <w:rFonts w:ascii="Calibri" w:eastAsia="Calibri,Times New Roman" w:hAnsi="Calibri" w:cs="Calibri"/>
                <w:b w:val="0"/>
                <w:color w:val="000000"/>
                <w:sz w:val="22"/>
                <w:lang w:val="en-GB" w:eastAsia="en-GB"/>
              </w:rPr>
              <w:t>Problem Solving Workshop</w:t>
            </w:r>
          </w:p>
          <w:p w14:paraId="3AB8A476" w14:textId="0D75805E" w:rsidR="00B30BE2" w:rsidRPr="00902F1F" w:rsidRDefault="00B30BE2" w:rsidP="00B30BE2">
            <w:pPr>
              <w:spacing w:after="0"/>
              <w:rPr>
                <w:rFonts w:ascii="Calibri" w:eastAsia="Calibri,Times New Roman" w:hAnsi="Calibri" w:cs="Calibri"/>
                <w:b w:val="0"/>
                <w:color w:val="000000"/>
                <w:sz w:val="22"/>
                <w:lang w:val="en-GB" w:eastAsia="en-GB"/>
              </w:rPr>
            </w:pPr>
          </w:p>
        </w:tc>
        <w:tc>
          <w:tcPr>
            <w:tcW w:w="610" w:type="pct"/>
            <w:shd w:val="clear" w:color="auto" w:fill="auto"/>
            <w:hideMark/>
          </w:tcPr>
          <w:p w14:paraId="588A0B52" w14:textId="77777777" w:rsidR="00B30BE2" w:rsidRPr="00552BAA" w:rsidRDefault="00B30BE2" w:rsidP="00B30BE2">
            <w:pPr>
              <w:spacing w:after="0"/>
              <w:rPr>
                <w:rFonts w:ascii="Calibri,Times New Roman" w:eastAsia="Calibri,Times New Roman" w:hAnsi="Calibri,Times New Roman" w:cs="Calibri,Times New Roman"/>
                <w:b w:val="0"/>
                <w:color w:val="000000"/>
                <w:sz w:val="22"/>
                <w:lang w:val="en-GB" w:eastAsia="en-GB"/>
              </w:rPr>
            </w:pPr>
            <w:r w:rsidRPr="00552BAA">
              <w:rPr>
                <w:rFonts w:ascii="Calibri" w:eastAsia="Calibri" w:hAnsi="Calibri" w:cs="Calibri"/>
                <w:b w:val="0"/>
                <w:color w:val="auto"/>
                <w:sz w:val="22"/>
                <w:lang w:val="en-GB" w:eastAsia="en-GB"/>
              </w:rPr>
              <w:t>Workshop</w:t>
            </w:r>
          </w:p>
        </w:tc>
        <w:tc>
          <w:tcPr>
            <w:tcW w:w="325" w:type="pct"/>
            <w:shd w:val="clear" w:color="auto" w:fill="auto"/>
          </w:tcPr>
          <w:p w14:paraId="42E13B6E" w14:textId="77777777" w:rsidR="00B30BE2" w:rsidRPr="00552BAA" w:rsidRDefault="00B30BE2" w:rsidP="00B30BE2">
            <w:pPr>
              <w:spacing w:after="0"/>
              <w:rPr>
                <w:rFonts w:ascii="Calibri,Times New Roman" w:eastAsia="Calibri,Times New Roman" w:hAnsi="Calibri,Times New Roman" w:cs="Calibri,Times New Roman"/>
                <w:b w:val="0"/>
                <w:color w:val="000000"/>
                <w:sz w:val="22"/>
                <w:lang w:val="en-GB" w:eastAsia="en-GB"/>
              </w:rPr>
            </w:pPr>
            <w:r w:rsidRPr="00552BAA">
              <w:rPr>
                <w:rFonts w:ascii="Calibri" w:eastAsia="Calibri" w:hAnsi="Calibri" w:cs="Calibri"/>
                <w:b w:val="0"/>
                <w:color w:val="auto"/>
                <w:sz w:val="22"/>
                <w:lang w:val="en-GB" w:eastAsia="en-GB"/>
              </w:rPr>
              <w:t>AJ</w:t>
            </w:r>
          </w:p>
        </w:tc>
      </w:tr>
      <w:tr w:rsidR="00B30BE2" w:rsidRPr="009A7D86" w14:paraId="7BEF82C2" w14:textId="77777777" w:rsidTr="009A7D86">
        <w:trPr>
          <w:trHeight w:val="300"/>
        </w:trPr>
        <w:tc>
          <w:tcPr>
            <w:tcW w:w="676" w:type="pct"/>
            <w:shd w:val="clear" w:color="auto" w:fill="auto"/>
            <w:hideMark/>
          </w:tcPr>
          <w:p w14:paraId="1F538419" w14:textId="1A0DFADC" w:rsidR="00B30BE2" w:rsidRPr="00552BAA" w:rsidRDefault="00B30BE2" w:rsidP="00B30BE2">
            <w:pPr>
              <w:spacing w:after="0"/>
              <w:rPr>
                <w:rFonts w:ascii="Calibri,Times New Roman" w:eastAsia="Calibri,Times New Roman" w:hAnsi="Calibri,Times New Roman" w:cs="Calibri,Times New Roman"/>
                <w:b w:val="0"/>
                <w:color w:val="000000"/>
                <w:sz w:val="22"/>
                <w:lang w:val="en-GB" w:eastAsia="en-GB"/>
              </w:rPr>
            </w:pPr>
            <w:r w:rsidRPr="00552BAA">
              <w:rPr>
                <w:rFonts w:ascii="Calibri" w:eastAsia="Calibri" w:hAnsi="Calibri" w:cs="Calibri"/>
                <w:b w:val="0"/>
                <w:color w:val="000000"/>
                <w:sz w:val="22"/>
                <w:lang w:val="en-GB" w:eastAsia="en-GB"/>
              </w:rPr>
              <w:lastRenderedPageBreak/>
              <w:t>Fri 20</w:t>
            </w:r>
            <w:r w:rsidRPr="00552BAA">
              <w:rPr>
                <w:rFonts w:ascii="Calibri,Times New Roman" w:eastAsia="Calibri,Times New Roman" w:hAnsi="Calibri,Times New Roman" w:cs="Calibri,Times New Roman"/>
                <w:b w:val="0"/>
                <w:color w:val="000000"/>
                <w:sz w:val="22"/>
                <w:lang w:val="en-GB" w:eastAsia="en-GB"/>
              </w:rPr>
              <w:t xml:space="preserve"> </w:t>
            </w:r>
            <w:r w:rsidRPr="00552BAA">
              <w:rPr>
                <w:rFonts w:ascii="Calibri" w:eastAsia="Calibri" w:hAnsi="Calibri" w:cs="Calibri"/>
                <w:b w:val="0"/>
                <w:color w:val="000000"/>
                <w:sz w:val="22"/>
                <w:lang w:val="en-GB" w:eastAsia="en-GB"/>
              </w:rPr>
              <w:t>Oct</w:t>
            </w:r>
          </w:p>
        </w:tc>
        <w:tc>
          <w:tcPr>
            <w:tcW w:w="638" w:type="pct"/>
            <w:shd w:val="clear" w:color="auto" w:fill="FFFFFF"/>
            <w:hideMark/>
          </w:tcPr>
          <w:p w14:paraId="61FF63DC" w14:textId="77777777" w:rsidR="00B30BE2" w:rsidRPr="00552BAA" w:rsidRDefault="00B30BE2" w:rsidP="00B30BE2">
            <w:pPr>
              <w:spacing w:after="0"/>
              <w:rPr>
                <w:rFonts w:ascii="Calibri,Times New Roman" w:eastAsia="Calibri,Times New Roman" w:hAnsi="Calibri,Times New Roman" w:cs="Calibri,Times New Roman"/>
                <w:b w:val="0"/>
                <w:color w:val="000000"/>
                <w:sz w:val="22"/>
                <w:lang w:val="en-GB" w:eastAsia="en-GB"/>
              </w:rPr>
            </w:pPr>
            <w:r w:rsidRPr="00552BAA">
              <w:rPr>
                <w:rFonts w:ascii="Calibri" w:eastAsia="Calibri" w:hAnsi="Calibri" w:cs="Calibri"/>
                <w:b w:val="0"/>
                <w:color w:val="000000"/>
                <w:sz w:val="22"/>
                <w:lang w:val="en-GB" w:eastAsia="en-GB"/>
              </w:rPr>
              <w:t>10:00-11:00</w:t>
            </w:r>
          </w:p>
        </w:tc>
        <w:tc>
          <w:tcPr>
            <w:tcW w:w="515" w:type="pct"/>
            <w:shd w:val="clear" w:color="auto" w:fill="FFFFFF"/>
          </w:tcPr>
          <w:p w14:paraId="1DA6D247" w14:textId="6A616F31" w:rsidR="00B30BE2" w:rsidRPr="00552BAA" w:rsidRDefault="00B30BE2" w:rsidP="00B30BE2">
            <w:pPr>
              <w:spacing w:after="0"/>
              <w:rPr>
                <w:rFonts w:ascii="Calibri,Times New Roman" w:eastAsia="Calibri,Times New Roman" w:hAnsi="Calibri,Times New Roman" w:cs="Calibri,Times New Roman"/>
                <w:b w:val="0"/>
                <w:color w:val="auto"/>
                <w:sz w:val="22"/>
                <w:lang w:val="en-GB" w:eastAsia="en-GB"/>
              </w:rPr>
            </w:pPr>
            <w:r w:rsidRPr="00552BAA">
              <w:rPr>
                <w:rFonts w:ascii="Calibri" w:eastAsia="Calibri" w:hAnsi="Calibri" w:cs="Calibri"/>
                <w:b w:val="0"/>
                <w:color w:val="auto"/>
                <w:sz w:val="22"/>
                <w:lang w:val="en-GB" w:eastAsia="en-GB"/>
              </w:rPr>
              <w:t>Pol 1M: 003</w:t>
            </w:r>
          </w:p>
        </w:tc>
        <w:tc>
          <w:tcPr>
            <w:tcW w:w="2236" w:type="pct"/>
            <w:shd w:val="clear" w:color="auto" w:fill="FFFFFF"/>
          </w:tcPr>
          <w:p w14:paraId="40EB50DE" w14:textId="08BE36CE" w:rsidR="00B30BE2" w:rsidRPr="00552BAA" w:rsidRDefault="00B30BE2" w:rsidP="00B30BE2">
            <w:pPr>
              <w:spacing w:after="0"/>
              <w:rPr>
                <w:rFonts w:ascii="Calibri" w:eastAsia="Calibri" w:hAnsi="Calibri" w:cs="Calibri"/>
                <w:b w:val="0"/>
                <w:color w:val="auto"/>
                <w:sz w:val="22"/>
                <w:lang w:val="en-GB" w:eastAsia="en-GB"/>
              </w:rPr>
            </w:pPr>
            <w:r w:rsidRPr="00552BAA">
              <w:rPr>
                <w:rFonts w:ascii="Calibri" w:eastAsia="Calibri" w:hAnsi="Calibri" w:cs="Calibri"/>
                <w:b w:val="0"/>
                <w:color w:val="auto"/>
                <w:sz w:val="22"/>
                <w:lang w:val="en-GB" w:eastAsia="en-GB"/>
              </w:rPr>
              <w:t xml:space="preserve">Summary Tutorial Session </w:t>
            </w:r>
          </w:p>
          <w:p w14:paraId="23DDC217" w14:textId="6FCA4ECB" w:rsidR="00B30BE2" w:rsidRPr="00552BAA" w:rsidRDefault="00B30BE2" w:rsidP="00B30BE2">
            <w:pPr>
              <w:spacing w:after="0"/>
              <w:rPr>
                <w:rFonts w:ascii="Calibri" w:eastAsia="Calibri" w:hAnsi="Calibri" w:cs="Calibri"/>
                <w:b w:val="0"/>
                <w:color w:val="auto"/>
                <w:sz w:val="22"/>
                <w:lang w:val="en-GB" w:eastAsia="en-GB"/>
              </w:rPr>
            </w:pPr>
          </w:p>
        </w:tc>
        <w:tc>
          <w:tcPr>
            <w:tcW w:w="610" w:type="pct"/>
            <w:shd w:val="clear" w:color="auto" w:fill="auto"/>
            <w:hideMark/>
          </w:tcPr>
          <w:p w14:paraId="0D6BAD19" w14:textId="77777777" w:rsidR="00B30BE2" w:rsidRPr="00552BAA" w:rsidRDefault="00B30BE2" w:rsidP="00B30BE2">
            <w:pPr>
              <w:spacing w:after="0"/>
              <w:rPr>
                <w:rFonts w:ascii="Calibri,Times New Roman" w:eastAsia="Calibri,Times New Roman" w:hAnsi="Calibri,Times New Roman" w:cs="Calibri,Times New Roman"/>
                <w:b w:val="0"/>
                <w:color w:val="000000"/>
                <w:sz w:val="22"/>
                <w:lang w:val="en-GB" w:eastAsia="en-GB"/>
              </w:rPr>
            </w:pPr>
            <w:r w:rsidRPr="00552BAA">
              <w:rPr>
                <w:rFonts w:ascii="Calibri" w:eastAsia="Calibri" w:hAnsi="Calibri" w:cs="Calibri"/>
                <w:b w:val="0"/>
                <w:color w:val="000000"/>
                <w:sz w:val="22"/>
                <w:lang w:val="en-GB" w:eastAsia="en-GB"/>
              </w:rPr>
              <w:t>Tutorial</w:t>
            </w:r>
          </w:p>
        </w:tc>
        <w:tc>
          <w:tcPr>
            <w:tcW w:w="325" w:type="pct"/>
            <w:shd w:val="clear" w:color="auto" w:fill="FFFFFF"/>
          </w:tcPr>
          <w:p w14:paraId="76DC4928" w14:textId="0182FD7A" w:rsidR="00B30BE2" w:rsidRPr="00552BAA" w:rsidRDefault="00B30BE2" w:rsidP="00B30BE2">
            <w:pPr>
              <w:spacing w:after="0"/>
              <w:rPr>
                <w:rFonts w:ascii="Calibri,Times New Roman" w:eastAsia="Calibri,Times New Roman" w:hAnsi="Calibri,Times New Roman" w:cs="Calibri,Times New Roman"/>
                <w:b w:val="0"/>
                <w:color w:val="auto"/>
                <w:sz w:val="22"/>
                <w:lang w:val="en-GB" w:eastAsia="en-GB"/>
              </w:rPr>
            </w:pPr>
            <w:r w:rsidRPr="00552BAA">
              <w:rPr>
                <w:rFonts w:ascii="Calibri" w:eastAsia="Calibri" w:hAnsi="Calibri" w:cs="Calibri"/>
                <w:b w:val="0"/>
                <w:color w:val="auto"/>
                <w:sz w:val="22"/>
                <w:lang w:val="en-GB" w:eastAsia="en-GB"/>
              </w:rPr>
              <w:t xml:space="preserve">JJR </w:t>
            </w:r>
          </w:p>
        </w:tc>
      </w:tr>
    </w:tbl>
    <w:p w14:paraId="117D1AC4" w14:textId="447B6378" w:rsidR="003C69A4" w:rsidRPr="003C69A4" w:rsidRDefault="003C69A4" w:rsidP="00EB7A6B">
      <w:pPr>
        <w:spacing w:after="160" w:line="259" w:lineRule="auto"/>
        <w:jc w:val="center"/>
        <w:rPr>
          <w:rFonts w:ascii="Calibri" w:eastAsia="Calibri" w:hAnsi="Calibri" w:cs="Times New Roman"/>
          <w:b w:val="0"/>
          <w:color w:val="auto"/>
          <w:sz w:val="22"/>
          <w:lang w:val="en-GB"/>
        </w:rPr>
      </w:pPr>
      <w:r w:rsidRPr="003C69A4">
        <w:rPr>
          <w:rFonts w:ascii="Calibri" w:eastAsia="Calibri" w:hAnsi="Calibri" w:cs="Times New Roman"/>
          <w:bCs/>
          <w:color w:val="auto"/>
          <w:sz w:val="24"/>
          <w:szCs w:val="24"/>
          <w:lang w:val="en-GB"/>
        </w:rPr>
        <w:br w:type="page"/>
      </w:r>
      <w:r w:rsidRPr="003C69A4">
        <w:rPr>
          <w:rFonts w:ascii="Calibri" w:eastAsia="Calibri" w:hAnsi="Calibri" w:cs="Times New Roman"/>
          <w:bCs/>
          <w:color w:val="auto"/>
          <w:sz w:val="24"/>
          <w:szCs w:val="24"/>
          <w:lang w:val="en-GB"/>
        </w:rPr>
        <w:lastRenderedPageBreak/>
        <w:t>Staff</w:t>
      </w:r>
      <w:bookmarkEnd w:id="58"/>
    </w:p>
    <w:sdt>
      <w:sdtPr>
        <w:rPr>
          <w:rFonts w:ascii="Calibri" w:eastAsia="Calibri" w:hAnsi="Calibri" w:cs="Calibri"/>
          <w:b w:val="0"/>
          <w:color w:val="auto"/>
          <w:sz w:val="24"/>
          <w:szCs w:val="24"/>
          <w:lang w:val="en-GB"/>
        </w:rPr>
        <w:id w:val="-90789360"/>
        <w:placeholder>
          <w:docPart w:val="A25702588AB0475F928E1A0C3E00717B"/>
        </w:placeholder>
      </w:sdtPr>
      <w:sdtEndPr/>
      <w:sdtContent>
        <w:p w14:paraId="07787D31" w14:textId="77777777" w:rsidR="003C69A4" w:rsidRPr="003C69A4" w:rsidRDefault="003C69A4" w:rsidP="003C69A4">
          <w:pPr>
            <w:spacing w:after="0"/>
            <w:jc w:val="center"/>
            <w:rPr>
              <w:rFonts w:ascii="Calibri" w:eastAsia="Times New Roman" w:hAnsi="Calibri" w:cs="Times New Roman"/>
              <w:b w:val="0"/>
              <w:color w:val="auto"/>
              <w:sz w:val="24"/>
              <w:lang w:val="en-GB"/>
            </w:rPr>
          </w:pPr>
        </w:p>
        <w:tbl>
          <w:tblPr>
            <w:tblW w:w="4940" w:type="dxa"/>
            <w:jc w:val="center"/>
            <w:tblLook w:val="04A0" w:firstRow="1" w:lastRow="0" w:firstColumn="1" w:lastColumn="0" w:noHBand="0" w:noVBand="1"/>
          </w:tblPr>
          <w:tblGrid>
            <w:gridCol w:w="4940"/>
          </w:tblGrid>
          <w:tr w:rsidR="003C69A4" w:rsidRPr="003C69A4" w14:paraId="7DB9D26C" w14:textId="77777777" w:rsidTr="002B4494">
            <w:trPr>
              <w:trHeight w:val="300"/>
              <w:jc w:val="center"/>
            </w:trPr>
            <w:tc>
              <w:tcPr>
                <w:tcW w:w="4940" w:type="dxa"/>
                <w:tcBorders>
                  <w:top w:val="single" w:sz="4" w:space="0" w:color="auto"/>
                  <w:left w:val="single" w:sz="4" w:space="0" w:color="auto"/>
                  <w:bottom w:val="single" w:sz="4" w:space="0" w:color="auto"/>
                  <w:right w:val="single" w:sz="4" w:space="0" w:color="auto"/>
                </w:tcBorders>
                <w:shd w:val="clear" w:color="auto" w:fill="auto"/>
                <w:noWrap/>
                <w:hideMark/>
              </w:tcPr>
              <w:p w14:paraId="346765D1" w14:textId="77777777" w:rsidR="003C69A4" w:rsidRPr="003C69A4" w:rsidRDefault="003C69A4" w:rsidP="003C69A4">
                <w:pPr>
                  <w:spacing w:after="0" w:line="276" w:lineRule="auto"/>
                  <w:rPr>
                    <w:rFonts w:ascii="Calibri" w:eastAsia="Calibri" w:hAnsi="Calibri" w:cs="Times New Roman"/>
                    <w:b w:val="0"/>
                    <w:color w:val="auto"/>
                    <w:sz w:val="22"/>
                    <w:lang w:val="en-GB"/>
                  </w:rPr>
                </w:pPr>
                <w:r w:rsidRPr="003C69A4">
                  <w:rPr>
                    <w:rFonts w:ascii="Calibri" w:eastAsia="Calibri" w:hAnsi="Calibri" w:cs="Times New Roman"/>
                    <w:b w:val="0"/>
                    <w:color w:val="auto"/>
                    <w:sz w:val="22"/>
                    <w:lang w:val="en-GB"/>
                  </w:rPr>
                  <w:t>JJR: Prof Justin Rochford</w:t>
                </w:r>
              </w:p>
            </w:tc>
          </w:tr>
          <w:tr w:rsidR="003C69A4" w:rsidRPr="003C69A4" w14:paraId="5D0681DA" w14:textId="77777777" w:rsidTr="002B4494">
            <w:trPr>
              <w:trHeight w:val="300"/>
              <w:jc w:val="center"/>
            </w:trPr>
            <w:tc>
              <w:tcPr>
                <w:tcW w:w="4940" w:type="dxa"/>
                <w:tcBorders>
                  <w:top w:val="single" w:sz="4" w:space="0" w:color="auto"/>
                  <w:left w:val="single" w:sz="4" w:space="0" w:color="auto"/>
                  <w:bottom w:val="single" w:sz="4" w:space="0" w:color="auto"/>
                  <w:right w:val="single" w:sz="4" w:space="0" w:color="auto"/>
                </w:tcBorders>
                <w:shd w:val="clear" w:color="auto" w:fill="auto"/>
                <w:noWrap/>
              </w:tcPr>
              <w:p w14:paraId="5CCA6EB8" w14:textId="77777777" w:rsidR="003C69A4" w:rsidRPr="003C69A4" w:rsidRDefault="003C69A4" w:rsidP="003C69A4">
                <w:pPr>
                  <w:spacing w:after="0" w:line="276" w:lineRule="auto"/>
                  <w:rPr>
                    <w:rFonts w:ascii="Calibri" w:eastAsia="Calibri" w:hAnsi="Calibri" w:cs="Times New Roman"/>
                    <w:b w:val="0"/>
                    <w:color w:val="auto"/>
                    <w:sz w:val="22"/>
                    <w:lang w:val="en-GB"/>
                  </w:rPr>
                </w:pPr>
                <w:r w:rsidRPr="003C69A4">
                  <w:rPr>
                    <w:rFonts w:ascii="Calibri" w:eastAsia="Calibri" w:hAnsi="Calibri" w:cs="Times New Roman"/>
                    <w:b w:val="0"/>
                    <w:color w:val="auto"/>
                    <w:sz w:val="22"/>
                    <w:lang w:val="en-GB"/>
                  </w:rPr>
                  <w:t>AMJ: Prof Alexandra Johnstone</w:t>
                </w:r>
              </w:p>
            </w:tc>
          </w:tr>
          <w:tr w:rsidR="003C69A4" w:rsidRPr="003C69A4" w14:paraId="54B04DCB" w14:textId="77777777" w:rsidTr="002B4494">
            <w:trPr>
              <w:trHeight w:val="300"/>
              <w:jc w:val="center"/>
            </w:trPr>
            <w:tc>
              <w:tcPr>
                <w:tcW w:w="4940" w:type="dxa"/>
                <w:tcBorders>
                  <w:top w:val="single" w:sz="4" w:space="0" w:color="auto"/>
                  <w:left w:val="single" w:sz="4" w:space="0" w:color="auto"/>
                  <w:bottom w:val="single" w:sz="4" w:space="0" w:color="auto"/>
                  <w:right w:val="single" w:sz="4" w:space="0" w:color="auto"/>
                </w:tcBorders>
                <w:shd w:val="clear" w:color="auto" w:fill="auto"/>
                <w:noWrap/>
              </w:tcPr>
              <w:p w14:paraId="5DB06F72" w14:textId="77777777" w:rsidR="003C69A4" w:rsidRPr="003C69A4" w:rsidRDefault="003C69A4" w:rsidP="003C69A4">
                <w:pPr>
                  <w:spacing w:after="0" w:line="276" w:lineRule="auto"/>
                  <w:rPr>
                    <w:rFonts w:ascii="Calibri" w:eastAsia="Calibri" w:hAnsi="Calibri" w:cs="Times New Roman"/>
                    <w:b w:val="0"/>
                    <w:color w:val="auto"/>
                    <w:sz w:val="22"/>
                    <w:lang w:val="en-GB"/>
                  </w:rPr>
                </w:pPr>
                <w:r w:rsidRPr="003C69A4">
                  <w:rPr>
                    <w:rFonts w:ascii="Calibri" w:eastAsia="Calibri" w:hAnsi="Calibri" w:cs="Times New Roman"/>
                    <w:b w:val="0"/>
                    <w:color w:val="auto"/>
                    <w:sz w:val="22"/>
                    <w:lang w:val="en-GB"/>
                  </w:rPr>
                  <w:t>NM: Dr Nimesh Mody</w:t>
                </w:r>
              </w:p>
            </w:tc>
          </w:tr>
          <w:tr w:rsidR="003C69A4" w:rsidRPr="003C69A4" w14:paraId="7EFD4211" w14:textId="77777777" w:rsidTr="002B4494">
            <w:trPr>
              <w:trHeight w:val="300"/>
              <w:jc w:val="center"/>
            </w:trPr>
            <w:tc>
              <w:tcPr>
                <w:tcW w:w="4940" w:type="dxa"/>
                <w:tcBorders>
                  <w:top w:val="single" w:sz="4" w:space="0" w:color="auto"/>
                  <w:left w:val="single" w:sz="4" w:space="0" w:color="auto"/>
                  <w:bottom w:val="single" w:sz="4" w:space="0" w:color="auto"/>
                  <w:right w:val="single" w:sz="4" w:space="0" w:color="auto"/>
                </w:tcBorders>
                <w:shd w:val="clear" w:color="auto" w:fill="auto"/>
                <w:noWrap/>
              </w:tcPr>
              <w:p w14:paraId="0AA5355F" w14:textId="77777777" w:rsidR="003C69A4" w:rsidRPr="003C69A4" w:rsidRDefault="003C69A4" w:rsidP="003C69A4">
                <w:pPr>
                  <w:spacing w:after="0" w:line="276" w:lineRule="auto"/>
                  <w:rPr>
                    <w:rFonts w:ascii="Calibri" w:eastAsia="Calibri" w:hAnsi="Calibri" w:cs="Times New Roman"/>
                    <w:b w:val="0"/>
                    <w:color w:val="auto"/>
                    <w:sz w:val="22"/>
                    <w:lang w:val="en-GB"/>
                  </w:rPr>
                </w:pPr>
                <w:r w:rsidRPr="003C69A4">
                  <w:rPr>
                    <w:rFonts w:ascii="Calibri" w:eastAsia="Calibri" w:hAnsi="Calibri" w:cs="Times New Roman"/>
                    <w:b w:val="0"/>
                    <w:color w:val="auto"/>
                    <w:sz w:val="22"/>
                    <w:lang w:val="en-GB"/>
                  </w:rPr>
                  <w:t>DT: Dr Dawn Thompson</w:t>
                </w:r>
              </w:p>
            </w:tc>
          </w:tr>
          <w:tr w:rsidR="003C69A4" w:rsidRPr="003C69A4" w14:paraId="2C441BBE" w14:textId="77777777" w:rsidTr="002B4494">
            <w:trPr>
              <w:trHeight w:val="300"/>
              <w:jc w:val="center"/>
            </w:trPr>
            <w:tc>
              <w:tcPr>
                <w:tcW w:w="4940" w:type="dxa"/>
                <w:tcBorders>
                  <w:top w:val="single" w:sz="4" w:space="0" w:color="auto"/>
                  <w:left w:val="single" w:sz="4" w:space="0" w:color="auto"/>
                  <w:bottom w:val="single" w:sz="4" w:space="0" w:color="auto"/>
                  <w:right w:val="single" w:sz="4" w:space="0" w:color="auto"/>
                </w:tcBorders>
                <w:shd w:val="clear" w:color="auto" w:fill="auto"/>
                <w:noWrap/>
              </w:tcPr>
              <w:p w14:paraId="54DC8E18" w14:textId="77777777" w:rsidR="003C69A4" w:rsidRPr="003C69A4" w:rsidRDefault="003C69A4" w:rsidP="003C69A4">
                <w:pPr>
                  <w:spacing w:after="0" w:line="276" w:lineRule="auto"/>
                  <w:rPr>
                    <w:rFonts w:ascii="Calibri" w:eastAsia="Calibri" w:hAnsi="Calibri" w:cs="Times New Roman"/>
                    <w:b w:val="0"/>
                    <w:color w:val="auto"/>
                    <w:sz w:val="22"/>
                    <w:lang w:val="en-GB"/>
                  </w:rPr>
                </w:pPr>
                <w:r w:rsidRPr="003C69A4">
                  <w:rPr>
                    <w:rFonts w:ascii="Calibri" w:eastAsia="Calibri" w:hAnsi="Calibri" w:cs="Times New Roman"/>
                    <w:b w:val="0"/>
                    <w:color w:val="auto"/>
                    <w:sz w:val="22"/>
                    <w:lang w:val="en-GB"/>
                  </w:rPr>
                  <w:t>MD: Prof Mirela Delibegovic</w:t>
                </w:r>
              </w:p>
            </w:tc>
          </w:tr>
          <w:tr w:rsidR="003C69A4" w:rsidRPr="003C69A4" w14:paraId="45ABBC29" w14:textId="77777777" w:rsidTr="002B4494">
            <w:trPr>
              <w:trHeight w:val="300"/>
              <w:jc w:val="center"/>
            </w:trPr>
            <w:tc>
              <w:tcPr>
                <w:tcW w:w="4940" w:type="dxa"/>
                <w:tcBorders>
                  <w:top w:val="single" w:sz="4" w:space="0" w:color="auto"/>
                  <w:left w:val="single" w:sz="4" w:space="0" w:color="auto"/>
                  <w:bottom w:val="single" w:sz="4" w:space="0" w:color="auto"/>
                  <w:right w:val="single" w:sz="4" w:space="0" w:color="auto"/>
                </w:tcBorders>
                <w:shd w:val="clear" w:color="auto" w:fill="auto"/>
                <w:noWrap/>
              </w:tcPr>
              <w:p w14:paraId="4BE90683" w14:textId="77777777" w:rsidR="003C69A4" w:rsidRPr="003C69A4" w:rsidRDefault="003C69A4" w:rsidP="003C69A4">
                <w:pPr>
                  <w:spacing w:after="0" w:line="276" w:lineRule="auto"/>
                  <w:rPr>
                    <w:rFonts w:ascii="Calibri" w:eastAsia="Calibri" w:hAnsi="Calibri" w:cs="Times New Roman"/>
                    <w:b w:val="0"/>
                    <w:color w:val="auto"/>
                    <w:sz w:val="22"/>
                    <w:lang w:val="en-GB"/>
                  </w:rPr>
                </w:pPr>
                <w:r w:rsidRPr="003C69A4">
                  <w:rPr>
                    <w:rFonts w:ascii="Calibri" w:eastAsia="Calibri" w:hAnsi="Calibri" w:cs="Times New Roman"/>
                    <w:b w:val="0"/>
                    <w:color w:val="auto"/>
                    <w:sz w:val="22"/>
                    <w:lang w:val="en-GB"/>
                  </w:rPr>
                  <w:t>PL: Dr Petra Louis</w:t>
                </w:r>
              </w:p>
            </w:tc>
          </w:tr>
          <w:tr w:rsidR="003C69A4" w:rsidRPr="003C69A4" w14:paraId="058832E9" w14:textId="77777777" w:rsidTr="002B4494">
            <w:trPr>
              <w:trHeight w:val="300"/>
              <w:jc w:val="center"/>
            </w:trPr>
            <w:tc>
              <w:tcPr>
                <w:tcW w:w="4940" w:type="dxa"/>
                <w:tcBorders>
                  <w:top w:val="single" w:sz="4" w:space="0" w:color="auto"/>
                  <w:left w:val="single" w:sz="4" w:space="0" w:color="auto"/>
                  <w:bottom w:val="single" w:sz="4" w:space="0" w:color="auto"/>
                  <w:right w:val="single" w:sz="4" w:space="0" w:color="auto"/>
                </w:tcBorders>
                <w:shd w:val="clear" w:color="auto" w:fill="auto"/>
                <w:noWrap/>
              </w:tcPr>
              <w:p w14:paraId="685E524D" w14:textId="77777777" w:rsidR="003C69A4" w:rsidRPr="003C69A4" w:rsidRDefault="003C69A4" w:rsidP="003C69A4">
                <w:pPr>
                  <w:spacing w:after="0" w:line="276" w:lineRule="auto"/>
                  <w:rPr>
                    <w:rFonts w:ascii="Calibri" w:eastAsia="Calibri" w:hAnsi="Calibri" w:cs="Times New Roman"/>
                    <w:b w:val="0"/>
                    <w:color w:val="auto"/>
                    <w:sz w:val="22"/>
                    <w:lang w:val="en-GB"/>
                  </w:rPr>
                </w:pPr>
                <w:r w:rsidRPr="003C69A4">
                  <w:rPr>
                    <w:rFonts w:ascii="Calibri" w:eastAsia="Calibri" w:hAnsi="Calibri" w:cs="Times New Roman"/>
                    <w:b w:val="0"/>
                    <w:color w:val="auto"/>
                    <w:sz w:val="22"/>
                    <w:lang w:val="en-GB"/>
                  </w:rPr>
                  <w:t>BG: Dr Brendan Gabriel</w:t>
                </w:r>
              </w:p>
            </w:tc>
          </w:tr>
          <w:tr w:rsidR="003C69A4" w:rsidRPr="003C69A4" w14:paraId="407735C0" w14:textId="77777777" w:rsidTr="002B4494">
            <w:trPr>
              <w:trHeight w:val="300"/>
              <w:jc w:val="center"/>
            </w:trPr>
            <w:tc>
              <w:tcPr>
                <w:tcW w:w="4940" w:type="dxa"/>
                <w:tcBorders>
                  <w:top w:val="single" w:sz="4" w:space="0" w:color="auto"/>
                  <w:left w:val="single" w:sz="4" w:space="0" w:color="auto"/>
                  <w:bottom w:val="single" w:sz="4" w:space="0" w:color="auto"/>
                  <w:right w:val="single" w:sz="4" w:space="0" w:color="auto"/>
                </w:tcBorders>
                <w:shd w:val="clear" w:color="auto" w:fill="auto"/>
                <w:noWrap/>
              </w:tcPr>
              <w:p w14:paraId="5515CD70" w14:textId="77777777" w:rsidR="003C69A4" w:rsidRPr="003C69A4" w:rsidRDefault="003C69A4" w:rsidP="003C69A4">
                <w:pPr>
                  <w:spacing w:after="0" w:line="276" w:lineRule="auto"/>
                  <w:rPr>
                    <w:rFonts w:ascii="Calibri" w:eastAsia="Calibri" w:hAnsi="Calibri" w:cs="Times New Roman"/>
                    <w:b w:val="0"/>
                    <w:color w:val="auto"/>
                    <w:sz w:val="22"/>
                    <w:lang w:val="en-GB"/>
                  </w:rPr>
                </w:pPr>
                <w:r w:rsidRPr="003C69A4">
                  <w:rPr>
                    <w:rFonts w:ascii="Calibri" w:eastAsia="Calibri" w:hAnsi="Calibri" w:cs="Times New Roman"/>
                    <w:b w:val="0"/>
                    <w:color w:val="auto"/>
                    <w:sz w:val="22"/>
                    <w:lang w:val="en-GB"/>
                  </w:rPr>
                  <w:t>FN: Dr Fabien Naneix</w:t>
                </w:r>
              </w:p>
            </w:tc>
          </w:tr>
          <w:tr w:rsidR="003C69A4" w:rsidRPr="003C69A4" w14:paraId="53A99A9A" w14:textId="77777777" w:rsidTr="002B4494">
            <w:trPr>
              <w:trHeight w:val="300"/>
              <w:jc w:val="center"/>
            </w:trPr>
            <w:tc>
              <w:tcPr>
                <w:tcW w:w="4940" w:type="dxa"/>
                <w:tcBorders>
                  <w:top w:val="single" w:sz="4" w:space="0" w:color="auto"/>
                  <w:left w:val="single" w:sz="4" w:space="0" w:color="auto"/>
                  <w:bottom w:val="single" w:sz="4" w:space="0" w:color="auto"/>
                  <w:right w:val="single" w:sz="4" w:space="0" w:color="auto"/>
                </w:tcBorders>
                <w:shd w:val="clear" w:color="auto" w:fill="auto"/>
                <w:noWrap/>
              </w:tcPr>
              <w:p w14:paraId="3855EE74" w14:textId="77777777" w:rsidR="003C69A4" w:rsidRPr="003C69A4" w:rsidRDefault="003C69A4" w:rsidP="003C69A4">
                <w:pPr>
                  <w:spacing w:after="0" w:line="276" w:lineRule="auto"/>
                  <w:rPr>
                    <w:rFonts w:ascii="Calibri" w:eastAsia="Calibri" w:hAnsi="Calibri" w:cs="Times New Roman"/>
                    <w:b w:val="0"/>
                    <w:color w:val="auto"/>
                    <w:sz w:val="22"/>
                    <w:lang w:val="en-GB"/>
                  </w:rPr>
                </w:pPr>
                <w:r w:rsidRPr="003C69A4">
                  <w:rPr>
                    <w:rFonts w:ascii="Calibri" w:eastAsia="Calibri" w:hAnsi="Calibri" w:cs="Times New Roman"/>
                    <w:b w:val="0"/>
                    <w:color w:val="auto"/>
                    <w:sz w:val="22"/>
                    <w:lang w:val="en-GB"/>
                  </w:rPr>
                  <w:t>AJ: Prof. Alison Jenkinson</w:t>
                </w:r>
              </w:p>
            </w:tc>
          </w:tr>
        </w:tbl>
        <w:p w14:paraId="2C9CE435" w14:textId="77777777" w:rsidR="003C69A4" w:rsidRPr="003C69A4" w:rsidRDefault="00EF135C" w:rsidP="003C69A4">
          <w:pPr>
            <w:spacing w:after="0"/>
            <w:jc w:val="center"/>
            <w:rPr>
              <w:rFonts w:ascii="Calibri" w:eastAsia="Times New Roman" w:hAnsi="Calibri" w:cs="Times New Roman"/>
              <w:b w:val="0"/>
              <w:color w:val="auto"/>
              <w:sz w:val="24"/>
              <w:lang w:val="en-GB"/>
            </w:rPr>
          </w:pPr>
        </w:p>
      </w:sdtContent>
    </w:sdt>
    <w:p w14:paraId="19EB8C10" w14:textId="77777777" w:rsidR="003C69A4" w:rsidRPr="003C69A4" w:rsidRDefault="003C69A4" w:rsidP="003C69A4">
      <w:pPr>
        <w:spacing w:after="0"/>
        <w:jc w:val="center"/>
        <w:rPr>
          <w:rFonts w:ascii="Calibri" w:eastAsia="Calibri" w:hAnsi="Calibri" w:cs="Arial"/>
          <w:iCs/>
          <w:color w:val="auto"/>
          <w:sz w:val="24"/>
          <w:lang w:val="en-GB"/>
        </w:rPr>
      </w:pPr>
    </w:p>
    <w:p w14:paraId="7C690E3C" w14:textId="77777777" w:rsidR="003C69A4" w:rsidRPr="003C69A4" w:rsidRDefault="003C69A4" w:rsidP="003C69A4">
      <w:pPr>
        <w:spacing w:after="0"/>
        <w:jc w:val="center"/>
        <w:rPr>
          <w:rFonts w:ascii="Calibri" w:eastAsia="Calibri" w:hAnsi="Calibri" w:cs="Arial"/>
          <w:iCs/>
          <w:color w:val="auto"/>
          <w:sz w:val="24"/>
          <w:lang w:val="en-GB"/>
        </w:rPr>
      </w:pPr>
    </w:p>
    <w:p w14:paraId="65541E7D" w14:textId="77777777" w:rsidR="003C69A4" w:rsidRPr="003C69A4" w:rsidRDefault="003C69A4" w:rsidP="003C69A4">
      <w:pPr>
        <w:spacing w:after="0"/>
        <w:jc w:val="center"/>
        <w:rPr>
          <w:rFonts w:ascii="Calibri" w:eastAsia="Calibri" w:hAnsi="Calibri" w:cs="Arial"/>
          <w:iCs/>
          <w:color w:val="auto"/>
          <w:sz w:val="24"/>
          <w:lang w:val="en-GB"/>
        </w:rPr>
      </w:pPr>
    </w:p>
    <w:p w14:paraId="672283A4" w14:textId="77777777" w:rsidR="003C69A4" w:rsidRPr="003C69A4" w:rsidRDefault="003C69A4" w:rsidP="003C69A4">
      <w:pPr>
        <w:spacing w:after="0"/>
        <w:jc w:val="center"/>
        <w:rPr>
          <w:rFonts w:ascii="Calibri" w:eastAsia="Calibri" w:hAnsi="Calibri" w:cs="Arial"/>
          <w:iCs/>
          <w:color w:val="auto"/>
          <w:sz w:val="24"/>
          <w:lang w:val="en-GB"/>
        </w:rPr>
      </w:pPr>
    </w:p>
    <w:p w14:paraId="32210970" w14:textId="77777777" w:rsidR="003C69A4" w:rsidRPr="003C69A4" w:rsidRDefault="003C69A4" w:rsidP="003C69A4">
      <w:pPr>
        <w:spacing w:after="200" w:line="276" w:lineRule="auto"/>
        <w:rPr>
          <w:rFonts w:ascii="Calibri" w:eastAsia="Calibri" w:hAnsi="Calibri" w:cs="Times New Roman"/>
          <w:b w:val="0"/>
          <w:color w:val="auto"/>
          <w:sz w:val="22"/>
          <w:lang w:val="en-GB"/>
        </w:rPr>
      </w:pPr>
    </w:p>
    <w:p w14:paraId="79CA7529" w14:textId="66FDADF6" w:rsidR="00086A7B" w:rsidRDefault="00086A7B" w:rsidP="00086A7B">
      <w:pPr>
        <w:spacing w:after="0"/>
        <w:jc w:val="center"/>
        <w:rPr>
          <w:rFonts w:cs="Arial"/>
          <w:b w:val="0"/>
          <w:iCs/>
          <w:sz w:val="24"/>
        </w:rPr>
      </w:pPr>
    </w:p>
    <w:p w14:paraId="2D07B12D" w14:textId="1B24DA06" w:rsidR="00086A7B" w:rsidRDefault="00086A7B" w:rsidP="00086A7B">
      <w:pPr>
        <w:spacing w:after="0"/>
        <w:jc w:val="center"/>
        <w:rPr>
          <w:rFonts w:cs="Arial"/>
          <w:b w:val="0"/>
          <w:iCs/>
          <w:sz w:val="24"/>
        </w:rPr>
      </w:pPr>
    </w:p>
    <w:p w14:paraId="6FCCE760" w14:textId="22D54DDB" w:rsidR="00086A7B" w:rsidRDefault="00086A7B" w:rsidP="00086A7B">
      <w:pPr>
        <w:spacing w:after="0"/>
        <w:jc w:val="center"/>
        <w:rPr>
          <w:rFonts w:cs="Arial"/>
          <w:b w:val="0"/>
          <w:iCs/>
          <w:sz w:val="24"/>
        </w:rPr>
      </w:pPr>
    </w:p>
    <w:p w14:paraId="6C188753" w14:textId="040C60E9" w:rsidR="00086A7B" w:rsidRDefault="00086A7B" w:rsidP="00086A7B">
      <w:pPr>
        <w:spacing w:after="0"/>
        <w:jc w:val="center"/>
        <w:rPr>
          <w:rFonts w:cs="Arial"/>
          <w:b w:val="0"/>
          <w:iCs/>
          <w:sz w:val="24"/>
        </w:rPr>
      </w:pPr>
    </w:p>
    <w:p w14:paraId="69EE7188" w14:textId="7B8652A8" w:rsidR="00086A7B" w:rsidRDefault="00086A7B" w:rsidP="00086A7B">
      <w:pPr>
        <w:spacing w:after="0"/>
        <w:jc w:val="center"/>
        <w:rPr>
          <w:rFonts w:cs="Arial"/>
          <w:b w:val="0"/>
          <w:iCs/>
          <w:sz w:val="24"/>
        </w:rPr>
      </w:pPr>
    </w:p>
    <w:p w14:paraId="6B1DF894" w14:textId="77D64836" w:rsidR="00086A7B" w:rsidRDefault="00086A7B" w:rsidP="00086A7B">
      <w:pPr>
        <w:spacing w:after="0"/>
        <w:jc w:val="center"/>
        <w:rPr>
          <w:rFonts w:cs="Arial"/>
          <w:b w:val="0"/>
          <w:iCs/>
          <w:sz w:val="24"/>
        </w:rPr>
      </w:pPr>
    </w:p>
    <w:p w14:paraId="729D48F5" w14:textId="1704DD43" w:rsidR="00086A7B" w:rsidRDefault="00086A7B" w:rsidP="00086A7B">
      <w:pPr>
        <w:spacing w:after="0"/>
        <w:jc w:val="center"/>
        <w:rPr>
          <w:rFonts w:cs="Arial"/>
          <w:b w:val="0"/>
          <w:iCs/>
          <w:sz w:val="24"/>
        </w:rPr>
      </w:pPr>
    </w:p>
    <w:p w14:paraId="3EFF4EAE" w14:textId="77777777" w:rsidR="00AA37EA" w:rsidRDefault="00AA37EA" w:rsidP="00B318A8">
      <w:pPr>
        <w:rPr>
          <w:color w:val="17365D" w:themeColor="text2" w:themeShade="BF"/>
          <w:szCs w:val="28"/>
        </w:rPr>
      </w:pPr>
      <w:bookmarkStart w:id="59" w:name="_Hlk96609228"/>
      <w:bookmarkStart w:id="60" w:name="_Hlk96612271"/>
    </w:p>
    <w:p w14:paraId="6120E149" w14:textId="77777777" w:rsidR="00AA37EA" w:rsidRDefault="00AA37EA" w:rsidP="00B318A8">
      <w:pPr>
        <w:rPr>
          <w:color w:val="17365D" w:themeColor="text2" w:themeShade="BF"/>
          <w:szCs w:val="28"/>
        </w:rPr>
      </w:pPr>
    </w:p>
    <w:p w14:paraId="6551E771" w14:textId="77777777" w:rsidR="00AA37EA" w:rsidRDefault="00AA37EA" w:rsidP="00B318A8">
      <w:pPr>
        <w:rPr>
          <w:color w:val="17365D" w:themeColor="text2" w:themeShade="BF"/>
          <w:szCs w:val="28"/>
        </w:rPr>
      </w:pPr>
    </w:p>
    <w:p w14:paraId="41950074" w14:textId="77777777" w:rsidR="00AA37EA" w:rsidRDefault="00AA37EA" w:rsidP="00B318A8">
      <w:pPr>
        <w:rPr>
          <w:color w:val="17365D" w:themeColor="text2" w:themeShade="BF"/>
          <w:szCs w:val="28"/>
        </w:rPr>
      </w:pPr>
    </w:p>
    <w:p w14:paraId="7037C600" w14:textId="77777777" w:rsidR="00AA37EA" w:rsidRDefault="00AA37EA" w:rsidP="00B318A8">
      <w:pPr>
        <w:rPr>
          <w:color w:val="17365D" w:themeColor="text2" w:themeShade="BF"/>
          <w:szCs w:val="28"/>
        </w:rPr>
      </w:pPr>
    </w:p>
    <w:p w14:paraId="5E5EC2E0" w14:textId="77777777" w:rsidR="00AA37EA" w:rsidRDefault="00AA37EA" w:rsidP="00B318A8">
      <w:pPr>
        <w:rPr>
          <w:color w:val="17365D" w:themeColor="text2" w:themeShade="BF"/>
          <w:szCs w:val="28"/>
        </w:rPr>
      </w:pPr>
    </w:p>
    <w:p w14:paraId="2EEF2D0D" w14:textId="77777777" w:rsidR="00AA37EA" w:rsidRDefault="00AA37EA" w:rsidP="00B318A8">
      <w:pPr>
        <w:rPr>
          <w:color w:val="17365D" w:themeColor="text2" w:themeShade="BF"/>
          <w:szCs w:val="28"/>
        </w:rPr>
      </w:pPr>
    </w:p>
    <w:p w14:paraId="238B8E73" w14:textId="77777777" w:rsidR="00AA37EA" w:rsidRDefault="00AA37EA" w:rsidP="00B318A8">
      <w:pPr>
        <w:rPr>
          <w:color w:val="17365D" w:themeColor="text2" w:themeShade="BF"/>
          <w:szCs w:val="28"/>
        </w:rPr>
      </w:pPr>
    </w:p>
    <w:p w14:paraId="4E0324CB" w14:textId="77777777" w:rsidR="00AA37EA" w:rsidRDefault="00AA37EA" w:rsidP="00B318A8">
      <w:pPr>
        <w:rPr>
          <w:color w:val="17365D" w:themeColor="text2" w:themeShade="BF"/>
          <w:szCs w:val="28"/>
        </w:rPr>
      </w:pPr>
    </w:p>
    <w:p w14:paraId="5771BB24" w14:textId="77777777" w:rsidR="00AA37EA" w:rsidRDefault="00AA37EA" w:rsidP="00B318A8">
      <w:pPr>
        <w:rPr>
          <w:color w:val="17365D" w:themeColor="text2" w:themeShade="BF"/>
          <w:szCs w:val="28"/>
        </w:rPr>
      </w:pPr>
    </w:p>
    <w:p w14:paraId="4CB54725" w14:textId="77777777" w:rsidR="00AA37EA" w:rsidRDefault="00AA37EA" w:rsidP="00B318A8">
      <w:pPr>
        <w:rPr>
          <w:color w:val="17365D" w:themeColor="text2" w:themeShade="BF"/>
          <w:szCs w:val="28"/>
        </w:rPr>
      </w:pPr>
    </w:p>
    <w:p w14:paraId="2CB2402F" w14:textId="77777777" w:rsidR="00AA37EA" w:rsidRDefault="00AA37EA" w:rsidP="00B318A8">
      <w:pPr>
        <w:rPr>
          <w:color w:val="17365D" w:themeColor="text2" w:themeShade="BF"/>
          <w:szCs w:val="28"/>
        </w:rPr>
      </w:pPr>
    </w:p>
    <w:p w14:paraId="5293636D" w14:textId="77777777" w:rsidR="00AA37EA" w:rsidRDefault="00AA37EA" w:rsidP="00B318A8">
      <w:pPr>
        <w:rPr>
          <w:color w:val="17365D" w:themeColor="text2" w:themeShade="BF"/>
          <w:szCs w:val="28"/>
        </w:rPr>
      </w:pPr>
    </w:p>
    <w:p w14:paraId="4D675E03" w14:textId="77777777" w:rsidR="00AA37EA" w:rsidRDefault="00AA37EA" w:rsidP="00B318A8">
      <w:pPr>
        <w:rPr>
          <w:color w:val="17365D" w:themeColor="text2" w:themeShade="BF"/>
          <w:szCs w:val="28"/>
        </w:rPr>
      </w:pPr>
    </w:p>
    <w:p w14:paraId="23264BC1" w14:textId="77777777" w:rsidR="00AA37EA" w:rsidRDefault="00AA37EA" w:rsidP="00B318A8">
      <w:pPr>
        <w:rPr>
          <w:color w:val="17365D" w:themeColor="text2" w:themeShade="BF"/>
          <w:szCs w:val="28"/>
        </w:rPr>
      </w:pPr>
    </w:p>
    <w:p w14:paraId="7AB9539C" w14:textId="77777777" w:rsidR="00AA37EA" w:rsidRDefault="00AA37EA" w:rsidP="00B318A8">
      <w:pPr>
        <w:rPr>
          <w:color w:val="17365D" w:themeColor="text2" w:themeShade="BF"/>
          <w:szCs w:val="28"/>
        </w:rPr>
      </w:pPr>
    </w:p>
    <w:p w14:paraId="77E47454" w14:textId="77777777" w:rsidR="00AA37EA" w:rsidRDefault="00AA37EA" w:rsidP="00B318A8">
      <w:pPr>
        <w:rPr>
          <w:color w:val="17365D" w:themeColor="text2" w:themeShade="BF"/>
          <w:szCs w:val="28"/>
        </w:rPr>
      </w:pPr>
    </w:p>
    <w:p w14:paraId="72CB22BD" w14:textId="79012C9B" w:rsidR="00B318A8" w:rsidRPr="00596FCB" w:rsidRDefault="00B318A8" w:rsidP="00B318A8">
      <w:pPr>
        <w:rPr>
          <w:color w:val="17365D" w:themeColor="text2" w:themeShade="BF"/>
          <w:szCs w:val="28"/>
        </w:rPr>
      </w:pPr>
      <w:r w:rsidRPr="00596FCB">
        <w:rPr>
          <w:color w:val="17365D" w:themeColor="text2" w:themeShade="BF"/>
          <w:szCs w:val="28"/>
        </w:rPr>
        <w:lastRenderedPageBreak/>
        <w:t>Campus Maps - Foresterhill</w:t>
      </w:r>
    </w:p>
    <w:p w14:paraId="7600A212" w14:textId="77777777" w:rsidR="00B318A8" w:rsidRDefault="00B318A8" w:rsidP="00B318A8">
      <w:pPr>
        <w:rPr>
          <w:sz w:val="24"/>
          <w:szCs w:val="24"/>
        </w:rPr>
      </w:pPr>
    </w:p>
    <w:p w14:paraId="11567EA8" w14:textId="77777777" w:rsidR="00B318A8" w:rsidRDefault="00B318A8" w:rsidP="00B318A8">
      <w:pPr>
        <w:rPr>
          <w:sz w:val="24"/>
          <w:szCs w:val="24"/>
        </w:rPr>
      </w:pPr>
    </w:p>
    <w:p w14:paraId="3E45BF15" w14:textId="77777777" w:rsidR="00B318A8" w:rsidRDefault="00B318A8" w:rsidP="00B318A8">
      <w:pPr>
        <w:rPr>
          <w:sz w:val="24"/>
          <w:szCs w:val="24"/>
        </w:rPr>
      </w:pPr>
    </w:p>
    <w:p w14:paraId="14C0707C" w14:textId="77777777" w:rsidR="00B318A8" w:rsidRDefault="00B318A8" w:rsidP="00B318A8">
      <w:pPr>
        <w:rPr>
          <w:sz w:val="24"/>
          <w:szCs w:val="24"/>
        </w:rPr>
      </w:pPr>
    </w:p>
    <w:p w14:paraId="35A7EF15" w14:textId="77777777" w:rsidR="00B318A8" w:rsidRDefault="00B318A8" w:rsidP="00B318A8">
      <w:pPr>
        <w:rPr>
          <w:sz w:val="24"/>
          <w:szCs w:val="24"/>
        </w:rPr>
      </w:pPr>
    </w:p>
    <w:p w14:paraId="068BCEA7" w14:textId="77777777" w:rsidR="00B318A8" w:rsidRDefault="00B318A8" w:rsidP="00B318A8">
      <w:pPr>
        <w:rPr>
          <w:sz w:val="24"/>
          <w:szCs w:val="24"/>
        </w:rPr>
      </w:pPr>
    </w:p>
    <w:p w14:paraId="3C837DDD" w14:textId="77777777" w:rsidR="00B318A8" w:rsidRDefault="00B318A8" w:rsidP="00B318A8">
      <w:pPr>
        <w:rPr>
          <w:sz w:val="24"/>
          <w:szCs w:val="24"/>
        </w:rPr>
      </w:pPr>
    </w:p>
    <w:p w14:paraId="1B804CAC" w14:textId="77777777" w:rsidR="00B318A8" w:rsidRDefault="00B318A8" w:rsidP="00B318A8">
      <w:pPr>
        <w:rPr>
          <w:sz w:val="24"/>
          <w:szCs w:val="24"/>
        </w:rPr>
      </w:pPr>
    </w:p>
    <w:p w14:paraId="240A1D9B" w14:textId="77777777" w:rsidR="00B318A8" w:rsidRDefault="00B318A8" w:rsidP="00B318A8">
      <w:pPr>
        <w:rPr>
          <w:sz w:val="24"/>
          <w:szCs w:val="24"/>
        </w:rPr>
      </w:pPr>
      <w:r w:rsidRPr="00CC0537">
        <w:rPr>
          <w:noProof/>
        </w:rPr>
        <w:drawing>
          <wp:anchor distT="0" distB="0" distL="114300" distR="114300" simplePos="0" relativeHeight="251658241" behindDoc="1" locked="0" layoutInCell="1" allowOverlap="1" wp14:anchorId="5BAF7B74" wp14:editId="762002F4">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E82D9" w14:textId="77777777" w:rsidR="00B318A8" w:rsidRDefault="00B318A8" w:rsidP="00B318A8">
      <w:pPr>
        <w:rPr>
          <w:sz w:val="24"/>
          <w:szCs w:val="24"/>
        </w:rPr>
      </w:pPr>
    </w:p>
    <w:p w14:paraId="348E99DF" w14:textId="77777777" w:rsidR="00B318A8" w:rsidRDefault="00B318A8" w:rsidP="00B318A8">
      <w:pPr>
        <w:rPr>
          <w:sz w:val="24"/>
          <w:szCs w:val="24"/>
        </w:rPr>
      </w:pPr>
    </w:p>
    <w:p w14:paraId="5DB1CE16" w14:textId="77777777" w:rsidR="00B318A8" w:rsidRDefault="00B318A8" w:rsidP="00B318A8">
      <w:pPr>
        <w:rPr>
          <w:sz w:val="24"/>
          <w:szCs w:val="24"/>
        </w:rPr>
      </w:pPr>
    </w:p>
    <w:p w14:paraId="093C062D" w14:textId="77777777" w:rsidR="00B318A8" w:rsidRDefault="00B318A8" w:rsidP="00B318A8">
      <w:pPr>
        <w:rPr>
          <w:sz w:val="24"/>
          <w:szCs w:val="24"/>
        </w:rPr>
      </w:pPr>
    </w:p>
    <w:p w14:paraId="5EC59A34" w14:textId="77777777" w:rsidR="00B318A8" w:rsidRDefault="00B318A8" w:rsidP="00B318A8">
      <w:pPr>
        <w:rPr>
          <w:sz w:val="24"/>
          <w:szCs w:val="24"/>
        </w:rPr>
      </w:pPr>
    </w:p>
    <w:p w14:paraId="5DB99D06" w14:textId="77777777" w:rsidR="00B318A8" w:rsidRDefault="00B318A8" w:rsidP="00B318A8">
      <w:pPr>
        <w:rPr>
          <w:sz w:val="24"/>
          <w:szCs w:val="24"/>
        </w:rPr>
      </w:pPr>
    </w:p>
    <w:p w14:paraId="34C9CABE" w14:textId="77777777" w:rsidR="00B318A8" w:rsidRDefault="00B318A8" w:rsidP="00B318A8">
      <w:pPr>
        <w:rPr>
          <w:sz w:val="24"/>
          <w:szCs w:val="24"/>
        </w:rPr>
      </w:pPr>
    </w:p>
    <w:p w14:paraId="3C73B384" w14:textId="77777777" w:rsidR="00B318A8" w:rsidRDefault="00B318A8" w:rsidP="00B318A8">
      <w:pPr>
        <w:rPr>
          <w:sz w:val="24"/>
          <w:szCs w:val="24"/>
        </w:rPr>
      </w:pPr>
    </w:p>
    <w:p w14:paraId="3DBA9649" w14:textId="77777777" w:rsidR="00B318A8" w:rsidRDefault="00B318A8" w:rsidP="00B318A8">
      <w:pPr>
        <w:rPr>
          <w:sz w:val="24"/>
          <w:szCs w:val="24"/>
        </w:rPr>
      </w:pPr>
    </w:p>
    <w:p w14:paraId="3A24455D" w14:textId="77777777" w:rsidR="00B318A8" w:rsidRDefault="00B318A8" w:rsidP="00B318A8">
      <w:pPr>
        <w:rPr>
          <w:sz w:val="24"/>
          <w:szCs w:val="24"/>
        </w:rPr>
      </w:pPr>
    </w:p>
    <w:p w14:paraId="1C85C845" w14:textId="77777777" w:rsidR="00B318A8" w:rsidRDefault="00B318A8" w:rsidP="00B318A8">
      <w:pPr>
        <w:rPr>
          <w:sz w:val="24"/>
          <w:szCs w:val="24"/>
        </w:rPr>
      </w:pPr>
    </w:p>
    <w:p w14:paraId="5360BD7B" w14:textId="77777777" w:rsidR="00B318A8" w:rsidRDefault="00B318A8" w:rsidP="00B318A8">
      <w:pPr>
        <w:rPr>
          <w:sz w:val="24"/>
          <w:szCs w:val="24"/>
        </w:rPr>
      </w:pPr>
    </w:p>
    <w:p w14:paraId="4151FD49" w14:textId="77777777" w:rsidR="00B318A8" w:rsidRDefault="00B318A8" w:rsidP="00B318A8">
      <w:pPr>
        <w:rPr>
          <w:sz w:val="24"/>
          <w:szCs w:val="24"/>
        </w:rPr>
      </w:pPr>
    </w:p>
    <w:p w14:paraId="016EBF0D" w14:textId="77777777" w:rsidR="00B318A8" w:rsidRDefault="00B318A8" w:rsidP="00B318A8">
      <w:pPr>
        <w:rPr>
          <w:sz w:val="24"/>
          <w:szCs w:val="24"/>
        </w:rPr>
      </w:pPr>
    </w:p>
    <w:p w14:paraId="10A40DEC" w14:textId="77777777" w:rsidR="00B318A8" w:rsidRDefault="00B318A8" w:rsidP="00B318A8">
      <w:pPr>
        <w:rPr>
          <w:sz w:val="24"/>
          <w:szCs w:val="24"/>
        </w:rPr>
      </w:pPr>
    </w:p>
    <w:p w14:paraId="00B6D30F" w14:textId="77777777" w:rsidR="00B318A8" w:rsidRDefault="00B318A8" w:rsidP="00B318A8">
      <w:pPr>
        <w:rPr>
          <w:sz w:val="24"/>
          <w:szCs w:val="24"/>
        </w:rPr>
      </w:pPr>
    </w:p>
    <w:p w14:paraId="00CB8789" w14:textId="77777777" w:rsidR="00B318A8" w:rsidRDefault="00B318A8" w:rsidP="00B318A8">
      <w:pPr>
        <w:rPr>
          <w:sz w:val="24"/>
          <w:szCs w:val="24"/>
        </w:rPr>
      </w:pPr>
    </w:p>
    <w:p w14:paraId="1B1B3A86" w14:textId="77777777" w:rsidR="00B318A8" w:rsidRDefault="00B318A8" w:rsidP="00B318A8">
      <w:pPr>
        <w:rPr>
          <w:sz w:val="24"/>
          <w:szCs w:val="24"/>
        </w:rPr>
      </w:pPr>
    </w:p>
    <w:p w14:paraId="7EA0E04B" w14:textId="77777777" w:rsidR="00B318A8" w:rsidRDefault="00B318A8" w:rsidP="00B318A8">
      <w:pPr>
        <w:rPr>
          <w:sz w:val="24"/>
          <w:szCs w:val="24"/>
        </w:rPr>
      </w:pPr>
    </w:p>
    <w:p w14:paraId="7CC9A098" w14:textId="77777777" w:rsidR="00B318A8" w:rsidRDefault="00B318A8" w:rsidP="00B318A8">
      <w:pPr>
        <w:rPr>
          <w:sz w:val="24"/>
          <w:szCs w:val="24"/>
        </w:rPr>
      </w:pPr>
    </w:p>
    <w:p w14:paraId="5E22D117" w14:textId="77777777" w:rsidR="00B318A8" w:rsidRDefault="00B318A8" w:rsidP="00B318A8">
      <w:pPr>
        <w:rPr>
          <w:sz w:val="24"/>
          <w:szCs w:val="24"/>
        </w:rPr>
      </w:pPr>
    </w:p>
    <w:p w14:paraId="78BC5284" w14:textId="77777777" w:rsidR="00B318A8" w:rsidRDefault="00B318A8" w:rsidP="00B318A8">
      <w:pPr>
        <w:rPr>
          <w:sz w:val="24"/>
          <w:szCs w:val="24"/>
        </w:rPr>
      </w:pPr>
    </w:p>
    <w:p w14:paraId="6BB6991F" w14:textId="77777777" w:rsidR="00B318A8" w:rsidRDefault="00B318A8" w:rsidP="00B318A8">
      <w:pPr>
        <w:rPr>
          <w:sz w:val="24"/>
          <w:szCs w:val="24"/>
        </w:rPr>
      </w:pPr>
    </w:p>
    <w:p w14:paraId="571D2E2D" w14:textId="77777777" w:rsidR="00B318A8" w:rsidRDefault="00B318A8" w:rsidP="00B318A8">
      <w:pPr>
        <w:rPr>
          <w:sz w:val="24"/>
          <w:szCs w:val="24"/>
        </w:rPr>
      </w:pPr>
    </w:p>
    <w:p w14:paraId="15814E31" w14:textId="77777777" w:rsidR="00B318A8" w:rsidRDefault="00B318A8" w:rsidP="00B318A8">
      <w:pPr>
        <w:rPr>
          <w:sz w:val="24"/>
          <w:szCs w:val="24"/>
        </w:rPr>
      </w:pPr>
    </w:p>
    <w:bookmarkEnd w:id="59"/>
    <w:p w14:paraId="1CA1591D" w14:textId="77777777" w:rsidR="00B318A8" w:rsidRDefault="00B318A8" w:rsidP="00B318A8">
      <w:pPr>
        <w:rPr>
          <w:sz w:val="24"/>
          <w:szCs w:val="24"/>
        </w:rPr>
      </w:pPr>
    </w:p>
    <w:p w14:paraId="74E4608F" w14:textId="77777777" w:rsidR="00B318A8" w:rsidRDefault="00B318A8" w:rsidP="00B318A8">
      <w:pPr>
        <w:rPr>
          <w:sz w:val="24"/>
          <w:szCs w:val="24"/>
        </w:rPr>
      </w:pPr>
    </w:p>
    <w:bookmarkEnd w:id="60"/>
    <w:p w14:paraId="78594289" w14:textId="77777777" w:rsidR="00B318A8" w:rsidRDefault="00B318A8" w:rsidP="00B318A8">
      <w:pPr>
        <w:rPr>
          <w:sz w:val="24"/>
          <w:szCs w:val="24"/>
        </w:rPr>
      </w:pPr>
    </w:p>
    <w:p w14:paraId="135A73E3" w14:textId="77777777" w:rsidR="00B318A8" w:rsidRDefault="00B318A8" w:rsidP="00B318A8">
      <w:pPr>
        <w:rPr>
          <w:sz w:val="24"/>
          <w:szCs w:val="24"/>
        </w:rPr>
      </w:pPr>
    </w:p>
    <w:bookmarkEnd w:id="57"/>
    <w:p w14:paraId="4E991B32" w14:textId="77777777" w:rsidR="00D24F11" w:rsidRDefault="00D24F11" w:rsidP="00D24F11">
      <w:pPr>
        <w:rPr>
          <w:color w:val="002060"/>
          <w:szCs w:val="28"/>
        </w:rPr>
      </w:pPr>
      <w:r w:rsidRPr="00CF6977">
        <w:rPr>
          <w:color w:val="002060"/>
          <w:szCs w:val="28"/>
        </w:rPr>
        <w:t>Polwarth Floor Plans</w:t>
      </w:r>
    </w:p>
    <w:p w14:paraId="62B53BC2" w14:textId="77777777" w:rsidR="00D24F11" w:rsidRPr="005F65C5" w:rsidRDefault="00D24F11" w:rsidP="00D24F11">
      <w:pPr>
        <w:rPr>
          <w:color w:val="002060"/>
          <w:szCs w:val="28"/>
        </w:rPr>
      </w:pPr>
    </w:p>
    <w:p w14:paraId="5DC25F36" w14:textId="77777777" w:rsidR="00D24F11" w:rsidRDefault="00D24F11" w:rsidP="00D24F11">
      <w:pPr>
        <w:rPr>
          <w:sz w:val="24"/>
          <w:szCs w:val="24"/>
        </w:rPr>
      </w:pPr>
      <w:r>
        <w:rPr>
          <w:noProof/>
        </w:rPr>
        <w:drawing>
          <wp:anchor distT="0" distB="0" distL="114300" distR="114300" simplePos="0" relativeHeight="251658242" behindDoc="1" locked="0" layoutInCell="1" allowOverlap="1" wp14:anchorId="7F267D8E" wp14:editId="02ABB896">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CB7D60" w14:textId="77777777" w:rsidR="00D24F11" w:rsidRDefault="00D24F11" w:rsidP="00D24F11">
      <w:pPr>
        <w:rPr>
          <w:sz w:val="24"/>
          <w:szCs w:val="24"/>
        </w:rPr>
      </w:pPr>
    </w:p>
    <w:p w14:paraId="0D958ECA" w14:textId="77777777" w:rsidR="00D24F11" w:rsidRDefault="00D24F11" w:rsidP="00D24F11">
      <w:pPr>
        <w:rPr>
          <w:sz w:val="24"/>
          <w:szCs w:val="24"/>
        </w:rPr>
      </w:pPr>
    </w:p>
    <w:p w14:paraId="3D9396BA" w14:textId="77777777" w:rsidR="00D24F11" w:rsidRDefault="00D24F11" w:rsidP="00D24F11">
      <w:pPr>
        <w:rPr>
          <w:sz w:val="24"/>
          <w:szCs w:val="24"/>
        </w:rPr>
      </w:pPr>
    </w:p>
    <w:p w14:paraId="620A3203" w14:textId="77777777" w:rsidR="00D24F11" w:rsidRDefault="00D24F11" w:rsidP="00D24F11">
      <w:pPr>
        <w:rPr>
          <w:sz w:val="24"/>
          <w:szCs w:val="24"/>
        </w:rPr>
      </w:pPr>
    </w:p>
    <w:p w14:paraId="3C2D9221" w14:textId="77777777" w:rsidR="00D24F11" w:rsidRDefault="00D24F11" w:rsidP="00D24F11">
      <w:pPr>
        <w:rPr>
          <w:sz w:val="24"/>
          <w:szCs w:val="24"/>
        </w:rPr>
      </w:pPr>
    </w:p>
    <w:p w14:paraId="3B4BCB30" w14:textId="77777777" w:rsidR="00D24F11" w:rsidRDefault="00D24F11" w:rsidP="00D24F11">
      <w:pPr>
        <w:rPr>
          <w:sz w:val="24"/>
          <w:szCs w:val="24"/>
        </w:rPr>
      </w:pPr>
    </w:p>
    <w:p w14:paraId="65BECA0D" w14:textId="77777777" w:rsidR="00D24F11" w:rsidRDefault="00D24F11" w:rsidP="00D24F11">
      <w:pPr>
        <w:rPr>
          <w:sz w:val="24"/>
          <w:szCs w:val="24"/>
        </w:rPr>
      </w:pPr>
    </w:p>
    <w:p w14:paraId="635A37DA" w14:textId="77777777" w:rsidR="00D24F11" w:rsidRDefault="00D24F11" w:rsidP="00D24F11">
      <w:pPr>
        <w:rPr>
          <w:sz w:val="24"/>
          <w:szCs w:val="24"/>
        </w:rPr>
      </w:pPr>
    </w:p>
    <w:p w14:paraId="171D8BF3" w14:textId="77777777" w:rsidR="00D24F11" w:rsidRDefault="00D24F11" w:rsidP="00D24F11">
      <w:pPr>
        <w:rPr>
          <w:sz w:val="24"/>
          <w:szCs w:val="24"/>
        </w:rPr>
      </w:pPr>
    </w:p>
    <w:p w14:paraId="638EB660" w14:textId="77777777" w:rsidR="00D24F11" w:rsidRDefault="00D24F11" w:rsidP="00D24F11">
      <w:pPr>
        <w:rPr>
          <w:sz w:val="24"/>
          <w:szCs w:val="24"/>
        </w:rPr>
      </w:pPr>
    </w:p>
    <w:p w14:paraId="74F77D8E" w14:textId="77777777" w:rsidR="00D24F11" w:rsidRDefault="00D24F11" w:rsidP="00D24F11">
      <w:pPr>
        <w:rPr>
          <w:sz w:val="24"/>
          <w:szCs w:val="24"/>
        </w:rPr>
      </w:pPr>
    </w:p>
    <w:p w14:paraId="55989404" w14:textId="77777777" w:rsidR="00D24F11" w:rsidRDefault="00D24F11" w:rsidP="00D24F11">
      <w:pPr>
        <w:rPr>
          <w:sz w:val="24"/>
          <w:szCs w:val="24"/>
        </w:rPr>
      </w:pPr>
    </w:p>
    <w:p w14:paraId="597338CA" w14:textId="77777777" w:rsidR="00D24F11" w:rsidRDefault="00D24F11" w:rsidP="00D24F11">
      <w:pPr>
        <w:rPr>
          <w:sz w:val="24"/>
          <w:szCs w:val="24"/>
        </w:rPr>
      </w:pPr>
    </w:p>
    <w:p w14:paraId="34568755" w14:textId="77777777" w:rsidR="00D24F11" w:rsidRDefault="00D24F11" w:rsidP="00D24F11">
      <w:pPr>
        <w:rPr>
          <w:sz w:val="24"/>
          <w:szCs w:val="24"/>
        </w:rPr>
      </w:pPr>
    </w:p>
    <w:p w14:paraId="76929B92" w14:textId="77777777" w:rsidR="00D24F11" w:rsidRDefault="00D24F11" w:rsidP="00D24F11">
      <w:pPr>
        <w:rPr>
          <w:sz w:val="24"/>
          <w:szCs w:val="24"/>
        </w:rPr>
      </w:pPr>
    </w:p>
    <w:p w14:paraId="71672C1E" w14:textId="77777777" w:rsidR="00D24F11" w:rsidRDefault="00D24F11" w:rsidP="00D24F11">
      <w:pPr>
        <w:rPr>
          <w:sz w:val="24"/>
          <w:szCs w:val="24"/>
        </w:rPr>
      </w:pPr>
    </w:p>
    <w:p w14:paraId="1E147350" w14:textId="77777777" w:rsidR="00D24F11" w:rsidRDefault="00D24F11" w:rsidP="00D24F11">
      <w:pPr>
        <w:rPr>
          <w:sz w:val="24"/>
          <w:szCs w:val="24"/>
        </w:rPr>
      </w:pPr>
    </w:p>
    <w:p w14:paraId="119873A5" w14:textId="77777777" w:rsidR="00D24F11" w:rsidRDefault="00D24F11" w:rsidP="00D24F11">
      <w:pPr>
        <w:rPr>
          <w:sz w:val="24"/>
          <w:szCs w:val="24"/>
        </w:rPr>
      </w:pPr>
    </w:p>
    <w:p w14:paraId="20994188" w14:textId="77777777" w:rsidR="00D24F11" w:rsidRDefault="00D24F11" w:rsidP="00D24F11">
      <w:pPr>
        <w:rPr>
          <w:sz w:val="24"/>
          <w:szCs w:val="24"/>
        </w:rPr>
      </w:pPr>
    </w:p>
    <w:p w14:paraId="3273C7E9" w14:textId="77777777" w:rsidR="00D24F11" w:rsidRDefault="00D24F11" w:rsidP="00D24F11">
      <w:pPr>
        <w:rPr>
          <w:sz w:val="24"/>
          <w:szCs w:val="24"/>
        </w:rPr>
      </w:pPr>
    </w:p>
    <w:p w14:paraId="1EC916C1" w14:textId="77777777" w:rsidR="00D24F11" w:rsidRDefault="00D24F11" w:rsidP="00D24F11">
      <w:pPr>
        <w:rPr>
          <w:sz w:val="24"/>
          <w:szCs w:val="24"/>
        </w:rPr>
      </w:pPr>
    </w:p>
    <w:p w14:paraId="237AAD2D" w14:textId="77777777" w:rsidR="00D24F11" w:rsidRDefault="00D24F11" w:rsidP="00D24F11">
      <w:pPr>
        <w:rPr>
          <w:sz w:val="24"/>
          <w:szCs w:val="24"/>
        </w:rPr>
      </w:pPr>
    </w:p>
    <w:p w14:paraId="345260A1" w14:textId="77777777" w:rsidR="00D24F11" w:rsidRDefault="00D24F11" w:rsidP="00D24F11">
      <w:pPr>
        <w:rPr>
          <w:sz w:val="24"/>
          <w:szCs w:val="24"/>
        </w:rPr>
      </w:pPr>
    </w:p>
    <w:p w14:paraId="5751CCB0" w14:textId="77777777" w:rsidR="00D24F11" w:rsidRDefault="00D24F11" w:rsidP="00D24F11">
      <w:pPr>
        <w:rPr>
          <w:sz w:val="24"/>
          <w:szCs w:val="24"/>
        </w:rPr>
      </w:pPr>
    </w:p>
    <w:p w14:paraId="782671B9" w14:textId="77777777" w:rsidR="00D24F11" w:rsidRDefault="00D24F11" w:rsidP="00D24F11">
      <w:pPr>
        <w:spacing w:after="160" w:line="259" w:lineRule="auto"/>
        <w:rPr>
          <w:sz w:val="24"/>
          <w:szCs w:val="24"/>
        </w:rPr>
      </w:pPr>
      <w:r>
        <w:rPr>
          <w:sz w:val="24"/>
          <w:szCs w:val="24"/>
        </w:rPr>
        <w:br w:type="page"/>
      </w:r>
    </w:p>
    <w:p w14:paraId="75E5B4B9" w14:textId="77777777" w:rsidR="00D24F11" w:rsidRDefault="00D24F11" w:rsidP="00D24F11">
      <w:pPr>
        <w:rPr>
          <w:sz w:val="24"/>
          <w:szCs w:val="24"/>
        </w:rPr>
      </w:pPr>
      <w:r>
        <w:rPr>
          <w:noProof/>
          <w:sz w:val="24"/>
          <w:szCs w:val="24"/>
        </w:rPr>
        <w:lastRenderedPageBreak/>
        <w:drawing>
          <wp:anchor distT="0" distB="0" distL="114300" distR="114300" simplePos="0" relativeHeight="251658243" behindDoc="1" locked="0" layoutInCell="1" allowOverlap="1" wp14:anchorId="10D4F9AF" wp14:editId="557B61FA">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08531A6A" w14:textId="77777777" w:rsidR="00D24F11" w:rsidRPr="00BF3F63" w:rsidRDefault="00D24F11" w:rsidP="00D24F11">
      <w:pPr>
        <w:rPr>
          <w:sz w:val="24"/>
          <w:szCs w:val="24"/>
        </w:rPr>
      </w:pPr>
    </w:p>
    <w:p w14:paraId="77291C10" w14:textId="77777777" w:rsidR="00D24F11" w:rsidRPr="00C3085C" w:rsidRDefault="00D24F11" w:rsidP="00D24F11">
      <w:pPr>
        <w:rPr>
          <w:bCs/>
          <w:color w:val="244061" w:themeColor="accent1" w:themeShade="80"/>
          <w:szCs w:val="28"/>
        </w:rPr>
      </w:pPr>
      <w:r>
        <w:rPr>
          <w:noProof/>
          <w:sz w:val="24"/>
          <w:szCs w:val="24"/>
        </w:rPr>
        <w:drawing>
          <wp:anchor distT="0" distB="0" distL="114300" distR="114300" simplePos="0" relativeHeight="251658244" behindDoc="1" locked="0" layoutInCell="1" allowOverlap="1" wp14:anchorId="796A9586" wp14:editId="08F7307E">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1124AAD3" w14:textId="77777777" w:rsidR="00086A7B" w:rsidRPr="003D6AF7" w:rsidRDefault="00086A7B" w:rsidP="00D24F11">
      <w:pPr>
        <w:rPr>
          <w:b w:val="0"/>
          <w:bCs/>
        </w:rPr>
      </w:pPr>
    </w:p>
    <w:sectPr w:rsidR="00086A7B" w:rsidRPr="003D6AF7" w:rsidSect="000B4243">
      <w:footerReference w:type="default" r:id="rId29"/>
      <w:pgSz w:w="11906" w:h="16838"/>
      <w:pgMar w:top="284"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87C91" w14:textId="77777777" w:rsidR="0006714B" w:rsidRDefault="0006714B" w:rsidP="00B318A8">
      <w:pPr>
        <w:spacing w:after="0"/>
      </w:pPr>
      <w:r>
        <w:separator/>
      </w:r>
    </w:p>
  </w:endnote>
  <w:endnote w:type="continuationSeparator" w:id="0">
    <w:p w14:paraId="53FF49DE" w14:textId="77777777" w:rsidR="0006714B" w:rsidRDefault="0006714B" w:rsidP="00B318A8">
      <w:pPr>
        <w:spacing w:after="0"/>
      </w:pPr>
      <w:r>
        <w:continuationSeparator/>
      </w:r>
    </w:p>
  </w:endnote>
  <w:endnote w:type="continuationNotice" w:id="1">
    <w:p w14:paraId="3775DAE7" w14:textId="77777777" w:rsidR="0006714B" w:rsidRDefault="0006714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Calibri,Times New 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9536594"/>
      <w:docPartObj>
        <w:docPartGallery w:val="Page Numbers (Bottom of Page)"/>
        <w:docPartUnique/>
      </w:docPartObj>
    </w:sdtPr>
    <w:sdtEndPr>
      <w:rPr>
        <w:noProof/>
      </w:rPr>
    </w:sdtEndPr>
    <w:sdtContent>
      <w:p w14:paraId="146DF81C" w14:textId="37F12D2D" w:rsidR="00AA37EA" w:rsidRDefault="00AA37E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9DB85E" w14:textId="77777777" w:rsidR="00B318A8" w:rsidRDefault="00B318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F67BD" w14:textId="77777777" w:rsidR="0006714B" w:rsidRDefault="0006714B" w:rsidP="00B318A8">
      <w:pPr>
        <w:spacing w:after="0"/>
      </w:pPr>
      <w:r>
        <w:separator/>
      </w:r>
    </w:p>
  </w:footnote>
  <w:footnote w:type="continuationSeparator" w:id="0">
    <w:p w14:paraId="0A07E374" w14:textId="77777777" w:rsidR="0006714B" w:rsidRDefault="0006714B" w:rsidP="00B318A8">
      <w:pPr>
        <w:spacing w:after="0"/>
      </w:pPr>
      <w:r>
        <w:continuationSeparator/>
      </w:r>
    </w:p>
  </w:footnote>
  <w:footnote w:type="continuationNotice" w:id="1">
    <w:p w14:paraId="7B2F241F" w14:textId="77777777" w:rsidR="0006714B" w:rsidRDefault="0006714B">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D269D"/>
    <w:multiLevelType w:val="hybridMultilevel"/>
    <w:tmpl w:val="28581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B54518"/>
    <w:multiLevelType w:val="hybridMultilevel"/>
    <w:tmpl w:val="C42A082C"/>
    <w:lvl w:ilvl="0" w:tplc="E11A494C">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247C28"/>
    <w:multiLevelType w:val="hybridMultilevel"/>
    <w:tmpl w:val="B67C3E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70780204">
    <w:abstractNumId w:val="2"/>
  </w:num>
  <w:num w:numId="2" w16cid:durableId="1103109865">
    <w:abstractNumId w:val="3"/>
  </w:num>
  <w:num w:numId="3" w16cid:durableId="1097794237">
    <w:abstractNumId w:val="1"/>
  </w:num>
  <w:num w:numId="4" w16cid:durableId="25451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AF7"/>
    <w:rsid w:val="0000151A"/>
    <w:rsid w:val="00007065"/>
    <w:rsid w:val="00043AF9"/>
    <w:rsid w:val="00050C5F"/>
    <w:rsid w:val="00055764"/>
    <w:rsid w:val="0006714B"/>
    <w:rsid w:val="00086A7B"/>
    <w:rsid w:val="0009127E"/>
    <w:rsid w:val="00096B73"/>
    <w:rsid w:val="00097C70"/>
    <w:rsid w:val="000B4243"/>
    <w:rsid w:val="000D7B43"/>
    <w:rsid w:val="000E6690"/>
    <w:rsid w:val="000F26CB"/>
    <w:rsid w:val="00115B06"/>
    <w:rsid w:val="00120470"/>
    <w:rsid w:val="00123BA2"/>
    <w:rsid w:val="001510E4"/>
    <w:rsid w:val="001519CB"/>
    <w:rsid w:val="00152F3A"/>
    <w:rsid w:val="001A254A"/>
    <w:rsid w:val="001A3E6B"/>
    <w:rsid w:val="001A60EA"/>
    <w:rsid w:val="001B1F9A"/>
    <w:rsid w:val="001B493A"/>
    <w:rsid w:val="001E02D5"/>
    <w:rsid w:val="00201621"/>
    <w:rsid w:val="00204683"/>
    <w:rsid w:val="0021462D"/>
    <w:rsid w:val="0022163A"/>
    <w:rsid w:val="00225E8D"/>
    <w:rsid w:val="00241BBA"/>
    <w:rsid w:val="00254A63"/>
    <w:rsid w:val="00257F31"/>
    <w:rsid w:val="002653BD"/>
    <w:rsid w:val="002769A3"/>
    <w:rsid w:val="002A1195"/>
    <w:rsid w:val="002B0620"/>
    <w:rsid w:val="002B4494"/>
    <w:rsid w:val="002C57D7"/>
    <w:rsid w:val="002D4635"/>
    <w:rsid w:val="002F12DF"/>
    <w:rsid w:val="002F2E0D"/>
    <w:rsid w:val="002F52BE"/>
    <w:rsid w:val="00317C2B"/>
    <w:rsid w:val="00337998"/>
    <w:rsid w:val="003812D0"/>
    <w:rsid w:val="00397041"/>
    <w:rsid w:val="003B43DA"/>
    <w:rsid w:val="003C3950"/>
    <w:rsid w:val="003C69A4"/>
    <w:rsid w:val="003D318F"/>
    <w:rsid w:val="003D6AF7"/>
    <w:rsid w:val="003E4627"/>
    <w:rsid w:val="00425445"/>
    <w:rsid w:val="0043795A"/>
    <w:rsid w:val="00467F34"/>
    <w:rsid w:val="00470609"/>
    <w:rsid w:val="00476099"/>
    <w:rsid w:val="004C2786"/>
    <w:rsid w:val="004C437F"/>
    <w:rsid w:val="004D7EA1"/>
    <w:rsid w:val="004E064B"/>
    <w:rsid w:val="00500E8E"/>
    <w:rsid w:val="005118D8"/>
    <w:rsid w:val="005138DC"/>
    <w:rsid w:val="0051701C"/>
    <w:rsid w:val="00524371"/>
    <w:rsid w:val="005366F1"/>
    <w:rsid w:val="00544035"/>
    <w:rsid w:val="0054773A"/>
    <w:rsid w:val="00552BAA"/>
    <w:rsid w:val="00563CB0"/>
    <w:rsid w:val="00570AF4"/>
    <w:rsid w:val="005745E3"/>
    <w:rsid w:val="00576FBE"/>
    <w:rsid w:val="00591404"/>
    <w:rsid w:val="0059279D"/>
    <w:rsid w:val="00596B0A"/>
    <w:rsid w:val="005A3894"/>
    <w:rsid w:val="005A79CC"/>
    <w:rsid w:val="005F5827"/>
    <w:rsid w:val="00605FBA"/>
    <w:rsid w:val="00610EE6"/>
    <w:rsid w:val="00615AF7"/>
    <w:rsid w:val="00647107"/>
    <w:rsid w:val="0065072A"/>
    <w:rsid w:val="006838AB"/>
    <w:rsid w:val="006B0B57"/>
    <w:rsid w:val="006B2976"/>
    <w:rsid w:val="006B29D9"/>
    <w:rsid w:val="006B59D6"/>
    <w:rsid w:val="006D07D1"/>
    <w:rsid w:val="006D6037"/>
    <w:rsid w:val="00702D1E"/>
    <w:rsid w:val="00704793"/>
    <w:rsid w:val="00710ABE"/>
    <w:rsid w:val="007615A6"/>
    <w:rsid w:val="007876FF"/>
    <w:rsid w:val="00796F1D"/>
    <w:rsid w:val="007B341E"/>
    <w:rsid w:val="007C38D7"/>
    <w:rsid w:val="007C4371"/>
    <w:rsid w:val="007F2AAA"/>
    <w:rsid w:val="00811502"/>
    <w:rsid w:val="00811B9B"/>
    <w:rsid w:val="00836CA3"/>
    <w:rsid w:val="00842D84"/>
    <w:rsid w:val="008518B5"/>
    <w:rsid w:val="00853285"/>
    <w:rsid w:val="00863241"/>
    <w:rsid w:val="00863AAF"/>
    <w:rsid w:val="0088758C"/>
    <w:rsid w:val="008C04A5"/>
    <w:rsid w:val="008C68C5"/>
    <w:rsid w:val="008C693E"/>
    <w:rsid w:val="00902AAB"/>
    <w:rsid w:val="00902F1F"/>
    <w:rsid w:val="0090334D"/>
    <w:rsid w:val="00912560"/>
    <w:rsid w:val="009225EC"/>
    <w:rsid w:val="0092771E"/>
    <w:rsid w:val="00930FFA"/>
    <w:rsid w:val="00957ABD"/>
    <w:rsid w:val="00970273"/>
    <w:rsid w:val="00977EA0"/>
    <w:rsid w:val="0098631B"/>
    <w:rsid w:val="009A4668"/>
    <w:rsid w:val="009A7D86"/>
    <w:rsid w:val="009B0288"/>
    <w:rsid w:val="009B0961"/>
    <w:rsid w:val="009B2D2E"/>
    <w:rsid w:val="009B7D6D"/>
    <w:rsid w:val="009C0836"/>
    <w:rsid w:val="009C7B38"/>
    <w:rsid w:val="009D629C"/>
    <w:rsid w:val="009F4BDA"/>
    <w:rsid w:val="00A02743"/>
    <w:rsid w:val="00A0342A"/>
    <w:rsid w:val="00A10F9A"/>
    <w:rsid w:val="00A171D1"/>
    <w:rsid w:val="00A2001C"/>
    <w:rsid w:val="00A700B4"/>
    <w:rsid w:val="00A70195"/>
    <w:rsid w:val="00A72DA6"/>
    <w:rsid w:val="00A7364C"/>
    <w:rsid w:val="00A73A91"/>
    <w:rsid w:val="00A77423"/>
    <w:rsid w:val="00A81EDD"/>
    <w:rsid w:val="00AA37EA"/>
    <w:rsid w:val="00AA7FA5"/>
    <w:rsid w:val="00AC0183"/>
    <w:rsid w:val="00AC6092"/>
    <w:rsid w:val="00AD1156"/>
    <w:rsid w:val="00AD30D2"/>
    <w:rsid w:val="00AF08E9"/>
    <w:rsid w:val="00AF1BFB"/>
    <w:rsid w:val="00AF5762"/>
    <w:rsid w:val="00B03C74"/>
    <w:rsid w:val="00B30BE2"/>
    <w:rsid w:val="00B318A8"/>
    <w:rsid w:val="00B337B6"/>
    <w:rsid w:val="00B35F7E"/>
    <w:rsid w:val="00B43CE6"/>
    <w:rsid w:val="00B471D1"/>
    <w:rsid w:val="00B57CFB"/>
    <w:rsid w:val="00B645A2"/>
    <w:rsid w:val="00B81F32"/>
    <w:rsid w:val="00BB0207"/>
    <w:rsid w:val="00BB442A"/>
    <w:rsid w:val="00BC0677"/>
    <w:rsid w:val="00C00BCB"/>
    <w:rsid w:val="00C0474F"/>
    <w:rsid w:val="00C1484A"/>
    <w:rsid w:val="00C56E2C"/>
    <w:rsid w:val="00C63612"/>
    <w:rsid w:val="00C84EF1"/>
    <w:rsid w:val="00C904F1"/>
    <w:rsid w:val="00C9401D"/>
    <w:rsid w:val="00C94518"/>
    <w:rsid w:val="00C94A51"/>
    <w:rsid w:val="00CB28BC"/>
    <w:rsid w:val="00CD52A7"/>
    <w:rsid w:val="00D017BC"/>
    <w:rsid w:val="00D11FCD"/>
    <w:rsid w:val="00D24F11"/>
    <w:rsid w:val="00D2512C"/>
    <w:rsid w:val="00D33256"/>
    <w:rsid w:val="00D46CD9"/>
    <w:rsid w:val="00D72419"/>
    <w:rsid w:val="00D91BB3"/>
    <w:rsid w:val="00DD0307"/>
    <w:rsid w:val="00DD0D12"/>
    <w:rsid w:val="00DE0A7F"/>
    <w:rsid w:val="00DE29AA"/>
    <w:rsid w:val="00E00E33"/>
    <w:rsid w:val="00E15A27"/>
    <w:rsid w:val="00E21AC2"/>
    <w:rsid w:val="00E224C9"/>
    <w:rsid w:val="00E4532E"/>
    <w:rsid w:val="00E60648"/>
    <w:rsid w:val="00E92421"/>
    <w:rsid w:val="00EB7A6B"/>
    <w:rsid w:val="00EC43A8"/>
    <w:rsid w:val="00ED51CA"/>
    <w:rsid w:val="00ED5F09"/>
    <w:rsid w:val="00EE0257"/>
    <w:rsid w:val="00EE09C3"/>
    <w:rsid w:val="00EE4D44"/>
    <w:rsid w:val="00EF135C"/>
    <w:rsid w:val="00EF780F"/>
    <w:rsid w:val="00F1143C"/>
    <w:rsid w:val="00F13FB3"/>
    <w:rsid w:val="00F46D20"/>
    <w:rsid w:val="00F6414C"/>
    <w:rsid w:val="00F66CC8"/>
    <w:rsid w:val="00F735F1"/>
    <w:rsid w:val="00F77B62"/>
    <w:rsid w:val="00F8342F"/>
    <w:rsid w:val="00F87815"/>
    <w:rsid w:val="00FE0409"/>
    <w:rsid w:val="00FF4238"/>
    <w:rsid w:val="3C4913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3D50F"/>
  <w15:chartTrackingRefBased/>
  <w15:docId w15:val="{3AC166F8-4665-4B42-91F2-949C9607D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6AF7"/>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3D6AF7"/>
    <w:pPr>
      <w:keepNext/>
      <w:keepLines/>
      <w:spacing w:before="480" w:after="0" w:line="276" w:lineRule="auto"/>
      <w:outlineLvl w:val="0"/>
    </w:pPr>
    <w:rPr>
      <w:rFonts w:asciiTheme="majorHAnsi" w:eastAsiaTheme="majorEastAsia" w:hAnsiTheme="majorHAnsi" w:cstheme="majorBidi"/>
      <w:bCs/>
      <w:color w:val="365F91" w:themeColor="accent1" w:themeShade="BF"/>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3D6AF7"/>
    <w:pPr>
      <w:numPr>
        <w:numId w:val="1"/>
      </w:numPr>
      <w:spacing w:after="100" w:line="264" w:lineRule="auto"/>
    </w:pPr>
    <w:rPr>
      <w:rFonts w:eastAsiaTheme="majorEastAsia" w:cstheme="minorHAnsi"/>
      <w:bCs/>
      <w:noProof/>
      <w:color w:val="17365D" w:themeColor="text2" w:themeShade="BF"/>
      <w:szCs w:val="28"/>
      <w:shd w:val="clear" w:color="auto" w:fill="FFFFFF"/>
      <w:lang w:val="en-GB"/>
    </w:rPr>
  </w:style>
  <w:style w:type="character" w:styleId="Hyperlink">
    <w:name w:val="Hyperlink"/>
    <w:uiPriority w:val="99"/>
    <w:rsid w:val="003D6AF7"/>
    <w:rPr>
      <w:b/>
      <w:bCs/>
      <w:strike w:val="0"/>
      <w:dstrike w:val="0"/>
      <w:color w:val="003366"/>
      <w:u w:val="none"/>
      <w:effect w:val="none"/>
      <w:shd w:val="clear" w:color="auto" w:fill="FFFFFF"/>
    </w:rPr>
  </w:style>
  <w:style w:type="paragraph" w:customStyle="1" w:styleId="Default">
    <w:name w:val="Default"/>
    <w:rsid w:val="003D6AF7"/>
    <w:pPr>
      <w:autoSpaceDE w:val="0"/>
      <w:autoSpaceDN w:val="0"/>
      <w:adjustRightInd w:val="0"/>
      <w:spacing w:after="0" w:line="240" w:lineRule="auto"/>
    </w:pPr>
    <w:rPr>
      <w:rFonts w:ascii="Symbol" w:hAnsi="Symbol" w:cs="Symbol"/>
      <w:color w:val="000000"/>
      <w:sz w:val="24"/>
      <w:szCs w:val="24"/>
      <w:lang w:val="en-GB"/>
    </w:rPr>
  </w:style>
  <w:style w:type="character" w:customStyle="1" w:styleId="Heading1Char">
    <w:name w:val="Heading 1 Char"/>
    <w:basedOn w:val="DefaultParagraphFont"/>
    <w:link w:val="Heading1"/>
    <w:uiPriority w:val="9"/>
    <w:rsid w:val="003D6AF7"/>
    <w:rPr>
      <w:rFonts w:asciiTheme="majorHAnsi" w:eastAsiaTheme="majorEastAsia" w:hAnsiTheme="majorHAnsi" w:cstheme="majorBidi"/>
      <w:b/>
      <w:bCs/>
      <w:color w:val="365F91" w:themeColor="accent1" w:themeShade="BF"/>
      <w:sz w:val="28"/>
      <w:szCs w:val="28"/>
      <w:lang w:val="en-GB"/>
    </w:rPr>
  </w:style>
  <w:style w:type="paragraph" w:styleId="NormalWeb">
    <w:name w:val="Normal (Web)"/>
    <w:basedOn w:val="Normal"/>
    <w:link w:val="NormalWebChar"/>
    <w:rsid w:val="003D6AF7"/>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3D6AF7"/>
    <w:rPr>
      <w:rFonts w:ascii="Times New Roman" w:eastAsia="Times New Roman" w:hAnsi="Times New Roman" w:cs="Times New Roman"/>
      <w:sz w:val="24"/>
      <w:szCs w:val="24"/>
      <w:lang w:val="en-GB"/>
    </w:rPr>
  </w:style>
  <w:style w:type="paragraph" w:styleId="ListParagraph">
    <w:name w:val="List Paragraph"/>
    <w:basedOn w:val="Normal"/>
    <w:uiPriority w:val="1"/>
    <w:qFormat/>
    <w:rsid w:val="003D6AF7"/>
    <w:pPr>
      <w:spacing w:after="200" w:line="276" w:lineRule="auto"/>
      <w:ind w:left="720"/>
      <w:contextualSpacing/>
    </w:pPr>
    <w:rPr>
      <w:rFonts w:eastAsiaTheme="minorHAnsi"/>
      <w:b w:val="0"/>
      <w:color w:val="auto"/>
      <w:sz w:val="22"/>
      <w:lang w:val="en-GB"/>
    </w:rPr>
  </w:style>
  <w:style w:type="paragraph" w:styleId="BodyText3">
    <w:name w:val="Body Text 3"/>
    <w:basedOn w:val="Normal"/>
    <w:link w:val="BodyText3Char"/>
    <w:rsid w:val="003D6AF7"/>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3D6AF7"/>
    <w:rPr>
      <w:rFonts w:ascii="Times New Roman" w:eastAsia="Times New Roman" w:hAnsi="Times New Roman" w:cs="Times New Roman"/>
      <w:b/>
      <w:color w:val="FF0000"/>
      <w:sz w:val="24"/>
      <w:szCs w:val="20"/>
    </w:rPr>
  </w:style>
  <w:style w:type="paragraph" w:styleId="Header">
    <w:name w:val="header"/>
    <w:basedOn w:val="Normal"/>
    <w:link w:val="HeaderChar"/>
    <w:uiPriority w:val="99"/>
    <w:unhideWhenUsed/>
    <w:rsid w:val="00B318A8"/>
    <w:pPr>
      <w:tabs>
        <w:tab w:val="center" w:pos="4513"/>
        <w:tab w:val="right" w:pos="9026"/>
      </w:tabs>
      <w:spacing w:after="0"/>
    </w:pPr>
  </w:style>
  <w:style w:type="character" w:customStyle="1" w:styleId="HeaderChar">
    <w:name w:val="Header Char"/>
    <w:basedOn w:val="DefaultParagraphFont"/>
    <w:link w:val="Header"/>
    <w:uiPriority w:val="99"/>
    <w:rsid w:val="00B318A8"/>
    <w:rPr>
      <w:rFonts w:eastAsiaTheme="minorEastAsia"/>
      <w:b/>
      <w:color w:val="1F497D" w:themeColor="text2"/>
      <w:sz w:val="28"/>
    </w:rPr>
  </w:style>
  <w:style w:type="paragraph" w:styleId="Footer">
    <w:name w:val="footer"/>
    <w:basedOn w:val="Normal"/>
    <w:link w:val="FooterChar"/>
    <w:uiPriority w:val="99"/>
    <w:unhideWhenUsed/>
    <w:rsid w:val="00B318A8"/>
    <w:pPr>
      <w:tabs>
        <w:tab w:val="center" w:pos="4513"/>
        <w:tab w:val="right" w:pos="9026"/>
      </w:tabs>
      <w:spacing w:after="0"/>
    </w:pPr>
  </w:style>
  <w:style w:type="character" w:customStyle="1" w:styleId="FooterChar">
    <w:name w:val="Footer Char"/>
    <w:basedOn w:val="DefaultParagraphFont"/>
    <w:link w:val="Footer"/>
    <w:uiPriority w:val="99"/>
    <w:rsid w:val="00B318A8"/>
    <w:rPr>
      <w:rFonts w:eastAsiaTheme="minorEastAsia"/>
      <w:b/>
      <w:color w:val="1F497D" w:themeColor="text2"/>
      <w:sz w:val="28"/>
    </w:rPr>
  </w:style>
  <w:style w:type="paragraph" w:styleId="NoSpacing">
    <w:name w:val="No Spacing"/>
    <w:link w:val="NoSpacingChar"/>
    <w:uiPriority w:val="1"/>
    <w:qFormat/>
    <w:rsid w:val="004D7EA1"/>
    <w:pPr>
      <w:spacing w:after="0" w:line="240" w:lineRule="auto"/>
    </w:pPr>
    <w:rPr>
      <w:rFonts w:eastAsiaTheme="minorEastAsia"/>
      <w:b/>
      <w:color w:val="1F497D" w:themeColor="text2"/>
      <w:sz w:val="28"/>
    </w:rPr>
  </w:style>
  <w:style w:type="character" w:customStyle="1" w:styleId="NoSpacingChar">
    <w:name w:val="No Spacing Char"/>
    <w:basedOn w:val="DefaultParagraphFont"/>
    <w:link w:val="NoSpacing"/>
    <w:uiPriority w:val="1"/>
    <w:rsid w:val="004D7EA1"/>
    <w:rPr>
      <w:rFonts w:eastAsiaTheme="minorEastAsia"/>
      <w:b/>
      <w:color w:val="1F497D" w:themeColor="text2"/>
      <w:sz w:val="28"/>
    </w:rPr>
  </w:style>
  <w:style w:type="character" w:styleId="UnresolvedMention">
    <w:name w:val="Unresolved Mention"/>
    <w:basedOn w:val="DefaultParagraphFont"/>
    <w:uiPriority w:val="99"/>
    <w:semiHidden/>
    <w:unhideWhenUsed/>
    <w:rsid w:val="008518B5"/>
    <w:rPr>
      <w:color w:val="605E5C"/>
      <w:shd w:val="clear" w:color="auto" w:fill="E1DFDD"/>
    </w:rPr>
  </w:style>
  <w:style w:type="character" w:styleId="CommentReference">
    <w:name w:val="annotation reference"/>
    <w:basedOn w:val="DefaultParagraphFont"/>
    <w:uiPriority w:val="99"/>
    <w:semiHidden/>
    <w:unhideWhenUsed/>
    <w:rsid w:val="00F735F1"/>
    <w:rPr>
      <w:sz w:val="16"/>
      <w:szCs w:val="16"/>
    </w:rPr>
  </w:style>
  <w:style w:type="paragraph" w:styleId="CommentText">
    <w:name w:val="annotation text"/>
    <w:basedOn w:val="Normal"/>
    <w:link w:val="CommentTextChar"/>
    <w:uiPriority w:val="99"/>
    <w:unhideWhenUsed/>
    <w:rsid w:val="00F735F1"/>
    <w:rPr>
      <w:sz w:val="20"/>
      <w:szCs w:val="20"/>
    </w:rPr>
  </w:style>
  <w:style w:type="character" w:customStyle="1" w:styleId="CommentTextChar">
    <w:name w:val="Comment Text Char"/>
    <w:basedOn w:val="DefaultParagraphFont"/>
    <w:link w:val="CommentText"/>
    <w:uiPriority w:val="99"/>
    <w:rsid w:val="00F735F1"/>
    <w:rPr>
      <w:rFonts w:eastAsiaTheme="minorEastAsia"/>
      <w:b/>
      <w:color w:val="1F497D" w:themeColor="text2"/>
      <w:sz w:val="20"/>
      <w:szCs w:val="20"/>
    </w:rPr>
  </w:style>
  <w:style w:type="paragraph" w:styleId="CommentSubject">
    <w:name w:val="annotation subject"/>
    <w:basedOn w:val="CommentText"/>
    <w:next w:val="CommentText"/>
    <w:link w:val="CommentSubjectChar"/>
    <w:uiPriority w:val="99"/>
    <w:semiHidden/>
    <w:unhideWhenUsed/>
    <w:rsid w:val="00F735F1"/>
    <w:rPr>
      <w:bCs/>
    </w:rPr>
  </w:style>
  <w:style w:type="character" w:customStyle="1" w:styleId="CommentSubjectChar">
    <w:name w:val="Comment Subject Char"/>
    <w:basedOn w:val="CommentTextChar"/>
    <w:link w:val="CommentSubject"/>
    <w:uiPriority w:val="99"/>
    <w:semiHidden/>
    <w:rsid w:val="00F735F1"/>
    <w:rPr>
      <w:rFonts w:eastAsiaTheme="minorEastAsia"/>
      <w:b/>
      <w:bCs/>
      <w:color w:val="1F497D"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vped@abdn.ac.uk"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www.bms.abdn.ac.uk/undergraduate/"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ausa.org.uk" TargetMode="External"/><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yperlink" Target="mailto:j.rochford@abdn.ac.uk" TargetMode="External"/><Relationship Id="rId20" Type="http://schemas.openxmlformats.org/officeDocument/2006/relationships/hyperlink" Target="mailto:medsci@abdn.ac.u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abdn.ac.uk/studenthub/login"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j.rochford@abdn.ac.uk" TargetMode="External"/><Relationship Id="rId23" Type="http://schemas.openxmlformats.org/officeDocument/2006/relationships/hyperlink" Target="https://www.abdn.ac.uk/students/" TargetMode="External"/><Relationship Id="rId28" Type="http://schemas.openxmlformats.org/officeDocument/2006/relationships/image" Target="media/image9.png"/><Relationship Id="rId10" Type="http://schemas.openxmlformats.org/officeDocument/2006/relationships/image" Target="media/image1.jpeg"/><Relationship Id="rId19" Type="http://schemas.openxmlformats.org/officeDocument/2006/relationships/hyperlink" Target="http://www.abdn.ac.uk/careers" TargetMode="External"/><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abdn.ac.uk/staffnet/teaching/key-education-policies-for-students-11809.php" TargetMode="External"/><Relationship Id="rId27" Type="http://schemas.openxmlformats.org/officeDocument/2006/relationships/image" Target="media/image8.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6BA3737AD834359B7126796562A3E0C"/>
        <w:category>
          <w:name w:val="General"/>
          <w:gallery w:val="placeholder"/>
        </w:category>
        <w:types>
          <w:type w:val="bbPlcHdr"/>
        </w:types>
        <w:behaviors>
          <w:behavior w:val="content"/>
        </w:behaviors>
        <w:guid w:val="{9FF8994F-8F80-427E-9A23-5BDA6E4A84A1}"/>
      </w:docPartPr>
      <w:docPartBody>
        <w:p w:rsidR="00C270E5" w:rsidRDefault="0059279D" w:rsidP="0059279D">
          <w:pPr>
            <w:pStyle w:val="66BA3737AD834359B7126796562A3E0C"/>
          </w:pPr>
          <w:r w:rsidRPr="00EA0731">
            <w:rPr>
              <w:rStyle w:val="PlaceholderText"/>
              <w:rFonts w:ascii="Calibri" w:hAnsi="Calibri"/>
              <w:color w:val="808080" w:themeColor="background1" w:themeShade="80"/>
            </w:rPr>
            <w:t>Click here to add course summary text.</w:t>
          </w:r>
        </w:p>
      </w:docPartBody>
    </w:docPart>
    <w:docPart>
      <w:docPartPr>
        <w:name w:val="68020D07C5B74BBAB66C422DE9DCD367"/>
        <w:category>
          <w:name w:val="General"/>
          <w:gallery w:val="placeholder"/>
        </w:category>
        <w:types>
          <w:type w:val="bbPlcHdr"/>
        </w:types>
        <w:behaviors>
          <w:behavior w:val="content"/>
        </w:behaviors>
        <w:guid w:val="{C920994D-8CC1-4BFD-B5A8-90BF9C57087E}"/>
      </w:docPartPr>
      <w:docPartBody>
        <w:p w:rsidR="00C270E5" w:rsidRDefault="0059279D" w:rsidP="0059279D">
          <w:pPr>
            <w:pStyle w:val="68020D07C5B74BBAB66C422DE9DCD367"/>
          </w:pPr>
          <w:r w:rsidRPr="00EA0731">
            <w:rPr>
              <w:rStyle w:val="PlaceholderText"/>
              <w:rFonts w:ascii="Calibri" w:hAnsi="Calibri"/>
              <w:color w:val="808080" w:themeColor="background1" w:themeShade="80"/>
            </w:rPr>
            <w:t>Click here to add</w:t>
          </w:r>
          <w:r>
            <w:rPr>
              <w:rStyle w:val="PlaceholderText"/>
              <w:rFonts w:ascii="Calibri" w:hAnsi="Calibri"/>
              <w:color w:val="808080" w:themeColor="background1" w:themeShade="80"/>
            </w:rPr>
            <w:t xml:space="preserve"> course</w:t>
          </w:r>
          <w:r w:rsidRPr="00EA0731">
            <w:rPr>
              <w:rStyle w:val="PlaceholderText"/>
              <w:rFonts w:ascii="Calibri" w:hAnsi="Calibri"/>
              <w:color w:val="808080" w:themeColor="background1" w:themeShade="80"/>
            </w:rPr>
            <w:t xml:space="preserve"> aims and learning outcomes text.</w:t>
          </w:r>
        </w:p>
      </w:docPartBody>
    </w:docPart>
    <w:docPart>
      <w:docPartPr>
        <w:name w:val="E6514CD954D64C469C812D3EAAE27EDE"/>
        <w:category>
          <w:name w:val="General"/>
          <w:gallery w:val="placeholder"/>
        </w:category>
        <w:types>
          <w:type w:val="bbPlcHdr"/>
        </w:types>
        <w:behaviors>
          <w:behavior w:val="content"/>
        </w:behaviors>
        <w:guid w:val="{9069B5CD-F49B-436E-8E9C-1CE7CA8B8D79}"/>
      </w:docPartPr>
      <w:docPartBody>
        <w:p w:rsidR="00C270E5" w:rsidRDefault="0059279D" w:rsidP="0059279D">
          <w:pPr>
            <w:pStyle w:val="E6514CD954D64C469C812D3EAAE27EDE"/>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other teaching staff</w:t>
          </w:r>
          <w:r w:rsidRPr="00EA0731">
            <w:rPr>
              <w:rStyle w:val="PlaceholderText"/>
              <w:rFonts w:ascii="Calibri" w:hAnsi="Calibri"/>
              <w:color w:val="808080" w:themeColor="background1" w:themeShade="80"/>
            </w:rPr>
            <w:t>.</w:t>
          </w:r>
        </w:p>
      </w:docPartBody>
    </w:docPart>
    <w:docPart>
      <w:docPartPr>
        <w:name w:val="7048874D62F44033A33366E27EB22B63"/>
        <w:category>
          <w:name w:val="General"/>
          <w:gallery w:val="placeholder"/>
        </w:category>
        <w:types>
          <w:type w:val="bbPlcHdr"/>
        </w:types>
        <w:behaviors>
          <w:behavior w:val="content"/>
        </w:behaviors>
        <w:guid w:val="{FCE8F95E-1122-4363-8D59-598AA20BB601}"/>
      </w:docPartPr>
      <w:docPartBody>
        <w:p w:rsidR="00C270E5" w:rsidRDefault="0059279D" w:rsidP="0059279D">
          <w:pPr>
            <w:pStyle w:val="7048874D62F44033A33366E27EB22B63"/>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course-specific assessment and examinations info</w:t>
          </w:r>
          <w:r w:rsidRPr="00EA0731">
            <w:rPr>
              <w:rStyle w:val="PlaceholderText"/>
              <w:rFonts w:ascii="Calibri" w:hAnsi="Calibri"/>
              <w:color w:val="808080" w:themeColor="background1" w:themeShade="80"/>
            </w:rPr>
            <w:t>.</w:t>
          </w:r>
        </w:p>
      </w:docPartBody>
    </w:docPart>
    <w:docPart>
      <w:docPartPr>
        <w:name w:val="8A8F39ABE907406CBCF9E492A5281E92"/>
        <w:category>
          <w:name w:val="General"/>
          <w:gallery w:val="placeholder"/>
        </w:category>
        <w:types>
          <w:type w:val="bbPlcHdr"/>
        </w:types>
        <w:behaviors>
          <w:behavior w:val="content"/>
        </w:behaviors>
        <w:guid w:val="{854284EE-D16C-41EE-9824-5CE6D65FB2CB}"/>
      </w:docPartPr>
      <w:docPartBody>
        <w:p w:rsidR="00C270E5" w:rsidRDefault="0059279D" w:rsidP="0059279D">
          <w:pPr>
            <w:pStyle w:val="8A8F39ABE907406CBCF9E492A5281E92"/>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textbooks and/or further reading</w:t>
          </w:r>
          <w:r w:rsidRPr="00EA0731">
            <w:rPr>
              <w:rStyle w:val="PlaceholderText"/>
              <w:rFonts w:ascii="Calibri" w:hAnsi="Calibri"/>
              <w:color w:val="808080" w:themeColor="background1" w:themeShade="80"/>
            </w:rPr>
            <w:t>.</w:t>
          </w:r>
        </w:p>
      </w:docPartBody>
    </w:docPart>
    <w:docPart>
      <w:docPartPr>
        <w:name w:val="466FA557C59845BF958E6BDA3226C6B6"/>
        <w:category>
          <w:name w:val="General"/>
          <w:gallery w:val="placeholder"/>
        </w:category>
        <w:types>
          <w:type w:val="bbPlcHdr"/>
        </w:types>
        <w:behaviors>
          <w:behavior w:val="content"/>
        </w:behaviors>
        <w:guid w:val="{8BBEBE05-0131-49E6-AF89-8684B5B8FFAB}"/>
      </w:docPartPr>
      <w:docPartBody>
        <w:p w:rsidR="0059279D" w:rsidRDefault="0059279D" w:rsidP="002F42B2">
          <w:pPr>
            <w:pStyle w:val="NormalWeb"/>
            <w:spacing w:before="0" w:beforeAutospacing="0" w:after="0" w:afterAutospacing="0"/>
            <w:jc w:val="both"/>
            <w:rPr>
              <w:rStyle w:val="PlaceholderText"/>
              <w:rFonts w:ascii="Calibri" w:hAnsi="Calibri"/>
              <w:color w:val="808080" w:themeColor="background1" w:themeShade="80"/>
            </w:rPr>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the course lecture synopsis, in the following style:</w:t>
          </w:r>
        </w:p>
        <w:p w:rsidR="0059279D" w:rsidRDefault="0059279D" w:rsidP="002F42B2">
          <w:pPr>
            <w:pStyle w:val="NormalWeb"/>
            <w:spacing w:before="0" w:beforeAutospacing="0" w:after="0" w:afterAutospacing="0"/>
            <w:jc w:val="both"/>
            <w:rPr>
              <w:rStyle w:val="PlaceholderText"/>
              <w:rFonts w:ascii="Calibri" w:hAnsi="Calibri"/>
              <w:color w:val="808080" w:themeColor="background1" w:themeShade="80"/>
            </w:rPr>
          </w:pPr>
        </w:p>
        <w:p w:rsidR="0059279D" w:rsidRDefault="0059279D" w:rsidP="002F42B2">
          <w:pPr>
            <w:pStyle w:val="NormalWeb"/>
            <w:spacing w:before="0" w:beforeAutospacing="0" w:after="0" w:afterAutospacing="0"/>
            <w:jc w:val="both"/>
            <w:rPr>
              <w:rStyle w:val="PlaceholderText"/>
              <w:rFonts w:ascii="Calibri" w:hAnsi="Calibri"/>
              <w:color w:val="808080" w:themeColor="background1" w:themeShade="80"/>
            </w:rPr>
          </w:pPr>
          <w:r>
            <w:rPr>
              <w:rStyle w:val="PlaceholderText"/>
              <w:rFonts w:ascii="Calibri" w:hAnsi="Calibri"/>
              <w:color w:val="808080" w:themeColor="background1" w:themeShade="80"/>
            </w:rPr>
            <w:t xml:space="preserve">Lecture 1: </w:t>
          </w:r>
          <w:r>
            <w:rPr>
              <w:rStyle w:val="PlaceholderText"/>
              <w:rFonts w:ascii="Calibri" w:hAnsi="Calibri"/>
              <w:color w:val="808080" w:themeColor="background1" w:themeShade="80"/>
            </w:rPr>
            <w:tab/>
          </w:r>
          <w:r w:rsidRPr="00172A50">
            <w:rPr>
              <w:rStyle w:val="PlaceholderText"/>
              <w:rFonts w:ascii="Calibri" w:hAnsi="Calibri"/>
              <w:color w:val="808080" w:themeColor="background1" w:themeShade="80"/>
            </w:rPr>
            <w:t xml:space="preserve">Course Introduction – Prof Gordon McEwan &amp; Dr </w:t>
          </w:r>
          <w:r>
            <w:rPr>
              <w:rStyle w:val="PlaceholderText"/>
              <w:rFonts w:ascii="Calibri" w:hAnsi="Calibri"/>
              <w:color w:val="808080" w:themeColor="background1" w:themeShade="80"/>
            </w:rPr>
            <w:t>John Barrow</w:t>
          </w:r>
        </w:p>
        <w:p w:rsidR="00C270E5" w:rsidRDefault="0059279D" w:rsidP="0059279D">
          <w:pPr>
            <w:pStyle w:val="466FA557C59845BF958E6BDA3226C6B6"/>
          </w:pPr>
          <w:r w:rsidRPr="00172A50">
            <w:rPr>
              <w:rStyle w:val="PlaceholderText"/>
              <w:rFonts w:ascii="Calibri" w:hAnsi="Calibri"/>
              <w:color w:val="808080" w:themeColor="background1" w:themeShade="80"/>
            </w:rPr>
            <w:t>Distribution of course manuals, outline of the course and general introduction</w:t>
          </w:r>
        </w:p>
      </w:docPartBody>
    </w:docPart>
    <w:docPart>
      <w:docPartPr>
        <w:name w:val="7E1961CA3EB549F7A4E1F069C60809BD"/>
        <w:category>
          <w:name w:val="General"/>
          <w:gallery w:val="placeholder"/>
        </w:category>
        <w:types>
          <w:type w:val="bbPlcHdr"/>
        </w:types>
        <w:behaviors>
          <w:behavior w:val="content"/>
        </w:behaviors>
        <w:guid w:val="{3FA79309-26E4-4262-B63F-DE1329B38FCC}"/>
      </w:docPartPr>
      <w:docPartBody>
        <w:p w:rsidR="00C270E5" w:rsidRDefault="0059279D" w:rsidP="0059279D">
          <w:pPr>
            <w:pStyle w:val="7E1961CA3EB549F7A4E1F069C60809BD"/>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practical/lab/tutorial work</w:t>
          </w:r>
          <w:r w:rsidRPr="00EA0731">
            <w:rPr>
              <w:rStyle w:val="PlaceholderText"/>
              <w:rFonts w:ascii="Calibri" w:hAnsi="Calibri"/>
              <w:color w:val="808080" w:themeColor="background1" w:themeShade="80"/>
            </w:rPr>
            <w:t>.</w:t>
          </w:r>
        </w:p>
      </w:docPartBody>
    </w:docPart>
    <w:docPart>
      <w:docPartPr>
        <w:name w:val="A25702588AB0475F928E1A0C3E00717B"/>
        <w:category>
          <w:name w:val="General"/>
          <w:gallery w:val="placeholder"/>
        </w:category>
        <w:types>
          <w:type w:val="bbPlcHdr"/>
        </w:types>
        <w:behaviors>
          <w:behavior w:val="content"/>
        </w:behaviors>
        <w:guid w:val="{3AD89E2C-8E8F-4CD2-B784-8F678B3C0DAB}"/>
      </w:docPartPr>
      <w:docPartBody>
        <w:p w:rsidR="001E7BF8" w:rsidRDefault="0065072A" w:rsidP="0065072A">
          <w:pPr>
            <w:pStyle w:val="A25702588AB0475F928E1A0C3E00717B"/>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a list of staff abbreviations to match the timetable</w:t>
          </w:r>
          <w:r w:rsidRPr="00EA0731">
            <w:rPr>
              <w:rStyle w:val="PlaceholderText"/>
              <w:rFonts w:ascii="Calibri" w:hAnsi="Calibri"/>
              <w:color w:val="808080" w:themeColor="background1" w:themeShade="8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Calibri,Times New 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79D"/>
    <w:rsid w:val="001E7BF8"/>
    <w:rsid w:val="002F42B2"/>
    <w:rsid w:val="0030283F"/>
    <w:rsid w:val="004F0409"/>
    <w:rsid w:val="00524075"/>
    <w:rsid w:val="00557EBF"/>
    <w:rsid w:val="0059279D"/>
    <w:rsid w:val="0065072A"/>
    <w:rsid w:val="006F06F4"/>
    <w:rsid w:val="00751EB7"/>
    <w:rsid w:val="00BA4D3A"/>
    <w:rsid w:val="00C270E5"/>
    <w:rsid w:val="00D7288D"/>
    <w:rsid w:val="00DC0DEF"/>
    <w:rsid w:val="00DF56ED"/>
    <w:rsid w:val="00EE0C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072A"/>
    <w:rPr>
      <w:color w:val="808080"/>
    </w:rPr>
  </w:style>
  <w:style w:type="paragraph" w:customStyle="1" w:styleId="66BA3737AD834359B7126796562A3E0C">
    <w:name w:val="66BA3737AD834359B7126796562A3E0C"/>
    <w:rsid w:val="0059279D"/>
  </w:style>
  <w:style w:type="paragraph" w:customStyle="1" w:styleId="68020D07C5B74BBAB66C422DE9DCD367">
    <w:name w:val="68020D07C5B74BBAB66C422DE9DCD367"/>
    <w:rsid w:val="0059279D"/>
  </w:style>
  <w:style w:type="paragraph" w:customStyle="1" w:styleId="E6514CD954D64C469C812D3EAAE27EDE">
    <w:name w:val="E6514CD954D64C469C812D3EAAE27EDE"/>
    <w:rsid w:val="0059279D"/>
  </w:style>
  <w:style w:type="paragraph" w:customStyle="1" w:styleId="7048874D62F44033A33366E27EB22B63">
    <w:name w:val="7048874D62F44033A33366E27EB22B63"/>
    <w:rsid w:val="0059279D"/>
  </w:style>
  <w:style w:type="paragraph" w:styleId="NormalWeb">
    <w:name w:val="Normal (Web)"/>
    <w:basedOn w:val="Normal"/>
    <w:link w:val="NormalWebChar"/>
    <w:rsid w:val="0059279D"/>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locked/>
    <w:rsid w:val="0059279D"/>
    <w:rPr>
      <w:rFonts w:ascii="Times New Roman" w:eastAsia="Times New Roman" w:hAnsi="Times New Roman" w:cs="Times New Roman"/>
      <w:sz w:val="24"/>
      <w:szCs w:val="24"/>
      <w:lang w:eastAsia="en-US"/>
    </w:rPr>
  </w:style>
  <w:style w:type="paragraph" w:customStyle="1" w:styleId="8A8F39ABE907406CBCF9E492A5281E92">
    <w:name w:val="8A8F39ABE907406CBCF9E492A5281E92"/>
    <w:rsid w:val="0059279D"/>
  </w:style>
  <w:style w:type="paragraph" w:customStyle="1" w:styleId="466FA557C59845BF958E6BDA3226C6B6">
    <w:name w:val="466FA557C59845BF958E6BDA3226C6B6"/>
    <w:rsid w:val="0059279D"/>
  </w:style>
  <w:style w:type="paragraph" w:customStyle="1" w:styleId="7E1961CA3EB549F7A4E1F069C60809BD">
    <w:name w:val="7E1961CA3EB549F7A4E1F069C60809BD"/>
    <w:rsid w:val="0059279D"/>
  </w:style>
  <w:style w:type="paragraph" w:customStyle="1" w:styleId="A25702588AB0475F928E1A0C3E00717B">
    <w:name w:val="A25702588AB0475F928E1A0C3E00717B"/>
    <w:rsid w:val="006507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7D45B7-A941-49A8-A40D-CAFCEC4B2CB9}">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customXml/itemProps2.xml><?xml version="1.0" encoding="utf-8"?>
<ds:datastoreItem xmlns:ds="http://schemas.openxmlformats.org/officeDocument/2006/customXml" ds:itemID="{F3767F4A-30A1-40D1-9C80-2853E7FEB8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278869-1C1F-4588-8C1E-B492D6333A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3633</Words>
  <Characters>20714</Characters>
  <Application>Microsoft Office Word</Application>
  <DocSecurity>0</DocSecurity>
  <Lines>172</Lines>
  <Paragraphs>48</Paragraphs>
  <ScaleCrop>false</ScaleCrop>
  <Company>University of Aberdeen</Company>
  <LinksUpToDate>false</LinksUpToDate>
  <CharactersWithSpaces>24299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2023-09-15T12:33:00Z</dcterms:created>
  <dcterms:modified xsi:type="dcterms:W3CDTF">2023-09-15T12:33:00Z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