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59FA3" w14:textId="5D94A56A" w:rsidR="00511FA1" w:rsidRDefault="00511FA1" w:rsidP="00511FA1">
      <w:bookmarkStart w:id="0" w:name="_Hlk96078941"/>
      <w:bookmarkStart w:id="1" w:name="_Hlk92801786"/>
      <w:r>
        <w:rPr>
          <w:noProof/>
        </w:rPr>
        <w:drawing>
          <wp:anchor distT="0" distB="0" distL="114300" distR="114300" simplePos="0" relativeHeight="251660297" behindDoc="1" locked="0" layoutInCell="1" allowOverlap="1" wp14:anchorId="5C231A57" wp14:editId="1A14FAE8">
            <wp:simplePos x="0" y="0"/>
            <wp:positionH relativeFrom="margin">
              <wp:posOffset>3644900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A3597" w14:textId="5A17C95C" w:rsidR="00511FA1" w:rsidRDefault="00511FA1" w:rsidP="00511FA1">
      <w:r>
        <w:rPr>
          <w:noProof/>
        </w:rPr>
        <mc:AlternateContent>
          <mc:Choice Requires="wpg">
            <w:drawing>
              <wp:anchor distT="0" distB="0" distL="114300" distR="114300" simplePos="0" relativeHeight="251661321" behindDoc="0" locked="0" layoutInCell="1" allowOverlap="1" wp14:anchorId="751AEF83" wp14:editId="2563649C">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5D6CBC51" id="Group 10" o:spid="_x0000_s1026" style="position:absolute;margin-left:365.15pt;margin-top:215.45pt;width:416.35pt;height:563.25pt;z-index:251661321;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4276A19F" w14:textId="5056556F" w:rsidR="00511FA1" w:rsidRDefault="00511FA1" w:rsidP="00511FA1">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63369" behindDoc="1" locked="0" layoutInCell="1" allowOverlap="1" wp14:anchorId="71177D6D" wp14:editId="1B1850E1">
                <wp:simplePos x="0" y="0"/>
                <wp:positionH relativeFrom="page">
                  <wp:align>right</wp:align>
                </wp:positionH>
                <wp:positionV relativeFrom="paragraph">
                  <wp:posOffset>428625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6E06468" w14:textId="5E720620" w:rsidR="00511FA1" w:rsidRPr="0068292F" w:rsidRDefault="00511FA1" w:rsidP="00511FA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SM1001- Introduction to Medical Sciences</w:t>
                            </w:r>
                          </w:p>
                          <w:p w14:paraId="4978C74B" w14:textId="77777777" w:rsidR="00511FA1" w:rsidRPr="0068292F" w:rsidRDefault="00511FA1" w:rsidP="00511FA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177D6D" id="_x0000_t202" coordsize="21600,21600" o:spt="202" path="m,l,21600r21600,l21600,xe">
                <v:stroke joinstyle="miter"/>
                <v:path gradientshapeok="t" o:connecttype="rect"/>
              </v:shapetype>
              <v:shape id="Text Box 2" o:spid="_x0000_s1026" type="#_x0000_t202" style="position:absolute;margin-left:314.8pt;margin-top:33.75pt;width:366pt;height:143.25pt;z-index:-25165311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" filled="f" stroked="f">
                <v:textbox>
                  <w:txbxContent>
                    <w:p w14:paraId="66E06468" w14:textId="5E720620" w:rsidR="00511FA1" w:rsidRPr="0068292F" w:rsidRDefault="00511FA1" w:rsidP="00511FA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SM1001- Introduction to Medical Sciences</w:t>
                      </w:r>
                    </w:p>
                    <w:p w14:paraId="4978C74B" w14:textId="77777777" w:rsidR="00511FA1" w:rsidRPr="0068292F" w:rsidRDefault="00511FA1" w:rsidP="00511FA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2345" behindDoc="0" locked="0" layoutInCell="1" allowOverlap="1" wp14:anchorId="3190D9CF" wp14:editId="185C6201">
                <wp:simplePos x="0" y="0"/>
                <wp:positionH relativeFrom="page">
                  <wp:posOffset>-5206048</wp:posOffset>
                </wp:positionH>
                <wp:positionV relativeFrom="paragraph">
                  <wp:posOffset>3204530</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9825619" w14:textId="77777777" w:rsidR="00511FA1" w:rsidRPr="00ED7CBC" w:rsidRDefault="00511FA1" w:rsidP="00511FA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82DCC5B" w14:textId="77777777" w:rsidR="00511FA1" w:rsidRPr="00ED7CBC" w:rsidRDefault="00511FA1" w:rsidP="00511FA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D9CF" id="Text Box 8" o:spid="_x0000_s1027" type="#_x0000_t202" style="position:absolute;margin-left:-409.95pt;margin-top:252.35pt;width:899.4pt;height:66pt;rotation:-90;z-index:251662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" filled="f" stroked="f" strokeweight=".5pt">
                <v:textbox>
                  <w:txbxContent>
                    <w:p w14:paraId="39825619" w14:textId="77777777" w:rsidR="00511FA1" w:rsidRPr="00ED7CBC" w:rsidRDefault="00511FA1" w:rsidP="00511FA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82DCC5B" w14:textId="77777777" w:rsidR="00511FA1" w:rsidRPr="00ED7CBC" w:rsidRDefault="00511FA1" w:rsidP="00511FA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74970FD4" w14:textId="45533744" w:rsidR="00D077E9" w:rsidRDefault="00511FA1" w:rsidP="00447EBA">
      <w:r>
        <w:rPr>
          <w:noProof/>
        </w:rPr>
        <w:lastRenderedPageBreak/>
        <mc:AlternateContent>
          <mc:Choice Requires="wps">
            <w:drawing>
              <wp:anchor distT="0" distB="0" distL="114300" distR="114300" simplePos="0" relativeHeight="251658240" behindDoc="0" locked="0" layoutInCell="1" allowOverlap="1" wp14:anchorId="247BF968" wp14:editId="78EFC6A4">
                <wp:simplePos x="0" y="0"/>
                <wp:positionH relativeFrom="column">
                  <wp:posOffset>-488315</wp:posOffset>
                </wp:positionH>
                <wp:positionV relativeFrom="paragraph">
                  <wp:posOffset>0</wp:posOffset>
                </wp:positionV>
                <wp:extent cx="3823957" cy="9716963"/>
                <wp:effectExtent l="0" t="0" r="5715" b="0"/>
                <wp:wrapSquare wrapText="bothSides"/>
                <wp:docPr id="185" name="Text Box 185"/>
                <wp:cNvGraphicFramePr/>
                <a:graphic xmlns:a="http://schemas.openxmlformats.org/drawingml/2006/main">
                  <a:graphicData uri="http://schemas.microsoft.com/office/word/2010/wordprocessingShape">
                    <wps:wsp>
                      <wps:cNvSpPr txBox="1"/>
                      <wps:spPr>
                        <a:xfrm>
                          <a:off x="0" y="0"/>
                          <a:ext cx="3823957" cy="9716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64DDC" w14:textId="66ABBFFF" w:rsidR="005A27F2" w:rsidRPr="00447EBA" w:rsidRDefault="005A27F2" w:rsidP="00447EBA">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447EBA">
                              <w:rPr>
                                <w:rFonts w:asciiTheme="minorHAnsi" w:hAnsiTheme="minorHAnsi" w:cstheme="minorHAnsi"/>
                                <w:b/>
                                <w:bCs/>
                                <w:color w:val="1F497D" w:themeColor="text2"/>
                                <w:sz w:val="40"/>
                                <w:szCs w:val="40"/>
                              </w:rPr>
                              <w:t>Contents</w:t>
                            </w:r>
                          </w:p>
                          <w:p w14:paraId="7CDBF33E" w14:textId="154D5EE1" w:rsidR="001729E8" w:rsidRPr="001E2112" w:rsidRDefault="001729E8" w:rsidP="00B13E68">
                            <w:pPr>
                              <w:pStyle w:val="TOC1"/>
                              <w:numPr>
                                <w:ilvl w:val="0"/>
                                <w:numId w:val="0"/>
                              </w:numPr>
                              <w:rPr>
                                <w:lang w:eastAsia="en-GB"/>
                              </w:rPr>
                            </w:pPr>
                          </w:p>
                          <w:p w14:paraId="1D0F82BE" w14:textId="63D18234" w:rsidR="001729E8" w:rsidRPr="001E2112" w:rsidRDefault="001E2112" w:rsidP="00B13E68">
                            <w:pPr>
                              <w:pStyle w:val="TOC1"/>
                              <w:rPr>
                                <w:rFonts w:eastAsiaTheme="minorEastAsia"/>
                                <w:lang w:eastAsia="en-GB"/>
                              </w:rPr>
                            </w:pPr>
                            <w:r w:rsidRPr="001E2112">
                              <w:t>Course Summary</w:t>
                            </w:r>
                          </w:p>
                          <w:p w14:paraId="7717782E" w14:textId="77777777" w:rsidR="001729E8" w:rsidRPr="001E2112" w:rsidRDefault="00061A27" w:rsidP="00B13E68">
                            <w:pPr>
                              <w:pStyle w:val="TOC1"/>
                              <w:rPr>
                                <w:rFonts w:eastAsiaTheme="minorEastAsia"/>
                                <w:lang w:eastAsia="en-GB"/>
                              </w:rPr>
                            </w:pPr>
                            <w:hyperlink w:anchor="_Toc78464227" w:history="1">
                              <w:r w:rsidR="001729E8" w:rsidRPr="001E2112">
                                <w:rPr>
                                  <w:rStyle w:val="Hyperlink"/>
                                  <w:b/>
                                  <w:bCs/>
                                </w:rPr>
                                <w:t>Course Aims &amp; Learning Outcomes</w:t>
                              </w:r>
                            </w:hyperlink>
                          </w:p>
                          <w:p w14:paraId="5A6A6FA6" w14:textId="77777777" w:rsidR="001729E8" w:rsidRPr="001E2112" w:rsidRDefault="00061A27" w:rsidP="00B13E68">
                            <w:pPr>
                              <w:pStyle w:val="TOC1"/>
                              <w:rPr>
                                <w:rFonts w:eastAsiaTheme="minorEastAsia"/>
                                <w:lang w:eastAsia="en-GB"/>
                              </w:rPr>
                            </w:pPr>
                            <w:hyperlink w:anchor="_Toc78464228" w:history="1">
                              <w:r w:rsidR="001729E8" w:rsidRPr="001E2112">
                                <w:rPr>
                                  <w:rStyle w:val="Hyperlink"/>
                                  <w:b/>
                                  <w:bCs/>
                                </w:rPr>
                                <w:t>Course Teaching Staff</w:t>
                              </w:r>
                            </w:hyperlink>
                          </w:p>
                          <w:p w14:paraId="404A25B8" w14:textId="1241A3AD" w:rsidR="001729E8" w:rsidRPr="001E2112" w:rsidRDefault="00061A27" w:rsidP="00B13E68">
                            <w:pPr>
                              <w:pStyle w:val="TOC1"/>
                              <w:rPr>
                                <w:rFonts w:eastAsiaTheme="minorEastAsia"/>
                                <w:lang w:eastAsia="en-GB"/>
                              </w:rPr>
                            </w:pPr>
                            <w:hyperlink w:anchor="_Toc78464229" w:history="1">
                              <w:r w:rsidR="001729E8" w:rsidRPr="001E2112">
                                <w:rPr>
                                  <w:rStyle w:val="Hyperlink"/>
                                  <w:b/>
                                  <w:bCs/>
                                </w:rPr>
                                <w:t>Assessments &amp; Examinations</w:t>
                              </w:r>
                            </w:hyperlink>
                          </w:p>
                          <w:p w14:paraId="7795EBB1" w14:textId="77777777" w:rsidR="001729E8" w:rsidRPr="001E2112" w:rsidRDefault="00061A27" w:rsidP="00B13E68">
                            <w:pPr>
                              <w:pStyle w:val="TOC1"/>
                              <w:rPr>
                                <w:rFonts w:eastAsiaTheme="minorEastAsia"/>
                                <w:lang w:eastAsia="en-GB"/>
                              </w:rPr>
                            </w:pPr>
                            <w:hyperlink w:anchor="_Toc78464230" w:history="1">
                              <w:r w:rsidR="001729E8" w:rsidRPr="001E2112">
                                <w:rPr>
                                  <w:rStyle w:val="Hyperlink"/>
                                  <w:b/>
                                  <w:bCs/>
                                </w:rPr>
                                <w:t>Class Representatives</w:t>
                              </w:r>
                            </w:hyperlink>
                          </w:p>
                          <w:p w14:paraId="4D7FDC10" w14:textId="376EA30E" w:rsidR="001729E8" w:rsidRPr="001E2112" w:rsidRDefault="00061A27" w:rsidP="00B13E68">
                            <w:pPr>
                              <w:pStyle w:val="TOC1"/>
                              <w:rPr>
                                <w:rFonts w:eastAsiaTheme="minorEastAsia"/>
                                <w:lang w:eastAsia="en-GB"/>
                              </w:rPr>
                            </w:pPr>
                            <w:hyperlink w:anchor="_Toc78464231" w:history="1">
                              <w:r w:rsidR="001729E8" w:rsidRPr="001E2112">
                                <w:rPr>
                                  <w:rStyle w:val="Hyperlink"/>
                                  <w:b/>
                                  <w:bCs/>
                                </w:rPr>
                                <w:t>Problems with Coursework</w:t>
                              </w:r>
                            </w:hyperlink>
                          </w:p>
                          <w:p w14:paraId="3D2A27E8" w14:textId="77777777" w:rsidR="001729E8" w:rsidRPr="001E2112" w:rsidRDefault="00061A27" w:rsidP="00B13E68">
                            <w:pPr>
                              <w:pStyle w:val="TOC1"/>
                              <w:rPr>
                                <w:rFonts w:eastAsiaTheme="minorEastAsia"/>
                                <w:lang w:eastAsia="en-GB"/>
                              </w:rPr>
                            </w:pPr>
                            <w:hyperlink w:anchor="_Toc78464232" w:history="1">
                              <w:r w:rsidR="001729E8" w:rsidRPr="001E2112">
                                <w:rPr>
                                  <w:rStyle w:val="Hyperlink"/>
                                  <w:b/>
                                  <w:bCs/>
                                </w:rPr>
                                <w:t>Course Reading List</w:t>
                              </w:r>
                            </w:hyperlink>
                          </w:p>
                          <w:p w14:paraId="1549BDCF" w14:textId="257E3EB9" w:rsidR="001729E8" w:rsidRPr="001E2112" w:rsidRDefault="00061A27" w:rsidP="00B13E68">
                            <w:pPr>
                              <w:pStyle w:val="TOC1"/>
                              <w:rPr>
                                <w:rFonts w:eastAsiaTheme="minorEastAsia"/>
                                <w:lang w:eastAsia="en-GB"/>
                              </w:rPr>
                            </w:pPr>
                            <w:hyperlink w:anchor="_Toc78464233" w:history="1">
                              <w:r w:rsidR="001729E8" w:rsidRPr="001E2112">
                                <w:rPr>
                                  <w:rStyle w:val="Hyperlink"/>
                                  <w:b/>
                                  <w:bCs/>
                                </w:rPr>
                                <w:t>Lecture Synopsis</w:t>
                              </w:r>
                            </w:hyperlink>
                          </w:p>
                          <w:p w14:paraId="49036F76" w14:textId="41227FF9" w:rsidR="001729E8" w:rsidRPr="001E2112" w:rsidRDefault="00061A27" w:rsidP="00B13E68">
                            <w:pPr>
                              <w:pStyle w:val="TOC1"/>
                              <w:rPr>
                                <w:rFonts w:eastAsiaTheme="minorEastAsia"/>
                                <w:lang w:eastAsia="en-GB"/>
                              </w:rPr>
                            </w:pPr>
                            <w:hyperlink w:anchor="_Toc78464234" w:history="1">
                              <w:r w:rsidR="001729E8" w:rsidRPr="001E2112">
                                <w:rPr>
                                  <w:rStyle w:val="Hyperlink"/>
                                  <w:b/>
                                  <w:bCs/>
                                </w:rPr>
                                <w:t>Practical/Lab/Tutorial Work</w:t>
                              </w:r>
                            </w:hyperlink>
                          </w:p>
                          <w:bookmarkStart w:id="4" w:name="_Hlk96080144"/>
                          <w:p w14:paraId="23D7E3BA" w14:textId="63B828F1" w:rsidR="001729E8" w:rsidRPr="001E2112" w:rsidRDefault="00B56E9F" w:rsidP="00B13E68">
                            <w:pPr>
                              <w:pStyle w:val="TOC1"/>
                              <w:rPr>
                                <w:rFonts w:eastAsiaTheme="minorEastAsia"/>
                                <w:lang w:eastAsia="en-GB"/>
                              </w:rPr>
                            </w:pPr>
                            <w:r>
                              <w:fldChar w:fldCharType="begin"/>
                            </w:r>
                            <w:r>
                              <w:instrText xml:space="preserve"> HYPERLINK \l "_Toc78464235" </w:instrText>
                            </w:r>
                            <w:r>
                              <w:fldChar w:fldCharType="separate"/>
                            </w:r>
                            <w:r w:rsidR="001729E8" w:rsidRPr="001E2112">
                              <w:rPr>
                                <w:rStyle w:val="Hyperlink"/>
                                <w:b/>
                                <w:bCs/>
                              </w:rPr>
                              <w:t>Q&amp;A Drop-in Sessions</w:t>
                            </w:r>
                            <w:r>
                              <w:rPr>
                                <w:rStyle w:val="Hyperlink"/>
                                <w:b/>
                                <w:bCs/>
                              </w:rPr>
                              <w:fldChar w:fldCharType="end"/>
                            </w:r>
                          </w:p>
                          <w:bookmarkEnd w:id="4"/>
                          <w:p w14:paraId="2C481297" w14:textId="77777777" w:rsidR="001729E8" w:rsidRPr="001E2112" w:rsidRDefault="00B56E9F" w:rsidP="00B13E68">
                            <w:pPr>
                              <w:pStyle w:val="TOC1"/>
                              <w:rPr>
                                <w:rFonts w:eastAsiaTheme="minorEastAsia"/>
                                <w:lang w:eastAsia="en-GB"/>
                              </w:rPr>
                            </w:pPr>
                            <w:r>
                              <w:fldChar w:fldCharType="begin"/>
                            </w:r>
                            <w:r>
                              <w:instrText xml:space="preserve"> HYPERLINK \l "_Toc78464236" </w:instrText>
                            </w:r>
                            <w:r>
                              <w:fldChar w:fldCharType="separate"/>
                            </w:r>
                            <w:r w:rsidR="001729E8" w:rsidRPr="001E2112">
                              <w:rPr>
                                <w:rStyle w:val="Hyperlink"/>
                                <w:b/>
                                <w:bCs/>
                              </w:rPr>
                              <w:t>University Policies</w:t>
                            </w:r>
                            <w:r>
                              <w:rPr>
                                <w:rStyle w:val="Hyperlink"/>
                                <w:b/>
                                <w:bCs/>
                              </w:rPr>
                              <w:fldChar w:fldCharType="end"/>
                            </w:r>
                          </w:p>
                          <w:p w14:paraId="63FDF149" w14:textId="0DFAEB4A" w:rsidR="001729E8" w:rsidRPr="001E2112" w:rsidRDefault="00061A27" w:rsidP="00B13E68">
                            <w:pPr>
                              <w:pStyle w:val="TOC1"/>
                              <w:rPr>
                                <w:rFonts w:eastAsiaTheme="minorEastAsia"/>
                                <w:lang w:eastAsia="en-GB"/>
                              </w:rPr>
                            </w:pPr>
                            <w:hyperlink w:anchor="_Toc78464237" w:history="1">
                              <w:r w:rsidR="001729E8" w:rsidRPr="001E2112">
                                <w:rPr>
                                  <w:rStyle w:val="Hyperlink"/>
                                  <w:b/>
                                  <w:bCs/>
                                </w:rPr>
                                <w:t>Academic Language &amp; Skills support</w:t>
                              </w:r>
                            </w:hyperlink>
                          </w:p>
                          <w:p w14:paraId="201E73D5" w14:textId="1DDC7DD5" w:rsidR="001729E8" w:rsidRPr="001E2112" w:rsidRDefault="00061A27" w:rsidP="00B13E68">
                            <w:pPr>
                              <w:pStyle w:val="TOC1"/>
                              <w:rPr>
                                <w:rFonts w:eastAsiaTheme="minorEastAsia"/>
                                <w:lang w:eastAsia="en-GB"/>
                              </w:rPr>
                            </w:pPr>
                            <w:hyperlink w:anchor="_Toc78464244" w:history="1">
                              <w:r w:rsidR="001729E8" w:rsidRPr="001E2112">
                                <w:rPr>
                                  <w:rStyle w:val="Hyperlink"/>
                                  <w:b/>
                                  <w:bCs/>
                                </w:rPr>
                                <w:t>Medical Sciences Common Grading Scale</w:t>
                              </w:r>
                            </w:hyperlink>
                          </w:p>
                          <w:p w14:paraId="4B4E84F3" w14:textId="5034911C" w:rsidR="001729E8" w:rsidRPr="001E2112" w:rsidRDefault="00061A27" w:rsidP="00B13E68">
                            <w:pPr>
                              <w:pStyle w:val="TOC1"/>
                              <w:rPr>
                                <w:rFonts w:eastAsiaTheme="minorEastAsia"/>
                                <w:lang w:eastAsia="en-GB"/>
                              </w:rPr>
                            </w:pPr>
                            <w:hyperlink w:anchor="_Toc78464245" w:history="1">
                              <w:r w:rsidR="001729E8" w:rsidRPr="001E2112">
                                <w:rPr>
                                  <w:rStyle w:val="Hyperlink"/>
                                  <w:b/>
                                  <w:bCs/>
                                </w:rPr>
                                <w:t>Course Timetable SM1001: 202</w:t>
                              </w:r>
                              <w:r w:rsidR="00E02546">
                                <w:rPr>
                                  <w:rStyle w:val="Hyperlink"/>
                                  <w:b/>
                                  <w:bCs/>
                                </w:rPr>
                                <w:t>3</w:t>
                              </w:r>
                              <w:r w:rsidR="001729E8" w:rsidRPr="001E2112">
                                <w:rPr>
                                  <w:rStyle w:val="Hyperlink"/>
                                  <w:b/>
                                  <w:bCs/>
                                </w:rPr>
                                <w:t>-202</w:t>
                              </w:r>
                              <w:r w:rsidR="00E02546">
                                <w:rPr>
                                  <w:rStyle w:val="Hyperlink"/>
                                  <w:b/>
                                  <w:bCs/>
                                </w:rPr>
                                <w:t>4</w:t>
                              </w:r>
                            </w:hyperlink>
                          </w:p>
                          <w:bookmarkEnd w:id="2"/>
                          <w:bookmarkEnd w:id="3"/>
                          <w:p w14:paraId="6280D317" w14:textId="3B57DF53" w:rsidR="005A27F2" w:rsidRPr="006F63C0" w:rsidRDefault="00EB117A" w:rsidP="00B13E68">
                            <w:pPr>
                              <w:pStyle w:val="TOC1"/>
                            </w:pPr>
                            <w:r>
                              <w:t>Campus</w:t>
                            </w:r>
                            <w:r w:rsidR="0034124A">
                              <w:t xml:space="preserve">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7BF968" id="Text Box 185" o:spid="_x0000_s1028" type="#_x0000_t202" style="position:absolute;margin-left:-38.45pt;margin-top:0;width:301.1pt;height:765.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" filled="f" stroked="f" strokeweight=".5pt">
                <v:textbox inset="0,0,0,0">
                  <w:txbxContent>
                    <w:p w14:paraId="24B64DDC" w14:textId="66ABBFFF" w:rsidR="005A27F2" w:rsidRPr="00447EBA" w:rsidRDefault="005A27F2" w:rsidP="00447EBA">
                      <w:pPr>
                        <w:pStyle w:val="Default"/>
                        <w:ind w:firstLine="720"/>
                        <w:rPr>
                          <w:rFonts w:asciiTheme="minorHAnsi" w:hAnsiTheme="minorHAnsi" w:cstheme="minorHAnsi"/>
                          <w:b/>
                          <w:bCs/>
                          <w:color w:val="1F497D" w:themeColor="text2"/>
                          <w:sz w:val="40"/>
                          <w:szCs w:val="40"/>
                        </w:rPr>
                      </w:pPr>
                      <w:bookmarkStart w:id="5" w:name="_Hlk95832894"/>
                      <w:bookmarkStart w:id="6" w:name="_Hlk95832895"/>
                      <w:r w:rsidRPr="00447EBA">
                        <w:rPr>
                          <w:rFonts w:asciiTheme="minorHAnsi" w:hAnsiTheme="minorHAnsi" w:cstheme="minorHAnsi"/>
                          <w:b/>
                          <w:bCs/>
                          <w:color w:val="1F497D" w:themeColor="text2"/>
                          <w:sz w:val="40"/>
                          <w:szCs w:val="40"/>
                        </w:rPr>
                        <w:t>Contents</w:t>
                      </w:r>
                    </w:p>
                    <w:p w14:paraId="7CDBF33E" w14:textId="154D5EE1" w:rsidR="001729E8" w:rsidRPr="001E2112" w:rsidRDefault="001729E8" w:rsidP="00B13E68">
                      <w:pPr>
                        <w:pStyle w:val="TOC1"/>
                        <w:numPr>
                          <w:ilvl w:val="0"/>
                          <w:numId w:val="0"/>
                        </w:numPr>
                        <w:rPr>
                          <w:lang w:eastAsia="en-GB"/>
                        </w:rPr>
                      </w:pPr>
                    </w:p>
                    <w:p w14:paraId="1D0F82BE" w14:textId="63D18234" w:rsidR="001729E8" w:rsidRPr="001E2112" w:rsidRDefault="001E2112" w:rsidP="00B13E68">
                      <w:pPr>
                        <w:pStyle w:val="TOC1"/>
                        <w:rPr>
                          <w:rFonts w:eastAsiaTheme="minorEastAsia"/>
                          <w:lang w:eastAsia="en-GB"/>
                        </w:rPr>
                      </w:pPr>
                      <w:r w:rsidRPr="001E2112">
                        <w:t>Course Summary</w:t>
                      </w:r>
                    </w:p>
                    <w:p w14:paraId="7717782E" w14:textId="77777777" w:rsidR="001729E8" w:rsidRPr="001E2112" w:rsidRDefault="00061A27" w:rsidP="00B13E68">
                      <w:pPr>
                        <w:pStyle w:val="TOC1"/>
                        <w:rPr>
                          <w:rFonts w:eastAsiaTheme="minorEastAsia"/>
                          <w:lang w:eastAsia="en-GB"/>
                        </w:rPr>
                      </w:pPr>
                      <w:hyperlink w:anchor="_Toc78464227" w:history="1">
                        <w:r w:rsidR="001729E8" w:rsidRPr="001E2112">
                          <w:rPr>
                            <w:rStyle w:val="Hyperlink"/>
                            <w:b/>
                            <w:bCs/>
                          </w:rPr>
                          <w:t>Course Aims &amp; Learning Outcomes</w:t>
                        </w:r>
                      </w:hyperlink>
                    </w:p>
                    <w:p w14:paraId="5A6A6FA6" w14:textId="77777777" w:rsidR="001729E8" w:rsidRPr="001E2112" w:rsidRDefault="00061A27" w:rsidP="00B13E68">
                      <w:pPr>
                        <w:pStyle w:val="TOC1"/>
                        <w:rPr>
                          <w:rFonts w:eastAsiaTheme="minorEastAsia"/>
                          <w:lang w:eastAsia="en-GB"/>
                        </w:rPr>
                      </w:pPr>
                      <w:hyperlink w:anchor="_Toc78464228" w:history="1">
                        <w:r w:rsidR="001729E8" w:rsidRPr="001E2112">
                          <w:rPr>
                            <w:rStyle w:val="Hyperlink"/>
                            <w:b/>
                            <w:bCs/>
                          </w:rPr>
                          <w:t>Course Teaching Staff</w:t>
                        </w:r>
                      </w:hyperlink>
                    </w:p>
                    <w:p w14:paraId="404A25B8" w14:textId="1241A3AD" w:rsidR="001729E8" w:rsidRPr="001E2112" w:rsidRDefault="00061A27" w:rsidP="00B13E68">
                      <w:pPr>
                        <w:pStyle w:val="TOC1"/>
                        <w:rPr>
                          <w:rFonts w:eastAsiaTheme="minorEastAsia"/>
                          <w:lang w:eastAsia="en-GB"/>
                        </w:rPr>
                      </w:pPr>
                      <w:hyperlink w:anchor="_Toc78464229" w:history="1">
                        <w:r w:rsidR="001729E8" w:rsidRPr="001E2112">
                          <w:rPr>
                            <w:rStyle w:val="Hyperlink"/>
                            <w:b/>
                            <w:bCs/>
                          </w:rPr>
                          <w:t>Assessments &amp; Examinations</w:t>
                        </w:r>
                      </w:hyperlink>
                    </w:p>
                    <w:p w14:paraId="7795EBB1" w14:textId="77777777" w:rsidR="001729E8" w:rsidRPr="001E2112" w:rsidRDefault="00061A27" w:rsidP="00B13E68">
                      <w:pPr>
                        <w:pStyle w:val="TOC1"/>
                        <w:rPr>
                          <w:rFonts w:eastAsiaTheme="minorEastAsia"/>
                          <w:lang w:eastAsia="en-GB"/>
                        </w:rPr>
                      </w:pPr>
                      <w:hyperlink w:anchor="_Toc78464230" w:history="1">
                        <w:r w:rsidR="001729E8" w:rsidRPr="001E2112">
                          <w:rPr>
                            <w:rStyle w:val="Hyperlink"/>
                            <w:b/>
                            <w:bCs/>
                          </w:rPr>
                          <w:t>Class Representatives</w:t>
                        </w:r>
                      </w:hyperlink>
                    </w:p>
                    <w:p w14:paraId="4D7FDC10" w14:textId="376EA30E" w:rsidR="001729E8" w:rsidRPr="001E2112" w:rsidRDefault="00061A27" w:rsidP="00B13E68">
                      <w:pPr>
                        <w:pStyle w:val="TOC1"/>
                        <w:rPr>
                          <w:rFonts w:eastAsiaTheme="minorEastAsia"/>
                          <w:lang w:eastAsia="en-GB"/>
                        </w:rPr>
                      </w:pPr>
                      <w:hyperlink w:anchor="_Toc78464231" w:history="1">
                        <w:r w:rsidR="001729E8" w:rsidRPr="001E2112">
                          <w:rPr>
                            <w:rStyle w:val="Hyperlink"/>
                            <w:b/>
                            <w:bCs/>
                          </w:rPr>
                          <w:t>Problems with Coursework</w:t>
                        </w:r>
                      </w:hyperlink>
                    </w:p>
                    <w:p w14:paraId="3D2A27E8" w14:textId="77777777" w:rsidR="001729E8" w:rsidRPr="001E2112" w:rsidRDefault="00061A27" w:rsidP="00B13E68">
                      <w:pPr>
                        <w:pStyle w:val="TOC1"/>
                        <w:rPr>
                          <w:rFonts w:eastAsiaTheme="minorEastAsia"/>
                          <w:lang w:eastAsia="en-GB"/>
                        </w:rPr>
                      </w:pPr>
                      <w:hyperlink w:anchor="_Toc78464232" w:history="1">
                        <w:r w:rsidR="001729E8" w:rsidRPr="001E2112">
                          <w:rPr>
                            <w:rStyle w:val="Hyperlink"/>
                            <w:b/>
                            <w:bCs/>
                          </w:rPr>
                          <w:t>Course Reading List</w:t>
                        </w:r>
                      </w:hyperlink>
                    </w:p>
                    <w:p w14:paraId="1549BDCF" w14:textId="257E3EB9" w:rsidR="001729E8" w:rsidRPr="001E2112" w:rsidRDefault="00061A27" w:rsidP="00B13E68">
                      <w:pPr>
                        <w:pStyle w:val="TOC1"/>
                        <w:rPr>
                          <w:rFonts w:eastAsiaTheme="minorEastAsia"/>
                          <w:lang w:eastAsia="en-GB"/>
                        </w:rPr>
                      </w:pPr>
                      <w:hyperlink w:anchor="_Toc78464233" w:history="1">
                        <w:r w:rsidR="001729E8" w:rsidRPr="001E2112">
                          <w:rPr>
                            <w:rStyle w:val="Hyperlink"/>
                            <w:b/>
                            <w:bCs/>
                          </w:rPr>
                          <w:t>Lecture Synopsis</w:t>
                        </w:r>
                      </w:hyperlink>
                    </w:p>
                    <w:p w14:paraId="49036F76" w14:textId="41227FF9" w:rsidR="001729E8" w:rsidRPr="001E2112" w:rsidRDefault="00061A27" w:rsidP="00B13E68">
                      <w:pPr>
                        <w:pStyle w:val="TOC1"/>
                        <w:rPr>
                          <w:rFonts w:eastAsiaTheme="minorEastAsia"/>
                          <w:lang w:eastAsia="en-GB"/>
                        </w:rPr>
                      </w:pPr>
                      <w:hyperlink w:anchor="_Toc78464234" w:history="1">
                        <w:r w:rsidR="001729E8" w:rsidRPr="001E2112">
                          <w:rPr>
                            <w:rStyle w:val="Hyperlink"/>
                            <w:b/>
                            <w:bCs/>
                          </w:rPr>
                          <w:t>Practical/Lab/Tutorial Work</w:t>
                        </w:r>
                      </w:hyperlink>
                    </w:p>
                    <w:bookmarkStart w:id="7" w:name="_Hlk96080144"/>
                    <w:p w14:paraId="23D7E3BA" w14:textId="63B828F1" w:rsidR="001729E8" w:rsidRPr="001E2112" w:rsidRDefault="00B56E9F" w:rsidP="00B13E68">
                      <w:pPr>
                        <w:pStyle w:val="TOC1"/>
                        <w:rPr>
                          <w:rFonts w:eastAsiaTheme="minorEastAsia"/>
                          <w:lang w:eastAsia="en-GB"/>
                        </w:rPr>
                      </w:pPr>
                      <w:r>
                        <w:fldChar w:fldCharType="begin"/>
                      </w:r>
                      <w:r>
                        <w:instrText xml:space="preserve"> HYPERLINK \l "_Toc78464235" </w:instrText>
                      </w:r>
                      <w:r>
                        <w:fldChar w:fldCharType="separate"/>
                      </w:r>
                      <w:r w:rsidR="001729E8" w:rsidRPr="001E2112">
                        <w:rPr>
                          <w:rStyle w:val="Hyperlink"/>
                          <w:b/>
                          <w:bCs/>
                        </w:rPr>
                        <w:t>Q&amp;A Drop-in Sessions</w:t>
                      </w:r>
                      <w:r>
                        <w:rPr>
                          <w:rStyle w:val="Hyperlink"/>
                          <w:b/>
                          <w:bCs/>
                        </w:rPr>
                        <w:fldChar w:fldCharType="end"/>
                      </w:r>
                    </w:p>
                    <w:bookmarkEnd w:id="7"/>
                    <w:p w14:paraId="2C481297" w14:textId="77777777" w:rsidR="001729E8" w:rsidRPr="001E2112" w:rsidRDefault="00B56E9F" w:rsidP="00B13E68">
                      <w:pPr>
                        <w:pStyle w:val="TOC1"/>
                        <w:rPr>
                          <w:rFonts w:eastAsiaTheme="minorEastAsia"/>
                          <w:lang w:eastAsia="en-GB"/>
                        </w:rPr>
                      </w:pPr>
                      <w:r>
                        <w:fldChar w:fldCharType="begin"/>
                      </w:r>
                      <w:r>
                        <w:instrText xml:space="preserve"> HYPERLINK \l "_Toc78464236" </w:instrText>
                      </w:r>
                      <w:r>
                        <w:fldChar w:fldCharType="separate"/>
                      </w:r>
                      <w:r w:rsidR="001729E8" w:rsidRPr="001E2112">
                        <w:rPr>
                          <w:rStyle w:val="Hyperlink"/>
                          <w:b/>
                          <w:bCs/>
                        </w:rPr>
                        <w:t>University Policies</w:t>
                      </w:r>
                      <w:r>
                        <w:rPr>
                          <w:rStyle w:val="Hyperlink"/>
                          <w:b/>
                          <w:bCs/>
                        </w:rPr>
                        <w:fldChar w:fldCharType="end"/>
                      </w:r>
                    </w:p>
                    <w:p w14:paraId="63FDF149" w14:textId="0DFAEB4A" w:rsidR="001729E8" w:rsidRPr="001E2112" w:rsidRDefault="00061A27" w:rsidP="00B13E68">
                      <w:pPr>
                        <w:pStyle w:val="TOC1"/>
                        <w:rPr>
                          <w:rFonts w:eastAsiaTheme="minorEastAsia"/>
                          <w:lang w:eastAsia="en-GB"/>
                        </w:rPr>
                      </w:pPr>
                      <w:hyperlink w:anchor="_Toc78464237" w:history="1">
                        <w:r w:rsidR="001729E8" w:rsidRPr="001E2112">
                          <w:rPr>
                            <w:rStyle w:val="Hyperlink"/>
                            <w:b/>
                            <w:bCs/>
                          </w:rPr>
                          <w:t>Academic Language &amp; Skills support</w:t>
                        </w:r>
                      </w:hyperlink>
                    </w:p>
                    <w:p w14:paraId="201E73D5" w14:textId="1DDC7DD5" w:rsidR="001729E8" w:rsidRPr="001E2112" w:rsidRDefault="00061A27" w:rsidP="00B13E68">
                      <w:pPr>
                        <w:pStyle w:val="TOC1"/>
                        <w:rPr>
                          <w:rFonts w:eastAsiaTheme="minorEastAsia"/>
                          <w:lang w:eastAsia="en-GB"/>
                        </w:rPr>
                      </w:pPr>
                      <w:hyperlink w:anchor="_Toc78464244" w:history="1">
                        <w:r w:rsidR="001729E8" w:rsidRPr="001E2112">
                          <w:rPr>
                            <w:rStyle w:val="Hyperlink"/>
                            <w:b/>
                            <w:bCs/>
                          </w:rPr>
                          <w:t>Medical Sciences Common Grading Scale</w:t>
                        </w:r>
                      </w:hyperlink>
                    </w:p>
                    <w:p w14:paraId="4B4E84F3" w14:textId="5034911C" w:rsidR="001729E8" w:rsidRPr="001E2112" w:rsidRDefault="00061A27" w:rsidP="00B13E68">
                      <w:pPr>
                        <w:pStyle w:val="TOC1"/>
                        <w:rPr>
                          <w:rFonts w:eastAsiaTheme="minorEastAsia"/>
                          <w:lang w:eastAsia="en-GB"/>
                        </w:rPr>
                      </w:pPr>
                      <w:hyperlink w:anchor="_Toc78464245" w:history="1">
                        <w:r w:rsidR="001729E8" w:rsidRPr="001E2112">
                          <w:rPr>
                            <w:rStyle w:val="Hyperlink"/>
                            <w:b/>
                            <w:bCs/>
                          </w:rPr>
                          <w:t>Course Timetable SM1001: 202</w:t>
                        </w:r>
                        <w:r w:rsidR="00E02546">
                          <w:rPr>
                            <w:rStyle w:val="Hyperlink"/>
                            <w:b/>
                            <w:bCs/>
                          </w:rPr>
                          <w:t>3</w:t>
                        </w:r>
                        <w:r w:rsidR="001729E8" w:rsidRPr="001E2112">
                          <w:rPr>
                            <w:rStyle w:val="Hyperlink"/>
                            <w:b/>
                            <w:bCs/>
                          </w:rPr>
                          <w:t>-202</w:t>
                        </w:r>
                        <w:r w:rsidR="00E02546">
                          <w:rPr>
                            <w:rStyle w:val="Hyperlink"/>
                            <w:b/>
                            <w:bCs/>
                          </w:rPr>
                          <w:t>4</w:t>
                        </w:r>
                      </w:hyperlink>
                    </w:p>
                    <w:bookmarkEnd w:id="5"/>
                    <w:bookmarkEnd w:id="6"/>
                    <w:p w14:paraId="6280D317" w14:textId="3B57DF53" w:rsidR="005A27F2" w:rsidRPr="006F63C0" w:rsidRDefault="00EB117A" w:rsidP="00B13E68">
                      <w:pPr>
                        <w:pStyle w:val="TOC1"/>
                      </w:pPr>
                      <w:r>
                        <w:t>Campus</w:t>
                      </w:r>
                      <w:r w:rsidR="0034124A">
                        <w:t xml:space="preserve"> and Floor Maps</w:t>
                      </w:r>
                    </w:p>
                  </w:txbxContent>
                </v:textbox>
                <w10:wrap type="square"/>
              </v:shape>
            </w:pict>
          </mc:Fallback>
        </mc:AlternateContent>
      </w:r>
    </w:p>
    <w:tbl>
      <w:tblPr>
        <w:tblW w:w="20741" w:type="dxa"/>
        <w:tblCellMar>
          <w:left w:w="0" w:type="dxa"/>
          <w:right w:w="0" w:type="dxa"/>
        </w:tblCellMar>
        <w:tblLook w:val="0000" w:firstRow="0" w:lastRow="0" w:firstColumn="0" w:lastColumn="0" w:noHBand="0" w:noVBand="0"/>
      </w:tblPr>
      <w:tblGrid>
        <w:gridCol w:w="9923"/>
        <w:gridCol w:w="10818"/>
      </w:tblGrid>
      <w:tr w:rsidR="007545B7" w:rsidRPr="002E2FA2" w14:paraId="5B6640A5" w14:textId="69E2F49F" w:rsidTr="02F5B69E">
        <w:trPr>
          <w:trHeight w:val="3515"/>
        </w:trPr>
        <w:tc>
          <w:tcPr>
            <w:tcW w:w="9923" w:type="dxa"/>
          </w:tcPr>
          <w:bookmarkEnd w:id="0"/>
          <w:p w14:paraId="2A3089ED" w14:textId="3ED28DDD" w:rsidR="007545B7" w:rsidRPr="00596FCB" w:rsidRDefault="007545B7" w:rsidP="00606798">
            <w:pPr>
              <w:rPr>
                <w:color w:val="17365D" w:themeColor="text2" w:themeShade="BF"/>
                <w:szCs w:val="28"/>
              </w:rPr>
            </w:pPr>
            <w:r w:rsidRPr="00596FCB">
              <w:rPr>
                <w:bCs/>
                <w:color w:val="17365D" w:themeColor="text2" w:themeShade="BF"/>
                <w:szCs w:val="28"/>
              </w:rPr>
              <w:lastRenderedPageBreak/>
              <w:t>Course Summary</w:t>
            </w:r>
          </w:p>
          <w:p w14:paraId="07011DD9" w14:textId="72B86C47" w:rsidR="007545B7" w:rsidRPr="001729E8" w:rsidRDefault="007545B7" w:rsidP="001729E8">
            <w:pPr>
              <w:jc w:val="both"/>
              <w:rPr>
                <w:b w:val="0"/>
                <w:bCs/>
                <w:color w:val="auto"/>
                <w:sz w:val="24"/>
                <w:szCs w:val="24"/>
              </w:rPr>
            </w:pPr>
            <w:r w:rsidRPr="001729E8">
              <w:rPr>
                <w:b w:val="0"/>
                <w:bCs/>
                <w:color w:val="auto"/>
                <w:sz w:val="24"/>
                <w:szCs w:val="24"/>
              </w:rPr>
              <w:t>This course sets out to map many of the key milestones in Medical Science through the ages.  It will also highlight the ways technological advances have brought about revolutionary changes to the way we diagnose and treat specific diseases and conditions. Throughout the course, the multidisciplinary nature of this broad subject area will be emphasised with a view to identifying the emergence of the core disciplines associated with the School of Medicine, Medical Sciences &amp; Nutrition. There will also be a strong emphasis on the important contributions made by Aberdeen medical scientists to the advancement of medical knowledge and the treatment of disease.</w:t>
            </w:r>
          </w:p>
          <w:p w14:paraId="1274DB83" w14:textId="77777777" w:rsidR="007545B7" w:rsidRDefault="007545B7" w:rsidP="005D01A1">
            <w:pPr>
              <w:rPr>
                <w:bCs/>
                <w:color w:val="365F91" w:themeColor="accent1" w:themeShade="BF"/>
                <w:sz w:val="24"/>
                <w:szCs w:val="24"/>
              </w:rPr>
            </w:pPr>
          </w:p>
          <w:p w14:paraId="3AAFD8A9" w14:textId="6FF67BF1" w:rsidR="007545B7" w:rsidRPr="000C4FEC" w:rsidRDefault="007545B7" w:rsidP="005D01A1">
            <w:pPr>
              <w:rPr>
                <w:b w:val="0"/>
                <w:bCs/>
                <w:color w:val="auto"/>
                <w:szCs w:val="28"/>
              </w:rPr>
            </w:pPr>
            <w:r w:rsidRPr="00596FCB">
              <w:rPr>
                <w:bCs/>
                <w:color w:val="17365D" w:themeColor="text2" w:themeShade="BF"/>
                <w:szCs w:val="28"/>
              </w:rPr>
              <w:t>Course Aims and Learning Outcomes</w:t>
            </w:r>
          </w:p>
          <w:p w14:paraId="5790F799" w14:textId="77777777" w:rsidR="007545B7" w:rsidRPr="00B13E68" w:rsidRDefault="007545B7" w:rsidP="00B13E68">
            <w:pPr>
              <w:pStyle w:val="ListParagraph"/>
              <w:numPr>
                <w:ilvl w:val="0"/>
                <w:numId w:val="15"/>
              </w:numPr>
              <w:jc w:val="both"/>
              <w:rPr>
                <w:bCs/>
                <w:sz w:val="24"/>
                <w:szCs w:val="24"/>
              </w:rPr>
            </w:pPr>
            <w:r w:rsidRPr="00B13E68">
              <w:rPr>
                <w:bCs/>
                <w:sz w:val="24"/>
                <w:szCs w:val="24"/>
              </w:rPr>
              <w:t>To provide a basic understanding of the medical sciences in general.</w:t>
            </w:r>
          </w:p>
          <w:p w14:paraId="6F77827E" w14:textId="77777777" w:rsidR="007545B7" w:rsidRPr="00B13E68" w:rsidRDefault="007545B7" w:rsidP="00B13E68">
            <w:pPr>
              <w:pStyle w:val="ListParagraph"/>
              <w:numPr>
                <w:ilvl w:val="0"/>
                <w:numId w:val="15"/>
              </w:numPr>
              <w:jc w:val="both"/>
              <w:rPr>
                <w:bCs/>
                <w:sz w:val="24"/>
                <w:szCs w:val="24"/>
              </w:rPr>
            </w:pPr>
            <w:r w:rsidRPr="00B13E68">
              <w:rPr>
                <w:bCs/>
                <w:sz w:val="24"/>
                <w:szCs w:val="24"/>
              </w:rPr>
              <w:t>To provide an overview of medical advancements throughout history.</w:t>
            </w:r>
          </w:p>
          <w:p w14:paraId="56D61AC7" w14:textId="77777777" w:rsidR="007545B7" w:rsidRPr="00B13E68" w:rsidRDefault="007545B7" w:rsidP="00B13E68">
            <w:pPr>
              <w:pStyle w:val="ListParagraph"/>
              <w:numPr>
                <w:ilvl w:val="0"/>
                <w:numId w:val="15"/>
              </w:numPr>
              <w:jc w:val="both"/>
              <w:rPr>
                <w:bCs/>
                <w:sz w:val="24"/>
                <w:szCs w:val="24"/>
              </w:rPr>
            </w:pPr>
            <w:r w:rsidRPr="00B13E68">
              <w:rPr>
                <w:bCs/>
                <w:sz w:val="24"/>
                <w:szCs w:val="24"/>
              </w:rPr>
              <w:t>To provide an understanding of fundamental aspects of medical sciences applied to you and the wider population.</w:t>
            </w:r>
          </w:p>
          <w:p w14:paraId="6ECE19A2" w14:textId="77777777" w:rsidR="007545B7" w:rsidRPr="00B13E68" w:rsidRDefault="007545B7" w:rsidP="00B13E68">
            <w:pPr>
              <w:pStyle w:val="ListParagraph"/>
              <w:numPr>
                <w:ilvl w:val="0"/>
                <w:numId w:val="15"/>
              </w:numPr>
              <w:jc w:val="both"/>
              <w:rPr>
                <w:bCs/>
                <w:sz w:val="24"/>
                <w:szCs w:val="24"/>
              </w:rPr>
            </w:pPr>
            <w:r w:rsidRPr="00B13E68">
              <w:rPr>
                <w:bCs/>
                <w:sz w:val="24"/>
                <w:szCs w:val="24"/>
              </w:rPr>
              <w:t>To provide knowledge of basic techniques for assessing medically relevant topics.</w:t>
            </w:r>
          </w:p>
          <w:p w14:paraId="198E3C41" w14:textId="7CC583D6" w:rsidR="007545B7" w:rsidRDefault="007545B7" w:rsidP="005D01A1">
            <w:pPr>
              <w:rPr>
                <w:sz w:val="24"/>
                <w:szCs w:val="24"/>
              </w:rPr>
            </w:pPr>
          </w:p>
          <w:p w14:paraId="405FA174" w14:textId="177A828F" w:rsidR="007545B7" w:rsidRPr="00596FCB" w:rsidRDefault="007545B7" w:rsidP="005D01A1">
            <w:pPr>
              <w:rPr>
                <w:color w:val="17365D" w:themeColor="text2" w:themeShade="BF"/>
                <w:szCs w:val="28"/>
              </w:rPr>
            </w:pPr>
            <w:r w:rsidRPr="00596FCB">
              <w:rPr>
                <w:color w:val="17365D" w:themeColor="text2" w:themeShade="BF"/>
                <w:szCs w:val="28"/>
              </w:rPr>
              <w:t>Course Teaching Staff</w:t>
            </w:r>
          </w:p>
          <w:p w14:paraId="003753C5" w14:textId="6B1FEBFD" w:rsidR="007545B7" w:rsidRDefault="007545B7" w:rsidP="005D01A1">
            <w:pPr>
              <w:rPr>
                <w:bCs/>
                <w:color w:val="auto"/>
                <w:sz w:val="24"/>
                <w:szCs w:val="24"/>
              </w:rPr>
            </w:pPr>
            <w:r w:rsidRPr="001729E8">
              <w:rPr>
                <w:bCs/>
                <w:color w:val="auto"/>
                <w:sz w:val="24"/>
                <w:szCs w:val="24"/>
              </w:rPr>
              <w:t xml:space="preserve">Course Co-ordinator(s): </w:t>
            </w:r>
          </w:p>
          <w:p w14:paraId="04AA7A40" w14:textId="284DD515" w:rsidR="007545B7"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Prof </w:t>
            </w:r>
            <w:r w:rsidR="007545B7" w:rsidRPr="0543A060">
              <w:rPr>
                <w:rFonts w:ascii="Calibri" w:eastAsia="Calibri" w:hAnsi="Calibri" w:cs="Calibri"/>
              </w:rPr>
              <w:t>John Barrow (</w:t>
            </w:r>
            <w:hyperlink r:id="rId16" w:history="1">
              <w:r w:rsidR="007545B7" w:rsidRPr="0543A060">
                <w:rPr>
                  <w:rStyle w:val="Hyperlink"/>
                  <w:rFonts w:ascii="Calibri" w:eastAsia="Calibri" w:hAnsi="Calibri" w:cs="Calibri"/>
                </w:rPr>
                <w:t>j.barrow@abdn.ac.uk</w:t>
              </w:r>
            </w:hyperlink>
            <w:r w:rsidR="007545B7" w:rsidRPr="0543A060">
              <w:rPr>
                <w:rFonts w:ascii="Calibri" w:eastAsia="Calibri" w:hAnsi="Calibri" w:cs="Calibri"/>
              </w:rPr>
              <w:t>)</w:t>
            </w:r>
          </w:p>
          <w:p w14:paraId="5E58A763" w14:textId="6969F948" w:rsidR="007545B7"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Dr Iain Rowe</w:t>
            </w:r>
            <w:r w:rsidR="007545B7" w:rsidRPr="0543A060">
              <w:rPr>
                <w:rFonts w:ascii="Calibri" w:eastAsia="Calibri" w:hAnsi="Calibri" w:cs="Calibri"/>
              </w:rPr>
              <w:t xml:space="preserve"> (</w:t>
            </w:r>
            <w:hyperlink r:id="rId17" w:history="1">
              <w:r w:rsidRPr="00C800EF">
                <w:rPr>
                  <w:rStyle w:val="Hyperlink"/>
                  <w:rFonts w:ascii="Calibri" w:eastAsia="Calibri" w:hAnsi="Calibri" w:cs="Calibri"/>
                </w:rPr>
                <w:t>iain.rowe@abdn.ac.uk</w:t>
              </w:r>
            </w:hyperlink>
            <w:r w:rsidR="007545B7" w:rsidRPr="0543A060">
              <w:rPr>
                <w:rFonts w:ascii="Calibri" w:eastAsia="Calibri" w:hAnsi="Calibri" w:cs="Calibri"/>
              </w:rPr>
              <w:t>)</w:t>
            </w:r>
          </w:p>
          <w:p w14:paraId="7DA55F05" w14:textId="2C26C212" w:rsidR="007545B7" w:rsidRDefault="007545B7" w:rsidP="005D01A1">
            <w:pPr>
              <w:rPr>
                <w:b w:val="0"/>
                <w:color w:val="auto"/>
                <w:sz w:val="24"/>
                <w:szCs w:val="24"/>
              </w:rPr>
            </w:pPr>
            <w:r w:rsidRPr="001729E8">
              <w:rPr>
                <w:bCs/>
                <w:color w:val="auto"/>
                <w:sz w:val="24"/>
                <w:szCs w:val="24"/>
              </w:rPr>
              <w:t xml:space="preserve">Other Staff: </w:t>
            </w:r>
          </w:p>
          <w:p w14:paraId="4E0BCF1C" w14:textId="7FC8E210" w:rsidR="007545B7"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Dr </w:t>
            </w:r>
            <w:r w:rsidR="007545B7">
              <w:rPr>
                <w:rFonts w:ascii="Calibri" w:eastAsia="Calibri" w:hAnsi="Calibri" w:cs="Calibri"/>
              </w:rPr>
              <w:t>Isabel Crane (</w:t>
            </w:r>
            <w:hyperlink r:id="rId18" w:history="1">
              <w:r w:rsidR="007545B7" w:rsidRPr="00214199">
                <w:rPr>
                  <w:rStyle w:val="Hyperlink"/>
                  <w:rFonts w:ascii="Calibri" w:eastAsia="Calibri" w:hAnsi="Calibri" w:cs="Calibri"/>
                </w:rPr>
                <w:t>i.j.crane@abdn.ac.uk</w:t>
              </w:r>
            </w:hyperlink>
            <w:r w:rsidR="007545B7">
              <w:rPr>
                <w:rFonts w:ascii="Calibri" w:eastAsia="Calibri" w:hAnsi="Calibri" w:cs="Calibri"/>
              </w:rPr>
              <w:t>)</w:t>
            </w:r>
          </w:p>
          <w:p w14:paraId="49EE3522" w14:textId="16C1508E" w:rsidR="00CF6ACE"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Dr </w:t>
            </w:r>
            <w:r w:rsidR="00CF6ACE">
              <w:rPr>
                <w:rFonts w:ascii="Calibri" w:eastAsia="Calibri" w:hAnsi="Calibri" w:cs="Calibri"/>
              </w:rPr>
              <w:t>Catriona Cunningham (</w:t>
            </w:r>
            <w:hyperlink r:id="rId19" w:history="1">
              <w:r w:rsidR="00CF6ACE" w:rsidRPr="00A13433">
                <w:rPr>
                  <w:rStyle w:val="Hyperlink"/>
                  <w:rFonts w:ascii="Calibri" w:eastAsia="Calibri" w:hAnsi="Calibri" w:cs="Calibri"/>
                  <w:shd w:val="clear" w:color="auto" w:fill="auto"/>
                </w:rPr>
                <w:t>catriona.cunningham@abdn.ac.uk</w:t>
              </w:r>
            </w:hyperlink>
            <w:r w:rsidR="00CF6ACE">
              <w:rPr>
                <w:rFonts w:ascii="Calibri" w:eastAsia="Calibri" w:hAnsi="Calibri" w:cs="Calibri"/>
              </w:rPr>
              <w:t>)</w:t>
            </w:r>
          </w:p>
          <w:p w14:paraId="36153C9D" w14:textId="36B1CB33" w:rsidR="007545B7"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Dr </w:t>
            </w:r>
            <w:r w:rsidR="007545B7" w:rsidRPr="0543A060">
              <w:rPr>
                <w:rFonts w:ascii="Calibri" w:eastAsia="Calibri" w:hAnsi="Calibri" w:cs="Calibri"/>
              </w:rPr>
              <w:t>Alison Jack (</w:t>
            </w:r>
            <w:hyperlink r:id="rId20" w:history="1">
              <w:r w:rsidR="007545B7" w:rsidRPr="0543A060">
                <w:rPr>
                  <w:rStyle w:val="Hyperlink"/>
                  <w:rFonts w:ascii="Calibri" w:eastAsia="Calibri" w:hAnsi="Calibri" w:cs="Calibri"/>
                </w:rPr>
                <w:t>a.jack@abdn.ac.uk</w:t>
              </w:r>
            </w:hyperlink>
            <w:r w:rsidR="007545B7" w:rsidRPr="0543A060">
              <w:rPr>
                <w:rFonts w:ascii="Calibri" w:eastAsia="Calibri" w:hAnsi="Calibri" w:cs="Calibri"/>
              </w:rPr>
              <w:t>)</w:t>
            </w:r>
          </w:p>
          <w:p w14:paraId="457800BA" w14:textId="7861665F" w:rsidR="007545B7"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Dr </w:t>
            </w:r>
            <w:r w:rsidR="007545B7" w:rsidRPr="0543A060">
              <w:rPr>
                <w:rFonts w:ascii="Calibri" w:eastAsia="Calibri" w:hAnsi="Calibri" w:cs="Calibri"/>
              </w:rPr>
              <w:t>Pietro Marini (</w:t>
            </w:r>
            <w:hyperlink r:id="rId21" w:history="1">
              <w:r w:rsidR="007545B7" w:rsidRPr="0543A060">
                <w:rPr>
                  <w:rStyle w:val="Hyperlink"/>
                  <w:rFonts w:ascii="Calibri" w:eastAsia="Calibri" w:hAnsi="Calibri" w:cs="Calibri"/>
                </w:rPr>
                <w:t>p.marini@abdn.ac.uk</w:t>
              </w:r>
            </w:hyperlink>
            <w:r w:rsidR="007545B7" w:rsidRPr="0543A060">
              <w:rPr>
                <w:rFonts w:ascii="Calibri" w:eastAsia="Calibri" w:hAnsi="Calibri" w:cs="Calibri"/>
              </w:rPr>
              <w:t>)</w:t>
            </w:r>
          </w:p>
          <w:p w14:paraId="77A5B3C1" w14:textId="2506FBE6" w:rsidR="004E001E"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Dr </w:t>
            </w:r>
            <w:r w:rsidR="004E001E">
              <w:rPr>
                <w:rFonts w:ascii="Calibri" w:eastAsia="Calibri" w:hAnsi="Calibri" w:cs="Calibri"/>
              </w:rPr>
              <w:t>Silvia Mazzotta (</w:t>
            </w:r>
            <w:hyperlink r:id="rId22" w:history="1">
              <w:r w:rsidR="004E001E" w:rsidRPr="00816FA8">
                <w:rPr>
                  <w:rStyle w:val="Hyperlink"/>
                  <w:rFonts w:ascii="Calibri" w:eastAsia="Calibri" w:hAnsi="Calibri" w:cs="Calibri"/>
                  <w:shd w:val="clear" w:color="auto" w:fill="auto"/>
                </w:rPr>
                <w:t>silvia.mazzotta@abdn.ac.uk</w:t>
              </w:r>
            </w:hyperlink>
            <w:r w:rsidR="004E001E">
              <w:rPr>
                <w:rFonts w:ascii="Calibri" w:eastAsia="Calibri" w:hAnsi="Calibri" w:cs="Calibri"/>
              </w:rPr>
              <w:t>)</w:t>
            </w:r>
          </w:p>
          <w:p w14:paraId="27C0C82C" w14:textId="1027047C" w:rsidR="007545B7"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Dr </w:t>
            </w:r>
            <w:r w:rsidR="007545B7" w:rsidRPr="0543A060">
              <w:rPr>
                <w:rFonts w:ascii="Calibri" w:eastAsia="Calibri" w:hAnsi="Calibri" w:cs="Calibri"/>
              </w:rPr>
              <w:t>Derryck Shewan (</w:t>
            </w:r>
            <w:hyperlink r:id="rId23" w:history="1">
              <w:r w:rsidR="007545B7" w:rsidRPr="0543A060">
                <w:rPr>
                  <w:rStyle w:val="Hyperlink"/>
                  <w:rFonts w:ascii="Calibri" w:eastAsia="Calibri" w:hAnsi="Calibri" w:cs="Calibri"/>
                </w:rPr>
                <w:t>d.shewan@abdn.ac.uk</w:t>
              </w:r>
            </w:hyperlink>
            <w:r w:rsidR="007545B7" w:rsidRPr="0543A060">
              <w:rPr>
                <w:rFonts w:ascii="Calibri" w:eastAsia="Calibri" w:hAnsi="Calibri" w:cs="Calibri"/>
              </w:rPr>
              <w:t>)</w:t>
            </w:r>
          </w:p>
          <w:p w14:paraId="053485A7" w14:textId="468ED17F" w:rsidR="00CF6ACE"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Dr </w:t>
            </w:r>
            <w:r w:rsidR="00CF6ACE">
              <w:rPr>
                <w:rFonts w:ascii="Calibri" w:eastAsia="Calibri" w:hAnsi="Calibri" w:cs="Calibri"/>
              </w:rPr>
              <w:t>Virtu Solano (</w:t>
            </w:r>
            <w:hyperlink r:id="rId24" w:history="1">
              <w:r w:rsidR="00CF6ACE" w:rsidRPr="00A13433">
                <w:rPr>
                  <w:rStyle w:val="Hyperlink"/>
                  <w:rFonts w:ascii="Calibri" w:eastAsia="Calibri" w:hAnsi="Calibri" w:cs="Calibri"/>
                  <w:shd w:val="clear" w:color="auto" w:fill="auto"/>
                </w:rPr>
                <w:t>mariavirtudes.solanocollado@abdn.ac.uk</w:t>
              </w:r>
            </w:hyperlink>
            <w:r w:rsidR="00CF6ACE">
              <w:rPr>
                <w:rFonts w:ascii="Calibri" w:eastAsia="Calibri" w:hAnsi="Calibri" w:cs="Calibri"/>
              </w:rPr>
              <w:t>)</w:t>
            </w:r>
          </w:p>
          <w:p w14:paraId="29CC0957" w14:textId="3A65E27F" w:rsidR="007545B7" w:rsidRPr="00642253" w:rsidRDefault="00D574CF" w:rsidP="001729E8">
            <w:pPr>
              <w:pStyle w:val="NormalWeb"/>
              <w:spacing w:before="0" w:beforeAutospacing="0" w:after="0" w:afterAutospacing="0" w:line="276" w:lineRule="auto"/>
              <w:jc w:val="both"/>
              <w:rPr>
                <w:rFonts w:ascii="Calibri" w:eastAsia="Calibri" w:hAnsi="Calibri" w:cs="Calibri"/>
              </w:rPr>
            </w:pPr>
            <w:r>
              <w:rPr>
                <w:rFonts w:ascii="Calibri" w:eastAsia="Calibri" w:hAnsi="Calibri" w:cs="Calibri"/>
              </w:rPr>
              <w:t xml:space="preserve">Prof </w:t>
            </w:r>
            <w:r w:rsidR="007545B7" w:rsidRPr="0543A060">
              <w:rPr>
                <w:rFonts w:ascii="Calibri" w:eastAsia="Calibri" w:hAnsi="Calibri" w:cs="Calibri"/>
              </w:rPr>
              <w:t>Steve Tucker (</w:t>
            </w:r>
            <w:hyperlink r:id="rId25" w:history="1">
              <w:r w:rsidR="007545B7" w:rsidRPr="0543A060">
                <w:rPr>
                  <w:rStyle w:val="Hyperlink"/>
                  <w:rFonts w:ascii="Calibri" w:eastAsia="Calibri" w:hAnsi="Calibri" w:cs="Calibri"/>
                </w:rPr>
                <w:t>s.j.tucker@abdn.ac.uk</w:t>
              </w:r>
            </w:hyperlink>
            <w:r w:rsidR="007545B7" w:rsidRPr="0543A060">
              <w:rPr>
                <w:rFonts w:ascii="Calibri" w:eastAsia="Calibri" w:hAnsi="Calibri" w:cs="Calibri"/>
              </w:rPr>
              <w:t>)</w:t>
            </w:r>
          </w:p>
          <w:p w14:paraId="65F00481" w14:textId="7D953799" w:rsidR="007545B7" w:rsidRDefault="007545B7" w:rsidP="005D01A1">
            <w:pPr>
              <w:rPr>
                <w:b w:val="0"/>
                <w:color w:val="auto"/>
                <w:sz w:val="24"/>
                <w:szCs w:val="24"/>
              </w:rPr>
            </w:pPr>
          </w:p>
          <w:p w14:paraId="2C2E25BF" w14:textId="33607F8F" w:rsidR="007545B7" w:rsidRPr="00596FCB" w:rsidRDefault="007545B7" w:rsidP="005D01A1">
            <w:pPr>
              <w:rPr>
                <w:b w:val="0"/>
                <w:bCs/>
                <w:color w:val="17365D" w:themeColor="text2" w:themeShade="BF"/>
                <w:szCs w:val="28"/>
              </w:rPr>
            </w:pPr>
            <w:r w:rsidRPr="00596FCB">
              <w:rPr>
                <w:bCs/>
                <w:color w:val="17365D" w:themeColor="text2" w:themeShade="BF"/>
                <w:szCs w:val="28"/>
              </w:rPr>
              <w:t>Assessment and Examinations</w:t>
            </w:r>
          </w:p>
          <w:p w14:paraId="54B2E584" w14:textId="77777777" w:rsidR="007545B7" w:rsidRDefault="007545B7" w:rsidP="00FA3B1E">
            <w:pPr>
              <w:pStyle w:val="NormalWeb"/>
              <w:spacing w:before="0" w:beforeAutospacing="0" w:after="0" w:afterAutospacing="0" w:line="276" w:lineRule="auto"/>
              <w:jc w:val="both"/>
              <w:rPr>
                <w:rFonts w:ascii="Calibri" w:eastAsia="Calibri" w:hAnsi="Calibri" w:cs="Calibri"/>
              </w:rPr>
            </w:pPr>
            <w:r w:rsidRPr="3BFCACC0">
              <w:rPr>
                <w:rFonts w:ascii="Calibri" w:eastAsia="Calibri" w:hAnsi="Calibri" w:cs="Calibri"/>
              </w:rPr>
              <w:t xml:space="preserve">Students are expected to </w:t>
            </w:r>
            <w:r>
              <w:rPr>
                <w:rFonts w:ascii="Calibri" w:eastAsia="Calibri" w:hAnsi="Calibri" w:cs="Calibri"/>
              </w:rPr>
              <w:t>access and study</w:t>
            </w:r>
            <w:r w:rsidRPr="3BFCACC0">
              <w:rPr>
                <w:rFonts w:ascii="Calibri" w:eastAsia="Calibri" w:hAnsi="Calibri" w:cs="Calibri"/>
              </w:rPr>
              <w:t xml:space="preserve"> </w:t>
            </w:r>
            <w:r w:rsidRPr="3BFCACC0">
              <w:rPr>
                <w:rFonts w:ascii="Calibri" w:eastAsia="Calibri" w:hAnsi="Calibri" w:cs="Calibri"/>
                <w:b/>
                <w:bCs/>
              </w:rPr>
              <w:t>ALL</w:t>
            </w:r>
            <w:r w:rsidRPr="3BFCACC0">
              <w:rPr>
                <w:rFonts w:ascii="Calibri" w:eastAsia="Calibri" w:hAnsi="Calibri" w:cs="Calibri"/>
              </w:rPr>
              <w:t xml:space="preserve"> lectures, lab classes and </w:t>
            </w:r>
            <w:r>
              <w:rPr>
                <w:rFonts w:ascii="Calibri" w:eastAsia="Calibri" w:hAnsi="Calibri" w:cs="Calibri"/>
              </w:rPr>
              <w:t xml:space="preserve">online test materials, and </w:t>
            </w:r>
            <w:r w:rsidRPr="3BFCACC0">
              <w:rPr>
                <w:rFonts w:ascii="Calibri" w:eastAsia="Calibri" w:hAnsi="Calibri" w:cs="Calibri"/>
              </w:rPr>
              <w:t xml:space="preserve">to complete all exercises by the given deadlines. The minimum performance acceptable for the granting of a class certificate is </w:t>
            </w:r>
            <w:r>
              <w:rPr>
                <w:rFonts w:ascii="Calibri" w:eastAsia="Calibri" w:hAnsi="Calibri" w:cs="Calibri"/>
              </w:rPr>
              <w:t>evidence of engagement with, at least,</w:t>
            </w:r>
            <w:r w:rsidRPr="3BFCACC0">
              <w:rPr>
                <w:rFonts w:ascii="Calibri" w:eastAsia="Calibri" w:hAnsi="Calibri" w:cs="Calibri"/>
              </w:rPr>
              <w:t xml:space="preserve"> </w:t>
            </w:r>
            <w:r>
              <w:rPr>
                <w:rFonts w:ascii="Calibri" w:eastAsia="Calibri" w:hAnsi="Calibri" w:cs="Calibri"/>
              </w:rPr>
              <w:t>75</w:t>
            </w:r>
            <w:r w:rsidRPr="3BFCACC0">
              <w:rPr>
                <w:rFonts w:ascii="Calibri" w:eastAsia="Calibri" w:hAnsi="Calibri" w:cs="Calibri"/>
              </w:rPr>
              <w:t xml:space="preserve">% of the lectures and </w:t>
            </w:r>
            <w:r>
              <w:rPr>
                <w:rFonts w:ascii="Calibri" w:eastAsia="Calibri" w:hAnsi="Calibri" w:cs="Calibri"/>
              </w:rPr>
              <w:t>lab</w:t>
            </w:r>
            <w:r w:rsidRPr="3BFCACC0">
              <w:rPr>
                <w:rFonts w:ascii="Calibri" w:eastAsia="Calibri" w:hAnsi="Calibri" w:cs="Calibri"/>
              </w:rPr>
              <w:t xml:space="preserve"> classes, and presentation of all set course work. Failure to achieve this may result in your class certificate being withheld.</w:t>
            </w:r>
          </w:p>
          <w:p w14:paraId="6E1BE6B8" w14:textId="77777777" w:rsidR="007545B7" w:rsidRDefault="007545B7" w:rsidP="00FA3B1E">
            <w:pPr>
              <w:pStyle w:val="NormalWeb"/>
              <w:spacing w:before="0" w:beforeAutospacing="0" w:after="0" w:afterAutospacing="0" w:line="276" w:lineRule="auto"/>
              <w:jc w:val="both"/>
              <w:rPr>
                <w:rFonts w:ascii="Calibri" w:eastAsia="Calibri" w:hAnsi="Calibri" w:cs="Calibri"/>
              </w:rPr>
            </w:pPr>
          </w:p>
          <w:p w14:paraId="3F6F2505" w14:textId="73A7D03C" w:rsidR="007545B7" w:rsidRDefault="007545B7" w:rsidP="00FA3B1E">
            <w:pPr>
              <w:pStyle w:val="NormalWeb"/>
              <w:spacing w:before="0" w:beforeAutospacing="0" w:after="0" w:afterAutospacing="0" w:line="276" w:lineRule="auto"/>
              <w:jc w:val="both"/>
              <w:rPr>
                <w:rFonts w:ascii="Calibri" w:eastAsia="Calibri" w:hAnsi="Calibri" w:cs="Calibri"/>
              </w:rPr>
            </w:pPr>
            <w:r w:rsidRPr="3BFCACC0">
              <w:rPr>
                <w:rFonts w:ascii="Calibri" w:eastAsia="Calibri" w:hAnsi="Calibri" w:cs="Calibri"/>
              </w:rPr>
              <w:t xml:space="preserve">The course assessment consists of </w:t>
            </w:r>
            <w:r w:rsidR="00D251C3">
              <w:rPr>
                <w:rFonts w:ascii="Calibri" w:eastAsia="Calibri" w:hAnsi="Calibri" w:cs="Calibri"/>
              </w:rPr>
              <w:t>5</w:t>
            </w:r>
            <w:r w:rsidRPr="3BFCACC0">
              <w:rPr>
                <w:rFonts w:ascii="Calibri" w:eastAsia="Calibri" w:hAnsi="Calibri" w:cs="Calibri"/>
              </w:rPr>
              <w:t xml:space="preserve">0% continuous assessment based on your marks from </w:t>
            </w:r>
            <w:r w:rsidR="00BA1C56">
              <w:rPr>
                <w:rFonts w:ascii="Calibri" w:eastAsia="Calibri" w:hAnsi="Calibri" w:cs="Calibri"/>
              </w:rPr>
              <w:t xml:space="preserve">the assessments shown below.  </w:t>
            </w:r>
            <w:r w:rsidR="00D251C3">
              <w:rPr>
                <w:rFonts w:ascii="Calibri" w:eastAsia="Calibri" w:hAnsi="Calibri" w:cs="Calibri"/>
              </w:rPr>
              <w:t>5</w:t>
            </w:r>
            <w:r w:rsidRPr="3BFCACC0">
              <w:rPr>
                <w:rFonts w:ascii="Calibri" w:eastAsia="Calibri" w:hAnsi="Calibri" w:cs="Calibri"/>
              </w:rPr>
              <w:t xml:space="preserve">0% </w:t>
            </w:r>
            <w:r w:rsidR="00BA1C56">
              <w:rPr>
                <w:rFonts w:ascii="Calibri" w:eastAsia="Calibri" w:hAnsi="Calibri" w:cs="Calibri"/>
              </w:rPr>
              <w:t xml:space="preserve">of the course grade then comes from </w:t>
            </w:r>
            <w:r w:rsidR="00D251C3">
              <w:rPr>
                <w:rFonts w:ascii="Calibri" w:eastAsia="Calibri" w:hAnsi="Calibri" w:cs="Calibri"/>
              </w:rPr>
              <w:t>an end of term exam assessment</w:t>
            </w:r>
            <w:r w:rsidR="00BA1C56">
              <w:rPr>
                <w:rFonts w:ascii="Calibri" w:eastAsia="Calibri" w:hAnsi="Calibri" w:cs="Calibri"/>
              </w:rPr>
              <w:t xml:space="preserve"> </w:t>
            </w:r>
            <w:r w:rsidR="00BA1C56">
              <w:rPr>
                <w:rFonts w:ascii="Calibri" w:eastAsia="Calibri" w:hAnsi="Calibri" w:cs="Calibri"/>
              </w:rPr>
              <w:lastRenderedPageBreak/>
              <w:t>run via MyAberdeen as an online test</w:t>
            </w:r>
            <w:r w:rsidRPr="3BFCACC0">
              <w:rPr>
                <w:rFonts w:ascii="Calibri" w:eastAsia="Calibri" w:hAnsi="Calibri" w:cs="Calibri"/>
              </w:rPr>
              <w:t xml:space="preserve">.  Resit assessment will be based on a resit examination constituting </w:t>
            </w:r>
            <w:r w:rsidR="00D251C3">
              <w:rPr>
                <w:rFonts w:ascii="Calibri" w:eastAsia="Calibri" w:hAnsi="Calibri" w:cs="Calibri"/>
              </w:rPr>
              <w:t>5</w:t>
            </w:r>
            <w:r w:rsidRPr="3BFCACC0">
              <w:rPr>
                <w:rFonts w:ascii="Calibri" w:eastAsia="Calibri" w:hAnsi="Calibri" w:cs="Calibri"/>
              </w:rPr>
              <w:t xml:space="preserve">0% of the resit grade; the remaining </w:t>
            </w:r>
            <w:r w:rsidR="00D251C3">
              <w:rPr>
                <w:rFonts w:ascii="Calibri" w:eastAsia="Calibri" w:hAnsi="Calibri" w:cs="Calibri"/>
              </w:rPr>
              <w:t>5</w:t>
            </w:r>
            <w:r w:rsidRPr="3BFCACC0">
              <w:rPr>
                <w:rFonts w:ascii="Calibri" w:eastAsia="Calibri" w:hAnsi="Calibri" w:cs="Calibri"/>
              </w:rPr>
              <w:t>0% will come from previous continuous assessment. Your overall performance will be expressed as a grade awarded on the Common Grading Scale (CGS).</w:t>
            </w:r>
          </w:p>
          <w:p w14:paraId="3AA24754" w14:textId="791B1F75" w:rsidR="007545B7" w:rsidRDefault="007545B7" w:rsidP="00FA3B1E">
            <w:pPr>
              <w:pStyle w:val="NormalWeb"/>
              <w:spacing w:before="0" w:beforeAutospacing="0" w:after="0" w:afterAutospacing="0" w:line="276" w:lineRule="auto"/>
              <w:jc w:val="both"/>
              <w:rPr>
                <w:rFonts w:ascii="Calibri" w:eastAsia="Calibri" w:hAnsi="Calibri" w:cs="Calibri"/>
              </w:rPr>
            </w:pPr>
          </w:p>
          <w:p w14:paraId="2D59A414" w14:textId="77777777" w:rsidR="007545B7" w:rsidRPr="007545B7" w:rsidRDefault="007545B7" w:rsidP="00D251C3">
            <w:pPr>
              <w:spacing w:after="0" w:line="276" w:lineRule="auto"/>
              <w:jc w:val="center"/>
              <w:rPr>
                <w:rFonts w:ascii="Calibri" w:eastAsia="Calibri" w:hAnsi="Calibri" w:cs="Calibri"/>
                <w:bCs/>
                <w:color w:val="auto"/>
                <w:sz w:val="24"/>
                <w:szCs w:val="24"/>
                <w:lang w:val="en-GB"/>
              </w:rPr>
            </w:pPr>
            <w:r w:rsidRPr="007545B7">
              <w:rPr>
                <w:rFonts w:ascii="Calibri" w:eastAsia="Calibri" w:hAnsi="Calibri" w:cs="Calibri"/>
                <w:bCs/>
                <w:color w:val="auto"/>
                <w:sz w:val="24"/>
                <w:szCs w:val="24"/>
                <w:lang w:val="en-GB"/>
              </w:rPr>
              <w:t>Continuous assessment weightings:</w:t>
            </w:r>
          </w:p>
          <w:p w14:paraId="62F858A6" w14:textId="77777777" w:rsidR="007545B7" w:rsidRPr="007545B7" w:rsidRDefault="007545B7" w:rsidP="00D251C3">
            <w:pPr>
              <w:spacing w:after="0" w:line="276" w:lineRule="auto"/>
              <w:jc w:val="center"/>
              <w:rPr>
                <w:rFonts w:ascii="Calibri" w:eastAsia="Calibri" w:hAnsi="Calibri" w:cs="Calibri"/>
                <w:b w:val="0"/>
                <w:color w:val="auto"/>
                <w:sz w:val="24"/>
                <w:szCs w:val="24"/>
                <w:lang w:val="en-GB"/>
              </w:rPr>
            </w:pPr>
            <w:r w:rsidRPr="007545B7">
              <w:rPr>
                <w:rFonts w:ascii="Calibri" w:eastAsia="Calibri" w:hAnsi="Calibri" w:cs="Calibri"/>
                <w:b w:val="0"/>
                <w:color w:val="auto"/>
                <w:sz w:val="24"/>
                <w:szCs w:val="24"/>
                <w:lang w:val="en-GB"/>
              </w:rPr>
              <w:t>Medical Challenges Poster</w:t>
            </w:r>
            <w:r w:rsidRPr="007545B7">
              <w:rPr>
                <w:rFonts w:ascii="Calibri" w:eastAsia="Calibri" w:hAnsi="Calibri" w:cs="Calibri"/>
                <w:b w:val="0"/>
                <w:color w:val="auto"/>
                <w:sz w:val="24"/>
                <w:szCs w:val="24"/>
                <w:lang w:val="en-GB"/>
              </w:rPr>
              <w:tab/>
            </w:r>
            <w:r w:rsidRPr="007545B7">
              <w:rPr>
                <w:rFonts w:ascii="Calibri" w:eastAsia="Calibri" w:hAnsi="Calibri" w:cs="Calibri"/>
                <w:b w:val="0"/>
                <w:color w:val="auto"/>
                <w:sz w:val="24"/>
                <w:szCs w:val="24"/>
                <w:lang w:val="en-GB"/>
              </w:rPr>
              <w:tab/>
              <w:t>20%</w:t>
            </w:r>
          </w:p>
          <w:p w14:paraId="42959434" w14:textId="029778DC" w:rsidR="00D251C3" w:rsidRDefault="00D251C3" w:rsidP="00D251C3">
            <w:pPr>
              <w:spacing w:after="0" w:line="276" w:lineRule="auto"/>
              <w:jc w:val="center"/>
              <w:rPr>
                <w:rFonts w:ascii="Calibri" w:eastAsia="Calibri" w:hAnsi="Calibri" w:cs="Calibri"/>
                <w:b w:val="0"/>
                <w:color w:val="auto"/>
                <w:sz w:val="24"/>
                <w:szCs w:val="24"/>
                <w:lang w:val="en-GB"/>
              </w:rPr>
            </w:pPr>
            <w:r w:rsidRPr="007545B7">
              <w:rPr>
                <w:rFonts w:ascii="Calibri" w:eastAsia="Calibri" w:hAnsi="Calibri" w:cs="Calibri"/>
                <w:b w:val="0"/>
                <w:color w:val="auto"/>
                <w:sz w:val="24"/>
                <w:szCs w:val="24"/>
                <w:lang w:val="en-GB"/>
              </w:rPr>
              <w:t xml:space="preserve">Medical </w:t>
            </w:r>
            <w:r>
              <w:rPr>
                <w:rFonts w:ascii="Calibri" w:eastAsia="Calibri" w:hAnsi="Calibri" w:cs="Calibri"/>
                <w:b w:val="0"/>
                <w:color w:val="auto"/>
                <w:sz w:val="24"/>
                <w:szCs w:val="24"/>
                <w:lang w:val="en-GB"/>
              </w:rPr>
              <w:t>Measurements Lab</w:t>
            </w:r>
            <w:r w:rsidRPr="007545B7">
              <w:rPr>
                <w:rFonts w:ascii="Calibri" w:eastAsia="Calibri" w:hAnsi="Calibri" w:cs="Calibri"/>
                <w:b w:val="0"/>
                <w:color w:val="auto"/>
                <w:sz w:val="24"/>
                <w:szCs w:val="24"/>
                <w:lang w:val="en-GB"/>
              </w:rPr>
              <w:tab/>
            </w:r>
            <w:r w:rsidRPr="007545B7">
              <w:rPr>
                <w:rFonts w:ascii="Calibri" w:eastAsia="Calibri" w:hAnsi="Calibri" w:cs="Calibri"/>
                <w:b w:val="0"/>
                <w:color w:val="auto"/>
                <w:sz w:val="24"/>
                <w:szCs w:val="24"/>
                <w:lang w:val="en-GB"/>
              </w:rPr>
              <w:tab/>
            </w:r>
            <w:r>
              <w:rPr>
                <w:rFonts w:ascii="Calibri" w:eastAsia="Calibri" w:hAnsi="Calibri" w:cs="Calibri"/>
                <w:b w:val="0"/>
                <w:color w:val="auto"/>
                <w:sz w:val="24"/>
                <w:szCs w:val="24"/>
                <w:lang w:val="en-GB"/>
              </w:rPr>
              <w:t>1</w:t>
            </w:r>
            <w:r w:rsidRPr="007545B7">
              <w:rPr>
                <w:rFonts w:ascii="Calibri" w:eastAsia="Calibri" w:hAnsi="Calibri" w:cs="Calibri"/>
                <w:b w:val="0"/>
                <w:color w:val="auto"/>
                <w:sz w:val="24"/>
                <w:szCs w:val="24"/>
                <w:lang w:val="en-GB"/>
              </w:rPr>
              <w:t>0%</w:t>
            </w:r>
          </w:p>
          <w:p w14:paraId="6C6DB9C9" w14:textId="6F203B73" w:rsidR="007545B7" w:rsidRPr="007545B7" w:rsidRDefault="007545B7" w:rsidP="00D251C3">
            <w:pPr>
              <w:spacing w:after="0" w:line="276" w:lineRule="auto"/>
              <w:jc w:val="center"/>
              <w:rPr>
                <w:rFonts w:ascii="Calibri" w:eastAsia="Calibri" w:hAnsi="Calibri" w:cs="Calibri"/>
                <w:b w:val="0"/>
                <w:color w:val="auto"/>
                <w:sz w:val="24"/>
                <w:szCs w:val="24"/>
                <w:lang w:val="en-GB"/>
              </w:rPr>
            </w:pPr>
            <w:r w:rsidRPr="007545B7">
              <w:rPr>
                <w:rFonts w:ascii="Calibri" w:eastAsia="Calibri" w:hAnsi="Calibri" w:cs="Calibri"/>
                <w:b w:val="0"/>
                <w:color w:val="auto"/>
                <w:sz w:val="24"/>
                <w:szCs w:val="24"/>
                <w:lang w:val="en-GB"/>
              </w:rPr>
              <w:t>Who’s the Strongest Lab</w:t>
            </w:r>
            <w:r w:rsidRPr="007545B7">
              <w:rPr>
                <w:rFonts w:ascii="Calibri" w:eastAsia="Calibri" w:hAnsi="Calibri" w:cs="Calibri"/>
                <w:b w:val="0"/>
                <w:color w:val="auto"/>
                <w:sz w:val="24"/>
                <w:szCs w:val="24"/>
                <w:lang w:val="en-GB"/>
              </w:rPr>
              <w:tab/>
            </w:r>
            <w:r w:rsidRPr="007545B7">
              <w:rPr>
                <w:rFonts w:ascii="Calibri" w:eastAsia="Calibri" w:hAnsi="Calibri" w:cs="Calibri"/>
                <w:b w:val="0"/>
                <w:color w:val="auto"/>
                <w:sz w:val="24"/>
                <w:szCs w:val="24"/>
                <w:lang w:val="en-GB"/>
              </w:rPr>
              <w:tab/>
              <w:t>10%</w:t>
            </w:r>
          </w:p>
          <w:p w14:paraId="487D39EC" w14:textId="77777777" w:rsidR="007545B7" w:rsidRPr="007545B7" w:rsidRDefault="007545B7" w:rsidP="00D251C3">
            <w:pPr>
              <w:spacing w:after="0" w:line="276" w:lineRule="auto"/>
              <w:jc w:val="center"/>
              <w:rPr>
                <w:rFonts w:ascii="Calibri" w:eastAsia="Calibri" w:hAnsi="Calibri" w:cs="Calibri"/>
                <w:b w:val="0"/>
                <w:color w:val="auto"/>
                <w:sz w:val="24"/>
                <w:szCs w:val="24"/>
                <w:u w:val="single"/>
                <w:lang w:val="en-GB"/>
              </w:rPr>
            </w:pPr>
            <w:r w:rsidRPr="007545B7">
              <w:rPr>
                <w:rFonts w:ascii="Calibri" w:eastAsia="Calibri" w:hAnsi="Calibri" w:cs="Calibri"/>
                <w:b w:val="0"/>
                <w:color w:val="auto"/>
                <w:sz w:val="24"/>
                <w:szCs w:val="24"/>
                <w:u w:val="single"/>
                <w:lang w:val="en-GB"/>
              </w:rPr>
              <w:t>Blood Typing Lab</w:t>
            </w:r>
            <w:r w:rsidRPr="007545B7">
              <w:rPr>
                <w:rFonts w:ascii="Calibri" w:eastAsia="Calibri" w:hAnsi="Calibri" w:cs="Calibri"/>
                <w:b w:val="0"/>
                <w:color w:val="auto"/>
                <w:sz w:val="24"/>
                <w:szCs w:val="24"/>
                <w:u w:val="single"/>
                <w:lang w:val="en-GB"/>
              </w:rPr>
              <w:tab/>
            </w:r>
            <w:r w:rsidRPr="007545B7">
              <w:rPr>
                <w:rFonts w:ascii="Calibri" w:eastAsia="Calibri" w:hAnsi="Calibri" w:cs="Calibri"/>
                <w:b w:val="0"/>
                <w:color w:val="auto"/>
                <w:sz w:val="24"/>
                <w:szCs w:val="24"/>
                <w:u w:val="single"/>
                <w:lang w:val="en-GB"/>
              </w:rPr>
              <w:tab/>
            </w:r>
            <w:r w:rsidRPr="007545B7">
              <w:rPr>
                <w:rFonts w:ascii="Calibri" w:eastAsia="Calibri" w:hAnsi="Calibri" w:cs="Calibri"/>
                <w:b w:val="0"/>
                <w:color w:val="auto"/>
                <w:sz w:val="24"/>
                <w:szCs w:val="24"/>
                <w:u w:val="single"/>
                <w:lang w:val="en-GB"/>
              </w:rPr>
              <w:tab/>
              <w:t>10%</w:t>
            </w:r>
          </w:p>
          <w:p w14:paraId="0723EDC7" w14:textId="26D6CF04" w:rsidR="007545B7" w:rsidRPr="007545B7" w:rsidRDefault="007545B7" w:rsidP="00D251C3">
            <w:pPr>
              <w:spacing w:after="0" w:line="276" w:lineRule="auto"/>
              <w:jc w:val="center"/>
              <w:rPr>
                <w:rFonts w:ascii="Calibri" w:eastAsia="Calibri" w:hAnsi="Calibri" w:cs="Calibri"/>
                <w:b w:val="0"/>
                <w:i/>
                <w:iCs/>
                <w:color w:val="auto"/>
                <w:sz w:val="24"/>
                <w:szCs w:val="24"/>
                <w:lang w:val="en-GB"/>
              </w:rPr>
            </w:pPr>
            <w:r w:rsidRPr="007545B7">
              <w:rPr>
                <w:rFonts w:ascii="Calibri" w:eastAsia="Calibri" w:hAnsi="Calibri" w:cs="Calibri"/>
                <w:b w:val="0"/>
                <w:i/>
                <w:iCs/>
                <w:color w:val="auto"/>
                <w:sz w:val="24"/>
                <w:szCs w:val="24"/>
                <w:lang w:val="en-GB"/>
              </w:rPr>
              <w:t>Total continuous assessment:</w:t>
            </w:r>
            <w:r w:rsidRPr="007545B7">
              <w:rPr>
                <w:rFonts w:ascii="Calibri" w:eastAsia="Calibri" w:hAnsi="Calibri" w:cs="Calibri"/>
                <w:b w:val="0"/>
                <w:i/>
                <w:iCs/>
                <w:color w:val="auto"/>
                <w:sz w:val="24"/>
                <w:szCs w:val="24"/>
                <w:lang w:val="en-GB"/>
              </w:rPr>
              <w:tab/>
            </w:r>
            <w:r w:rsidRPr="007545B7">
              <w:rPr>
                <w:rFonts w:ascii="Calibri" w:eastAsia="Calibri" w:hAnsi="Calibri" w:cs="Calibri"/>
                <w:b w:val="0"/>
                <w:i/>
                <w:iCs/>
                <w:color w:val="auto"/>
                <w:sz w:val="24"/>
                <w:szCs w:val="24"/>
                <w:lang w:val="en-GB"/>
              </w:rPr>
              <w:tab/>
            </w:r>
            <w:r w:rsidR="00D251C3">
              <w:rPr>
                <w:rFonts w:ascii="Calibri" w:eastAsia="Calibri" w:hAnsi="Calibri" w:cs="Calibri"/>
                <w:b w:val="0"/>
                <w:i/>
                <w:iCs/>
                <w:color w:val="auto"/>
                <w:sz w:val="24"/>
                <w:szCs w:val="24"/>
                <w:lang w:val="en-GB"/>
              </w:rPr>
              <w:t>5</w:t>
            </w:r>
            <w:r w:rsidRPr="007545B7">
              <w:rPr>
                <w:rFonts w:ascii="Calibri" w:eastAsia="Calibri" w:hAnsi="Calibri" w:cs="Calibri"/>
                <w:b w:val="0"/>
                <w:i/>
                <w:iCs/>
                <w:color w:val="auto"/>
                <w:sz w:val="24"/>
                <w:szCs w:val="24"/>
                <w:lang w:val="en-GB"/>
              </w:rPr>
              <w:t>0%</w:t>
            </w:r>
          </w:p>
          <w:p w14:paraId="08296220" w14:textId="77777777" w:rsidR="007545B7" w:rsidRDefault="007545B7" w:rsidP="00FA3B1E">
            <w:pPr>
              <w:pStyle w:val="NormalWeb"/>
              <w:spacing w:before="0" w:beforeAutospacing="0" w:after="0" w:afterAutospacing="0" w:line="276" w:lineRule="auto"/>
              <w:jc w:val="both"/>
              <w:rPr>
                <w:rFonts w:ascii="Calibri" w:eastAsia="Calibri" w:hAnsi="Calibri" w:cs="Calibri"/>
              </w:rPr>
            </w:pPr>
          </w:p>
          <w:p w14:paraId="2E7076D2" w14:textId="454D334A" w:rsidR="007545B7" w:rsidRPr="00596FCB" w:rsidRDefault="007545B7" w:rsidP="005D01A1">
            <w:pPr>
              <w:pStyle w:val="Heading1"/>
              <w:rPr>
                <w:rFonts w:asciiTheme="minorHAnsi" w:hAnsiTheme="minorHAnsi" w:cstheme="minorHAnsi"/>
                <w:b w:val="0"/>
                <w:bCs/>
                <w:sz w:val="28"/>
                <w:szCs w:val="28"/>
              </w:rPr>
            </w:pPr>
            <w:bookmarkStart w:id="8" w:name="_Toc394920387"/>
            <w:bookmarkStart w:id="9" w:name="_Toc394928787"/>
            <w:bookmarkStart w:id="10" w:name="_Toc395527700"/>
            <w:bookmarkStart w:id="11" w:name="_Toc395527720"/>
            <w:bookmarkStart w:id="12" w:name="_Hlk96079303"/>
            <w:r w:rsidRPr="00596FCB">
              <w:rPr>
                <w:rFonts w:asciiTheme="minorHAnsi" w:hAnsiTheme="minorHAnsi" w:cstheme="minorHAnsi"/>
                <w:bCs/>
                <w:sz w:val="28"/>
                <w:szCs w:val="28"/>
              </w:rPr>
              <w:t>Class Representatives</w:t>
            </w:r>
            <w:bookmarkEnd w:id="8"/>
            <w:bookmarkEnd w:id="9"/>
            <w:bookmarkEnd w:id="10"/>
            <w:bookmarkEnd w:id="11"/>
          </w:p>
          <w:p w14:paraId="52BE72E6" w14:textId="77777777" w:rsidR="007545B7" w:rsidRPr="00932A24" w:rsidRDefault="007545B7" w:rsidP="00FA3B1E">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6F4AC189" w14:textId="77777777" w:rsidR="007545B7" w:rsidRPr="00932A24" w:rsidRDefault="007545B7" w:rsidP="00FA3B1E">
            <w:pPr>
              <w:spacing w:after="0"/>
              <w:jc w:val="both"/>
              <w:rPr>
                <w:rFonts w:cs="Arial"/>
                <w:iCs/>
                <w:sz w:val="24"/>
              </w:rPr>
            </w:pPr>
          </w:p>
          <w:p w14:paraId="21EF98C3" w14:textId="77777777" w:rsidR="007545B7" w:rsidRPr="00FA3B1E" w:rsidRDefault="007545B7" w:rsidP="00FA3B1E">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4B5FCFB2" w14:textId="77777777" w:rsidR="007545B7" w:rsidRPr="008C0568" w:rsidRDefault="007545B7" w:rsidP="005D01A1">
            <w:pPr>
              <w:jc w:val="both"/>
              <w:rPr>
                <w:rFonts w:cstheme="minorHAnsi"/>
                <w:b w:val="0"/>
                <w:bCs/>
                <w:iCs/>
                <w:color w:val="auto"/>
                <w:sz w:val="24"/>
                <w:szCs w:val="24"/>
              </w:rPr>
            </w:pPr>
          </w:p>
          <w:p w14:paraId="35AFC006" w14:textId="77777777" w:rsidR="007545B7" w:rsidRPr="00FA3B1E" w:rsidRDefault="007545B7" w:rsidP="005D01A1">
            <w:pPr>
              <w:jc w:val="both"/>
              <w:rPr>
                <w:color w:val="auto"/>
                <w:sz w:val="24"/>
                <w:szCs w:val="24"/>
              </w:rPr>
            </w:pPr>
            <w:r w:rsidRPr="00FA3B1E">
              <w:rPr>
                <w:rFonts w:eastAsia="Arial"/>
                <w:color w:val="auto"/>
                <w:sz w:val="24"/>
                <w:szCs w:val="24"/>
              </w:rPr>
              <w:t>What will it involve?</w:t>
            </w:r>
          </w:p>
          <w:p w14:paraId="32667049" w14:textId="77777777" w:rsidR="007545B7" w:rsidRPr="008C0568" w:rsidRDefault="007545B7" w:rsidP="00E318A6">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EEE6CA6" w14:textId="77777777" w:rsidR="007545B7" w:rsidRPr="008C0568" w:rsidRDefault="007545B7" w:rsidP="005D01A1">
            <w:pPr>
              <w:jc w:val="both"/>
              <w:rPr>
                <w:rFonts w:cstheme="minorHAnsi"/>
                <w:b w:val="0"/>
                <w:bCs/>
                <w:iCs/>
                <w:color w:val="auto"/>
                <w:sz w:val="24"/>
                <w:szCs w:val="24"/>
              </w:rPr>
            </w:pPr>
          </w:p>
          <w:p w14:paraId="3BCAE4C3" w14:textId="2D73E9CF" w:rsidR="007545B7" w:rsidRPr="00FA3B1E" w:rsidRDefault="007545B7" w:rsidP="005D01A1">
            <w:pPr>
              <w:tabs>
                <w:tab w:val="left" w:pos="426"/>
              </w:tabs>
              <w:jc w:val="both"/>
              <w:rPr>
                <w:color w:val="auto"/>
                <w:sz w:val="24"/>
                <w:szCs w:val="24"/>
              </w:rPr>
            </w:pPr>
            <w:bookmarkStart w:id="13" w:name="_Hlk95744359"/>
            <w:r w:rsidRPr="00FA3B1E">
              <w:rPr>
                <w:rFonts w:eastAsia="Arial"/>
                <w:color w:val="auto"/>
                <w:sz w:val="24"/>
                <w:szCs w:val="24"/>
              </w:rPr>
              <w:t>Training</w:t>
            </w:r>
          </w:p>
          <w:p w14:paraId="488F4C01" w14:textId="77777777" w:rsidR="007545B7" w:rsidRPr="00FA3B1E" w:rsidRDefault="007545B7" w:rsidP="00FA3B1E">
            <w:pPr>
              <w:spacing w:after="0"/>
              <w:jc w:val="both"/>
              <w:rPr>
                <w:rFonts w:eastAsia="Arial" w:cstheme="minorHAnsi"/>
                <w:b w:val="0"/>
                <w:bCs/>
                <w:color w:val="auto"/>
                <w:sz w:val="24"/>
                <w:szCs w:val="24"/>
              </w:rPr>
            </w:pPr>
            <w:bookmarkStart w:id="14" w:name="_Toc394920388"/>
            <w:bookmarkStart w:id="15" w:name="_Toc394928788"/>
            <w:bookmarkStart w:id="16" w:name="_Toc395527701"/>
            <w:bookmarkStart w:id="17" w:name="_Toc395527721"/>
            <w:bookmarkStart w:id="18" w:name="_Hlk96608953"/>
            <w:bookmarkStart w:id="19" w:name="_Hlk96079325"/>
            <w:bookmarkEnd w:id="12"/>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6">
              <w:r w:rsidRPr="00FA3B1E">
                <w:rPr>
                  <w:rStyle w:val="Hyperlink"/>
                  <w:rFonts w:cstheme="minorHAnsi"/>
                  <w:b/>
                  <w:bCs w:val="0"/>
                  <w:color w:val="auto"/>
                  <w:sz w:val="24"/>
                  <w:szCs w:val="24"/>
                </w:rPr>
                <w:t>www.ausa.org.uk</w:t>
              </w:r>
            </w:hyperlink>
            <w:r w:rsidRPr="00FA3B1E">
              <w:rPr>
                <w:rStyle w:val="Hyperlink"/>
                <w:rFonts w:eastAsia="Arial" w:cstheme="minorHAnsi"/>
                <w:b/>
                <w:bCs w:val="0"/>
                <w:color w:val="auto"/>
                <w:sz w:val="24"/>
                <w:szCs w:val="24"/>
              </w:rPr>
              <w:t xml:space="preserve"> </w:t>
            </w:r>
            <w:r w:rsidRPr="00FA3B1E">
              <w:rPr>
                <w:rFonts w:cstheme="minorHAnsi"/>
                <w:b w:val="0"/>
                <w:bCs/>
                <w:color w:val="auto"/>
                <w:sz w:val="24"/>
                <w:szCs w:val="24"/>
              </w:rPr>
              <w:t xml:space="preserve">or email the VP Education &amp; Employability </w:t>
            </w:r>
            <w:hyperlink r:id="rId27">
              <w:r w:rsidRPr="00FA3B1E">
                <w:rPr>
                  <w:rStyle w:val="Hyperlink"/>
                  <w:rFonts w:cstheme="minorHAnsi"/>
                  <w:b/>
                  <w:bCs w:val="0"/>
                  <w:color w:val="auto"/>
                  <w:sz w:val="24"/>
                  <w:szCs w:val="24"/>
                </w:rPr>
                <w:t>vped@abdn.ac.uk</w:t>
              </w:r>
            </w:hyperlink>
            <w:r w:rsidRPr="00FA3B1E">
              <w:rPr>
                <w:rStyle w:val="Hyperlink"/>
                <w:rFonts w:eastAsia="Arial" w:cstheme="minorHAnsi"/>
                <w:b/>
                <w:bCs w:val="0"/>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8">
              <w:r w:rsidRPr="00FA3B1E">
                <w:rPr>
                  <w:rStyle w:val="Hyperlink"/>
                  <w:rFonts w:cstheme="minorHAnsi"/>
                  <w:b/>
                  <w:bCs w:val="0"/>
                  <w:color w:val="auto"/>
                  <w:sz w:val="24"/>
                  <w:szCs w:val="24"/>
                </w:rPr>
                <w:t>www.abdn.ac.uk/careers</w:t>
              </w:r>
            </w:hyperlink>
            <w:r w:rsidRPr="00FA3B1E">
              <w:rPr>
                <w:rFonts w:eastAsia="Arial" w:cstheme="minorHAnsi"/>
                <w:b w:val="0"/>
                <w:bCs/>
                <w:color w:val="auto"/>
                <w:sz w:val="24"/>
                <w:szCs w:val="24"/>
              </w:rPr>
              <w:t>.</w:t>
            </w:r>
          </w:p>
          <w:p w14:paraId="0A4672BD" w14:textId="5FF94E24" w:rsidR="007545B7" w:rsidRDefault="007545B7" w:rsidP="009E3CFD">
            <w:pPr>
              <w:jc w:val="both"/>
              <w:rPr>
                <w:rFonts w:cstheme="minorHAnsi"/>
                <w:bCs/>
                <w:sz w:val="24"/>
                <w:szCs w:val="24"/>
              </w:rPr>
            </w:pPr>
          </w:p>
          <w:p w14:paraId="0EB42A4B" w14:textId="3088C6FC" w:rsidR="007545B7" w:rsidRPr="00596FCB" w:rsidRDefault="007545B7" w:rsidP="009E3CFD">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14"/>
            <w:bookmarkEnd w:id="15"/>
            <w:bookmarkEnd w:id="16"/>
            <w:bookmarkEnd w:id="17"/>
          </w:p>
          <w:p w14:paraId="676FD82B" w14:textId="490C0064" w:rsidR="007545B7" w:rsidRPr="008C0568" w:rsidRDefault="007545B7" w:rsidP="02F5B69E">
            <w:pPr>
              <w:jc w:val="both"/>
              <w:rPr>
                <w:b w:val="0"/>
                <w:color w:val="auto"/>
                <w:sz w:val="24"/>
                <w:szCs w:val="24"/>
              </w:rPr>
            </w:pPr>
            <w:r w:rsidRPr="02F5B69E">
              <w:rPr>
                <w:b w:val="0"/>
                <w:color w:val="auto"/>
                <w:sz w:val="24"/>
                <w:szCs w:val="24"/>
              </w:rPr>
              <w:t xml:space="preserve">If students have difficulties </w:t>
            </w:r>
            <w:r w:rsidR="7231167C" w:rsidRPr="02F5B69E">
              <w:rPr>
                <w:b w:val="0"/>
                <w:color w:val="auto"/>
                <w:sz w:val="24"/>
                <w:szCs w:val="24"/>
              </w:rPr>
              <w:t xml:space="preserve">and </w:t>
            </w:r>
            <w:r w:rsidRPr="02F5B69E">
              <w:rPr>
                <w:b w:val="0"/>
                <w:color w:val="auto"/>
                <w:sz w:val="24"/>
                <w:szCs w:val="24"/>
              </w:rPr>
              <w:t>cannot cope with</w:t>
            </w:r>
            <w:r w:rsidR="7436E938" w:rsidRPr="02F5B69E">
              <w:rPr>
                <w:b w:val="0"/>
                <w:color w:val="auto"/>
                <w:sz w:val="24"/>
                <w:szCs w:val="24"/>
              </w:rPr>
              <w:t xml:space="preserve"> any part of the course t</w:t>
            </w:r>
            <w:r w:rsidR="44CCF83D" w:rsidRPr="02F5B69E">
              <w:rPr>
                <w:b w:val="0"/>
                <w:color w:val="auto"/>
                <w:sz w:val="24"/>
                <w:szCs w:val="24"/>
              </w:rPr>
              <w:t>hen</w:t>
            </w:r>
            <w:r w:rsidR="7436E938" w:rsidRPr="02F5B69E">
              <w:rPr>
                <w:b w:val="0"/>
                <w:color w:val="auto"/>
                <w:sz w:val="24"/>
                <w:szCs w:val="24"/>
              </w:rPr>
              <w:t xml:space="preserve"> </w:t>
            </w:r>
            <w:r w:rsidRPr="02F5B69E">
              <w:rPr>
                <w:b w:val="0"/>
                <w:color w:val="auto"/>
                <w:sz w:val="24"/>
                <w:szCs w:val="24"/>
              </w:rPr>
              <w:t xml:space="preserve">they </w:t>
            </w:r>
            <w:r w:rsidR="75BE674B" w:rsidRPr="02F5B69E">
              <w:rPr>
                <w:b w:val="0"/>
                <w:color w:val="auto"/>
                <w:sz w:val="24"/>
                <w:szCs w:val="24"/>
              </w:rPr>
              <w:t xml:space="preserve">individually </w:t>
            </w:r>
            <w:r w:rsidRPr="02F5B69E">
              <w:rPr>
                <w:b w:val="0"/>
                <w:color w:val="auto"/>
                <w:sz w:val="24"/>
                <w:szCs w:val="24"/>
              </w:rPr>
              <w:t xml:space="preserve">should notify the course coordinator immediately. If the problem relates to the subject matter </w:t>
            </w:r>
            <w:r w:rsidR="68062885" w:rsidRPr="02F5B69E">
              <w:rPr>
                <w:b w:val="0"/>
                <w:color w:val="auto"/>
                <w:sz w:val="24"/>
                <w:szCs w:val="24"/>
              </w:rPr>
              <w:t>then our</w:t>
            </w:r>
            <w:r w:rsidRPr="02F5B69E">
              <w:rPr>
                <w:b w:val="0"/>
                <w:color w:val="auto"/>
                <w:sz w:val="24"/>
                <w:szCs w:val="24"/>
              </w:rPr>
              <w:t xml:space="preserve"> advice would be to contact the member of staff who is teaching that part of the course. Students with registered disabilities should contact the medical sciences office, (</w:t>
            </w:r>
            <w:hyperlink r:id="rId29">
              <w:r w:rsidRPr="02F5B69E">
                <w:rPr>
                  <w:rStyle w:val="Hyperlink"/>
                  <w:b/>
                  <w:color w:val="auto"/>
                  <w:sz w:val="24"/>
                  <w:szCs w:val="24"/>
                  <w:u w:val="single"/>
                </w:rPr>
                <w:t>medsci@abdn.ac.uk</w:t>
              </w:r>
            </w:hyperlink>
            <w:r w:rsidRPr="02F5B69E">
              <w:rPr>
                <w:b w:val="0"/>
                <w:color w:val="auto"/>
                <w:sz w:val="24"/>
                <w:szCs w:val="24"/>
              </w:rPr>
              <w:t xml:space="preserve">) (based in the </w:t>
            </w:r>
            <w:r w:rsidRPr="02F5B69E">
              <w:rPr>
                <w:b w:val="0"/>
                <w:color w:val="auto"/>
                <w:sz w:val="24"/>
                <w:szCs w:val="24"/>
              </w:rPr>
              <w:lastRenderedPageBreak/>
              <w:t>Polwarth Building, Foresterhill) to ensure that the appropriate facilities have been made available. Otherwise, you are strongly encouraged to contact any of the following as you see appropriate:</w:t>
            </w:r>
          </w:p>
          <w:p w14:paraId="48C4C8DB" w14:textId="77777777" w:rsidR="007545B7" w:rsidRPr="008C0568" w:rsidRDefault="007545B7" w:rsidP="005D01A1">
            <w:pPr>
              <w:jc w:val="both"/>
              <w:rPr>
                <w:b w:val="0"/>
                <w:bCs/>
                <w:color w:val="auto"/>
                <w:sz w:val="24"/>
                <w:szCs w:val="24"/>
              </w:rPr>
            </w:pPr>
          </w:p>
          <w:p w14:paraId="405A4E3A" w14:textId="77777777" w:rsidR="007545B7" w:rsidRPr="00504A24" w:rsidRDefault="007545B7" w:rsidP="00504A24">
            <w:pPr>
              <w:pStyle w:val="ListParagraph"/>
              <w:numPr>
                <w:ilvl w:val="0"/>
                <w:numId w:val="16"/>
              </w:numPr>
              <w:jc w:val="both"/>
              <w:rPr>
                <w:bCs/>
                <w:sz w:val="24"/>
                <w:szCs w:val="24"/>
              </w:rPr>
            </w:pPr>
            <w:r w:rsidRPr="00504A24">
              <w:rPr>
                <w:bCs/>
                <w:sz w:val="24"/>
                <w:szCs w:val="24"/>
              </w:rPr>
              <w:t>Course student representatives</w:t>
            </w:r>
          </w:p>
          <w:p w14:paraId="6377EAA6" w14:textId="77777777" w:rsidR="007545B7" w:rsidRPr="00504A24" w:rsidRDefault="007545B7" w:rsidP="00504A24">
            <w:pPr>
              <w:pStyle w:val="ListParagraph"/>
              <w:numPr>
                <w:ilvl w:val="0"/>
                <w:numId w:val="16"/>
              </w:numPr>
              <w:jc w:val="both"/>
              <w:rPr>
                <w:bCs/>
                <w:sz w:val="24"/>
                <w:szCs w:val="24"/>
              </w:rPr>
            </w:pPr>
            <w:r w:rsidRPr="00504A24">
              <w:rPr>
                <w:bCs/>
                <w:sz w:val="24"/>
                <w:szCs w:val="24"/>
              </w:rPr>
              <w:t>Course co-ordinator</w:t>
            </w:r>
          </w:p>
          <w:p w14:paraId="0A71CB82" w14:textId="7296A731" w:rsidR="007545B7" w:rsidRPr="00504A24" w:rsidRDefault="007545B7" w:rsidP="00504A24">
            <w:pPr>
              <w:pStyle w:val="ListParagraph"/>
              <w:numPr>
                <w:ilvl w:val="0"/>
                <w:numId w:val="16"/>
              </w:numPr>
              <w:jc w:val="both"/>
              <w:rPr>
                <w:bCs/>
                <w:sz w:val="24"/>
                <w:szCs w:val="24"/>
              </w:rPr>
            </w:pPr>
            <w:r w:rsidRPr="00504A24">
              <w:rPr>
                <w:bCs/>
                <w:sz w:val="24"/>
                <w:szCs w:val="24"/>
              </w:rPr>
              <w:t>Convenor of the Medical Sciences Staff/Student Liaison Committee</w:t>
            </w:r>
          </w:p>
          <w:p w14:paraId="4A98EE9A" w14:textId="77777777" w:rsidR="007545B7" w:rsidRPr="00504A24" w:rsidRDefault="007545B7" w:rsidP="00504A24">
            <w:pPr>
              <w:pStyle w:val="ListParagraph"/>
              <w:numPr>
                <w:ilvl w:val="0"/>
                <w:numId w:val="16"/>
              </w:numPr>
              <w:jc w:val="both"/>
              <w:rPr>
                <w:bCs/>
                <w:sz w:val="24"/>
                <w:szCs w:val="24"/>
              </w:rPr>
            </w:pPr>
            <w:r w:rsidRPr="00504A24">
              <w:rPr>
                <w:bCs/>
                <w:sz w:val="24"/>
                <w:szCs w:val="24"/>
              </w:rPr>
              <w:t>Personal Tutor</w:t>
            </w:r>
          </w:p>
          <w:p w14:paraId="57FE09E4" w14:textId="30F254D8" w:rsidR="007545B7" w:rsidRPr="00504A24" w:rsidRDefault="007545B7" w:rsidP="00504A24">
            <w:pPr>
              <w:pStyle w:val="ListParagraph"/>
              <w:numPr>
                <w:ilvl w:val="0"/>
                <w:numId w:val="16"/>
              </w:numPr>
              <w:jc w:val="both"/>
              <w:rPr>
                <w:bCs/>
                <w:sz w:val="24"/>
                <w:szCs w:val="24"/>
              </w:rPr>
            </w:pPr>
            <w:r w:rsidRPr="00504A24">
              <w:rPr>
                <w:bCs/>
                <w:sz w:val="24"/>
                <w:szCs w:val="24"/>
              </w:rPr>
              <w:t>Medical Sciences Disabilities Co-ordinator (Dr Derryck Shewan)</w:t>
            </w:r>
          </w:p>
          <w:p w14:paraId="47CE428C" w14:textId="142FEB37" w:rsidR="007545B7" w:rsidRPr="00621BB8" w:rsidRDefault="007545B7" w:rsidP="005D01A1">
            <w:pPr>
              <w:jc w:val="both"/>
              <w:rPr>
                <w:b w:val="0"/>
                <w:bCs/>
                <w:color w:val="auto"/>
                <w:sz w:val="24"/>
                <w:szCs w:val="24"/>
              </w:rPr>
            </w:pPr>
            <w:r w:rsidRPr="00621BB8">
              <w:rPr>
                <w:b w:val="0"/>
                <w:bCs/>
                <w:color w:val="auto"/>
                <w:sz w:val="24"/>
                <w:szCs w:val="24"/>
              </w:rPr>
              <w:t xml:space="preserve">All staff are based at Foresterhill and we strongly encourage </w:t>
            </w:r>
            <w:r w:rsidR="00E318A6">
              <w:rPr>
                <w:b w:val="0"/>
                <w:bCs/>
                <w:color w:val="auto"/>
                <w:sz w:val="24"/>
                <w:szCs w:val="24"/>
              </w:rPr>
              <w:t xml:space="preserve">you to </w:t>
            </w:r>
            <w:r w:rsidRPr="00621BB8">
              <w:rPr>
                <w:b w:val="0"/>
                <w:bCs/>
                <w:color w:val="auto"/>
                <w:sz w:val="24"/>
                <w:szCs w:val="24"/>
              </w:rPr>
              <w:t xml:space="preserve">email </w:t>
            </w:r>
            <w:r w:rsidR="00E318A6">
              <w:rPr>
                <w:b w:val="0"/>
                <w:bCs/>
                <w:color w:val="auto"/>
                <w:sz w:val="24"/>
                <w:szCs w:val="24"/>
              </w:rPr>
              <w:t>t</w:t>
            </w:r>
            <w:r w:rsidRPr="00621BB8">
              <w:rPr>
                <w:b w:val="0"/>
                <w:bCs/>
                <w:color w:val="auto"/>
                <w:sz w:val="24"/>
                <w:szCs w:val="24"/>
              </w:rPr>
              <w:t>he Medical Sciences Office</w:t>
            </w:r>
            <w:r w:rsidR="00E318A6">
              <w:rPr>
                <w:b w:val="0"/>
                <w:bCs/>
                <w:color w:val="auto"/>
                <w:sz w:val="24"/>
                <w:szCs w:val="24"/>
              </w:rPr>
              <w:t xml:space="preserve"> to check staff availability</w:t>
            </w:r>
            <w:r w:rsidRPr="00621BB8">
              <w:rPr>
                <w:b w:val="0"/>
                <w:bCs/>
                <w:color w:val="auto"/>
                <w:sz w:val="24"/>
                <w:szCs w:val="24"/>
              </w:rPr>
              <w:t>. You may have a wasted journey travelling to Foresterhill only to find staff unavailable.</w:t>
            </w:r>
          </w:p>
          <w:p w14:paraId="4EDBE314" w14:textId="77777777" w:rsidR="007545B7" w:rsidRPr="00621BB8" w:rsidRDefault="007545B7" w:rsidP="005D01A1">
            <w:pPr>
              <w:jc w:val="both"/>
              <w:rPr>
                <w:b w:val="0"/>
                <w:bCs/>
                <w:color w:val="auto"/>
                <w:sz w:val="24"/>
                <w:szCs w:val="24"/>
              </w:rPr>
            </w:pPr>
          </w:p>
          <w:p w14:paraId="64A35785" w14:textId="25EEE0FF" w:rsidR="007545B7" w:rsidRPr="008C0568" w:rsidRDefault="007545B7" w:rsidP="005D01A1">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18"/>
          <w:p w14:paraId="696180AD" w14:textId="77777777" w:rsidR="007545B7" w:rsidRPr="008C0568" w:rsidRDefault="007545B7" w:rsidP="005D01A1">
            <w:pPr>
              <w:jc w:val="both"/>
              <w:rPr>
                <w:b w:val="0"/>
                <w:bCs/>
                <w:color w:val="auto"/>
                <w:sz w:val="24"/>
                <w:szCs w:val="24"/>
              </w:rPr>
            </w:pPr>
          </w:p>
          <w:bookmarkEnd w:id="13"/>
          <w:bookmarkEnd w:id="19"/>
          <w:p w14:paraId="74B6E833" w14:textId="2D10570A" w:rsidR="007545B7" w:rsidRPr="00596FCB" w:rsidRDefault="007545B7" w:rsidP="005D01A1">
            <w:pPr>
              <w:jc w:val="both"/>
              <w:rPr>
                <w:bCs/>
                <w:color w:val="17365D" w:themeColor="text2" w:themeShade="BF"/>
                <w:szCs w:val="28"/>
              </w:rPr>
            </w:pPr>
            <w:r w:rsidRPr="00596FCB">
              <w:rPr>
                <w:bCs/>
                <w:color w:val="17365D" w:themeColor="text2" w:themeShade="BF"/>
                <w:szCs w:val="28"/>
              </w:rPr>
              <w:t>Course Reading List</w:t>
            </w:r>
          </w:p>
          <w:p w14:paraId="158705DF" w14:textId="77777777" w:rsidR="007545B7" w:rsidRPr="00FA3B1E" w:rsidRDefault="007545B7" w:rsidP="00FA3B1E">
            <w:pPr>
              <w:spacing w:after="0"/>
              <w:jc w:val="both"/>
              <w:rPr>
                <w:b w:val="0"/>
                <w:color w:val="auto"/>
                <w:sz w:val="24"/>
                <w:szCs w:val="24"/>
              </w:rPr>
            </w:pPr>
            <w:r w:rsidRPr="00FA3B1E">
              <w:rPr>
                <w:bCs/>
                <w:color w:val="auto"/>
                <w:sz w:val="24"/>
                <w:szCs w:val="24"/>
              </w:rPr>
              <w:t>Medical Firsts: From Hippocrates to the Human Genome</w:t>
            </w:r>
            <w:r w:rsidRPr="00FA3B1E">
              <w:rPr>
                <w:b w:val="0"/>
                <w:color w:val="auto"/>
                <w:sz w:val="24"/>
                <w:szCs w:val="24"/>
              </w:rPr>
              <w:t xml:space="preserve"> by Robert E. Adler (2004)</w:t>
            </w:r>
          </w:p>
          <w:p w14:paraId="77F8FD59" w14:textId="77777777" w:rsidR="007545B7" w:rsidRPr="00FA3B1E" w:rsidRDefault="007545B7" w:rsidP="00FA3B1E">
            <w:pPr>
              <w:spacing w:after="0"/>
              <w:jc w:val="both"/>
              <w:rPr>
                <w:b w:val="0"/>
                <w:color w:val="auto"/>
                <w:sz w:val="24"/>
                <w:szCs w:val="24"/>
              </w:rPr>
            </w:pPr>
            <w:r w:rsidRPr="00FA3B1E">
              <w:rPr>
                <w:b w:val="0"/>
                <w:color w:val="auto"/>
                <w:sz w:val="24"/>
                <w:szCs w:val="24"/>
              </w:rPr>
              <w:t>John Wiley &amp; Sons</w:t>
            </w:r>
          </w:p>
          <w:p w14:paraId="261C2829" w14:textId="77777777" w:rsidR="007545B7" w:rsidRPr="00FA3B1E" w:rsidRDefault="007545B7" w:rsidP="00FA3B1E">
            <w:pPr>
              <w:spacing w:after="0"/>
              <w:jc w:val="both"/>
              <w:rPr>
                <w:b w:val="0"/>
                <w:color w:val="auto"/>
                <w:sz w:val="24"/>
                <w:szCs w:val="24"/>
              </w:rPr>
            </w:pPr>
            <w:r w:rsidRPr="00FA3B1E">
              <w:rPr>
                <w:b w:val="0"/>
                <w:color w:val="auto"/>
                <w:sz w:val="24"/>
                <w:szCs w:val="24"/>
              </w:rPr>
              <w:t>ISBN: 0471401757</w:t>
            </w:r>
          </w:p>
          <w:p w14:paraId="213D64DE" w14:textId="77777777" w:rsidR="007545B7" w:rsidRPr="00FA3B1E" w:rsidRDefault="007545B7" w:rsidP="00FA3B1E">
            <w:pPr>
              <w:spacing w:after="0"/>
              <w:jc w:val="both"/>
              <w:rPr>
                <w:b w:val="0"/>
                <w:color w:val="auto"/>
                <w:sz w:val="24"/>
                <w:szCs w:val="24"/>
              </w:rPr>
            </w:pPr>
          </w:p>
          <w:p w14:paraId="4B53666C" w14:textId="77777777" w:rsidR="007545B7" w:rsidRPr="00FA3B1E" w:rsidRDefault="007545B7" w:rsidP="00FA3B1E">
            <w:pPr>
              <w:spacing w:after="0"/>
              <w:jc w:val="both"/>
              <w:rPr>
                <w:b w:val="0"/>
                <w:color w:val="auto"/>
                <w:sz w:val="24"/>
                <w:szCs w:val="24"/>
              </w:rPr>
            </w:pPr>
            <w:r w:rsidRPr="00FA3B1E">
              <w:rPr>
                <w:bCs/>
                <w:color w:val="auto"/>
                <w:sz w:val="24"/>
                <w:szCs w:val="24"/>
              </w:rPr>
              <w:t>Life: The Science of Biology (12</w:t>
            </w:r>
            <w:r w:rsidRPr="00FA3B1E">
              <w:rPr>
                <w:bCs/>
                <w:color w:val="auto"/>
                <w:sz w:val="24"/>
                <w:szCs w:val="24"/>
                <w:vertAlign w:val="superscript"/>
              </w:rPr>
              <w:t>th</w:t>
            </w:r>
            <w:r w:rsidRPr="00FA3B1E">
              <w:rPr>
                <w:bCs/>
                <w:color w:val="auto"/>
                <w:sz w:val="24"/>
                <w:szCs w:val="24"/>
              </w:rPr>
              <w:t xml:space="preserve"> Edition)</w:t>
            </w:r>
            <w:r w:rsidRPr="00FA3B1E">
              <w:rPr>
                <w:b w:val="0"/>
                <w:color w:val="auto"/>
                <w:sz w:val="24"/>
                <w:szCs w:val="24"/>
              </w:rPr>
              <w:t xml:space="preserve"> by David Hillis, </w:t>
            </w:r>
            <w:r w:rsidRPr="00FA3B1E">
              <w:rPr>
                <w:b w:val="0"/>
                <w:i/>
                <w:iCs/>
                <w:color w:val="auto"/>
                <w:sz w:val="24"/>
                <w:szCs w:val="24"/>
              </w:rPr>
              <w:t>et al</w:t>
            </w:r>
            <w:r w:rsidRPr="00FA3B1E">
              <w:rPr>
                <w:b w:val="0"/>
                <w:color w:val="auto"/>
                <w:sz w:val="24"/>
                <w:szCs w:val="24"/>
              </w:rPr>
              <w:t>. (2020)</w:t>
            </w:r>
          </w:p>
          <w:p w14:paraId="598D2BE7" w14:textId="77777777" w:rsidR="007545B7" w:rsidRPr="00FA3B1E" w:rsidRDefault="007545B7" w:rsidP="00FA3B1E">
            <w:pPr>
              <w:spacing w:after="0"/>
              <w:jc w:val="both"/>
              <w:rPr>
                <w:b w:val="0"/>
                <w:color w:val="auto"/>
                <w:sz w:val="24"/>
                <w:szCs w:val="24"/>
              </w:rPr>
            </w:pPr>
            <w:r w:rsidRPr="00FA3B1E">
              <w:rPr>
                <w:b w:val="0"/>
                <w:color w:val="auto"/>
                <w:sz w:val="24"/>
                <w:szCs w:val="24"/>
              </w:rPr>
              <w:t>WH Freeman</w:t>
            </w:r>
          </w:p>
          <w:p w14:paraId="61989DA4" w14:textId="17DA21A0" w:rsidR="007545B7" w:rsidRPr="008C0568" w:rsidRDefault="007545B7" w:rsidP="00FA3B1E">
            <w:pPr>
              <w:jc w:val="both"/>
              <w:rPr>
                <w:b w:val="0"/>
                <w:color w:val="auto"/>
                <w:sz w:val="24"/>
                <w:szCs w:val="24"/>
              </w:rPr>
            </w:pPr>
            <w:r w:rsidRPr="00FA3B1E">
              <w:rPr>
                <w:b w:val="0"/>
                <w:color w:val="auto"/>
                <w:sz w:val="24"/>
                <w:szCs w:val="24"/>
              </w:rPr>
              <w:t>ISBN: 1319315788</w:t>
            </w:r>
          </w:p>
          <w:p w14:paraId="2FD2E20D" w14:textId="77777777" w:rsidR="007C42A1" w:rsidRDefault="007C42A1" w:rsidP="005D01A1">
            <w:pPr>
              <w:jc w:val="both"/>
              <w:rPr>
                <w:bCs/>
                <w:color w:val="17365D" w:themeColor="text2" w:themeShade="BF"/>
                <w:szCs w:val="28"/>
              </w:rPr>
            </w:pPr>
          </w:p>
          <w:p w14:paraId="4CF0BB2C" w14:textId="1A1B9940" w:rsidR="007545B7" w:rsidRPr="00596FCB" w:rsidRDefault="007545B7" w:rsidP="005D01A1">
            <w:pPr>
              <w:jc w:val="both"/>
              <w:rPr>
                <w:bCs/>
                <w:color w:val="17365D" w:themeColor="text2" w:themeShade="BF"/>
                <w:szCs w:val="28"/>
              </w:rPr>
            </w:pPr>
            <w:r w:rsidRPr="00596FCB">
              <w:rPr>
                <w:bCs/>
                <w:color w:val="17365D" w:themeColor="text2" w:themeShade="BF"/>
                <w:szCs w:val="28"/>
              </w:rPr>
              <w:t>Lecture Synopsis</w:t>
            </w:r>
          </w:p>
          <w:p w14:paraId="67478A4D" w14:textId="234FA14C" w:rsidR="007545B7" w:rsidRDefault="007545B7" w:rsidP="00FA3B1E">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 xml:space="preserve">A series of lectures introducing medical advancements through time and then focusing on </w:t>
            </w:r>
            <w:r>
              <w:rPr>
                <w:rFonts w:asciiTheme="minorHAnsi" w:eastAsiaTheme="minorEastAsia" w:hAnsiTheme="minorHAnsi" w:cstheme="minorBidi"/>
              </w:rPr>
              <w:t>various</w:t>
            </w:r>
            <w:r w:rsidRPr="3BFCACC0">
              <w:rPr>
                <w:rFonts w:asciiTheme="minorHAnsi" w:eastAsiaTheme="minorEastAsia" w:hAnsiTheme="minorHAnsi" w:cstheme="minorBidi"/>
              </w:rPr>
              <w:t xml:space="preserve"> key themes in the Medical Sciences.</w:t>
            </w:r>
            <w:r w:rsidR="00D656FA">
              <w:rPr>
                <w:rFonts w:asciiTheme="minorHAnsi" w:eastAsiaTheme="minorEastAsia" w:hAnsiTheme="minorHAnsi" w:cstheme="minorBidi"/>
              </w:rPr>
              <w:t xml:space="preserve">  Lectures are grouped into themes and were possible these will be in the order shown in e timetable.  However, due to staff availability there are some lectures that will be delivered in a slightly different order than the order shown below.</w:t>
            </w:r>
          </w:p>
          <w:p w14:paraId="58A5E453" w14:textId="77777777" w:rsidR="00EE39AA" w:rsidRDefault="00EE39AA" w:rsidP="00FA3B1E">
            <w:pPr>
              <w:pStyle w:val="NormalWeb"/>
              <w:spacing w:before="0" w:beforeAutospacing="0" w:after="0" w:afterAutospacing="0" w:line="276" w:lineRule="auto"/>
              <w:jc w:val="both"/>
              <w:rPr>
                <w:rFonts w:asciiTheme="minorHAnsi" w:eastAsiaTheme="minorEastAsia" w:hAnsiTheme="minorHAnsi" w:cstheme="minorBidi"/>
              </w:rPr>
            </w:pPr>
          </w:p>
          <w:p w14:paraId="6C972238" w14:textId="4EAA8DF3" w:rsidR="00EE39AA" w:rsidRPr="00EE39AA" w:rsidRDefault="00EE39AA" w:rsidP="00FA3B1E">
            <w:pPr>
              <w:pStyle w:val="NormalWeb"/>
              <w:spacing w:before="0" w:beforeAutospacing="0" w:after="0" w:afterAutospacing="0" w:line="276" w:lineRule="auto"/>
              <w:jc w:val="both"/>
              <w:rPr>
                <w:rFonts w:asciiTheme="minorHAnsi" w:eastAsiaTheme="minorEastAsia" w:hAnsiTheme="minorHAnsi" w:cstheme="minorBidi"/>
                <w:color w:val="808080" w:themeColor="background1" w:themeShade="80"/>
              </w:rPr>
            </w:pPr>
            <w:r w:rsidRPr="00EE39AA">
              <w:rPr>
                <w:rFonts w:asciiTheme="minorHAnsi" w:eastAsiaTheme="minorEastAsia" w:hAnsiTheme="minorHAnsi" w:cstheme="minorBidi"/>
                <w:color w:val="808080" w:themeColor="background1" w:themeShade="80"/>
              </w:rPr>
              <w:t>Lectures in grey font are non-examined lectures that provide additional information on careers, information about your degree programmes and other useful guidance.</w:t>
            </w:r>
          </w:p>
          <w:p w14:paraId="74788E15" w14:textId="77777777" w:rsidR="00D656FA" w:rsidRDefault="007545B7" w:rsidP="00E318A6">
            <w:pPr>
              <w:spacing w:before="100" w:beforeAutospacing="1" w:after="100" w:afterAutospacing="1"/>
              <w:ind w:left="1440" w:hanging="1440"/>
              <w:rPr>
                <w:rFonts w:eastAsia="Times New Roman" w:cs="Times New Roman"/>
                <w:b w:val="0"/>
                <w:bCs/>
                <w:color w:val="auto"/>
                <w:sz w:val="24"/>
                <w:szCs w:val="24"/>
              </w:rPr>
            </w:pPr>
            <w:r w:rsidRPr="00FA3B1E">
              <w:rPr>
                <w:b w:val="0"/>
                <w:bCs/>
                <w:i/>
                <w:iCs/>
                <w:color w:val="auto"/>
                <w:sz w:val="24"/>
                <w:szCs w:val="24"/>
              </w:rPr>
              <w:t>Course Introduction</w:t>
            </w:r>
            <w:r w:rsidRPr="00FA3B1E">
              <w:rPr>
                <w:rFonts w:ascii="Times New Roman" w:eastAsia="Times New Roman" w:hAnsi="Times New Roman" w:cs="Times New Roman"/>
                <w:b w:val="0"/>
                <w:bCs/>
                <w:color w:val="auto"/>
                <w:sz w:val="24"/>
                <w:szCs w:val="24"/>
              </w:rPr>
              <w:t xml:space="preserve"> –</w:t>
            </w:r>
            <w:r w:rsidR="00E318A6">
              <w:rPr>
                <w:rFonts w:ascii="Times New Roman" w:eastAsia="Times New Roman" w:hAnsi="Times New Roman" w:cs="Times New Roman"/>
                <w:b w:val="0"/>
                <w:bCs/>
                <w:color w:val="auto"/>
                <w:sz w:val="24"/>
                <w:szCs w:val="24"/>
              </w:rPr>
              <w:t xml:space="preserve"> </w:t>
            </w:r>
            <w:r w:rsidR="00AD455B">
              <w:rPr>
                <w:b w:val="0"/>
                <w:bCs/>
                <w:color w:val="auto"/>
                <w:sz w:val="24"/>
                <w:szCs w:val="24"/>
              </w:rPr>
              <w:t>John</w:t>
            </w:r>
            <w:r w:rsidRPr="00FA3B1E">
              <w:rPr>
                <w:b w:val="0"/>
                <w:bCs/>
                <w:color w:val="auto"/>
                <w:sz w:val="24"/>
                <w:szCs w:val="24"/>
              </w:rPr>
              <w:t xml:space="preserve"> Barrow</w:t>
            </w:r>
          </w:p>
          <w:p w14:paraId="3E9195C6" w14:textId="4FEFAFEB" w:rsidR="007545B7" w:rsidRPr="00FA3B1E" w:rsidRDefault="00D656FA" w:rsidP="00E318A6">
            <w:pPr>
              <w:spacing w:before="100" w:beforeAutospacing="1" w:after="100" w:afterAutospacing="1"/>
              <w:ind w:left="1440" w:hanging="1440"/>
              <w:rPr>
                <w:rFonts w:ascii="Times New Roman" w:eastAsia="Times New Roman" w:hAnsi="Times New Roman" w:cs="Times New Roman"/>
                <w:b w:val="0"/>
                <w:bCs/>
                <w:color w:val="auto"/>
                <w:sz w:val="24"/>
                <w:szCs w:val="24"/>
              </w:rPr>
            </w:pPr>
            <w:r w:rsidRPr="00D656FA">
              <w:rPr>
                <w:b w:val="0"/>
                <w:bCs/>
                <w:color w:val="auto"/>
                <w:sz w:val="24"/>
                <w:szCs w:val="24"/>
              </w:rPr>
              <w:t>O</w:t>
            </w:r>
            <w:r w:rsidR="007545B7" w:rsidRPr="00FA3B1E">
              <w:rPr>
                <w:b w:val="0"/>
                <w:bCs/>
                <w:color w:val="auto"/>
                <w:sz w:val="24"/>
                <w:szCs w:val="24"/>
              </w:rPr>
              <w:t>utline of the course and general introduction</w:t>
            </w:r>
          </w:p>
          <w:p w14:paraId="1887CFAD" w14:textId="77777777" w:rsidR="00D656FA" w:rsidRDefault="00D656FA" w:rsidP="00E318A6">
            <w:pPr>
              <w:spacing w:before="100" w:beforeAutospacing="1" w:after="100" w:afterAutospacing="1"/>
              <w:ind w:left="1440" w:hanging="1440"/>
              <w:rPr>
                <w:color w:val="auto"/>
                <w:sz w:val="24"/>
                <w:szCs w:val="24"/>
              </w:rPr>
            </w:pPr>
          </w:p>
          <w:p w14:paraId="2B8F663D" w14:textId="77777777" w:rsidR="00D656FA" w:rsidRDefault="00D656FA" w:rsidP="00E318A6">
            <w:pPr>
              <w:spacing w:before="100" w:beforeAutospacing="1" w:after="100" w:afterAutospacing="1"/>
              <w:ind w:left="1440" w:hanging="1440"/>
              <w:rPr>
                <w:color w:val="auto"/>
                <w:sz w:val="24"/>
                <w:szCs w:val="24"/>
              </w:rPr>
            </w:pPr>
          </w:p>
          <w:p w14:paraId="722B92AF" w14:textId="2D36D4D3" w:rsidR="007545B7" w:rsidRPr="00BB0325" w:rsidRDefault="007545B7" w:rsidP="00E318A6">
            <w:pPr>
              <w:spacing w:before="100" w:beforeAutospacing="1" w:after="100" w:afterAutospacing="1"/>
              <w:ind w:left="1440" w:hanging="1440"/>
              <w:rPr>
                <w:rFonts w:ascii="Times New Roman" w:eastAsia="Times New Roman" w:hAnsi="Times New Roman" w:cs="Times New Roman"/>
                <w:color w:val="auto"/>
                <w:sz w:val="24"/>
                <w:szCs w:val="24"/>
              </w:rPr>
            </w:pPr>
            <w:r w:rsidRPr="00BB0325">
              <w:rPr>
                <w:color w:val="auto"/>
                <w:sz w:val="24"/>
                <w:szCs w:val="24"/>
              </w:rPr>
              <w:lastRenderedPageBreak/>
              <w:t xml:space="preserve">Theme 1: </w:t>
            </w:r>
            <w:r w:rsidRPr="00BB0325">
              <w:rPr>
                <w:rFonts w:eastAsia="Times New Roman" w:cs="Times New Roman"/>
                <w:color w:val="auto"/>
                <w:sz w:val="24"/>
                <w:szCs w:val="24"/>
              </w:rPr>
              <w:tab/>
            </w:r>
            <w:r w:rsidRPr="00BB0325">
              <w:rPr>
                <w:color w:val="auto"/>
                <w:sz w:val="24"/>
                <w:szCs w:val="24"/>
              </w:rPr>
              <w:t>Medic</w:t>
            </w:r>
            <w:r w:rsidR="00405797">
              <w:rPr>
                <w:color w:val="auto"/>
                <w:sz w:val="24"/>
                <w:szCs w:val="24"/>
              </w:rPr>
              <w:t>al Sciences – past, present and future</w:t>
            </w:r>
            <w:r w:rsidRPr="00BB0325">
              <w:rPr>
                <w:rFonts w:ascii="Times New Roman" w:eastAsia="Times New Roman" w:hAnsi="Times New Roman" w:cs="Times New Roman"/>
                <w:color w:val="auto"/>
                <w:sz w:val="24"/>
                <w:szCs w:val="24"/>
              </w:rPr>
              <w:t xml:space="preserve"> </w:t>
            </w:r>
            <w:r w:rsidRPr="00BB0325">
              <w:rPr>
                <w:color w:val="auto"/>
                <w:sz w:val="24"/>
                <w:szCs w:val="24"/>
              </w:rPr>
              <w:t>(</w:t>
            </w:r>
            <w:r w:rsidR="00E318A6">
              <w:rPr>
                <w:color w:val="auto"/>
                <w:sz w:val="24"/>
                <w:szCs w:val="24"/>
              </w:rPr>
              <w:t>Iain Rowe</w:t>
            </w:r>
            <w:r w:rsidRPr="00BB0325">
              <w:rPr>
                <w:color w:val="auto"/>
                <w:sz w:val="24"/>
                <w:szCs w:val="24"/>
              </w:rPr>
              <w:t>)</w:t>
            </w:r>
          </w:p>
          <w:p w14:paraId="0CA747E7" w14:textId="26D41690" w:rsidR="007545B7" w:rsidRPr="00FA3B1E" w:rsidRDefault="00405797" w:rsidP="00E318A6">
            <w:pPr>
              <w:spacing w:after="0"/>
              <w:rPr>
                <w:rFonts w:ascii="Times New Roman" w:eastAsia="Times New Roman" w:hAnsi="Times New Roman" w:cs="Times New Roman"/>
                <w:b w:val="0"/>
                <w:bCs/>
                <w:i/>
                <w:iCs/>
                <w:color w:val="auto"/>
                <w:sz w:val="24"/>
                <w:szCs w:val="24"/>
              </w:rPr>
            </w:pPr>
            <w:r>
              <w:rPr>
                <w:b w:val="0"/>
                <w:bCs/>
                <w:i/>
                <w:iCs/>
                <w:color w:val="auto"/>
                <w:sz w:val="24"/>
                <w:szCs w:val="24"/>
              </w:rPr>
              <w:t>How did we get here?</w:t>
            </w:r>
          </w:p>
          <w:p w14:paraId="087E1401" w14:textId="51AD295F" w:rsidR="007545B7" w:rsidRPr="00FA3B1E" w:rsidRDefault="00405797" w:rsidP="00D656FA">
            <w:pPr>
              <w:spacing w:after="0"/>
              <w:rPr>
                <w:rFonts w:ascii="Times New Roman" w:eastAsia="Times New Roman" w:hAnsi="Times New Roman" w:cs="Times New Roman"/>
                <w:b w:val="0"/>
                <w:bCs/>
                <w:color w:val="auto"/>
                <w:sz w:val="24"/>
                <w:szCs w:val="24"/>
              </w:rPr>
            </w:pPr>
            <w:r w:rsidRPr="00405797">
              <w:rPr>
                <w:b w:val="0"/>
                <w:bCs/>
                <w:color w:val="auto"/>
                <w:sz w:val="24"/>
                <w:szCs w:val="24"/>
              </w:rPr>
              <w:t>A very brief history of the science of life, and some of those who helped us on the road to medical understanding.</w:t>
            </w:r>
          </w:p>
          <w:p w14:paraId="055C156D" w14:textId="77777777" w:rsidR="007545B7" w:rsidRPr="00FA3B1E" w:rsidRDefault="007545B7" w:rsidP="00E318A6">
            <w:pPr>
              <w:spacing w:after="0"/>
              <w:rPr>
                <w:rFonts w:eastAsia="Times New Roman" w:cs="Times New Roman"/>
                <w:b w:val="0"/>
                <w:bCs/>
                <w:color w:val="auto"/>
                <w:sz w:val="24"/>
                <w:szCs w:val="24"/>
              </w:rPr>
            </w:pPr>
          </w:p>
          <w:p w14:paraId="38AE9ADD" w14:textId="31725BD2" w:rsidR="007545B7" w:rsidRPr="00FA3B1E" w:rsidRDefault="007545B7" w:rsidP="00E318A6">
            <w:pPr>
              <w:spacing w:after="0"/>
              <w:rPr>
                <w:rFonts w:ascii="Times New Roman" w:eastAsia="Times New Roman" w:hAnsi="Times New Roman" w:cs="Times New Roman"/>
                <w:b w:val="0"/>
                <w:bCs/>
                <w:i/>
                <w:iCs/>
                <w:color w:val="auto"/>
                <w:sz w:val="24"/>
                <w:szCs w:val="24"/>
              </w:rPr>
            </w:pPr>
            <w:r w:rsidRPr="00FA3B1E">
              <w:rPr>
                <w:b w:val="0"/>
                <w:bCs/>
                <w:i/>
                <w:iCs/>
                <w:color w:val="auto"/>
                <w:sz w:val="24"/>
                <w:szCs w:val="24"/>
              </w:rPr>
              <w:t>What</w:t>
            </w:r>
            <w:r w:rsidR="00405797" w:rsidRPr="00405797">
              <w:rPr>
                <w:b w:val="0"/>
                <w:bCs/>
                <w:i/>
                <w:iCs/>
                <w:color w:val="auto"/>
                <w:sz w:val="24"/>
                <w:szCs w:val="24"/>
              </w:rPr>
              <w:t xml:space="preserve"> have the Aberdonians ever done for us?</w:t>
            </w:r>
          </w:p>
          <w:p w14:paraId="1D77E6D4" w14:textId="79DE4D60" w:rsidR="007545B7" w:rsidRPr="00FA3B1E" w:rsidRDefault="00405797" w:rsidP="00D656FA">
            <w:pPr>
              <w:spacing w:after="0"/>
              <w:rPr>
                <w:rFonts w:ascii="Times New Roman" w:eastAsia="Times New Roman" w:hAnsi="Times New Roman" w:cs="Times New Roman"/>
                <w:b w:val="0"/>
                <w:bCs/>
                <w:color w:val="auto"/>
                <w:sz w:val="24"/>
                <w:szCs w:val="24"/>
              </w:rPr>
            </w:pPr>
            <w:r w:rsidRPr="00405797">
              <w:rPr>
                <w:b w:val="0"/>
                <w:bCs/>
                <w:color w:val="auto"/>
                <w:sz w:val="24"/>
                <w:szCs w:val="24"/>
              </w:rPr>
              <w:t>Nobel laureates both local and global, and what we can learn from them.</w:t>
            </w:r>
          </w:p>
          <w:p w14:paraId="1BDF24FD" w14:textId="77777777" w:rsidR="007545B7" w:rsidRPr="00FA3B1E" w:rsidRDefault="007545B7" w:rsidP="00E318A6">
            <w:pPr>
              <w:spacing w:after="0"/>
              <w:rPr>
                <w:b w:val="0"/>
                <w:bCs/>
                <w:color w:val="auto"/>
                <w:sz w:val="24"/>
                <w:szCs w:val="24"/>
              </w:rPr>
            </w:pPr>
          </w:p>
          <w:p w14:paraId="5A9ACCCF" w14:textId="0B394209" w:rsidR="007545B7" w:rsidRPr="00FA3B1E" w:rsidRDefault="00405797" w:rsidP="00E318A6">
            <w:pPr>
              <w:spacing w:after="0"/>
              <w:rPr>
                <w:rFonts w:ascii="Times New Roman" w:eastAsia="Times New Roman" w:hAnsi="Times New Roman" w:cs="Times New Roman"/>
                <w:b w:val="0"/>
                <w:bCs/>
                <w:color w:val="auto"/>
                <w:sz w:val="24"/>
                <w:szCs w:val="24"/>
              </w:rPr>
            </w:pPr>
            <w:r w:rsidRPr="00405797">
              <w:rPr>
                <w:b w:val="0"/>
                <w:bCs/>
                <w:i/>
                <w:iCs/>
                <w:color w:val="auto"/>
                <w:sz w:val="24"/>
                <w:szCs w:val="24"/>
              </w:rPr>
              <w:t>Body hea</w:t>
            </w:r>
            <w:r>
              <w:rPr>
                <w:b w:val="0"/>
                <w:bCs/>
                <w:i/>
                <w:iCs/>
                <w:color w:val="auto"/>
                <w:sz w:val="24"/>
                <w:szCs w:val="24"/>
              </w:rPr>
              <w:t>t</w:t>
            </w:r>
          </w:p>
          <w:p w14:paraId="7FB0054D" w14:textId="0A770867" w:rsidR="007545B7" w:rsidRPr="00FA3B1E" w:rsidRDefault="00405797" w:rsidP="00D656FA">
            <w:pPr>
              <w:spacing w:after="0"/>
              <w:rPr>
                <w:rFonts w:ascii="Times New Roman" w:eastAsia="Times New Roman" w:hAnsi="Times New Roman" w:cs="Times New Roman"/>
                <w:b w:val="0"/>
                <w:bCs/>
                <w:color w:val="auto"/>
                <w:sz w:val="24"/>
                <w:szCs w:val="24"/>
              </w:rPr>
            </w:pPr>
            <w:r>
              <w:rPr>
                <w:b w:val="0"/>
                <w:bCs/>
                <w:color w:val="auto"/>
                <w:sz w:val="24"/>
                <w:szCs w:val="24"/>
              </w:rPr>
              <w:t>G</w:t>
            </w:r>
            <w:r w:rsidRPr="00405797">
              <w:rPr>
                <w:b w:val="0"/>
                <w:bCs/>
                <w:color w:val="auto"/>
                <w:sz w:val="24"/>
                <w:szCs w:val="24"/>
              </w:rPr>
              <w:t>lobal climate change and the implications for physiology</w:t>
            </w:r>
            <w:r w:rsidR="007545B7" w:rsidRPr="00FA3B1E">
              <w:rPr>
                <w:b w:val="0"/>
                <w:bCs/>
                <w:color w:val="auto"/>
                <w:sz w:val="24"/>
                <w:szCs w:val="24"/>
              </w:rPr>
              <w:t>.</w:t>
            </w:r>
          </w:p>
          <w:p w14:paraId="1EC84E97" w14:textId="77777777" w:rsidR="007545B7" w:rsidRPr="00FA3B1E" w:rsidRDefault="007545B7" w:rsidP="00E318A6">
            <w:pPr>
              <w:spacing w:after="0"/>
              <w:rPr>
                <w:rFonts w:eastAsia="Times New Roman" w:cs="Times New Roman"/>
                <w:b w:val="0"/>
                <w:bCs/>
                <w:color w:val="auto"/>
                <w:sz w:val="24"/>
                <w:szCs w:val="24"/>
              </w:rPr>
            </w:pPr>
          </w:p>
          <w:p w14:paraId="057BB4D3" w14:textId="2EA71655" w:rsidR="007545B7" w:rsidRPr="00FA3B1E" w:rsidRDefault="00405797" w:rsidP="00E318A6">
            <w:pPr>
              <w:spacing w:after="0"/>
              <w:rPr>
                <w:rFonts w:ascii="Times New Roman" w:eastAsia="Times New Roman" w:hAnsi="Times New Roman" w:cs="Times New Roman"/>
                <w:b w:val="0"/>
                <w:bCs/>
                <w:i/>
                <w:iCs/>
                <w:color w:val="auto"/>
                <w:sz w:val="24"/>
                <w:szCs w:val="24"/>
              </w:rPr>
            </w:pPr>
            <w:r w:rsidRPr="00405797">
              <w:rPr>
                <w:b w:val="0"/>
                <w:bCs/>
                <w:i/>
                <w:iCs/>
                <w:color w:val="auto"/>
                <w:sz w:val="24"/>
                <w:szCs w:val="24"/>
              </w:rPr>
              <w:t>Plastic ain’t fantastic</w:t>
            </w:r>
          </w:p>
          <w:p w14:paraId="75D4BE71" w14:textId="18B2779C" w:rsidR="007545B7" w:rsidRPr="00FA3B1E" w:rsidRDefault="00405797" w:rsidP="00D656FA">
            <w:pPr>
              <w:spacing w:after="0"/>
              <w:rPr>
                <w:rFonts w:ascii="Times New Roman" w:eastAsia="Times New Roman" w:hAnsi="Times New Roman" w:cs="Times New Roman"/>
                <w:b w:val="0"/>
                <w:bCs/>
                <w:color w:val="auto"/>
                <w:sz w:val="24"/>
                <w:szCs w:val="24"/>
              </w:rPr>
            </w:pPr>
            <w:r w:rsidRPr="00405797">
              <w:rPr>
                <w:b w:val="0"/>
                <w:bCs/>
                <w:color w:val="auto"/>
                <w:sz w:val="24"/>
                <w:szCs w:val="24"/>
              </w:rPr>
              <w:t>Challenges and opportunities for sustainable science.</w:t>
            </w:r>
          </w:p>
          <w:p w14:paraId="7D9AF34D" w14:textId="77777777" w:rsidR="007545B7" w:rsidRPr="00FA3B1E" w:rsidRDefault="007545B7" w:rsidP="00E318A6">
            <w:pPr>
              <w:spacing w:after="0"/>
              <w:rPr>
                <w:rFonts w:eastAsia="Times New Roman" w:cs="Times New Roman"/>
                <w:b w:val="0"/>
                <w:bCs/>
                <w:color w:val="auto"/>
                <w:sz w:val="24"/>
                <w:szCs w:val="24"/>
              </w:rPr>
            </w:pPr>
          </w:p>
          <w:p w14:paraId="3C74D3B9" w14:textId="5B108428" w:rsidR="007545B7" w:rsidRPr="00FA3B1E" w:rsidRDefault="00405797" w:rsidP="00E318A6">
            <w:pPr>
              <w:spacing w:after="0"/>
              <w:rPr>
                <w:rFonts w:ascii="Times New Roman" w:eastAsia="Times New Roman" w:hAnsi="Times New Roman" w:cs="Times New Roman"/>
                <w:b w:val="0"/>
                <w:bCs/>
                <w:color w:val="auto"/>
                <w:sz w:val="24"/>
                <w:szCs w:val="24"/>
              </w:rPr>
            </w:pPr>
            <w:r w:rsidRPr="00405797">
              <w:rPr>
                <w:b w:val="0"/>
                <w:bCs/>
                <w:i/>
                <w:iCs/>
                <w:color w:val="auto"/>
                <w:sz w:val="24"/>
                <w:szCs w:val="24"/>
              </w:rPr>
              <w:t>Bias and beyond?</w:t>
            </w:r>
          </w:p>
          <w:p w14:paraId="68EB38B2" w14:textId="50121836" w:rsidR="007545B7" w:rsidRPr="00FA3B1E" w:rsidRDefault="00405797" w:rsidP="00D656FA">
            <w:pPr>
              <w:spacing w:after="0"/>
              <w:rPr>
                <w:rFonts w:ascii="Times New Roman" w:eastAsia="Times New Roman" w:hAnsi="Times New Roman" w:cs="Times New Roman"/>
                <w:b w:val="0"/>
                <w:bCs/>
                <w:color w:val="auto"/>
                <w:sz w:val="24"/>
                <w:szCs w:val="24"/>
              </w:rPr>
            </w:pPr>
            <w:r w:rsidRPr="00405797">
              <w:rPr>
                <w:b w:val="0"/>
                <w:bCs/>
                <w:color w:val="auto"/>
                <w:sz w:val="24"/>
                <w:szCs w:val="24"/>
              </w:rPr>
              <w:t>Diversity, data and decolonization of the curriculum.</w:t>
            </w:r>
          </w:p>
          <w:p w14:paraId="22EAF25C" w14:textId="77777777" w:rsidR="007545B7" w:rsidRPr="00FA3B1E" w:rsidRDefault="007545B7" w:rsidP="00E318A6">
            <w:pPr>
              <w:spacing w:after="0"/>
              <w:rPr>
                <w:rFonts w:eastAsia="Times New Roman" w:cs="Times New Roman"/>
                <w:b w:val="0"/>
                <w:bCs/>
                <w:color w:val="auto"/>
                <w:sz w:val="24"/>
                <w:szCs w:val="24"/>
              </w:rPr>
            </w:pPr>
          </w:p>
          <w:p w14:paraId="2A608A44" w14:textId="23AAE519" w:rsidR="007545B7" w:rsidRPr="00FA3B1E" w:rsidRDefault="00405797" w:rsidP="00E318A6">
            <w:pPr>
              <w:spacing w:after="0"/>
              <w:rPr>
                <w:rFonts w:ascii="Times New Roman" w:eastAsia="Times New Roman" w:hAnsi="Times New Roman" w:cs="Times New Roman"/>
                <w:b w:val="0"/>
                <w:bCs/>
                <w:color w:val="auto"/>
                <w:sz w:val="24"/>
                <w:szCs w:val="24"/>
              </w:rPr>
            </w:pPr>
            <w:r w:rsidRPr="00405797">
              <w:rPr>
                <w:b w:val="0"/>
                <w:bCs/>
                <w:i/>
                <w:iCs/>
                <w:color w:val="auto"/>
                <w:sz w:val="24"/>
                <w:szCs w:val="24"/>
              </w:rPr>
              <w:t>Choose life!</w:t>
            </w:r>
          </w:p>
          <w:p w14:paraId="54A51A2F" w14:textId="282961A3" w:rsidR="007545B7" w:rsidRPr="00FA3B1E" w:rsidRDefault="00405797" w:rsidP="00D656FA">
            <w:pPr>
              <w:spacing w:after="0"/>
              <w:rPr>
                <w:rFonts w:ascii="Times New Roman" w:eastAsia="Times New Roman" w:hAnsi="Times New Roman" w:cs="Times New Roman"/>
                <w:b w:val="0"/>
                <w:bCs/>
                <w:color w:val="auto"/>
                <w:sz w:val="24"/>
                <w:szCs w:val="24"/>
              </w:rPr>
            </w:pPr>
            <w:r w:rsidRPr="00405797">
              <w:rPr>
                <w:b w:val="0"/>
                <w:bCs/>
                <w:color w:val="auto"/>
                <w:sz w:val="24"/>
                <w:szCs w:val="24"/>
              </w:rPr>
              <w:t>How our physiology influences our choices</w:t>
            </w:r>
            <w:r w:rsidR="007545B7" w:rsidRPr="00FA3B1E">
              <w:rPr>
                <w:b w:val="0"/>
                <w:bCs/>
                <w:color w:val="auto"/>
                <w:sz w:val="24"/>
                <w:szCs w:val="24"/>
              </w:rPr>
              <w:t>.</w:t>
            </w:r>
          </w:p>
          <w:p w14:paraId="71D693D1" w14:textId="77777777" w:rsidR="00D656FA" w:rsidRDefault="00D656FA" w:rsidP="00D656FA">
            <w:pPr>
              <w:spacing w:after="0"/>
              <w:rPr>
                <w:b w:val="0"/>
                <w:bCs/>
                <w:i/>
                <w:iCs/>
                <w:color w:val="808080" w:themeColor="background1" w:themeShade="80"/>
                <w:sz w:val="24"/>
                <w:szCs w:val="24"/>
              </w:rPr>
            </w:pPr>
          </w:p>
          <w:p w14:paraId="60B77846" w14:textId="77777777" w:rsidR="00D656FA" w:rsidRDefault="00D656FA" w:rsidP="00D656FA">
            <w:pPr>
              <w:spacing w:after="0"/>
              <w:rPr>
                <w:b w:val="0"/>
                <w:bCs/>
                <w:i/>
                <w:iCs/>
                <w:color w:val="808080" w:themeColor="background1" w:themeShade="80"/>
                <w:sz w:val="24"/>
                <w:szCs w:val="24"/>
              </w:rPr>
            </w:pPr>
          </w:p>
          <w:p w14:paraId="154A43DF" w14:textId="375205DB" w:rsidR="00D656FA" w:rsidRPr="00AD455B" w:rsidRDefault="00D656FA" w:rsidP="00D656FA">
            <w:pPr>
              <w:spacing w:after="0"/>
              <w:rPr>
                <w:rFonts w:ascii="Times New Roman" w:eastAsia="Times New Roman" w:hAnsi="Times New Roman" w:cs="Times New Roman"/>
                <w:b w:val="0"/>
                <w:bCs/>
                <w:color w:val="808080" w:themeColor="background1" w:themeShade="80"/>
                <w:sz w:val="24"/>
                <w:szCs w:val="24"/>
              </w:rPr>
            </w:pPr>
            <w:r w:rsidRPr="00AD455B">
              <w:rPr>
                <w:b w:val="0"/>
                <w:bCs/>
                <w:i/>
                <w:iCs/>
                <w:color w:val="808080" w:themeColor="background1" w:themeShade="80"/>
                <w:sz w:val="24"/>
                <w:szCs w:val="24"/>
              </w:rPr>
              <w:t>Medical ethics</w:t>
            </w:r>
            <w:r w:rsidRPr="00AD455B">
              <w:rPr>
                <w:rFonts w:ascii="Times New Roman" w:eastAsia="Times New Roman" w:hAnsi="Times New Roman" w:cs="Times New Roman"/>
                <w:b w:val="0"/>
                <w:bCs/>
                <w:color w:val="808080" w:themeColor="background1" w:themeShade="80"/>
                <w:sz w:val="24"/>
                <w:szCs w:val="24"/>
              </w:rPr>
              <w:t xml:space="preserve"> –</w:t>
            </w:r>
            <w:r>
              <w:rPr>
                <w:b w:val="0"/>
                <w:bCs/>
                <w:color w:val="808080" w:themeColor="background1" w:themeShade="80"/>
                <w:sz w:val="24"/>
                <w:szCs w:val="24"/>
              </w:rPr>
              <w:t xml:space="preserve"> </w:t>
            </w:r>
            <w:r w:rsidRPr="00AD455B">
              <w:rPr>
                <w:b w:val="0"/>
                <w:bCs/>
                <w:color w:val="808080" w:themeColor="background1" w:themeShade="80"/>
                <w:sz w:val="24"/>
                <w:szCs w:val="24"/>
              </w:rPr>
              <w:t>John Barrow</w:t>
            </w:r>
            <w:r>
              <w:rPr>
                <w:b w:val="0"/>
                <w:bCs/>
                <w:color w:val="808080" w:themeColor="background1" w:themeShade="80"/>
                <w:sz w:val="24"/>
                <w:szCs w:val="24"/>
              </w:rPr>
              <w:t xml:space="preserve"> &amp; Iain Rowe</w:t>
            </w:r>
          </w:p>
          <w:p w14:paraId="5D1A7FE7" w14:textId="77777777" w:rsidR="00D656FA" w:rsidRPr="00AD455B" w:rsidRDefault="00D656FA" w:rsidP="00D656FA">
            <w:pPr>
              <w:spacing w:after="0"/>
              <w:rPr>
                <w:rFonts w:ascii="Times New Roman" w:eastAsia="Times New Roman" w:hAnsi="Times New Roman" w:cs="Times New Roman"/>
                <w:b w:val="0"/>
                <w:bCs/>
                <w:color w:val="808080" w:themeColor="background1" w:themeShade="80"/>
                <w:sz w:val="24"/>
                <w:szCs w:val="24"/>
              </w:rPr>
            </w:pPr>
            <w:r w:rsidRPr="00AD455B">
              <w:rPr>
                <w:b w:val="0"/>
                <w:bCs/>
                <w:color w:val="808080" w:themeColor="background1" w:themeShade="80"/>
                <w:sz w:val="24"/>
                <w:szCs w:val="24"/>
              </w:rPr>
              <w:t>A real-time voting presentation which will explore your attitudes to challenging ethical issues created by medical science.</w:t>
            </w:r>
          </w:p>
          <w:p w14:paraId="2B59D0D0" w14:textId="77777777" w:rsidR="00D656FA" w:rsidRDefault="00D656FA" w:rsidP="00E318A6">
            <w:pPr>
              <w:spacing w:before="100" w:beforeAutospacing="1" w:after="100" w:afterAutospacing="1"/>
              <w:ind w:left="1440" w:hanging="1440"/>
              <w:rPr>
                <w:color w:val="auto"/>
                <w:sz w:val="24"/>
                <w:szCs w:val="24"/>
              </w:rPr>
            </w:pPr>
          </w:p>
          <w:p w14:paraId="370B7BC6" w14:textId="64A1B997" w:rsidR="007545B7" w:rsidRPr="00BB0325" w:rsidRDefault="007545B7" w:rsidP="00E318A6">
            <w:pPr>
              <w:spacing w:before="100" w:beforeAutospacing="1" w:after="100" w:afterAutospacing="1"/>
              <w:ind w:left="1440" w:hanging="1440"/>
              <w:rPr>
                <w:rFonts w:ascii="Times New Roman" w:eastAsia="Times New Roman" w:hAnsi="Times New Roman" w:cs="Times New Roman"/>
                <w:color w:val="auto"/>
                <w:sz w:val="24"/>
                <w:szCs w:val="24"/>
              </w:rPr>
            </w:pPr>
            <w:r w:rsidRPr="00BB0325">
              <w:rPr>
                <w:color w:val="auto"/>
                <w:sz w:val="24"/>
                <w:szCs w:val="24"/>
              </w:rPr>
              <w:t>Theme 2:</w:t>
            </w:r>
            <w:r w:rsidRPr="00BB0325">
              <w:rPr>
                <w:rFonts w:eastAsia="Times New Roman" w:cs="Times New Roman"/>
                <w:color w:val="auto"/>
                <w:sz w:val="24"/>
                <w:szCs w:val="24"/>
              </w:rPr>
              <w:tab/>
            </w:r>
            <w:r w:rsidRPr="00BB0325">
              <w:rPr>
                <w:color w:val="auto"/>
                <w:sz w:val="24"/>
                <w:szCs w:val="24"/>
              </w:rPr>
              <w:t>It’s what’s inside that counts (</w:t>
            </w:r>
            <w:r w:rsidR="00AD455B">
              <w:rPr>
                <w:color w:val="auto"/>
                <w:sz w:val="24"/>
                <w:szCs w:val="24"/>
              </w:rPr>
              <w:t>John</w:t>
            </w:r>
            <w:r w:rsidRPr="00BB0325">
              <w:rPr>
                <w:color w:val="auto"/>
                <w:sz w:val="24"/>
                <w:szCs w:val="24"/>
              </w:rPr>
              <w:t xml:space="preserve"> Barrow &amp; Steve Tucker)</w:t>
            </w:r>
          </w:p>
          <w:p w14:paraId="4E983D9C" w14:textId="2FAC982D" w:rsidR="007545B7" w:rsidRPr="00BB0325" w:rsidRDefault="007545B7"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Dissecting out the facts</w:t>
            </w:r>
            <w:r w:rsidRPr="00BB0325">
              <w:rPr>
                <w:b w:val="0"/>
                <w:bCs/>
                <w:color w:val="auto"/>
                <w:sz w:val="24"/>
                <w:szCs w:val="24"/>
              </w:rPr>
              <w:t xml:space="preserve"> –</w:t>
            </w:r>
            <w:r w:rsidR="00E318A6">
              <w:rPr>
                <w:b w:val="0"/>
                <w:bCs/>
                <w:color w:val="auto"/>
                <w:sz w:val="24"/>
                <w:szCs w:val="24"/>
              </w:rPr>
              <w:t xml:space="preserve"> </w:t>
            </w:r>
            <w:r w:rsidR="00AD455B">
              <w:rPr>
                <w:b w:val="0"/>
                <w:bCs/>
                <w:color w:val="auto"/>
                <w:sz w:val="24"/>
                <w:szCs w:val="24"/>
              </w:rPr>
              <w:t>John</w:t>
            </w:r>
            <w:r w:rsidRPr="00BB0325">
              <w:rPr>
                <w:b w:val="0"/>
                <w:bCs/>
                <w:color w:val="auto"/>
                <w:sz w:val="24"/>
                <w:szCs w:val="24"/>
              </w:rPr>
              <w:t xml:space="preserve"> Barrow</w:t>
            </w:r>
          </w:p>
          <w:p w14:paraId="41806BFA" w14:textId="0918742A" w:rsidR="007545B7" w:rsidRDefault="007545B7" w:rsidP="00D656FA">
            <w:pPr>
              <w:spacing w:after="0"/>
              <w:rPr>
                <w:b w:val="0"/>
                <w:bCs/>
                <w:color w:val="auto"/>
                <w:sz w:val="24"/>
                <w:szCs w:val="24"/>
              </w:rPr>
            </w:pPr>
            <w:r w:rsidRPr="00BB0325">
              <w:rPr>
                <w:b w:val="0"/>
                <w:bCs/>
                <w:color w:val="auto"/>
                <w:sz w:val="24"/>
                <w:szCs w:val="24"/>
              </w:rPr>
              <w:t>How did we go from a society that had no knowledge of what makes us human to understanding how we are made?</w:t>
            </w:r>
          </w:p>
          <w:p w14:paraId="0A2D2090" w14:textId="77777777" w:rsidR="00AD455B" w:rsidRPr="00BB0325" w:rsidRDefault="00AD455B" w:rsidP="00E318A6">
            <w:pPr>
              <w:spacing w:after="0"/>
              <w:ind w:left="1440"/>
              <w:rPr>
                <w:b w:val="0"/>
                <w:bCs/>
                <w:color w:val="auto"/>
                <w:sz w:val="24"/>
                <w:szCs w:val="24"/>
              </w:rPr>
            </w:pPr>
          </w:p>
          <w:p w14:paraId="15E42D92" w14:textId="77777777" w:rsidR="00D656FA" w:rsidRPr="00BB0325" w:rsidRDefault="00D656FA" w:rsidP="00D656FA">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Seeing the impossible</w:t>
            </w:r>
            <w:r w:rsidRPr="00BB0325">
              <w:rPr>
                <w:b w:val="0"/>
                <w:bCs/>
                <w:color w:val="auto"/>
                <w:sz w:val="24"/>
                <w:szCs w:val="24"/>
              </w:rPr>
              <w:t xml:space="preserve"> –</w:t>
            </w:r>
            <w:r>
              <w:rPr>
                <w:b w:val="0"/>
                <w:bCs/>
                <w:color w:val="auto"/>
                <w:sz w:val="24"/>
                <w:szCs w:val="24"/>
              </w:rPr>
              <w:t xml:space="preserve"> John</w:t>
            </w:r>
            <w:r w:rsidRPr="00BB0325">
              <w:rPr>
                <w:b w:val="0"/>
                <w:bCs/>
                <w:color w:val="auto"/>
                <w:sz w:val="24"/>
                <w:szCs w:val="24"/>
              </w:rPr>
              <w:t xml:space="preserve"> Barrow</w:t>
            </w:r>
          </w:p>
          <w:p w14:paraId="6DB4EF89" w14:textId="77777777" w:rsidR="00D656FA" w:rsidRPr="00BB0325" w:rsidRDefault="00D656FA" w:rsidP="00D656FA">
            <w:pPr>
              <w:spacing w:after="0"/>
              <w:rPr>
                <w:b w:val="0"/>
                <w:bCs/>
                <w:color w:val="auto"/>
                <w:sz w:val="24"/>
                <w:szCs w:val="24"/>
              </w:rPr>
            </w:pPr>
            <w:r w:rsidRPr="00BB0325">
              <w:rPr>
                <w:b w:val="0"/>
                <w:bCs/>
                <w:color w:val="auto"/>
                <w:sz w:val="24"/>
                <w:szCs w:val="24"/>
              </w:rPr>
              <w:t>How did we make the leap from diagnosis of internal injuries or disease through touch to using x-rays and other imaging tools?</w:t>
            </w:r>
          </w:p>
          <w:p w14:paraId="51564F22" w14:textId="77777777" w:rsidR="00D656FA" w:rsidRPr="00BB0325" w:rsidRDefault="00D656FA" w:rsidP="00D656FA">
            <w:pPr>
              <w:spacing w:after="0"/>
              <w:ind w:left="1440"/>
              <w:rPr>
                <w:rFonts w:ascii="Times New Roman" w:eastAsia="Times New Roman" w:hAnsi="Times New Roman" w:cs="Times New Roman"/>
                <w:b w:val="0"/>
                <w:bCs/>
                <w:color w:val="auto"/>
                <w:sz w:val="24"/>
                <w:szCs w:val="24"/>
              </w:rPr>
            </w:pPr>
          </w:p>
          <w:p w14:paraId="7726A8A2" w14:textId="77777777" w:rsidR="00D656FA" w:rsidRPr="00BB0325" w:rsidRDefault="00D656FA" w:rsidP="00D656FA">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Imaging living organs</w:t>
            </w:r>
            <w:r w:rsidRPr="00BB0325">
              <w:rPr>
                <w:b w:val="0"/>
                <w:bCs/>
                <w:color w:val="auto"/>
                <w:sz w:val="24"/>
                <w:szCs w:val="24"/>
              </w:rPr>
              <w:t xml:space="preserve"> –</w:t>
            </w:r>
            <w:r>
              <w:rPr>
                <w:b w:val="0"/>
                <w:bCs/>
                <w:color w:val="auto"/>
                <w:sz w:val="24"/>
                <w:szCs w:val="24"/>
              </w:rPr>
              <w:t xml:space="preserve"> John</w:t>
            </w:r>
            <w:r w:rsidRPr="00BB0325">
              <w:rPr>
                <w:b w:val="0"/>
                <w:bCs/>
                <w:color w:val="auto"/>
                <w:sz w:val="24"/>
                <w:szCs w:val="24"/>
              </w:rPr>
              <w:t xml:space="preserve"> Barrow</w:t>
            </w:r>
          </w:p>
          <w:p w14:paraId="21205487" w14:textId="77777777" w:rsidR="00D656FA" w:rsidRPr="00BB0325" w:rsidRDefault="00D656FA"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How can clinicians see through your body to understand your deepest thoughts?  How can they image your internal organs?  What does the future hold for medical imaging?</w:t>
            </w:r>
          </w:p>
          <w:p w14:paraId="661626E2" w14:textId="77777777" w:rsidR="00D656FA" w:rsidRDefault="00D656FA" w:rsidP="00E318A6">
            <w:pPr>
              <w:spacing w:after="0"/>
              <w:rPr>
                <w:b w:val="0"/>
                <w:bCs/>
                <w:i/>
                <w:iCs/>
                <w:color w:val="auto"/>
                <w:sz w:val="24"/>
                <w:szCs w:val="24"/>
              </w:rPr>
            </w:pPr>
          </w:p>
          <w:p w14:paraId="4F9E01C1" w14:textId="70577450" w:rsidR="00AD455B" w:rsidRPr="00BB0325" w:rsidRDefault="00AD455B"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The history of microscopy</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7BB61EE7" w14:textId="3AA995FA" w:rsidR="00AD455B" w:rsidRDefault="00AD455B" w:rsidP="00D656FA">
            <w:pPr>
              <w:spacing w:after="0"/>
              <w:rPr>
                <w:b w:val="0"/>
                <w:bCs/>
                <w:color w:val="auto"/>
                <w:sz w:val="24"/>
                <w:szCs w:val="24"/>
              </w:rPr>
            </w:pPr>
            <w:r w:rsidRPr="00BB0325">
              <w:rPr>
                <w:b w:val="0"/>
                <w:bCs/>
                <w:color w:val="auto"/>
                <w:sz w:val="24"/>
                <w:szCs w:val="24"/>
              </w:rPr>
              <w:t>A brief history of some of the greatest leaps in the medical sciences that allowed us to see a microscopic world.</w:t>
            </w:r>
          </w:p>
          <w:p w14:paraId="606B5F3E" w14:textId="798E0DD6" w:rsidR="00AD455B" w:rsidRDefault="00AD455B" w:rsidP="00E318A6">
            <w:pPr>
              <w:spacing w:after="0"/>
              <w:rPr>
                <w:b w:val="0"/>
                <w:bCs/>
                <w:color w:val="auto"/>
                <w:sz w:val="24"/>
                <w:szCs w:val="24"/>
              </w:rPr>
            </w:pPr>
          </w:p>
          <w:p w14:paraId="59B5C6F9" w14:textId="2D9F1E97" w:rsidR="00D656FA" w:rsidRDefault="00D656FA" w:rsidP="00E318A6">
            <w:pPr>
              <w:spacing w:after="0"/>
              <w:rPr>
                <w:b w:val="0"/>
                <w:bCs/>
                <w:color w:val="auto"/>
                <w:sz w:val="24"/>
                <w:szCs w:val="24"/>
              </w:rPr>
            </w:pPr>
          </w:p>
          <w:p w14:paraId="4C65626B" w14:textId="77777777" w:rsidR="00D656FA" w:rsidRPr="00BB0325" w:rsidRDefault="00D656FA" w:rsidP="00E318A6">
            <w:pPr>
              <w:spacing w:after="0"/>
              <w:rPr>
                <w:b w:val="0"/>
                <w:bCs/>
                <w:color w:val="auto"/>
                <w:sz w:val="24"/>
                <w:szCs w:val="24"/>
              </w:rPr>
            </w:pPr>
          </w:p>
          <w:p w14:paraId="26362D92" w14:textId="79F5D970" w:rsidR="00AD455B" w:rsidRPr="00BB0325" w:rsidRDefault="00AD455B"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lastRenderedPageBreak/>
              <w:t>Light microscopy and histology</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077F0BB7" w14:textId="77777777" w:rsidR="00AD455B" w:rsidRPr="00BB0325" w:rsidRDefault="00AD455B"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A continuation from the previous microscopy lecture, we will discover how medical scientists changed our understanding of how life is constructed through microscopy.</w:t>
            </w:r>
          </w:p>
          <w:p w14:paraId="5F95572F" w14:textId="77777777" w:rsidR="00AD455B" w:rsidRDefault="00AD455B" w:rsidP="00E318A6">
            <w:pPr>
              <w:spacing w:after="0"/>
              <w:rPr>
                <w:b w:val="0"/>
                <w:bCs/>
                <w:color w:val="auto"/>
                <w:sz w:val="24"/>
                <w:szCs w:val="24"/>
              </w:rPr>
            </w:pPr>
          </w:p>
          <w:p w14:paraId="760B98D5" w14:textId="67A394E5" w:rsidR="00AD455B" w:rsidRPr="00BB0325" w:rsidRDefault="00AD455B"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Modern microscopy</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35F31E30" w14:textId="77777777" w:rsidR="00AD455B" w:rsidRPr="00BB0325" w:rsidRDefault="00AD455B"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How do we currently use microscopes?  What do they allow us to see?  What do they hold for the future of medical research?</w:t>
            </w:r>
          </w:p>
          <w:p w14:paraId="266744F7" w14:textId="687D7B5C" w:rsidR="00AD455B" w:rsidRDefault="00AD455B" w:rsidP="00E318A6">
            <w:pPr>
              <w:spacing w:after="0"/>
              <w:rPr>
                <w:b w:val="0"/>
                <w:bCs/>
                <w:color w:val="auto"/>
                <w:sz w:val="24"/>
                <w:szCs w:val="24"/>
              </w:rPr>
            </w:pPr>
          </w:p>
          <w:p w14:paraId="30F2661E" w14:textId="77777777" w:rsidR="00D656FA" w:rsidRDefault="00D656FA" w:rsidP="00E318A6">
            <w:pPr>
              <w:spacing w:after="0"/>
              <w:rPr>
                <w:b w:val="0"/>
                <w:bCs/>
                <w:color w:val="auto"/>
                <w:sz w:val="24"/>
                <w:szCs w:val="24"/>
              </w:rPr>
            </w:pPr>
          </w:p>
          <w:p w14:paraId="75F5738E" w14:textId="77777777" w:rsidR="00D656FA" w:rsidRPr="00AD455B" w:rsidRDefault="00D656FA" w:rsidP="00D656FA">
            <w:pPr>
              <w:spacing w:after="0"/>
              <w:ind w:left="1440" w:hanging="1440"/>
              <w:rPr>
                <w:b w:val="0"/>
                <w:bCs/>
                <w:color w:val="808080" w:themeColor="background1" w:themeShade="80"/>
                <w:sz w:val="24"/>
                <w:szCs w:val="24"/>
              </w:rPr>
            </w:pPr>
            <w:r w:rsidRPr="00AD455B">
              <w:rPr>
                <w:b w:val="0"/>
                <w:bCs/>
                <w:i/>
                <w:iCs/>
                <w:color w:val="808080" w:themeColor="background1" w:themeShade="80"/>
                <w:sz w:val="24"/>
                <w:szCs w:val="24"/>
              </w:rPr>
              <w:t>Course review/evaluation</w:t>
            </w:r>
            <w:r w:rsidRPr="00AD455B">
              <w:rPr>
                <w:b w:val="0"/>
                <w:bCs/>
                <w:color w:val="808080" w:themeColor="background1" w:themeShade="80"/>
                <w:sz w:val="24"/>
                <w:szCs w:val="24"/>
              </w:rPr>
              <w:t xml:space="preserve"> –</w:t>
            </w:r>
            <w:r>
              <w:rPr>
                <w:b w:val="0"/>
                <w:bCs/>
                <w:color w:val="808080" w:themeColor="background1" w:themeShade="80"/>
                <w:sz w:val="24"/>
                <w:szCs w:val="24"/>
              </w:rPr>
              <w:t xml:space="preserve"> </w:t>
            </w:r>
            <w:r w:rsidRPr="00AD455B">
              <w:rPr>
                <w:b w:val="0"/>
                <w:bCs/>
                <w:color w:val="808080" w:themeColor="background1" w:themeShade="80"/>
                <w:sz w:val="24"/>
                <w:szCs w:val="24"/>
              </w:rPr>
              <w:t>John Barrow</w:t>
            </w:r>
            <w:r>
              <w:rPr>
                <w:b w:val="0"/>
                <w:bCs/>
                <w:color w:val="808080" w:themeColor="background1" w:themeShade="80"/>
                <w:sz w:val="24"/>
                <w:szCs w:val="24"/>
              </w:rPr>
              <w:t xml:space="preserve"> &amp; Iain Rowe</w:t>
            </w:r>
          </w:p>
          <w:p w14:paraId="645F0F76" w14:textId="77777777" w:rsidR="00D656FA" w:rsidRPr="00AD455B" w:rsidRDefault="00D656FA" w:rsidP="00D656FA">
            <w:pPr>
              <w:spacing w:after="0"/>
              <w:rPr>
                <w:b w:val="0"/>
                <w:bCs/>
                <w:color w:val="808080" w:themeColor="background1" w:themeShade="80"/>
                <w:sz w:val="24"/>
                <w:szCs w:val="24"/>
              </w:rPr>
            </w:pPr>
            <w:r w:rsidRPr="00AD455B">
              <w:rPr>
                <w:b w:val="0"/>
                <w:bCs/>
                <w:color w:val="808080" w:themeColor="background1" w:themeShade="80"/>
                <w:sz w:val="24"/>
                <w:szCs w:val="24"/>
              </w:rPr>
              <w:t>Mid-term review of the course to date and a chance to share your views and discuss relevant issues</w:t>
            </w:r>
            <w:r>
              <w:rPr>
                <w:b w:val="0"/>
                <w:bCs/>
                <w:color w:val="808080" w:themeColor="background1" w:themeShade="80"/>
                <w:sz w:val="24"/>
                <w:szCs w:val="24"/>
              </w:rPr>
              <w:t xml:space="preserve"> </w:t>
            </w:r>
            <w:r w:rsidRPr="00AD455B">
              <w:rPr>
                <w:b w:val="0"/>
                <w:bCs/>
                <w:color w:val="808080" w:themeColor="background1" w:themeShade="80"/>
                <w:sz w:val="24"/>
                <w:szCs w:val="24"/>
              </w:rPr>
              <w:t>with the course staff and your fellow students.</w:t>
            </w:r>
          </w:p>
          <w:p w14:paraId="71826F0A" w14:textId="77777777" w:rsidR="00D656FA" w:rsidRDefault="00D656FA" w:rsidP="00E318A6">
            <w:pPr>
              <w:spacing w:before="100" w:beforeAutospacing="1" w:after="100" w:afterAutospacing="1"/>
              <w:ind w:left="1440" w:hanging="1440"/>
              <w:rPr>
                <w:color w:val="auto"/>
                <w:sz w:val="24"/>
                <w:szCs w:val="24"/>
              </w:rPr>
            </w:pPr>
          </w:p>
          <w:p w14:paraId="0ABE0732" w14:textId="696F64FF" w:rsidR="007545B7" w:rsidRPr="00BB0325" w:rsidRDefault="007545B7" w:rsidP="00E318A6">
            <w:pPr>
              <w:spacing w:before="100" w:beforeAutospacing="1" w:after="100" w:afterAutospacing="1"/>
              <w:ind w:left="1440" w:hanging="1440"/>
              <w:rPr>
                <w:rFonts w:ascii="Times New Roman" w:eastAsia="Times New Roman" w:hAnsi="Times New Roman" w:cs="Times New Roman"/>
                <w:color w:val="auto"/>
                <w:sz w:val="24"/>
                <w:szCs w:val="24"/>
              </w:rPr>
            </w:pPr>
            <w:r w:rsidRPr="00BB0325">
              <w:rPr>
                <w:color w:val="auto"/>
                <w:sz w:val="24"/>
                <w:szCs w:val="24"/>
              </w:rPr>
              <w:t>Theme 3:</w:t>
            </w:r>
            <w:r w:rsidRPr="00BB0325">
              <w:rPr>
                <w:rFonts w:eastAsia="Times New Roman" w:cs="Times New Roman"/>
                <w:color w:val="auto"/>
                <w:sz w:val="24"/>
                <w:szCs w:val="24"/>
              </w:rPr>
              <w:tab/>
            </w:r>
            <w:r w:rsidRPr="00BB0325">
              <w:rPr>
                <w:color w:val="auto"/>
                <w:sz w:val="24"/>
                <w:szCs w:val="24"/>
              </w:rPr>
              <w:t xml:space="preserve">Drug discovery and disease (Steve Tucker &amp; </w:t>
            </w:r>
            <w:r w:rsidR="00AD455B">
              <w:rPr>
                <w:color w:val="auto"/>
                <w:sz w:val="24"/>
                <w:szCs w:val="24"/>
              </w:rPr>
              <w:t>John</w:t>
            </w:r>
            <w:r w:rsidRPr="00BB0325">
              <w:rPr>
                <w:color w:val="auto"/>
                <w:sz w:val="24"/>
                <w:szCs w:val="24"/>
              </w:rPr>
              <w:t xml:space="preserve"> Barrow)</w:t>
            </w:r>
          </w:p>
          <w:p w14:paraId="3726B8F8" w14:textId="33EABBC2" w:rsidR="007545B7" w:rsidRPr="00BB0325" w:rsidRDefault="007545B7"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History of opioid pharmacology</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6392D796" w14:textId="77777777" w:rsidR="007545B7" w:rsidRPr="00BB0325" w:rsidRDefault="007545B7"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What are the opioids?  How where they discovered?  What are their uses both today and throughout history?</w:t>
            </w:r>
          </w:p>
          <w:p w14:paraId="5E2A1A71" w14:textId="77777777" w:rsidR="00AD455B" w:rsidRDefault="00AD455B" w:rsidP="00E318A6">
            <w:pPr>
              <w:spacing w:after="0"/>
              <w:rPr>
                <w:b w:val="0"/>
                <w:bCs/>
                <w:color w:val="auto"/>
                <w:sz w:val="24"/>
                <w:szCs w:val="24"/>
              </w:rPr>
            </w:pPr>
          </w:p>
          <w:p w14:paraId="36DFB0DE" w14:textId="13527539" w:rsidR="007545B7" w:rsidRPr="00BB0325" w:rsidRDefault="007545B7"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Opioids, pain and Kosterlitz</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3E911382" w14:textId="77777777" w:rsidR="007545B7" w:rsidRPr="00BB0325" w:rsidRDefault="007545B7"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How were the opioids used to treat pain, and who is this Kosterlitz guy?</w:t>
            </w:r>
          </w:p>
          <w:p w14:paraId="5EA63A6A" w14:textId="77777777" w:rsidR="007545B7" w:rsidRPr="00BB0325" w:rsidRDefault="007545B7" w:rsidP="00E318A6">
            <w:pPr>
              <w:spacing w:after="0"/>
              <w:ind w:left="1440"/>
              <w:rPr>
                <w:rFonts w:eastAsia="Times New Roman" w:cs="Times New Roman"/>
                <w:b w:val="0"/>
                <w:bCs/>
                <w:color w:val="auto"/>
                <w:sz w:val="24"/>
                <w:szCs w:val="24"/>
              </w:rPr>
            </w:pPr>
          </w:p>
          <w:p w14:paraId="2A1BECB2" w14:textId="5D67BBF6" w:rsidR="007545B7" w:rsidRPr="00BB0325" w:rsidRDefault="007545B7"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Cannabis through the ages</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0C5429A1" w14:textId="77777777" w:rsidR="007545B7" w:rsidRPr="00BB0325" w:rsidRDefault="007545B7"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We all know what cannabis is used for, but how were its properties first discovered and what therapeutic uses does it have?</w:t>
            </w:r>
          </w:p>
          <w:p w14:paraId="13CDCB79" w14:textId="77777777" w:rsidR="007545B7" w:rsidRPr="00BB0325" w:rsidRDefault="007545B7" w:rsidP="00E318A6">
            <w:pPr>
              <w:spacing w:after="0"/>
              <w:rPr>
                <w:rFonts w:eastAsia="Times New Roman" w:cs="Times New Roman"/>
                <w:b w:val="0"/>
                <w:bCs/>
                <w:color w:val="auto"/>
                <w:sz w:val="24"/>
                <w:szCs w:val="24"/>
              </w:rPr>
            </w:pPr>
          </w:p>
          <w:p w14:paraId="7FE4E89A" w14:textId="6FA2A54E" w:rsidR="00EE39AA" w:rsidRPr="00BB0325" w:rsidRDefault="00EE39AA"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Discovering insulin</w:t>
            </w:r>
            <w:r w:rsidRPr="00BB0325">
              <w:rPr>
                <w:b w:val="0"/>
                <w:bCs/>
                <w:color w:val="auto"/>
                <w:sz w:val="24"/>
                <w:szCs w:val="24"/>
              </w:rPr>
              <w:t xml:space="preserve"> –</w:t>
            </w:r>
            <w:r w:rsidR="00E318A6">
              <w:rPr>
                <w:b w:val="0"/>
                <w:bCs/>
                <w:color w:val="auto"/>
                <w:sz w:val="24"/>
                <w:szCs w:val="24"/>
              </w:rPr>
              <w:t xml:space="preserve"> </w:t>
            </w:r>
            <w:r>
              <w:rPr>
                <w:b w:val="0"/>
                <w:bCs/>
                <w:color w:val="auto"/>
                <w:sz w:val="24"/>
                <w:szCs w:val="24"/>
              </w:rPr>
              <w:t>John</w:t>
            </w:r>
            <w:r w:rsidRPr="00BB0325">
              <w:rPr>
                <w:b w:val="0"/>
                <w:bCs/>
                <w:color w:val="auto"/>
                <w:sz w:val="24"/>
                <w:szCs w:val="24"/>
              </w:rPr>
              <w:t xml:space="preserve"> Barrow</w:t>
            </w:r>
          </w:p>
          <w:p w14:paraId="0BBC6A63" w14:textId="77777777" w:rsidR="00EE39AA" w:rsidRPr="00BB0325" w:rsidRDefault="00EE39AA"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A look at how insulin was first discovered and how Aberdeen had a huge role to play in its discovery.</w:t>
            </w:r>
          </w:p>
          <w:p w14:paraId="44D69A4D" w14:textId="77777777" w:rsidR="00EE39AA" w:rsidRDefault="00EE39AA" w:rsidP="00E318A6">
            <w:pPr>
              <w:spacing w:after="0"/>
              <w:rPr>
                <w:b w:val="0"/>
                <w:bCs/>
                <w:color w:val="auto"/>
                <w:sz w:val="24"/>
                <w:szCs w:val="24"/>
              </w:rPr>
            </w:pPr>
          </w:p>
          <w:p w14:paraId="5903AD75" w14:textId="4DAC927A" w:rsidR="007545B7" w:rsidRPr="00BB0325" w:rsidRDefault="007545B7"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Drug discovery: the rise of Viagra</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7D224CCC" w14:textId="77777777" w:rsidR="007545B7" w:rsidRPr="00BB0325" w:rsidRDefault="007545B7"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An example of how a drug developed for treating one condition became particularly useful in an entirely different situation.</w:t>
            </w:r>
          </w:p>
          <w:p w14:paraId="359E0F33" w14:textId="77777777" w:rsidR="007545B7" w:rsidRPr="00BB0325" w:rsidRDefault="007545B7" w:rsidP="00E318A6">
            <w:pPr>
              <w:spacing w:after="0"/>
              <w:rPr>
                <w:rFonts w:eastAsia="Times New Roman" w:cs="Times New Roman"/>
                <w:b w:val="0"/>
                <w:bCs/>
                <w:color w:val="auto"/>
                <w:sz w:val="24"/>
                <w:szCs w:val="24"/>
              </w:rPr>
            </w:pPr>
          </w:p>
          <w:p w14:paraId="0BB9D9B1" w14:textId="707C36F2" w:rsidR="007545B7" w:rsidRPr="00BB0325" w:rsidRDefault="007545B7" w:rsidP="00E318A6">
            <w:pPr>
              <w:spacing w:after="0"/>
              <w:rPr>
                <w:rFonts w:ascii="Times New Roman" w:eastAsia="Times New Roman" w:hAnsi="Times New Roman" w:cs="Times New Roman"/>
                <w:b w:val="0"/>
                <w:bCs/>
                <w:color w:val="auto"/>
                <w:sz w:val="24"/>
                <w:szCs w:val="24"/>
              </w:rPr>
            </w:pPr>
            <w:r w:rsidRPr="00BB0325">
              <w:rPr>
                <w:b w:val="0"/>
                <w:bCs/>
                <w:i/>
                <w:iCs/>
                <w:color w:val="auto"/>
                <w:sz w:val="24"/>
                <w:szCs w:val="24"/>
              </w:rPr>
              <w:t>Pharmacology of addiction</w:t>
            </w:r>
            <w:r w:rsidRPr="00BB0325">
              <w:rPr>
                <w:b w:val="0"/>
                <w:bCs/>
                <w:color w:val="auto"/>
                <w:sz w:val="24"/>
                <w:szCs w:val="24"/>
              </w:rPr>
              <w:t xml:space="preserve"> –</w:t>
            </w:r>
            <w:r w:rsidR="00E318A6">
              <w:rPr>
                <w:b w:val="0"/>
                <w:bCs/>
                <w:color w:val="auto"/>
                <w:sz w:val="24"/>
                <w:szCs w:val="24"/>
              </w:rPr>
              <w:t xml:space="preserve"> </w:t>
            </w:r>
            <w:r w:rsidRPr="00BB0325">
              <w:rPr>
                <w:b w:val="0"/>
                <w:bCs/>
                <w:color w:val="auto"/>
                <w:sz w:val="24"/>
                <w:szCs w:val="24"/>
              </w:rPr>
              <w:t>Steve Tucker</w:t>
            </w:r>
          </w:p>
          <w:p w14:paraId="73E11DAF" w14:textId="6854DFF1" w:rsidR="007545B7" w:rsidRDefault="007545B7" w:rsidP="00D656FA">
            <w:pPr>
              <w:spacing w:after="0"/>
              <w:rPr>
                <w:b w:val="0"/>
                <w:bCs/>
                <w:color w:val="auto"/>
                <w:sz w:val="24"/>
                <w:szCs w:val="24"/>
              </w:rPr>
            </w:pPr>
            <w:r w:rsidRPr="00BB0325">
              <w:rPr>
                <w:b w:val="0"/>
                <w:bCs/>
                <w:color w:val="auto"/>
                <w:sz w:val="24"/>
                <w:szCs w:val="24"/>
              </w:rPr>
              <w:t>We all have the potential to be addicts.  This lecture will discuss the role that the pharmacology plays in us being susceptible to addiction.</w:t>
            </w:r>
          </w:p>
          <w:p w14:paraId="1B200E79" w14:textId="5E4463BD" w:rsidR="00D656FA" w:rsidRDefault="00D656FA" w:rsidP="00D656FA">
            <w:pPr>
              <w:spacing w:after="0"/>
              <w:rPr>
                <w:b w:val="0"/>
                <w:bCs/>
                <w:color w:val="auto"/>
                <w:sz w:val="24"/>
                <w:szCs w:val="24"/>
              </w:rPr>
            </w:pPr>
          </w:p>
          <w:p w14:paraId="00B33782" w14:textId="77777777" w:rsidR="00D656FA" w:rsidRDefault="00D656FA" w:rsidP="00D656FA">
            <w:pPr>
              <w:spacing w:after="0"/>
              <w:rPr>
                <w:b w:val="0"/>
                <w:bCs/>
                <w:color w:val="auto"/>
                <w:sz w:val="24"/>
                <w:szCs w:val="24"/>
              </w:rPr>
            </w:pPr>
          </w:p>
          <w:p w14:paraId="520F89C9" w14:textId="77777777" w:rsidR="00D656FA" w:rsidRPr="00EE39AA" w:rsidRDefault="00D656FA" w:rsidP="00D656FA">
            <w:pPr>
              <w:spacing w:after="0"/>
              <w:ind w:left="1440" w:hanging="1440"/>
              <w:rPr>
                <w:rFonts w:ascii="Times New Roman" w:eastAsia="Times New Roman" w:hAnsi="Times New Roman" w:cs="Times New Roman"/>
                <w:b w:val="0"/>
                <w:bCs/>
                <w:color w:val="808080" w:themeColor="background1" w:themeShade="80"/>
                <w:sz w:val="24"/>
                <w:szCs w:val="24"/>
              </w:rPr>
            </w:pPr>
            <w:r w:rsidRPr="00EE39AA">
              <w:rPr>
                <w:b w:val="0"/>
                <w:bCs/>
                <w:i/>
                <w:iCs/>
                <w:color w:val="808080" w:themeColor="background1" w:themeShade="80"/>
                <w:sz w:val="24"/>
                <w:szCs w:val="24"/>
              </w:rPr>
              <w:t>Is there life after Medical Sciences?</w:t>
            </w:r>
            <w:r w:rsidRPr="00EE39AA">
              <w:rPr>
                <w:rFonts w:ascii="Times New Roman" w:eastAsia="Times New Roman" w:hAnsi="Times New Roman" w:cs="Times New Roman"/>
                <w:b w:val="0"/>
                <w:bCs/>
                <w:color w:val="808080" w:themeColor="background1" w:themeShade="80"/>
                <w:sz w:val="24"/>
                <w:szCs w:val="24"/>
              </w:rPr>
              <w:t xml:space="preserve"> – </w:t>
            </w:r>
            <w:r w:rsidRPr="00EE39AA">
              <w:rPr>
                <w:b w:val="0"/>
                <w:bCs/>
                <w:color w:val="808080" w:themeColor="background1" w:themeShade="80"/>
                <w:sz w:val="24"/>
                <w:szCs w:val="24"/>
              </w:rPr>
              <w:t>John Barrow</w:t>
            </w:r>
            <w:r>
              <w:rPr>
                <w:b w:val="0"/>
                <w:bCs/>
                <w:color w:val="808080" w:themeColor="background1" w:themeShade="80"/>
                <w:sz w:val="24"/>
                <w:szCs w:val="24"/>
              </w:rPr>
              <w:t xml:space="preserve"> &amp; Iain Rowe</w:t>
            </w:r>
          </w:p>
          <w:p w14:paraId="3925C6B3" w14:textId="77777777" w:rsidR="00D656FA" w:rsidRPr="00EE39AA" w:rsidRDefault="00D656FA" w:rsidP="00D656FA">
            <w:pPr>
              <w:spacing w:after="0"/>
              <w:rPr>
                <w:b w:val="0"/>
                <w:bCs/>
                <w:color w:val="808080" w:themeColor="background1" w:themeShade="80"/>
              </w:rPr>
            </w:pPr>
            <w:r w:rsidRPr="00EE39AA">
              <w:rPr>
                <w:b w:val="0"/>
                <w:bCs/>
                <w:color w:val="808080" w:themeColor="background1" w:themeShade="80"/>
                <w:sz w:val="24"/>
                <w:szCs w:val="24"/>
              </w:rPr>
              <w:t>Of course there is!  We will discuss some of the career options open to you after you graduate with your shiny new BSc in the medical science disciplines.</w:t>
            </w:r>
          </w:p>
          <w:p w14:paraId="741ED416" w14:textId="766534A4" w:rsidR="00D656FA" w:rsidRDefault="00D656FA" w:rsidP="00D656FA">
            <w:pPr>
              <w:spacing w:after="0"/>
              <w:rPr>
                <w:rFonts w:ascii="Times New Roman" w:eastAsia="Times New Roman" w:hAnsi="Times New Roman" w:cs="Times New Roman"/>
                <w:b w:val="0"/>
                <w:bCs/>
                <w:color w:val="auto"/>
                <w:sz w:val="24"/>
                <w:szCs w:val="24"/>
              </w:rPr>
            </w:pPr>
          </w:p>
          <w:p w14:paraId="23A15D2F" w14:textId="00809EC8" w:rsidR="00D656FA" w:rsidRDefault="00D656FA" w:rsidP="00D656FA">
            <w:pPr>
              <w:spacing w:after="0"/>
              <w:rPr>
                <w:rFonts w:ascii="Times New Roman" w:eastAsia="Times New Roman" w:hAnsi="Times New Roman" w:cs="Times New Roman"/>
                <w:b w:val="0"/>
                <w:bCs/>
                <w:color w:val="auto"/>
                <w:sz w:val="24"/>
                <w:szCs w:val="24"/>
              </w:rPr>
            </w:pPr>
          </w:p>
          <w:p w14:paraId="615815CD" w14:textId="77777777" w:rsidR="00D656FA" w:rsidRPr="00BB0325" w:rsidRDefault="00D656FA" w:rsidP="00D656FA">
            <w:pPr>
              <w:spacing w:after="0"/>
              <w:rPr>
                <w:rFonts w:ascii="Times New Roman" w:eastAsia="Times New Roman" w:hAnsi="Times New Roman" w:cs="Times New Roman"/>
                <w:b w:val="0"/>
                <w:bCs/>
                <w:color w:val="auto"/>
                <w:sz w:val="24"/>
                <w:szCs w:val="24"/>
              </w:rPr>
            </w:pPr>
          </w:p>
          <w:p w14:paraId="41B1447C" w14:textId="7616EF79" w:rsidR="007545B7" w:rsidRPr="00BB0325" w:rsidRDefault="007545B7" w:rsidP="00E318A6">
            <w:pPr>
              <w:spacing w:before="100" w:beforeAutospacing="1" w:after="100" w:afterAutospacing="1"/>
              <w:ind w:left="1440" w:hanging="1440"/>
              <w:rPr>
                <w:rFonts w:ascii="Times New Roman" w:eastAsia="Times New Roman" w:hAnsi="Times New Roman" w:cs="Times New Roman"/>
                <w:color w:val="auto"/>
                <w:sz w:val="24"/>
                <w:szCs w:val="24"/>
              </w:rPr>
            </w:pPr>
            <w:r w:rsidRPr="00BB0325">
              <w:rPr>
                <w:noProof/>
                <w:color w:val="auto"/>
                <w:sz w:val="24"/>
                <w:szCs w:val="24"/>
                <w:lang w:eastAsia="en-GB"/>
              </w:rPr>
              <w:lastRenderedPageBreak/>
              <w:t>Theme 4:</w:t>
            </w:r>
            <w:r w:rsidRPr="00BB0325">
              <w:rPr>
                <w:rFonts w:eastAsia="Times New Roman" w:cs="Times New Roman"/>
                <w:noProof/>
                <w:color w:val="auto"/>
                <w:sz w:val="24"/>
                <w:szCs w:val="24"/>
                <w:lang w:eastAsia="en-GB"/>
              </w:rPr>
              <w:tab/>
            </w:r>
            <w:r w:rsidR="00130EE9">
              <w:rPr>
                <w:rFonts w:eastAsia="Times New Roman" w:cs="Times New Roman"/>
                <w:noProof/>
                <w:color w:val="auto"/>
                <w:sz w:val="24"/>
                <w:szCs w:val="24"/>
                <w:lang w:eastAsia="en-GB"/>
              </w:rPr>
              <w:t>Immunology, b</w:t>
            </w:r>
            <w:r w:rsidRPr="00BB0325">
              <w:rPr>
                <w:noProof/>
                <w:color w:val="auto"/>
                <w:sz w:val="24"/>
                <w:szCs w:val="24"/>
                <w:lang w:eastAsia="en-GB"/>
              </w:rPr>
              <w:t>lood</w:t>
            </w:r>
            <w:r w:rsidR="00130EE9">
              <w:rPr>
                <w:noProof/>
                <w:color w:val="auto"/>
                <w:sz w:val="24"/>
                <w:szCs w:val="24"/>
                <w:lang w:eastAsia="en-GB"/>
              </w:rPr>
              <w:t xml:space="preserve"> </w:t>
            </w:r>
            <w:r w:rsidR="00130EE9">
              <w:rPr>
                <w:color w:val="auto"/>
                <w:sz w:val="24"/>
                <w:szCs w:val="24"/>
              </w:rPr>
              <w:t>and stem cells</w:t>
            </w:r>
            <w:r w:rsidRPr="00BB0325">
              <w:rPr>
                <w:color w:val="auto"/>
                <w:sz w:val="24"/>
                <w:szCs w:val="24"/>
              </w:rPr>
              <w:t xml:space="preserve"> (Isabel Crane</w:t>
            </w:r>
            <w:r w:rsidR="00E318A6">
              <w:rPr>
                <w:color w:val="auto"/>
                <w:sz w:val="24"/>
                <w:szCs w:val="24"/>
              </w:rPr>
              <w:t xml:space="preserve">, </w:t>
            </w:r>
            <w:r w:rsidRPr="00BB0325">
              <w:rPr>
                <w:color w:val="auto"/>
                <w:sz w:val="24"/>
                <w:szCs w:val="24"/>
              </w:rPr>
              <w:t>Alison Jack</w:t>
            </w:r>
            <w:r w:rsidR="00E318A6">
              <w:rPr>
                <w:color w:val="auto"/>
                <w:sz w:val="24"/>
                <w:szCs w:val="24"/>
              </w:rPr>
              <w:t xml:space="preserve"> and Silvia Mazzotta</w:t>
            </w:r>
            <w:r w:rsidRPr="00BB0325">
              <w:rPr>
                <w:color w:val="auto"/>
                <w:sz w:val="24"/>
                <w:szCs w:val="24"/>
              </w:rPr>
              <w:t>)</w:t>
            </w:r>
          </w:p>
          <w:p w14:paraId="3F5AFCE4" w14:textId="77777777" w:rsidR="00EE39AA" w:rsidRPr="00BB0325" w:rsidRDefault="00EE39AA" w:rsidP="00E318A6">
            <w:pPr>
              <w:spacing w:after="0"/>
              <w:ind w:left="1440" w:hanging="1440"/>
              <w:rPr>
                <w:rFonts w:eastAsia="Times New Roman" w:cs="Times New Roman"/>
                <w:b w:val="0"/>
                <w:bCs/>
                <w:color w:val="auto"/>
                <w:sz w:val="24"/>
                <w:szCs w:val="24"/>
              </w:rPr>
            </w:pPr>
          </w:p>
          <w:p w14:paraId="41B8CDE1" w14:textId="1E7F91C4" w:rsidR="007545B7" w:rsidRPr="00BB0325" w:rsidRDefault="007545B7" w:rsidP="00E318A6">
            <w:pPr>
              <w:spacing w:after="0"/>
              <w:ind w:left="1440" w:hanging="1440"/>
              <w:rPr>
                <w:rFonts w:ascii="Times New Roman" w:eastAsia="Times New Roman" w:hAnsi="Times New Roman" w:cs="Times New Roman"/>
                <w:b w:val="0"/>
                <w:bCs/>
                <w:color w:val="auto"/>
                <w:sz w:val="24"/>
                <w:szCs w:val="24"/>
              </w:rPr>
            </w:pPr>
            <w:r w:rsidRPr="00BB0325">
              <w:rPr>
                <w:b w:val="0"/>
                <w:bCs/>
                <w:i/>
                <w:iCs/>
                <w:color w:val="auto"/>
                <w:sz w:val="24"/>
                <w:szCs w:val="24"/>
              </w:rPr>
              <w:t>Blood</w:t>
            </w:r>
            <w:r w:rsidRPr="00BB0325">
              <w:rPr>
                <w:b w:val="0"/>
                <w:bCs/>
                <w:color w:val="auto"/>
                <w:sz w:val="24"/>
                <w:szCs w:val="24"/>
              </w:rPr>
              <w:t xml:space="preserve"> –</w:t>
            </w:r>
            <w:r w:rsidR="00824F8C">
              <w:rPr>
                <w:b w:val="0"/>
                <w:bCs/>
                <w:color w:val="auto"/>
                <w:sz w:val="24"/>
                <w:szCs w:val="24"/>
              </w:rPr>
              <w:t xml:space="preserve"> </w:t>
            </w:r>
            <w:r w:rsidRPr="00BB0325">
              <w:rPr>
                <w:b w:val="0"/>
                <w:bCs/>
                <w:color w:val="auto"/>
                <w:sz w:val="24"/>
                <w:szCs w:val="24"/>
              </w:rPr>
              <w:t>Alison Jack</w:t>
            </w:r>
          </w:p>
          <w:p w14:paraId="69BF0841" w14:textId="1EF5AAB7" w:rsidR="007545B7" w:rsidRPr="00BB0325" w:rsidRDefault="007545B7"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Blood is important stuff. This lecture will outline all the amazing properties blood has and describe how the blood transfusion process has evolved over centuries from a haphazard, hit or miss affair into a very safe, commonly practiced medical procedure where strong scientific foundations have almost eradicated the catastrophic consequences of mis-matched transfusions. The immunological basis of blood typing will be described to explain this increase in safety and you will have the opportunity to engage with an interactive MyAb blood transfusion lab.</w:t>
            </w:r>
          </w:p>
          <w:p w14:paraId="60AC8572" w14:textId="77777777" w:rsidR="007545B7" w:rsidRPr="00BB0325" w:rsidRDefault="007545B7" w:rsidP="00E318A6">
            <w:pPr>
              <w:spacing w:after="0"/>
              <w:ind w:left="1440" w:hanging="1440"/>
              <w:rPr>
                <w:rFonts w:eastAsia="Times New Roman" w:cs="Times New Roman"/>
                <w:b w:val="0"/>
                <w:bCs/>
                <w:color w:val="auto"/>
                <w:sz w:val="24"/>
                <w:szCs w:val="24"/>
              </w:rPr>
            </w:pPr>
          </w:p>
          <w:p w14:paraId="48414F3E" w14:textId="3E9811AD" w:rsidR="00130EE9" w:rsidRPr="00130EE9" w:rsidRDefault="08A34FB7" w:rsidP="00130EE9">
            <w:pPr>
              <w:spacing w:after="0"/>
              <w:ind w:left="1440" w:hanging="1440"/>
              <w:rPr>
                <w:b w:val="0"/>
                <w:color w:val="auto"/>
                <w:sz w:val="24"/>
                <w:szCs w:val="24"/>
              </w:rPr>
            </w:pPr>
            <w:r w:rsidRPr="5816EDE8">
              <w:rPr>
                <w:b w:val="0"/>
                <w:i/>
                <w:iCs/>
                <w:color w:val="auto"/>
                <w:sz w:val="24"/>
                <w:szCs w:val="24"/>
              </w:rPr>
              <w:t>To proliferate or to differentiate: that is the question!</w:t>
            </w:r>
            <w:r w:rsidR="007545B7" w:rsidRPr="5816EDE8">
              <w:rPr>
                <w:b w:val="0"/>
                <w:i/>
                <w:iCs/>
                <w:color w:val="auto"/>
                <w:sz w:val="24"/>
                <w:szCs w:val="24"/>
              </w:rPr>
              <w:t xml:space="preserve"> </w:t>
            </w:r>
            <w:r w:rsidR="007545B7" w:rsidRPr="5816EDE8">
              <w:rPr>
                <w:b w:val="0"/>
                <w:color w:val="auto"/>
                <w:sz w:val="24"/>
                <w:szCs w:val="24"/>
              </w:rPr>
              <w:t>–</w:t>
            </w:r>
            <w:r w:rsidR="00824F8C" w:rsidRPr="5816EDE8">
              <w:rPr>
                <w:b w:val="0"/>
                <w:color w:val="auto"/>
                <w:sz w:val="24"/>
                <w:szCs w:val="24"/>
              </w:rPr>
              <w:t xml:space="preserve"> </w:t>
            </w:r>
            <w:r w:rsidR="1C232FD8" w:rsidRPr="5816EDE8">
              <w:rPr>
                <w:b w:val="0"/>
                <w:color w:val="auto"/>
                <w:sz w:val="24"/>
                <w:szCs w:val="24"/>
              </w:rPr>
              <w:t xml:space="preserve">Silvia Mazzotta </w:t>
            </w:r>
          </w:p>
          <w:p w14:paraId="3DE16B1D" w14:textId="77777777" w:rsidR="00130EE9" w:rsidRDefault="00130EE9" w:rsidP="00D656FA">
            <w:pPr>
              <w:spacing w:after="0"/>
              <w:rPr>
                <w:b w:val="0"/>
                <w:color w:val="auto"/>
                <w:sz w:val="24"/>
                <w:szCs w:val="24"/>
              </w:rPr>
            </w:pPr>
            <w:r w:rsidRPr="5816EDE8">
              <w:rPr>
                <w:b w:val="0"/>
                <w:color w:val="auto"/>
                <w:sz w:val="24"/>
                <w:szCs w:val="24"/>
              </w:rPr>
              <w:t xml:space="preserve">In this lecture, you will hear about the most powerful cells out there; the only cells that you could see featuring in a Shakespearian drama: to proliferate or to differentiate, that is the question! What cells are they? Stem cells, of course! Stem cells come in many “shapes and forms”, but they all have one super-power in common, and that is their ability to choose whether to divide (proliferate) or commit to a specific fate (differentiate)! This gives them unique potential in regenerative medicine and beyond. Together we will discuss different types of stem cells and explore some examples of how stem cells could change medicine as we know it!  </w:t>
            </w:r>
          </w:p>
          <w:p w14:paraId="5EEEE231" w14:textId="77777777" w:rsidR="00D656FA" w:rsidRDefault="00D656FA" w:rsidP="00D656FA">
            <w:pPr>
              <w:spacing w:after="0"/>
              <w:ind w:left="1440" w:hanging="1440"/>
              <w:rPr>
                <w:b w:val="0"/>
                <w:bCs/>
                <w:i/>
                <w:iCs/>
                <w:color w:val="auto"/>
                <w:sz w:val="24"/>
                <w:szCs w:val="24"/>
              </w:rPr>
            </w:pPr>
          </w:p>
          <w:p w14:paraId="0C7BECDE" w14:textId="2480093B" w:rsidR="00D656FA" w:rsidRPr="00BB0325" w:rsidRDefault="00D656FA" w:rsidP="00D656FA">
            <w:pPr>
              <w:spacing w:after="0"/>
              <w:ind w:left="1440" w:hanging="1440"/>
              <w:rPr>
                <w:rFonts w:ascii="Times New Roman" w:hAnsi="Times New Roman" w:cs="Times New Roman"/>
                <w:b w:val="0"/>
                <w:bCs/>
                <w:color w:val="auto"/>
                <w:sz w:val="24"/>
                <w:szCs w:val="24"/>
              </w:rPr>
            </w:pPr>
            <w:r w:rsidRPr="00BB0325">
              <w:rPr>
                <w:b w:val="0"/>
                <w:bCs/>
                <w:i/>
                <w:iCs/>
                <w:color w:val="auto"/>
                <w:sz w:val="24"/>
                <w:szCs w:val="24"/>
              </w:rPr>
              <w:t xml:space="preserve">The Power of Immunology </w:t>
            </w:r>
            <w:r w:rsidRPr="00BB0325">
              <w:rPr>
                <w:b w:val="0"/>
                <w:bCs/>
                <w:color w:val="auto"/>
                <w:sz w:val="24"/>
                <w:szCs w:val="24"/>
              </w:rPr>
              <w:t>–</w:t>
            </w:r>
            <w:r>
              <w:rPr>
                <w:b w:val="0"/>
                <w:bCs/>
                <w:color w:val="auto"/>
                <w:sz w:val="24"/>
                <w:szCs w:val="24"/>
              </w:rPr>
              <w:t xml:space="preserve"> </w:t>
            </w:r>
            <w:r w:rsidRPr="00BB0325">
              <w:rPr>
                <w:b w:val="0"/>
                <w:bCs/>
                <w:color w:val="auto"/>
                <w:sz w:val="24"/>
                <w:szCs w:val="24"/>
              </w:rPr>
              <w:t>Isabel Crane</w:t>
            </w:r>
          </w:p>
          <w:p w14:paraId="093AC86F" w14:textId="77777777" w:rsidR="00D656FA" w:rsidRPr="00BB0325" w:rsidRDefault="00D656FA" w:rsidP="00D656FA">
            <w:pPr>
              <w:spacing w:after="0"/>
              <w:ind w:left="1440" w:hanging="1440"/>
              <w:rPr>
                <w:rFonts w:eastAsia="Times New Roman" w:cs="Times New Roman"/>
                <w:b w:val="0"/>
                <w:bCs/>
                <w:color w:val="auto"/>
                <w:sz w:val="24"/>
                <w:szCs w:val="24"/>
              </w:rPr>
            </w:pPr>
            <w:r w:rsidRPr="00BB0325">
              <w:rPr>
                <w:b w:val="0"/>
                <w:bCs/>
                <w:color w:val="auto"/>
                <w:sz w:val="24"/>
                <w:szCs w:val="24"/>
              </w:rPr>
              <w:t xml:space="preserve">Why do we need an immune system?  What does it do? What happens if it gets </w:t>
            </w:r>
            <w:r w:rsidRPr="00BB0325">
              <w:rPr>
                <w:rFonts w:eastAsia="Times New Roman" w:cs="Times New Roman"/>
                <w:b w:val="0"/>
                <w:bCs/>
                <w:color w:val="auto"/>
                <w:sz w:val="24"/>
                <w:szCs w:val="24"/>
              </w:rPr>
              <w:t>out of control?</w:t>
            </w:r>
          </w:p>
          <w:p w14:paraId="2F27FE40" w14:textId="77777777" w:rsidR="00D656FA" w:rsidRPr="00BB0325" w:rsidRDefault="00D656FA" w:rsidP="00D656FA">
            <w:pPr>
              <w:spacing w:after="0"/>
              <w:ind w:left="1440" w:hanging="1440"/>
              <w:rPr>
                <w:b w:val="0"/>
                <w:bCs/>
                <w:color w:val="auto"/>
                <w:sz w:val="24"/>
                <w:szCs w:val="24"/>
              </w:rPr>
            </w:pPr>
          </w:p>
          <w:p w14:paraId="2C51B25F" w14:textId="77777777" w:rsidR="00D656FA" w:rsidRPr="00BB0325" w:rsidRDefault="00D656FA" w:rsidP="00D656FA">
            <w:pPr>
              <w:spacing w:after="0"/>
              <w:ind w:left="1440" w:hanging="1440"/>
              <w:rPr>
                <w:rFonts w:ascii="Times New Roman" w:hAnsi="Times New Roman" w:cs="Times New Roman"/>
                <w:b w:val="0"/>
                <w:bCs/>
                <w:color w:val="auto"/>
                <w:sz w:val="24"/>
                <w:szCs w:val="24"/>
              </w:rPr>
            </w:pPr>
            <w:r w:rsidRPr="00BB0325">
              <w:rPr>
                <w:b w:val="0"/>
                <w:bCs/>
                <w:i/>
                <w:iCs/>
                <w:color w:val="auto"/>
                <w:sz w:val="24"/>
                <w:szCs w:val="24"/>
              </w:rPr>
              <w:t xml:space="preserve">Harnessing the Power of Immunology </w:t>
            </w:r>
            <w:r w:rsidRPr="00BB0325">
              <w:rPr>
                <w:b w:val="0"/>
                <w:bCs/>
                <w:color w:val="auto"/>
                <w:sz w:val="24"/>
                <w:szCs w:val="24"/>
              </w:rPr>
              <w:t>–</w:t>
            </w:r>
            <w:r>
              <w:rPr>
                <w:b w:val="0"/>
                <w:bCs/>
                <w:color w:val="auto"/>
                <w:sz w:val="24"/>
                <w:szCs w:val="24"/>
              </w:rPr>
              <w:t xml:space="preserve"> </w:t>
            </w:r>
            <w:r w:rsidRPr="00BB0325">
              <w:rPr>
                <w:b w:val="0"/>
                <w:bCs/>
                <w:color w:val="auto"/>
                <w:sz w:val="24"/>
                <w:szCs w:val="24"/>
              </w:rPr>
              <w:t>Isabel Crane</w:t>
            </w:r>
          </w:p>
          <w:p w14:paraId="5534A72D" w14:textId="77777777" w:rsidR="00D656FA" w:rsidRPr="00BB0325" w:rsidRDefault="00D656FA" w:rsidP="00D656FA">
            <w:pPr>
              <w:spacing w:after="0"/>
              <w:rPr>
                <w:rFonts w:ascii="Times New Roman" w:hAnsi="Times New Roman" w:cs="Times New Roman"/>
                <w:b w:val="0"/>
                <w:bCs/>
                <w:color w:val="auto"/>
                <w:sz w:val="24"/>
                <w:szCs w:val="24"/>
              </w:rPr>
            </w:pPr>
            <w:r w:rsidRPr="00BB0325">
              <w:rPr>
                <w:b w:val="0"/>
                <w:bCs/>
                <w:color w:val="auto"/>
                <w:sz w:val="24"/>
                <w:szCs w:val="24"/>
              </w:rPr>
              <w:t xml:space="preserve">Vaccination was the first step to harnessing the power of Immunology and has had a huge impact on human disease. Since then our ability to use the immune system to combat disease has increased remarkably to the point where it is now the first therapy used to treat some cancers. </w:t>
            </w:r>
          </w:p>
          <w:p w14:paraId="52FAF3F4" w14:textId="77777777" w:rsidR="00D656FA" w:rsidRDefault="00D656FA" w:rsidP="00E318A6">
            <w:pPr>
              <w:spacing w:before="100" w:beforeAutospacing="1" w:after="100" w:afterAutospacing="1"/>
              <w:ind w:left="1440" w:hanging="1440"/>
              <w:rPr>
                <w:noProof/>
                <w:color w:val="auto"/>
                <w:sz w:val="24"/>
                <w:szCs w:val="24"/>
                <w:lang w:eastAsia="en-GB"/>
              </w:rPr>
            </w:pPr>
          </w:p>
          <w:p w14:paraId="01936917" w14:textId="6AEAF662" w:rsidR="007545B7" w:rsidRPr="00BB0325" w:rsidRDefault="007545B7" w:rsidP="00E318A6">
            <w:pPr>
              <w:spacing w:before="100" w:beforeAutospacing="1" w:after="100" w:afterAutospacing="1"/>
              <w:ind w:left="1440" w:hanging="1440"/>
              <w:rPr>
                <w:rFonts w:ascii="Times New Roman" w:eastAsia="Times New Roman" w:hAnsi="Times New Roman" w:cs="Times New Roman"/>
                <w:color w:val="auto"/>
                <w:sz w:val="24"/>
                <w:szCs w:val="24"/>
              </w:rPr>
            </w:pPr>
            <w:r w:rsidRPr="00BB0325">
              <w:rPr>
                <w:noProof/>
                <w:color w:val="auto"/>
                <w:sz w:val="24"/>
                <w:szCs w:val="24"/>
                <w:lang w:eastAsia="en-GB"/>
              </w:rPr>
              <w:t>Theme 5:</w:t>
            </w:r>
            <w:r w:rsidRPr="00BB0325">
              <w:rPr>
                <w:rFonts w:eastAsia="Times New Roman" w:cs="Times New Roman"/>
                <w:noProof/>
                <w:color w:val="auto"/>
                <w:sz w:val="24"/>
                <w:szCs w:val="24"/>
                <w:lang w:eastAsia="en-GB"/>
              </w:rPr>
              <w:tab/>
            </w:r>
            <w:r w:rsidRPr="00BB0325">
              <w:rPr>
                <w:noProof/>
                <w:color w:val="auto"/>
                <w:sz w:val="24"/>
                <w:szCs w:val="24"/>
                <w:lang w:eastAsia="en-GB"/>
              </w:rPr>
              <w:t xml:space="preserve">DNA and the </w:t>
            </w:r>
            <w:r w:rsidRPr="00BB0325">
              <w:rPr>
                <w:color w:val="auto"/>
                <w:sz w:val="24"/>
                <w:szCs w:val="24"/>
              </w:rPr>
              <w:t>book</w:t>
            </w:r>
            <w:r w:rsidRPr="00BB0325">
              <w:rPr>
                <w:noProof/>
                <w:color w:val="auto"/>
                <w:sz w:val="24"/>
                <w:szCs w:val="24"/>
                <w:lang w:eastAsia="en-GB"/>
              </w:rPr>
              <w:t xml:space="preserve"> of life</w:t>
            </w:r>
            <w:r w:rsidRPr="00BB0325">
              <w:rPr>
                <w:color w:val="auto"/>
                <w:sz w:val="24"/>
                <w:szCs w:val="24"/>
              </w:rPr>
              <w:t xml:space="preserve"> (</w:t>
            </w:r>
            <w:r w:rsidR="00AD455B">
              <w:rPr>
                <w:color w:val="auto"/>
                <w:sz w:val="24"/>
                <w:szCs w:val="24"/>
              </w:rPr>
              <w:t>John</w:t>
            </w:r>
            <w:r w:rsidRPr="00BB0325">
              <w:rPr>
                <w:color w:val="auto"/>
                <w:sz w:val="24"/>
                <w:szCs w:val="24"/>
              </w:rPr>
              <w:t xml:space="preserve"> Barrow)</w:t>
            </w:r>
          </w:p>
          <w:p w14:paraId="0F3355ED" w14:textId="006DB647" w:rsidR="007545B7" w:rsidRPr="00BB0325" w:rsidRDefault="007545B7" w:rsidP="00E318A6">
            <w:pPr>
              <w:spacing w:after="0"/>
              <w:ind w:left="1440" w:hanging="1440"/>
              <w:rPr>
                <w:rFonts w:ascii="Times New Roman" w:eastAsia="Times New Roman" w:hAnsi="Times New Roman" w:cs="Times New Roman"/>
                <w:b w:val="0"/>
                <w:bCs/>
                <w:i/>
                <w:iCs/>
                <w:color w:val="auto"/>
                <w:sz w:val="24"/>
                <w:szCs w:val="24"/>
              </w:rPr>
            </w:pPr>
            <w:r w:rsidRPr="00BB0325">
              <w:rPr>
                <w:b w:val="0"/>
                <w:bCs/>
                <w:i/>
                <w:iCs/>
                <w:color w:val="auto"/>
                <w:sz w:val="24"/>
                <w:szCs w:val="24"/>
              </w:rPr>
              <w:t>What’s all this “genes” stuff about?</w:t>
            </w:r>
          </w:p>
          <w:p w14:paraId="3F740BE9" w14:textId="0BF68515" w:rsidR="007545B7" w:rsidRPr="00BB0325" w:rsidRDefault="007545B7" w:rsidP="00E318A6">
            <w:pPr>
              <w:spacing w:after="0"/>
              <w:ind w:left="1440" w:hanging="1440"/>
              <w:rPr>
                <w:rFonts w:ascii="Times New Roman" w:eastAsia="Times New Roman" w:hAnsi="Times New Roman" w:cs="Times New Roman"/>
                <w:b w:val="0"/>
                <w:bCs/>
                <w:color w:val="auto"/>
                <w:sz w:val="24"/>
                <w:szCs w:val="24"/>
              </w:rPr>
            </w:pPr>
            <w:r w:rsidRPr="00BB0325">
              <w:rPr>
                <w:b w:val="0"/>
                <w:bCs/>
                <w:color w:val="auto"/>
                <w:sz w:val="24"/>
                <w:szCs w:val="24"/>
              </w:rPr>
              <w:t>What are genes?  Why are they so important?  What is their purpose?</w:t>
            </w:r>
          </w:p>
          <w:p w14:paraId="61F9D26E" w14:textId="77777777" w:rsidR="007545B7" w:rsidRPr="00BB0325" w:rsidRDefault="007545B7" w:rsidP="00E318A6">
            <w:pPr>
              <w:spacing w:after="0"/>
              <w:ind w:left="1440" w:hanging="1440"/>
              <w:rPr>
                <w:rFonts w:eastAsia="Times New Roman" w:cs="Times New Roman"/>
                <w:b w:val="0"/>
                <w:bCs/>
                <w:color w:val="auto"/>
                <w:sz w:val="24"/>
                <w:szCs w:val="24"/>
              </w:rPr>
            </w:pPr>
          </w:p>
          <w:p w14:paraId="480AB3F5" w14:textId="0B5C2E75" w:rsidR="007545B7" w:rsidRPr="00BB0325" w:rsidRDefault="007545B7" w:rsidP="00E318A6">
            <w:pPr>
              <w:spacing w:after="0"/>
              <w:ind w:left="1440" w:hanging="1440"/>
              <w:rPr>
                <w:rFonts w:ascii="Times New Roman" w:eastAsia="Times New Roman" w:hAnsi="Times New Roman" w:cs="Times New Roman"/>
                <w:b w:val="0"/>
                <w:bCs/>
                <w:i/>
                <w:iCs/>
                <w:color w:val="auto"/>
                <w:sz w:val="24"/>
                <w:szCs w:val="24"/>
              </w:rPr>
            </w:pPr>
            <w:r w:rsidRPr="00BB0325">
              <w:rPr>
                <w:b w:val="0"/>
                <w:bCs/>
                <w:i/>
                <w:iCs/>
                <w:color w:val="auto"/>
                <w:sz w:val="24"/>
                <w:szCs w:val="24"/>
              </w:rPr>
              <w:t>DNA + life = molecular biology</w:t>
            </w:r>
          </w:p>
          <w:p w14:paraId="5DA68A5B" w14:textId="6A6EE37B" w:rsidR="007545B7" w:rsidRPr="00BB0325" w:rsidRDefault="007545B7" w:rsidP="00D656FA">
            <w:pPr>
              <w:spacing w:after="0"/>
              <w:rPr>
                <w:rFonts w:ascii="Times New Roman" w:eastAsia="Times New Roman" w:hAnsi="Times New Roman" w:cs="Times New Roman"/>
                <w:b w:val="0"/>
                <w:bCs/>
                <w:color w:val="auto"/>
                <w:sz w:val="24"/>
                <w:szCs w:val="24"/>
              </w:rPr>
            </w:pPr>
            <w:r w:rsidRPr="00BB0325">
              <w:rPr>
                <w:b w:val="0"/>
                <w:bCs/>
                <w:color w:val="auto"/>
                <w:sz w:val="24"/>
                <w:szCs w:val="24"/>
              </w:rPr>
              <w:t>How does molecular biology affect your everyday life?  What milestones have led to molecular biology even existing as a science?</w:t>
            </w:r>
          </w:p>
          <w:p w14:paraId="5916A26B" w14:textId="77777777" w:rsidR="007545B7" w:rsidRPr="00BB0325" w:rsidRDefault="007545B7" w:rsidP="00E318A6">
            <w:pPr>
              <w:spacing w:after="0"/>
              <w:rPr>
                <w:rFonts w:eastAsia="Times New Roman" w:cs="Times New Roman"/>
                <w:b w:val="0"/>
                <w:bCs/>
                <w:color w:val="auto"/>
                <w:sz w:val="24"/>
                <w:szCs w:val="24"/>
              </w:rPr>
            </w:pPr>
          </w:p>
          <w:p w14:paraId="5461C926" w14:textId="366AF24A" w:rsidR="007545B7" w:rsidRPr="00BB0325" w:rsidRDefault="007545B7" w:rsidP="00E318A6">
            <w:pPr>
              <w:spacing w:after="0"/>
              <w:rPr>
                <w:rFonts w:ascii="Times New Roman" w:eastAsia="Times New Roman" w:hAnsi="Times New Roman" w:cs="Times New Roman"/>
                <w:b w:val="0"/>
                <w:bCs/>
                <w:i/>
                <w:iCs/>
                <w:color w:val="auto"/>
                <w:sz w:val="24"/>
                <w:szCs w:val="24"/>
              </w:rPr>
            </w:pPr>
            <w:r w:rsidRPr="00BB0325">
              <w:rPr>
                <w:b w:val="0"/>
                <w:bCs/>
                <w:i/>
                <w:iCs/>
                <w:color w:val="auto"/>
                <w:sz w:val="24"/>
                <w:szCs w:val="24"/>
              </w:rPr>
              <w:t>Genomes, Pharming and more...</w:t>
            </w:r>
          </w:p>
          <w:p w14:paraId="466E8E52" w14:textId="77777777" w:rsidR="007545B7" w:rsidRPr="00BB0325" w:rsidRDefault="007545B7" w:rsidP="00D656FA">
            <w:pPr>
              <w:spacing w:after="0"/>
              <w:rPr>
                <w:b w:val="0"/>
                <w:bCs/>
                <w:color w:val="auto"/>
                <w:sz w:val="24"/>
                <w:szCs w:val="24"/>
              </w:rPr>
            </w:pPr>
            <w:r w:rsidRPr="00BB0325">
              <w:rPr>
                <w:b w:val="0"/>
                <w:bCs/>
                <w:color w:val="auto"/>
                <w:sz w:val="24"/>
                <w:szCs w:val="24"/>
              </w:rPr>
              <w:t>Do you know what Pharming is?  Ever heard of Dolly?  This lecture will discuss the science behind some of the recent medical milestones that may affect us all.</w:t>
            </w:r>
          </w:p>
          <w:p w14:paraId="1A56BFA0" w14:textId="77777777" w:rsidR="007545B7" w:rsidRPr="00BB0325" w:rsidRDefault="007545B7" w:rsidP="00E318A6">
            <w:pPr>
              <w:spacing w:after="0"/>
              <w:ind w:left="1440"/>
              <w:rPr>
                <w:rFonts w:ascii="Times New Roman" w:eastAsia="Times New Roman" w:hAnsi="Times New Roman" w:cs="Times New Roman"/>
                <w:b w:val="0"/>
                <w:bCs/>
                <w:color w:val="auto"/>
                <w:sz w:val="24"/>
                <w:szCs w:val="24"/>
              </w:rPr>
            </w:pPr>
          </w:p>
          <w:p w14:paraId="0D021CD1" w14:textId="3FDDE01E" w:rsidR="007545B7" w:rsidRPr="00BB0325" w:rsidRDefault="007545B7" w:rsidP="00E318A6">
            <w:pPr>
              <w:spacing w:after="0"/>
              <w:rPr>
                <w:rFonts w:ascii="Times New Roman" w:eastAsia="Times New Roman" w:hAnsi="Times New Roman" w:cs="Times New Roman"/>
                <w:b w:val="0"/>
                <w:bCs/>
                <w:i/>
                <w:iCs/>
                <w:color w:val="auto"/>
                <w:sz w:val="24"/>
                <w:szCs w:val="24"/>
              </w:rPr>
            </w:pPr>
            <w:r w:rsidRPr="00BB0325">
              <w:rPr>
                <w:b w:val="0"/>
                <w:bCs/>
                <w:i/>
                <w:iCs/>
                <w:color w:val="auto"/>
                <w:sz w:val="24"/>
                <w:szCs w:val="24"/>
              </w:rPr>
              <w:t>Are we all mutants?</w:t>
            </w:r>
          </w:p>
          <w:p w14:paraId="2518408A" w14:textId="77777777" w:rsidR="007545B7" w:rsidRPr="00BB0325" w:rsidRDefault="007545B7" w:rsidP="00D656FA">
            <w:pPr>
              <w:spacing w:after="0"/>
              <w:rPr>
                <w:b w:val="0"/>
                <w:bCs/>
                <w:color w:val="auto"/>
                <w:sz w:val="24"/>
                <w:szCs w:val="24"/>
              </w:rPr>
            </w:pPr>
            <w:r w:rsidRPr="00BB0325">
              <w:rPr>
                <w:b w:val="0"/>
                <w:bCs/>
                <w:color w:val="auto"/>
                <w:sz w:val="24"/>
                <w:szCs w:val="24"/>
              </w:rPr>
              <w:t>This lecture will focus on the mutations that can occur, some good and some bad, in our DNA.</w:t>
            </w:r>
          </w:p>
          <w:p w14:paraId="2E70B3F8" w14:textId="77777777" w:rsidR="007545B7" w:rsidRPr="00BB0325" w:rsidRDefault="007545B7" w:rsidP="00FA3B1E">
            <w:pPr>
              <w:spacing w:after="0"/>
              <w:ind w:left="1440" w:hanging="1440"/>
              <w:jc w:val="both"/>
              <w:rPr>
                <w:b w:val="0"/>
                <w:bCs/>
                <w:color w:val="auto"/>
                <w:sz w:val="24"/>
                <w:szCs w:val="24"/>
              </w:rPr>
            </w:pPr>
          </w:p>
          <w:p w14:paraId="6186ABDA" w14:textId="2BFC920D" w:rsidR="007545B7" w:rsidRPr="00596FCB" w:rsidRDefault="007545B7" w:rsidP="00447EBA">
            <w:pPr>
              <w:jc w:val="both"/>
              <w:rPr>
                <w:rFonts w:cstheme="minorHAnsi"/>
                <w:bCs/>
                <w:color w:val="17365D" w:themeColor="text2" w:themeShade="BF"/>
                <w:szCs w:val="28"/>
              </w:rPr>
            </w:pPr>
            <w:bookmarkStart w:id="20" w:name="_Toc394920391"/>
            <w:bookmarkStart w:id="21" w:name="_Toc394928791"/>
            <w:bookmarkStart w:id="22" w:name="_Toc395527704"/>
            <w:bookmarkStart w:id="23" w:name="_Toc395527724"/>
            <w:r w:rsidRPr="00596FCB">
              <w:rPr>
                <w:rFonts w:cstheme="minorHAnsi"/>
                <w:bCs/>
                <w:color w:val="17365D" w:themeColor="text2" w:themeShade="BF"/>
                <w:szCs w:val="28"/>
              </w:rPr>
              <w:lastRenderedPageBreak/>
              <w:t>Practical/Lab/Tutorial Work</w:t>
            </w:r>
            <w:bookmarkEnd w:id="20"/>
            <w:bookmarkEnd w:id="21"/>
            <w:bookmarkEnd w:id="22"/>
            <w:bookmarkEnd w:id="23"/>
          </w:p>
          <w:p w14:paraId="0EB003C8" w14:textId="70FAD4E0" w:rsidR="007545B7"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 xml:space="preserve">You are expected to </w:t>
            </w:r>
            <w:r>
              <w:rPr>
                <w:rFonts w:asciiTheme="minorHAnsi" w:eastAsiaTheme="minorEastAsia" w:hAnsiTheme="minorHAnsi" w:cstheme="minorBidi"/>
              </w:rPr>
              <w:t>participate in</w:t>
            </w:r>
            <w:r w:rsidRPr="3BFCACC0">
              <w:rPr>
                <w:rFonts w:asciiTheme="minorHAnsi" w:eastAsiaTheme="minorEastAsia" w:hAnsiTheme="minorHAnsi" w:cstheme="minorBidi"/>
              </w:rPr>
              <w:t xml:space="preserve"> </w:t>
            </w:r>
            <w:r w:rsidRPr="3BFCACC0">
              <w:rPr>
                <w:rFonts w:asciiTheme="minorHAnsi" w:eastAsiaTheme="minorEastAsia" w:hAnsiTheme="minorHAnsi" w:cstheme="minorBidi"/>
                <w:b/>
                <w:bCs/>
              </w:rPr>
              <w:t>ALL</w:t>
            </w:r>
            <w:r w:rsidRPr="3BFCACC0">
              <w:rPr>
                <w:rFonts w:asciiTheme="minorHAnsi" w:eastAsiaTheme="minorEastAsia" w:hAnsiTheme="minorHAnsi" w:cstheme="minorBidi"/>
              </w:rPr>
              <w:t xml:space="preserve"> practical sessions to obtain a class certificate.</w:t>
            </w:r>
          </w:p>
          <w:p w14:paraId="118DDB7D" w14:textId="77777777" w:rsidR="007545B7"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p>
          <w:p w14:paraId="0A29F6FF" w14:textId="12ED147E" w:rsidR="007545B7"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 xml:space="preserve">There are practical sessions throughout the course. </w:t>
            </w:r>
            <w:r>
              <w:rPr>
                <w:rFonts w:asciiTheme="minorHAnsi" w:eastAsiaTheme="minorEastAsia" w:hAnsiTheme="minorHAnsi" w:cstheme="minorBidi"/>
              </w:rPr>
              <w:t>You should choose a practical grouping in MyTimetable, which should then correlate with those Groups shown in the timetable at the back of this course guide</w:t>
            </w:r>
            <w:r w:rsidRPr="3BFCACC0">
              <w:rPr>
                <w:rFonts w:asciiTheme="minorHAnsi" w:eastAsiaTheme="minorEastAsia" w:hAnsiTheme="minorHAnsi" w:cstheme="minorBidi"/>
              </w:rPr>
              <w:t>.</w:t>
            </w:r>
          </w:p>
          <w:p w14:paraId="06F54B0A" w14:textId="77777777" w:rsidR="007545B7"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p>
          <w:p w14:paraId="522A232E" w14:textId="77777777" w:rsidR="00E24576"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Practical sessions</w:t>
            </w:r>
            <w:r w:rsidR="00824F8C">
              <w:rPr>
                <w:rFonts w:asciiTheme="minorHAnsi" w:eastAsiaTheme="minorEastAsia" w:hAnsiTheme="minorHAnsi" w:cstheme="minorBidi"/>
              </w:rPr>
              <w:t xml:space="preserve"> </w:t>
            </w:r>
            <w:r w:rsidRPr="3BFCACC0">
              <w:rPr>
                <w:rFonts w:asciiTheme="minorHAnsi" w:eastAsiaTheme="minorEastAsia" w:hAnsiTheme="minorHAnsi" w:cstheme="minorBidi"/>
              </w:rPr>
              <w:t xml:space="preserve">will be based </w:t>
            </w:r>
            <w:r w:rsidR="00824F8C">
              <w:rPr>
                <w:rFonts w:asciiTheme="minorHAnsi" w:eastAsiaTheme="minorEastAsia" w:hAnsiTheme="minorHAnsi" w:cstheme="minorBidi"/>
              </w:rPr>
              <w:t>in the Science Teaching Hub</w:t>
            </w:r>
            <w:r>
              <w:rPr>
                <w:rFonts w:asciiTheme="minorHAnsi" w:eastAsiaTheme="minorEastAsia" w:hAnsiTheme="minorHAnsi" w:cstheme="minorBidi"/>
              </w:rPr>
              <w:t xml:space="preserve"> on those dates and times shown in the timetable</w:t>
            </w:r>
            <w:r w:rsidRPr="3BFCACC0">
              <w:rPr>
                <w:rFonts w:asciiTheme="minorHAnsi" w:eastAsiaTheme="minorEastAsia" w:hAnsiTheme="minorHAnsi" w:cstheme="minorBidi"/>
              </w:rPr>
              <w:t>.  Attendance will be taken at all practical classes.</w:t>
            </w:r>
          </w:p>
          <w:p w14:paraId="58175361" w14:textId="77777777" w:rsidR="00824F8C" w:rsidRDefault="00824F8C" w:rsidP="00BB0325">
            <w:pPr>
              <w:pStyle w:val="NormalWeb"/>
              <w:spacing w:before="0" w:beforeAutospacing="0" w:after="0" w:afterAutospacing="0" w:line="276" w:lineRule="auto"/>
              <w:jc w:val="both"/>
              <w:rPr>
                <w:rFonts w:asciiTheme="minorHAnsi" w:eastAsiaTheme="minorEastAsia" w:hAnsiTheme="minorHAnsi" w:cstheme="minorBidi"/>
              </w:rPr>
            </w:pPr>
          </w:p>
          <w:p w14:paraId="65D58413" w14:textId="0B9DF54D" w:rsidR="007545B7" w:rsidRDefault="00E24576" w:rsidP="00BB0325">
            <w:pPr>
              <w:pStyle w:val="NormalWeb"/>
              <w:spacing w:before="0" w:beforeAutospacing="0" w:after="0" w:afterAutospacing="0" w:line="276" w:lineRule="auto"/>
              <w:jc w:val="both"/>
              <w:rPr>
                <w:rFonts w:asciiTheme="minorHAnsi" w:eastAsiaTheme="minorEastAsia" w:hAnsiTheme="minorHAnsi" w:cstheme="minorBidi"/>
              </w:rPr>
            </w:pPr>
            <w:r>
              <w:rPr>
                <w:rFonts w:asciiTheme="minorHAnsi" w:eastAsiaTheme="minorEastAsia" w:hAnsiTheme="minorHAnsi" w:cstheme="minorBidi"/>
              </w:rPr>
              <w:t>If you miss a lab class then you must submit an absence form (via MyAberdeen) and those s</w:t>
            </w:r>
            <w:r w:rsidR="007545B7">
              <w:rPr>
                <w:rFonts w:asciiTheme="minorHAnsi" w:eastAsiaTheme="minorEastAsia" w:hAnsiTheme="minorHAnsi" w:cstheme="minorBidi"/>
              </w:rPr>
              <w:t xml:space="preserve">tudents </w:t>
            </w:r>
            <w:r w:rsidR="00824F8C">
              <w:rPr>
                <w:rFonts w:asciiTheme="minorHAnsi" w:eastAsiaTheme="minorEastAsia" w:hAnsiTheme="minorHAnsi" w:cstheme="minorBidi"/>
              </w:rPr>
              <w:t>with approved absences will be allowed to</w:t>
            </w:r>
            <w:r w:rsidR="007545B7">
              <w:rPr>
                <w:rFonts w:asciiTheme="minorHAnsi" w:eastAsiaTheme="minorEastAsia" w:hAnsiTheme="minorHAnsi" w:cstheme="minorBidi"/>
              </w:rPr>
              <w:t xml:space="preserve"> undertake an equivalent exercise using materials provided online.</w:t>
            </w:r>
          </w:p>
          <w:p w14:paraId="4B38A8C4" w14:textId="77777777" w:rsidR="007545B7"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p>
          <w:p w14:paraId="57AF3534" w14:textId="1BE475BA" w:rsidR="007545B7" w:rsidRPr="00720672" w:rsidRDefault="00E24576" w:rsidP="00BB0325">
            <w:pPr>
              <w:pStyle w:val="NormalWeb"/>
              <w:spacing w:before="0" w:beforeAutospacing="0" w:after="0" w:afterAutospacing="0" w:line="276" w:lineRule="auto"/>
              <w:jc w:val="both"/>
              <w:rPr>
                <w:rFonts w:asciiTheme="minorHAnsi" w:eastAsiaTheme="minorEastAsia" w:hAnsiTheme="minorHAnsi" w:cstheme="minorBidi"/>
              </w:rPr>
            </w:pPr>
            <w:r>
              <w:rPr>
                <w:rFonts w:asciiTheme="minorHAnsi" w:eastAsiaTheme="minorEastAsia" w:hAnsiTheme="minorHAnsi" w:cstheme="minorBidi"/>
              </w:rPr>
              <w:t>We will be using a paperless lab class system called “Lt” for all lab classes.  The lab sessions will be made available to you prior to each lab class so p</w:t>
            </w:r>
            <w:r w:rsidR="007545B7" w:rsidRPr="00E24576">
              <w:rPr>
                <w:rFonts w:asciiTheme="minorHAnsi" w:eastAsiaTheme="minorEastAsia" w:hAnsiTheme="minorHAnsi" w:cstheme="minorBidi"/>
              </w:rPr>
              <w:t xml:space="preserve">lease </w:t>
            </w:r>
            <w:r w:rsidRPr="00E24576">
              <w:rPr>
                <w:rFonts w:asciiTheme="minorHAnsi" w:eastAsiaTheme="minorEastAsia" w:hAnsiTheme="minorHAnsi" w:cstheme="minorBidi"/>
              </w:rPr>
              <w:t>read</w:t>
            </w:r>
            <w:r w:rsidR="007545B7" w:rsidRPr="00E24576">
              <w:rPr>
                <w:rFonts w:asciiTheme="minorHAnsi" w:eastAsiaTheme="minorEastAsia" w:hAnsiTheme="minorHAnsi" w:cstheme="minorBidi"/>
              </w:rPr>
              <w:t xml:space="preserve"> the </w:t>
            </w:r>
            <w:r w:rsidRPr="00E24576">
              <w:rPr>
                <w:rFonts w:asciiTheme="minorHAnsi" w:eastAsiaTheme="minorEastAsia" w:hAnsiTheme="minorHAnsi" w:cstheme="minorBidi"/>
              </w:rPr>
              <w:t xml:space="preserve">lab class material provided in Lt so that you have </w:t>
            </w:r>
            <w:r w:rsidR="007545B7" w:rsidRPr="00E24576">
              <w:rPr>
                <w:rFonts w:asciiTheme="minorHAnsi" w:eastAsiaTheme="minorEastAsia" w:hAnsiTheme="minorHAnsi" w:cstheme="minorBidi"/>
              </w:rPr>
              <w:t>some knowledge of what is expected of you in the practical classes.  Below is a brief synopsis of each practical class.</w:t>
            </w:r>
          </w:p>
          <w:p w14:paraId="7798E919" w14:textId="77777777" w:rsidR="007545B7" w:rsidRPr="00720672" w:rsidRDefault="007545B7" w:rsidP="00BB0325">
            <w:pPr>
              <w:pStyle w:val="NormalWeb"/>
              <w:spacing w:before="0" w:beforeAutospacing="0" w:after="0" w:afterAutospacing="0" w:line="276" w:lineRule="auto"/>
              <w:jc w:val="both"/>
              <w:rPr>
                <w:rFonts w:asciiTheme="minorHAnsi" w:hAnsiTheme="minorHAnsi"/>
                <w:b/>
                <w:szCs w:val="22"/>
              </w:rPr>
            </w:pPr>
          </w:p>
          <w:p w14:paraId="403362C9" w14:textId="77777777" w:rsidR="007545B7" w:rsidRPr="00720672"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b/>
                <w:bCs/>
              </w:rPr>
              <w:t xml:space="preserve">Medical Challenges </w:t>
            </w:r>
            <w:r w:rsidRPr="3BFCACC0">
              <w:rPr>
                <w:rFonts w:asciiTheme="minorHAnsi" w:eastAsiaTheme="minorEastAsia" w:hAnsiTheme="minorHAnsi" w:cstheme="minorBidi"/>
              </w:rPr>
              <w:t xml:space="preserve">– This </w:t>
            </w:r>
            <w:r>
              <w:rPr>
                <w:rFonts w:asciiTheme="minorHAnsi" w:eastAsiaTheme="minorEastAsia" w:hAnsiTheme="minorHAnsi" w:cstheme="minorBidi"/>
              </w:rPr>
              <w:t>exercise</w:t>
            </w:r>
            <w:r w:rsidRPr="3BFCACC0">
              <w:rPr>
                <w:rFonts w:asciiTheme="minorHAnsi" w:eastAsiaTheme="minorEastAsia" w:hAnsiTheme="minorHAnsi" w:cstheme="minorBidi"/>
              </w:rPr>
              <w:t xml:space="preserve"> is designed to provide you with an opportunity to study topical issues in the medical sciences with a chance to carry out some in-depth research</w:t>
            </w:r>
            <w:r>
              <w:rPr>
                <w:rFonts w:asciiTheme="minorHAnsi" w:eastAsiaTheme="minorEastAsia" w:hAnsiTheme="minorHAnsi" w:cstheme="minorBidi"/>
              </w:rPr>
              <w:t xml:space="preserve"> as a group</w:t>
            </w:r>
            <w:r w:rsidRPr="3BFCACC0">
              <w:rPr>
                <w:rFonts w:asciiTheme="minorHAnsi" w:eastAsiaTheme="minorEastAsia" w:hAnsiTheme="minorHAnsi" w:cstheme="minorBidi"/>
              </w:rPr>
              <w:t xml:space="preserve">. It is also intended as an introduction to carrying out project work on your own, without too much supervision.  </w:t>
            </w:r>
            <w:r>
              <w:rPr>
                <w:rFonts w:asciiTheme="minorHAnsi" w:eastAsiaTheme="minorEastAsia" w:hAnsiTheme="minorHAnsi" w:cstheme="minorBidi"/>
              </w:rPr>
              <w:t xml:space="preserve">The aim is to </w:t>
            </w:r>
            <w:r w:rsidRPr="3BFCACC0">
              <w:rPr>
                <w:rFonts w:asciiTheme="minorHAnsi" w:eastAsiaTheme="minorEastAsia" w:hAnsiTheme="minorHAnsi" w:cstheme="minorBidi"/>
              </w:rPr>
              <w:t xml:space="preserve">design a scientific poster based on a topic of your choice.  The first session will </w:t>
            </w:r>
            <w:r>
              <w:rPr>
                <w:rFonts w:asciiTheme="minorHAnsi" w:eastAsiaTheme="minorEastAsia" w:hAnsiTheme="minorHAnsi" w:cstheme="minorBidi"/>
              </w:rPr>
              <w:t>provide you with information and give you the opportunity to ask any questions before</w:t>
            </w:r>
            <w:r w:rsidRPr="3BFCACC0">
              <w:rPr>
                <w:rFonts w:asciiTheme="minorHAnsi" w:eastAsiaTheme="minorEastAsia" w:hAnsiTheme="minorHAnsi" w:cstheme="minorBidi"/>
              </w:rPr>
              <w:t xml:space="preserve"> </w:t>
            </w:r>
            <w:r>
              <w:rPr>
                <w:rFonts w:asciiTheme="minorHAnsi" w:eastAsiaTheme="minorEastAsia" w:hAnsiTheme="minorHAnsi" w:cstheme="minorBidi"/>
              </w:rPr>
              <w:t xml:space="preserve">your group work starts and you </w:t>
            </w:r>
            <w:r w:rsidRPr="3BFCACC0">
              <w:rPr>
                <w:rFonts w:asciiTheme="minorHAnsi" w:eastAsiaTheme="minorEastAsia" w:hAnsiTheme="minorHAnsi" w:cstheme="minorBidi"/>
              </w:rPr>
              <w:t>prepar</w:t>
            </w:r>
            <w:r>
              <w:rPr>
                <w:rFonts w:asciiTheme="minorHAnsi" w:eastAsiaTheme="minorEastAsia" w:hAnsiTheme="minorHAnsi" w:cstheme="minorBidi"/>
              </w:rPr>
              <w:t>e</w:t>
            </w:r>
            <w:r w:rsidRPr="3BFCACC0">
              <w:rPr>
                <w:rFonts w:asciiTheme="minorHAnsi" w:eastAsiaTheme="minorEastAsia" w:hAnsiTheme="minorHAnsi" w:cstheme="minorBidi"/>
              </w:rPr>
              <w:t xml:space="preserve"> a poster on your chosen topic.</w:t>
            </w:r>
            <w:r>
              <w:rPr>
                <w:rFonts w:asciiTheme="minorHAnsi" w:eastAsiaTheme="minorEastAsia" w:hAnsiTheme="minorHAnsi" w:cstheme="minorBidi"/>
              </w:rPr>
              <w:t xml:space="preserve"> </w:t>
            </w:r>
          </w:p>
          <w:p w14:paraId="0E6198DB" w14:textId="77777777" w:rsidR="007545B7" w:rsidRDefault="007545B7" w:rsidP="00BB0325">
            <w:pPr>
              <w:pStyle w:val="NormalWeb"/>
              <w:spacing w:before="0" w:beforeAutospacing="0" w:after="0" w:afterAutospacing="0" w:line="276" w:lineRule="auto"/>
              <w:jc w:val="both"/>
              <w:rPr>
                <w:rFonts w:asciiTheme="minorHAnsi" w:eastAsiaTheme="minorEastAsia" w:hAnsiTheme="minorHAnsi" w:cstheme="minorBidi"/>
                <w:b/>
                <w:bCs/>
              </w:rPr>
            </w:pPr>
          </w:p>
          <w:p w14:paraId="5131C93F" w14:textId="77777777" w:rsidR="007545B7" w:rsidRPr="00720672"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b/>
                <w:bCs/>
              </w:rPr>
              <w:t xml:space="preserve">Who’s the Strongest? </w:t>
            </w:r>
            <w:r w:rsidRPr="3BFCACC0">
              <w:rPr>
                <w:rFonts w:asciiTheme="minorHAnsi" w:eastAsiaTheme="minorEastAsia" w:hAnsiTheme="minorHAnsi" w:cstheme="minorBidi"/>
              </w:rPr>
              <w:t>– In this practical class you will measure grip strength.  You will also gain experience of more detailed measurements using electromyography (EMG) equipment to measure electrical activity in muscle during contractions.</w:t>
            </w:r>
          </w:p>
          <w:p w14:paraId="7E025EDC" w14:textId="77777777" w:rsidR="007545B7" w:rsidRDefault="007545B7" w:rsidP="00BB0325">
            <w:pPr>
              <w:pStyle w:val="NormalWeb"/>
              <w:spacing w:before="0" w:beforeAutospacing="0" w:after="0" w:afterAutospacing="0" w:line="276" w:lineRule="auto"/>
              <w:jc w:val="both"/>
              <w:rPr>
                <w:rFonts w:asciiTheme="minorHAnsi" w:hAnsiTheme="minorHAnsi"/>
                <w:b/>
                <w:szCs w:val="22"/>
              </w:rPr>
            </w:pPr>
          </w:p>
          <w:p w14:paraId="3BFE0A1E" w14:textId="77777777" w:rsidR="007545B7" w:rsidRPr="003B5BF4" w:rsidRDefault="007545B7" w:rsidP="00BB0325">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b/>
                <w:bCs/>
              </w:rPr>
              <w:t xml:space="preserve">Blood Typing Analysis </w:t>
            </w:r>
            <w:r w:rsidRPr="3BFCACC0">
              <w:rPr>
                <w:rFonts w:asciiTheme="minorHAnsi" w:eastAsiaTheme="minorEastAsia" w:hAnsiTheme="minorHAnsi" w:cstheme="minorBidi"/>
              </w:rPr>
              <w:t>– This practical class will give you experience of blood typing in a “real life” scenario.</w:t>
            </w:r>
          </w:p>
          <w:p w14:paraId="42D4814B" w14:textId="77777777" w:rsidR="007545B7" w:rsidRDefault="007545B7" w:rsidP="008C0568">
            <w:pPr>
              <w:pStyle w:val="NormalWeb"/>
              <w:spacing w:before="0" w:beforeAutospacing="0" w:after="0" w:afterAutospacing="0"/>
              <w:jc w:val="both"/>
              <w:rPr>
                <w:rFonts w:ascii="Calibri" w:hAnsi="Calibri"/>
                <w:b/>
                <w:bCs/>
                <w:color w:val="17365D" w:themeColor="text2" w:themeShade="BF"/>
                <w:sz w:val="28"/>
                <w:szCs w:val="28"/>
              </w:rPr>
            </w:pPr>
          </w:p>
          <w:p w14:paraId="08FC221A" w14:textId="77777777" w:rsidR="007545B7" w:rsidRDefault="007545B7" w:rsidP="006779D0">
            <w:pPr>
              <w:rPr>
                <w:color w:val="002060"/>
                <w:szCs w:val="28"/>
              </w:rPr>
            </w:pPr>
            <w:bookmarkStart w:id="24" w:name="_Hlk96609105"/>
            <w:bookmarkStart w:id="25" w:name="_Hlk96078182"/>
            <w:bookmarkStart w:id="26" w:name="_Hlk96080244"/>
            <w:bookmarkStart w:id="27" w:name="_Hlk96612160"/>
            <w:bookmarkStart w:id="28" w:name="_Hlk95744737"/>
            <w:r>
              <w:rPr>
                <w:color w:val="002060"/>
                <w:szCs w:val="28"/>
              </w:rPr>
              <w:t>University Policies</w:t>
            </w:r>
          </w:p>
          <w:p w14:paraId="7A75DB45" w14:textId="77777777" w:rsidR="007545B7" w:rsidRPr="0048607D" w:rsidRDefault="007545B7" w:rsidP="006779D0">
            <w:pPr>
              <w:jc w:val="both"/>
              <w:rPr>
                <w:rFonts w:cstheme="minorHAnsi"/>
                <w:b w:val="0"/>
                <w:color w:val="000000"/>
                <w:sz w:val="24"/>
                <w:szCs w:val="24"/>
              </w:rPr>
            </w:pPr>
            <w:r w:rsidRPr="0048607D">
              <w:rPr>
                <w:rFonts w:cstheme="minorHAnsi"/>
                <w:b w:val="0"/>
                <w:color w:val="000000"/>
                <w:sz w:val="24"/>
                <w:szCs w:val="24"/>
              </w:rPr>
              <w:t xml:space="preserve">Students are asked to make themselves familiar with the information on key education policies, available </w:t>
            </w:r>
            <w:hyperlink r:id="rId30" w:history="1">
              <w:r w:rsidRPr="0048607D">
                <w:rPr>
                  <w:rStyle w:val="Hyperlink"/>
                  <w:rFonts w:cstheme="minorHAnsi"/>
                  <w:sz w:val="24"/>
                  <w:szCs w:val="24"/>
                </w:rPr>
                <w:t>here</w:t>
              </w:r>
            </w:hyperlink>
            <w:r w:rsidRPr="0048607D">
              <w:rPr>
                <w:rFonts w:cstheme="minorHAnsi"/>
                <w:b w:val="0"/>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1669E4B3" w14:textId="2D0777DD" w:rsidR="007545B7" w:rsidRPr="0048607D" w:rsidRDefault="006779D0" w:rsidP="006779D0">
            <w:pPr>
              <w:jc w:val="both"/>
              <w:rPr>
                <w:rFonts w:cstheme="minorHAnsi"/>
                <w:b w:val="0"/>
                <w:color w:val="000000"/>
                <w:sz w:val="24"/>
                <w:szCs w:val="24"/>
              </w:rPr>
            </w:pPr>
            <w:r w:rsidRPr="0048607D">
              <w:rPr>
                <w:rFonts w:cstheme="minorHAnsi"/>
                <w:b w:val="0"/>
                <w:bCs/>
                <w:color w:val="000000"/>
                <w:sz w:val="24"/>
                <w:szCs w:val="24"/>
              </w:rPr>
              <w:t xml:space="preserve">These University wide education policies should be read in conjunction with this programme and/or course handbook, in which School specific policies are detailed. These policies are effective </w:t>
            </w:r>
            <w:r w:rsidRPr="0048607D">
              <w:rPr>
                <w:rFonts w:cstheme="minorHAnsi"/>
                <w:b w:val="0"/>
                <w:bCs/>
                <w:color w:val="000000"/>
                <w:sz w:val="24"/>
                <w:szCs w:val="24"/>
              </w:rPr>
              <w:lastRenderedPageBreak/>
              <w:t>immediately, for the 202</w:t>
            </w:r>
            <w:r w:rsidR="00511FA1">
              <w:rPr>
                <w:rFonts w:cstheme="minorHAnsi"/>
                <w:b w:val="0"/>
                <w:bCs/>
                <w:color w:val="000000"/>
                <w:sz w:val="24"/>
                <w:szCs w:val="24"/>
              </w:rPr>
              <w:t>3</w:t>
            </w:r>
            <w:r w:rsidRPr="0048607D">
              <w:rPr>
                <w:rFonts w:cstheme="minorHAnsi"/>
                <w:b w:val="0"/>
                <w:bCs/>
                <w:color w:val="000000"/>
                <w:sz w:val="24"/>
                <w:szCs w:val="24"/>
              </w:rPr>
              <w:t>/2</w:t>
            </w:r>
            <w:r w:rsidR="00511FA1">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31" w:history="1">
              <w:r w:rsidR="007545B7" w:rsidRPr="0048607D">
                <w:rPr>
                  <w:rStyle w:val="Hyperlink"/>
                  <w:rFonts w:cstheme="minorHAnsi"/>
                  <w:sz w:val="24"/>
                  <w:szCs w:val="24"/>
                </w:rPr>
                <w:t>University’s Infohub webpage</w:t>
              </w:r>
            </w:hyperlink>
            <w:r w:rsidR="007545B7" w:rsidRPr="0048607D">
              <w:rPr>
                <w:rFonts w:cstheme="minorHAnsi"/>
                <w:b w:val="0"/>
                <w:color w:val="000000"/>
                <w:sz w:val="24"/>
                <w:szCs w:val="24"/>
              </w:rPr>
              <w:t xml:space="preserve"> or by visiting the Infohub.</w:t>
            </w:r>
          </w:p>
          <w:p w14:paraId="7777599A" w14:textId="77777777" w:rsidR="006779D0" w:rsidRDefault="006779D0" w:rsidP="006779D0">
            <w:pPr>
              <w:jc w:val="both"/>
              <w:rPr>
                <w:b w:val="0"/>
                <w:bCs/>
                <w:color w:val="000000"/>
                <w:sz w:val="24"/>
                <w:szCs w:val="24"/>
              </w:rPr>
            </w:pPr>
          </w:p>
          <w:p w14:paraId="38B55A16" w14:textId="02AF5481" w:rsidR="006779D0" w:rsidRPr="0048607D" w:rsidRDefault="006779D0" w:rsidP="006779D0">
            <w:pPr>
              <w:jc w:val="both"/>
              <w:rPr>
                <w:b w:val="0"/>
                <w:bCs/>
                <w:sz w:val="24"/>
                <w:szCs w:val="24"/>
              </w:rPr>
            </w:pPr>
            <w:r w:rsidRPr="0048607D">
              <w:rPr>
                <w:b w:val="0"/>
                <w:bCs/>
                <w:color w:val="000000"/>
                <w:sz w:val="24"/>
                <w:szCs w:val="24"/>
              </w:rPr>
              <w:t>The information included in the institutional area for 202</w:t>
            </w:r>
            <w:r w:rsidR="00511FA1">
              <w:rPr>
                <w:b w:val="0"/>
                <w:bCs/>
                <w:color w:val="000000"/>
                <w:sz w:val="24"/>
                <w:szCs w:val="24"/>
              </w:rPr>
              <w:t>3</w:t>
            </w:r>
            <w:r w:rsidRPr="0048607D">
              <w:rPr>
                <w:b w:val="0"/>
                <w:bCs/>
                <w:color w:val="000000"/>
                <w:sz w:val="24"/>
                <w:szCs w:val="24"/>
              </w:rPr>
              <w:t>-2</w:t>
            </w:r>
            <w:r w:rsidR="00511FA1">
              <w:rPr>
                <w:b w:val="0"/>
                <w:bCs/>
                <w:color w:val="000000"/>
                <w:sz w:val="24"/>
                <w:szCs w:val="24"/>
              </w:rPr>
              <w:t>4</w:t>
            </w:r>
            <w:r w:rsidRPr="0048607D">
              <w:rPr>
                <w:b w:val="0"/>
                <w:bCs/>
                <w:color w:val="000000"/>
                <w:sz w:val="24"/>
                <w:szCs w:val="24"/>
              </w:rPr>
              <w:t xml:space="preserve"> includes the following:</w:t>
            </w:r>
          </w:p>
          <w:p w14:paraId="204DE2A0" w14:textId="77777777" w:rsidR="007545B7" w:rsidRPr="00BB0325" w:rsidRDefault="007545B7" w:rsidP="006779D0">
            <w:pPr>
              <w:pStyle w:val="ListParagraph"/>
              <w:widowControl w:val="0"/>
              <w:numPr>
                <w:ilvl w:val="0"/>
                <w:numId w:val="3"/>
              </w:numPr>
              <w:autoSpaceDE w:val="0"/>
              <w:autoSpaceDN w:val="0"/>
              <w:adjustRightInd w:val="0"/>
              <w:spacing w:after="0" w:line="240" w:lineRule="auto"/>
              <w:contextualSpacing w:val="0"/>
              <w:jc w:val="both"/>
              <w:rPr>
                <w:rFonts w:ascii="Calibri" w:eastAsia="Times New Roman" w:hAnsi="Calibri" w:cs="Calibri"/>
                <w:b/>
                <w:bCs/>
                <w:color w:val="000000"/>
                <w:sz w:val="24"/>
                <w:szCs w:val="24"/>
                <w:lang w:eastAsia="en-GB"/>
              </w:rPr>
            </w:pPr>
            <w:r w:rsidRPr="0048607D">
              <w:rPr>
                <w:color w:val="000000"/>
                <w:sz w:val="24"/>
                <w:szCs w:val="24"/>
              </w:rPr>
              <w:t>A</w:t>
            </w:r>
            <w:r w:rsidRPr="00BB0325">
              <w:rPr>
                <w:rFonts w:ascii="Calibri" w:eastAsia="Times New Roman" w:hAnsi="Calibri" w:cs="Calibri"/>
                <w:bCs/>
                <w:color w:val="000000"/>
                <w:sz w:val="24"/>
                <w:szCs w:val="24"/>
                <w:lang w:eastAsia="en-GB"/>
              </w:rPr>
              <w:t>ssessment</w:t>
            </w:r>
          </w:p>
          <w:p w14:paraId="66FBC56D" w14:textId="77777777" w:rsidR="006779D0" w:rsidRPr="0048607D" w:rsidRDefault="006779D0" w:rsidP="006779D0">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63D1D45E" w14:textId="77777777" w:rsidR="006779D0" w:rsidRPr="0048607D" w:rsidRDefault="006779D0" w:rsidP="006779D0">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03CCF7F6" w14:textId="77777777" w:rsidR="006779D0" w:rsidRPr="0048607D" w:rsidRDefault="006779D0" w:rsidP="006779D0">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69515BBA" w14:textId="77777777" w:rsidR="006779D0" w:rsidRPr="0048607D" w:rsidRDefault="006779D0" w:rsidP="006779D0">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7138D3B9" w14:textId="77777777" w:rsidR="006779D0" w:rsidRPr="0048607D" w:rsidRDefault="006779D0" w:rsidP="006779D0">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Late Submission of Work</w:t>
            </w:r>
          </w:p>
          <w:p w14:paraId="2C1F424A" w14:textId="77777777" w:rsidR="007545B7" w:rsidRPr="00BB0325" w:rsidRDefault="007545B7" w:rsidP="006779D0">
            <w:pPr>
              <w:pStyle w:val="ListParagraph"/>
              <w:widowControl w:val="0"/>
              <w:numPr>
                <w:ilvl w:val="0"/>
                <w:numId w:val="3"/>
              </w:numPr>
              <w:autoSpaceDE w:val="0"/>
              <w:autoSpaceDN w:val="0"/>
              <w:adjustRightInd w:val="0"/>
              <w:spacing w:after="0" w:line="240" w:lineRule="auto"/>
              <w:contextualSpacing w:val="0"/>
              <w:jc w:val="both"/>
              <w:rPr>
                <w:rFonts w:ascii="Calibri" w:eastAsia="Times New Roman" w:hAnsi="Calibri" w:cs="Calibri"/>
                <w:b/>
                <w:bCs/>
                <w:color w:val="000000"/>
                <w:sz w:val="24"/>
                <w:szCs w:val="24"/>
                <w:lang w:eastAsia="en-GB"/>
              </w:rPr>
            </w:pPr>
            <w:r>
              <w:rPr>
                <w:color w:val="000000"/>
                <w:sz w:val="24"/>
                <w:szCs w:val="24"/>
              </w:rPr>
              <w:t>Student Discipline</w:t>
            </w:r>
          </w:p>
          <w:p w14:paraId="463EE1E1" w14:textId="77777777" w:rsidR="006779D0" w:rsidRPr="0048607D" w:rsidRDefault="007545B7" w:rsidP="006779D0">
            <w:pPr>
              <w:pStyle w:val="ListParagraph"/>
              <w:widowControl w:val="0"/>
              <w:numPr>
                <w:ilvl w:val="0"/>
                <w:numId w:val="3"/>
              </w:numPr>
              <w:autoSpaceDE w:val="0"/>
              <w:autoSpaceDN w:val="0"/>
              <w:adjustRightInd w:val="0"/>
              <w:spacing w:after="0" w:line="240" w:lineRule="auto"/>
              <w:contextualSpacing w:val="0"/>
              <w:jc w:val="both"/>
              <w:rPr>
                <w:b/>
                <w:bCs/>
                <w:sz w:val="24"/>
                <w:szCs w:val="24"/>
              </w:rPr>
            </w:pPr>
            <w:r>
              <w:rPr>
                <w:color w:val="000000"/>
                <w:sz w:val="24"/>
                <w:szCs w:val="24"/>
              </w:rPr>
              <w:t xml:space="preserve">The </w:t>
            </w:r>
            <w:r w:rsidR="006779D0">
              <w:rPr>
                <w:bCs/>
                <w:color w:val="000000"/>
                <w:sz w:val="24"/>
                <w:szCs w:val="24"/>
              </w:rPr>
              <w:t>co</w:t>
            </w:r>
            <w:r>
              <w:rPr>
                <w:color w:val="000000"/>
                <w:sz w:val="24"/>
                <w:szCs w:val="24"/>
              </w:rPr>
              <w:t>-curriculum</w:t>
            </w:r>
          </w:p>
          <w:p w14:paraId="756C5C23" w14:textId="77777777" w:rsidR="006779D0" w:rsidRPr="0048607D" w:rsidRDefault="006779D0" w:rsidP="006779D0">
            <w:pPr>
              <w:pStyle w:val="ListParagraph"/>
              <w:widowControl w:val="0"/>
              <w:numPr>
                <w:ilvl w:val="0"/>
                <w:numId w:val="3"/>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59179E07" w14:textId="77777777" w:rsidR="006779D0" w:rsidRPr="0048607D" w:rsidRDefault="006779D0" w:rsidP="006779D0">
            <w:pPr>
              <w:pStyle w:val="ListParagraph"/>
              <w:widowControl w:val="0"/>
              <w:numPr>
                <w:ilvl w:val="0"/>
                <w:numId w:val="3"/>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7A16615C" w14:textId="77777777" w:rsidR="006779D0" w:rsidRPr="00AE62EA" w:rsidRDefault="006779D0" w:rsidP="006779D0">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Graduate Attributes</w:t>
            </w:r>
          </w:p>
          <w:p w14:paraId="47A1F910" w14:textId="77777777" w:rsidR="006779D0" w:rsidRPr="00AE62EA" w:rsidRDefault="006779D0" w:rsidP="006779D0">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Email Use</w:t>
            </w:r>
          </w:p>
          <w:p w14:paraId="2BDCB15B" w14:textId="77777777" w:rsidR="006779D0" w:rsidRPr="00AE62EA" w:rsidRDefault="006779D0" w:rsidP="006779D0">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MyAberdeen</w:t>
            </w:r>
          </w:p>
          <w:p w14:paraId="4C8CC208" w14:textId="77777777" w:rsidR="006779D0" w:rsidRPr="0048607D" w:rsidRDefault="006779D0" w:rsidP="006779D0">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Appeals and Complaints</w:t>
            </w:r>
          </w:p>
          <w:p w14:paraId="08E43E64" w14:textId="77777777" w:rsidR="00454545" w:rsidRDefault="00454545" w:rsidP="005C7C7B">
            <w:pPr>
              <w:rPr>
                <w:color w:val="17365D" w:themeColor="text2" w:themeShade="BF"/>
              </w:rPr>
            </w:pPr>
            <w:bookmarkStart w:id="29" w:name="_Hlk95748422"/>
            <w:bookmarkStart w:id="30" w:name="_Hlk96609123"/>
            <w:bookmarkEnd w:id="24"/>
          </w:p>
          <w:p w14:paraId="5F396D32" w14:textId="1FEAAC64" w:rsidR="007545B7" w:rsidRPr="00596FCB" w:rsidRDefault="007545B7" w:rsidP="005C7C7B">
            <w:pPr>
              <w:rPr>
                <w:color w:val="17365D" w:themeColor="text2" w:themeShade="BF"/>
              </w:rPr>
            </w:pPr>
            <w:r w:rsidRPr="00596FCB">
              <w:rPr>
                <w:color w:val="17365D" w:themeColor="text2" w:themeShade="BF"/>
              </w:rPr>
              <w:t>Where to Find the Following Information:</w:t>
            </w:r>
          </w:p>
          <w:p w14:paraId="7823CA94" w14:textId="77777777" w:rsidR="007545B7" w:rsidRDefault="007545B7" w:rsidP="005C7C7B">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22A15459" w14:textId="77777777" w:rsidR="007545B7" w:rsidRDefault="007545B7" w:rsidP="005C7C7B">
            <w:pPr>
              <w:rPr>
                <w:rStyle w:val="Hyperlink"/>
                <w:sz w:val="24"/>
                <w:szCs w:val="24"/>
                <w:shd w:val="clear" w:color="auto" w:fill="auto"/>
              </w:rPr>
            </w:pPr>
            <w:r w:rsidRPr="00A822B2">
              <w:rPr>
                <w:b w:val="0"/>
                <w:bCs/>
                <w:sz w:val="24"/>
                <w:szCs w:val="24"/>
              </w:rPr>
              <w:t>https://www.abdn.ac.uk/students/academic-life/student-monitoring.php#panel5179</w:t>
            </w:r>
          </w:p>
          <w:p w14:paraId="39186926" w14:textId="77777777" w:rsidR="00454545" w:rsidRDefault="00454545" w:rsidP="005C7C7B">
            <w:pPr>
              <w:rPr>
                <w:color w:val="auto"/>
                <w:sz w:val="24"/>
                <w:szCs w:val="24"/>
              </w:rPr>
            </w:pPr>
          </w:p>
          <w:p w14:paraId="4DA76A19" w14:textId="56E20CF8" w:rsidR="007545B7" w:rsidRDefault="007545B7" w:rsidP="005C7C7B">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31" w:name="_Hlk96078244"/>
            <w:bookmarkEnd w:id="25"/>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11476135" w14:textId="77777777" w:rsidR="007545B7" w:rsidRDefault="00061A27" w:rsidP="005C7C7B">
            <w:pPr>
              <w:rPr>
                <w:sz w:val="24"/>
                <w:szCs w:val="24"/>
              </w:rPr>
            </w:pPr>
            <w:hyperlink r:id="rId32" w:history="1">
              <w:r w:rsidR="007545B7" w:rsidRPr="00A822B2">
                <w:rPr>
                  <w:rStyle w:val="Hyperlink"/>
                  <w:sz w:val="24"/>
                  <w:szCs w:val="24"/>
                </w:rPr>
                <w:t>Log In - Student Hub (ahttps://www.abdn.ac.uk/studenthub/loginbdn.ac.uk)</w:t>
              </w:r>
            </w:hyperlink>
          </w:p>
          <w:p w14:paraId="62F13313" w14:textId="77777777" w:rsidR="00454545" w:rsidRDefault="00454545" w:rsidP="005C7C7B">
            <w:pPr>
              <w:rPr>
                <w:color w:val="auto"/>
                <w:sz w:val="24"/>
                <w:szCs w:val="24"/>
              </w:rPr>
            </w:pPr>
          </w:p>
          <w:p w14:paraId="6E2EB852" w14:textId="7886B596" w:rsidR="007545B7" w:rsidRPr="00CD5524" w:rsidRDefault="007545B7" w:rsidP="005C7C7B">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7D34B9A4" w14:textId="77777777" w:rsidR="007545B7" w:rsidRPr="00CD5524" w:rsidRDefault="007545B7" w:rsidP="005C7C7B">
            <w:pPr>
              <w:rPr>
                <w:b w:val="0"/>
                <w:bCs/>
                <w:sz w:val="24"/>
                <w:szCs w:val="24"/>
              </w:rPr>
            </w:pPr>
            <w:r w:rsidRPr="00CD5524">
              <w:rPr>
                <w:b w:val="0"/>
                <w:bCs/>
                <w:sz w:val="24"/>
                <w:szCs w:val="24"/>
              </w:rPr>
              <w:t>https://www.abdn.ac.uk/students/academic-life/appeals-complaints-3380.php#panel2109</w:t>
            </w:r>
          </w:p>
          <w:bookmarkEnd w:id="29"/>
          <w:p w14:paraId="0048B530" w14:textId="77777777" w:rsidR="007545B7" w:rsidRDefault="007545B7" w:rsidP="00CF3086">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2BBD4E1D" w14:textId="58062F12" w:rsidR="007545B7" w:rsidRPr="00CF3086" w:rsidRDefault="007545B7" w:rsidP="00CF3086">
            <w:pPr>
              <w:jc w:val="both"/>
              <w:rPr>
                <w:rFonts w:ascii="Calibri" w:eastAsia="Calibri" w:hAnsi="Calibri" w:cs="Calibri"/>
                <w:b w:val="0"/>
                <w:bCs/>
                <w:sz w:val="24"/>
                <w:szCs w:val="24"/>
              </w:rPr>
            </w:pPr>
            <w:bookmarkStart w:id="32" w:name="_Hlk95896973"/>
            <w:r w:rsidRPr="00596FCB">
              <w:rPr>
                <w:rFonts w:cstheme="minorHAnsi"/>
                <w:bCs/>
                <w:color w:val="17365D" w:themeColor="text2" w:themeShade="BF"/>
                <w:szCs w:val="28"/>
              </w:rPr>
              <w:t>Academic Language &amp; Skills support</w:t>
            </w:r>
          </w:p>
          <w:p w14:paraId="47E7F49A" w14:textId="3C57158D" w:rsidR="007545B7" w:rsidRPr="005D01A1" w:rsidRDefault="007545B7" w:rsidP="005D01A1">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289F9096" w14:textId="77777777" w:rsidR="007545B7" w:rsidRPr="005D01A1" w:rsidRDefault="007545B7" w:rsidP="005D01A1">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74FCA70" w14:textId="49408863" w:rsidR="007545B7" w:rsidRPr="00CF3086" w:rsidRDefault="007545B7" w:rsidP="00CF3086">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2B161949"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Responding to a writing task: Focusing on the question</w:t>
            </w:r>
          </w:p>
          <w:p w14:paraId="09D4BCE5"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Organising your writing: within &amp; between paragraphs</w:t>
            </w:r>
          </w:p>
          <w:p w14:paraId="415F5995"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bookmarkStart w:id="33" w:name="_Hlk70079452"/>
            <w:r w:rsidRPr="00454545">
              <w:rPr>
                <w:rFonts w:cstheme="minorHAnsi"/>
                <w:bCs/>
                <w:color w:val="000000" w:themeColor="text1"/>
                <w:sz w:val="24"/>
                <w:szCs w:val="24"/>
              </w:rPr>
              <w:t xml:space="preserve">Using sources to support your writing (including writing in your own words, and </w:t>
            </w:r>
          </w:p>
          <w:p w14:paraId="01FC9268"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citing &amp; referencing conventions)</w:t>
            </w:r>
          </w:p>
          <w:bookmarkEnd w:id="33"/>
          <w:p w14:paraId="51895B20"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Using academic language</w:t>
            </w:r>
          </w:p>
          <w:p w14:paraId="1D79AF13"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 xml:space="preserve">Critical Thinking </w:t>
            </w:r>
          </w:p>
          <w:p w14:paraId="603E2B37"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Proofreading &amp; Editing</w:t>
            </w:r>
          </w:p>
          <w:p w14:paraId="7D90E030" w14:textId="0EC6D140" w:rsidR="007545B7" w:rsidRPr="00CF3086" w:rsidRDefault="007545B7" w:rsidP="00CF3086">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39F58906"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Developing skills for effective communication in an academic context</w:t>
            </w:r>
          </w:p>
          <w:p w14:paraId="1B968120"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 xml:space="preserve">Promoting critical thinking and evaluation </w:t>
            </w:r>
          </w:p>
          <w:p w14:paraId="77E46936"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 xml:space="preserve">Giving opportunities to develop confidence in communicating in English </w:t>
            </w:r>
          </w:p>
          <w:p w14:paraId="10A52C7D"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Developing interactive competence: contributing and responding to seminar discussions</w:t>
            </w:r>
          </w:p>
          <w:p w14:paraId="2BA8723B" w14:textId="77777777" w:rsidR="007545B7" w:rsidRPr="00454545" w:rsidRDefault="007545B7" w:rsidP="00454545">
            <w:pPr>
              <w:pStyle w:val="ListParagraph"/>
              <w:numPr>
                <w:ilvl w:val="0"/>
                <w:numId w:val="17"/>
              </w:numPr>
              <w:spacing w:after="160" w:line="259" w:lineRule="auto"/>
              <w:rPr>
                <w:rFonts w:cstheme="minorHAnsi"/>
                <w:bCs/>
                <w:color w:val="000000" w:themeColor="text1"/>
                <w:sz w:val="24"/>
                <w:szCs w:val="24"/>
              </w:rPr>
            </w:pPr>
            <w:r w:rsidRPr="00454545">
              <w:rPr>
                <w:rFonts w:cstheme="minorHAnsi"/>
                <w:bCs/>
                <w:color w:val="000000" w:themeColor="text1"/>
                <w:sz w:val="24"/>
                <w:szCs w:val="24"/>
              </w:rPr>
              <w:t>Useful vocabulary and expressions for taking part in discussions</w:t>
            </w:r>
          </w:p>
          <w:bookmarkEnd w:id="26"/>
          <w:p w14:paraId="598766EE" w14:textId="6BB86FFB" w:rsidR="007545B7" w:rsidRDefault="007545B7" w:rsidP="005D01A1">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p w14:paraId="55912B42" w14:textId="77777777" w:rsidR="00FF63B7" w:rsidRDefault="00FF63B7" w:rsidP="005D01A1">
            <w:pPr>
              <w:spacing w:after="160" w:line="259" w:lineRule="auto"/>
              <w:rPr>
                <w:rFonts w:cstheme="minorHAnsi"/>
                <w:color w:val="17365D" w:themeColor="text2" w:themeShade="BF"/>
                <w:szCs w:val="28"/>
              </w:rPr>
            </w:pPr>
            <w:bookmarkStart w:id="34" w:name="_Hlk96078286"/>
            <w:bookmarkStart w:id="35" w:name="_Hlk96612192"/>
            <w:bookmarkEnd w:id="31"/>
            <w:bookmarkEnd w:id="32"/>
            <w:bookmarkEnd w:id="27"/>
          </w:p>
          <w:p w14:paraId="4527D939" w14:textId="77777777" w:rsidR="00FF63B7" w:rsidRDefault="00FF63B7" w:rsidP="005D01A1">
            <w:pPr>
              <w:spacing w:after="160" w:line="259" w:lineRule="auto"/>
              <w:rPr>
                <w:rFonts w:cstheme="minorHAnsi"/>
                <w:color w:val="17365D" w:themeColor="text2" w:themeShade="BF"/>
                <w:szCs w:val="28"/>
              </w:rPr>
            </w:pPr>
          </w:p>
          <w:p w14:paraId="3F9086C3" w14:textId="77777777" w:rsidR="00FF63B7" w:rsidRDefault="00FF63B7" w:rsidP="005D01A1">
            <w:pPr>
              <w:spacing w:after="160" w:line="259" w:lineRule="auto"/>
              <w:rPr>
                <w:rFonts w:cstheme="minorHAnsi"/>
                <w:color w:val="17365D" w:themeColor="text2" w:themeShade="BF"/>
                <w:szCs w:val="28"/>
              </w:rPr>
            </w:pPr>
          </w:p>
          <w:p w14:paraId="4C15954F" w14:textId="77777777" w:rsidR="00FF63B7" w:rsidRDefault="00FF63B7" w:rsidP="005D01A1">
            <w:pPr>
              <w:spacing w:after="160" w:line="259" w:lineRule="auto"/>
              <w:rPr>
                <w:rFonts w:cstheme="minorHAnsi"/>
                <w:color w:val="17365D" w:themeColor="text2" w:themeShade="BF"/>
                <w:szCs w:val="28"/>
              </w:rPr>
            </w:pPr>
          </w:p>
          <w:p w14:paraId="720D253F" w14:textId="77777777" w:rsidR="00FF63B7" w:rsidRDefault="00FF63B7" w:rsidP="005D01A1">
            <w:pPr>
              <w:spacing w:after="160" w:line="259" w:lineRule="auto"/>
              <w:rPr>
                <w:rFonts w:cstheme="minorHAnsi"/>
                <w:color w:val="17365D" w:themeColor="text2" w:themeShade="BF"/>
                <w:szCs w:val="28"/>
              </w:rPr>
            </w:pPr>
          </w:p>
          <w:p w14:paraId="1E8FCCEC" w14:textId="77777777" w:rsidR="00FF63B7" w:rsidRDefault="00FF63B7" w:rsidP="005D01A1">
            <w:pPr>
              <w:spacing w:after="160" w:line="259" w:lineRule="auto"/>
              <w:rPr>
                <w:rFonts w:cstheme="minorHAnsi"/>
                <w:color w:val="17365D" w:themeColor="text2" w:themeShade="BF"/>
                <w:szCs w:val="28"/>
              </w:rPr>
            </w:pPr>
          </w:p>
          <w:p w14:paraId="7AEA7E68" w14:textId="77777777" w:rsidR="00FF63B7" w:rsidRDefault="00FF63B7" w:rsidP="005D01A1">
            <w:pPr>
              <w:spacing w:after="160" w:line="259" w:lineRule="auto"/>
              <w:rPr>
                <w:rFonts w:cstheme="minorHAnsi"/>
                <w:color w:val="17365D" w:themeColor="text2" w:themeShade="BF"/>
                <w:szCs w:val="28"/>
              </w:rPr>
            </w:pPr>
          </w:p>
          <w:p w14:paraId="547CB3D0" w14:textId="77777777" w:rsidR="00FF63B7" w:rsidRDefault="00FF63B7" w:rsidP="005D01A1">
            <w:pPr>
              <w:spacing w:after="160" w:line="259" w:lineRule="auto"/>
              <w:rPr>
                <w:rFonts w:cstheme="minorHAnsi"/>
                <w:color w:val="17365D" w:themeColor="text2" w:themeShade="BF"/>
                <w:szCs w:val="28"/>
              </w:rPr>
            </w:pPr>
          </w:p>
          <w:p w14:paraId="7640B914" w14:textId="77777777" w:rsidR="00FF63B7" w:rsidRDefault="00FF63B7" w:rsidP="005D01A1">
            <w:pPr>
              <w:spacing w:after="160" w:line="259" w:lineRule="auto"/>
              <w:rPr>
                <w:rFonts w:cstheme="minorHAnsi"/>
                <w:color w:val="17365D" w:themeColor="text2" w:themeShade="BF"/>
                <w:szCs w:val="28"/>
              </w:rPr>
            </w:pPr>
          </w:p>
          <w:p w14:paraId="7637A7E5" w14:textId="77777777" w:rsidR="00FF63B7" w:rsidRDefault="00FF63B7" w:rsidP="005D01A1">
            <w:pPr>
              <w:spacing w:after="160" w:line="259" w:lineRule="auto"/>
              <w:rPr>
                <w:rFonts w:cstheme="minorHAnsi"/>
                <w:color w:val="17365D" w:themeColor="text2" w:themeShade="BF"/>
                <w:szCs w:val="28"/>
              </w:rPr>
            </w:pPr>
          </w:p>
          <w:p w14:paraId="01162E9D" w14:textId="77777777" w:rsidR="00FF63B7" w:rsidRDefault="00FF63B7" w:rsidP="005D01A1">
            <w:pPr>
              <w:spacing w:after="160" w:line="259" w:lineRule="auto"/>
              <w:rPr>
                <w:rFonts w:cstheme="minorHAnsi"/>
                <w:color w:val="17365D" w:themeColor="text2" w:themeShade="BF"/>
                <w:szCs w:val="28"/>
              </w:rPr>
            </w:pPr>
          </w:p>
          <w:p w14:paraId="649EBF40" w14:textId="77777777" w:rsidR="00FF63B7" w:rsidRDefault="00FF63B7" w:rsidP="005D01A1">
            <w:pPr>
              <w:spacing w:after="160" w:line="259" w:lineRule="auto"/>
              <w:rPr>
                <w:rFonts w:cstheme="minorHAnsi"/>
                <w:color w:val="17365D" w:themeColor="text2" w:themeShade="BF"/>
                <w:szCs w:val="28"/>
              </w:rPr>
            </w:pPr>
          </w:p>
          <w:p w14:paraId="0124C8A9" w14:textId="77777777" w:rsidR="00FF63B7" w:rsidRDefault="00FF63B7" w:rsidP="005D01A1">
            <w:pPr>
              <w:spacing w:after="160" w:line="259" w:lineRule="auto"/>
              <w:rPr>
                <w:rFonts w:cstheme="minorHAnsi"/>
                <w:color w:val="17365D" w:themeColor="text2" w:themeShade="BF"/>
                <w:szCs w:val="28"/>
              </w:rPr>
            </w:pPr>
          </w:p>
          <w:p w14:paraId="6470DB67" w14:textId="77777777" w:rsidR="00FF63B7" w:rsidRDefault="00FF63B7" w:rsidP="005D01A1">
            <w:pPr>
              <w:spacing w:after="160" w:line="259" w:lineRule="auto"/>
              <w:rPr>
                <w:rFonts w:cstheme="minorHAnsi"/>
                <w:color w:val="17365D" w:themeColor="text2" w:themeShade="BF"/>
                <w:szCs w:val="28"/>
              </w:rPr>
            </w:pPr>
          </w:p>
          <w:p w14:paraId="3FF8EE8A" w14:textId="77777777" w:rsidR="00FF63B7" w:rsidRDefault="00FF63B7" w:rsidP="005D01A1">
            <w:pPr>
              <w:spacing w:after="160" w:line="259" w:lineRule="auto"/>
              <w:rPr>
                <w:rFonts w:cstheme="minorHAnsi"/>
                <w:color w:val="17365D" w:themeColor="text2" w:themeShade="BF"/>
                <w:szCs w:val="28"/>
              </w:rPr>
            </w:pPr>
          </w:p>
          <w:p w14:paraId="3D1672D3" w14:textId="589DFCD2" w:rsidR="007545B7" w:rsidRPr="00CF3086" w:rsidRDefault="007545B7" w:rsidP="005D01A1">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lastRenderedPageBreak/>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15"/>
              <w:gridCol w:w="1498"/>
              <w:gridCol w:w="3689"/>
              <w:gridCol w:w="222"/>
            </w:tblGrid>
            <w:tr w:rsidR="007545B7" w:rsidRPr="000419C2" w14:paraId="6FFA2F6F" w14:textId="77777777" w:rsidTr="000419C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FEA25" w14:textId="77777777" w:rsidR="007545B7" w:rsidRPr="000419C2" w:rsidRDefault="007545B7" w:rsidP="000419C2">
                  <w:pPr>
                    <w:spacing w:after="0"/>
                    <w:jc w:val="center"/>
                    <w:rPr>
                      <w:rFonts w:ascii="Calibri" w:eastAsia="Times New Roman" w:hAnsi="Calibri" w:cs="Calibri"/>
                      <w:bCs/>
                      <w:color w:val="000000"/>
                      <w:sz w:val="22"/>
                      <w:lang w:val="en-GB" w:eastAsia="en-GB"/>
                    </w:rPr>
                  </w:pPr>
                  <w:bookmarkStart w:id="3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067464" w14:textId="77777777" w:rsidR="007545B7" w:rsidRPr="000419C2" w:rsidRDefault="007545B7" w:rsidP="000419C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AC1031" w14:textId="77777777" w:rsidR="007545B7" w:rsidRPr="000419C2" w:rsidRDefault="007545B7" w:rsidP="000419C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F62F45" w14:textId="77777777" w:rsidR="007545B7" w:rsidRPr="000419C2" w:rsidRDefault="007545B7" w:rsidP="000419C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80537D" w14:textId="77777777" w:rsidR="007545B7" w:rsidRPr="000419C2" w:rsidRDefault="007545B7" w:rsidP="000419C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0FD20D" w14:textId="77777777" w:rsidR="007545B7" w:rsidRPr="000419C2" w:rsidRDefault="007545B7" w:rsidP="000419C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7545B7" w:rsidRPr="000419C2" w14:paraId="0D67680E" w14:textId="77777777" w:rsidTr="000419C2">
              <w:trPr>
                <w:gridAfter w:val="1"/>
                <w:trHeight w:val="422"/>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BFAB91F"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9CC796"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A17990"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192BB"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26EEDD"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A699CF"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7545B7" w:rsidRPr="000419C2" w14:paraId="002C5791" w14:textId="77777777" w:rsidTr="000419C2">
              <w:trPr>
                <w:trHeight w:val="79"/>
              </w:trPr>
              <w:tc>
                <w:tcPr>
                  <w:tcW w:w="0" w:type="auto"/>
                  <w:vMerge/>
                  <w:tcBorders>
                    <w:top w:val="nil"/>
                    <w:left w:val="single" w:sz="4" w:space="0" w:color="auto"/>
                    <w:bottom w:val="single" w:sz="4" w:space="0" w:color="auto"/>
                    <w:right w:val="single" w:sz="4" w:space="0" w:color="auto"/>
                  </w:tcBorders>
                  <w:vAlign w:val="center"/>
                  <w:hideMark/>
                </w:tcPr>
                <w:p w14:paraId="530F89F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2DDC3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662F5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3375D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3BE94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72446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B6356D" w14:textId="77777777" w:rsidR="007545B7" w:rsidRPr="000419C2" w:rsidRDefault="007545B7" w:rsidP="000419C2">
                  <w:pPr>
                    <w:spacing w:after="0"/>
                    <w:rPr>
                      <w:rFonts w:ascii="Calibri" w:eastAsia="Times New Roman" w:hAnsi="Calibri" w:cs="Calibri"/>
                      <w:b w:val="0"/>
                      <w:color w:val="000000"/>
                      <w:sz w:val="22"/>
                      <w:lang w:val="en-GB" w:eastAsia="en-GB"/>
                    </w:rPr>
                  </w:pPr>
                </w:p>
              </w:tc>
            </w:tr>
            <w:tr w:rsidR="007545B7" w:rsidRPr="000419C2" w14:paraId="64042404"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027F54C"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FA311D"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3AF8DB"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5569C2C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62F2C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07F6D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5C953AF8"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3C6DF9BA" w14:textId="77777777" w:rsidTr="000419C2">
              <w:trPr>
                <w:trHeight w:val="71"/>
              </w:trPr>
              <w:tc>
                <w:tcPr>
                  <w:tcW w:w="0" w:type="auto"/>
                  <w:vMerge/>
                  <w:tcBorders>
                    <w:top w:val="nil"/>
                    <w:left w:val="single" w:sz="4" w:space="0" w:color="auto"/>
                    <w:bottom w:val="single" w:sz="4" w:space="0" w:color="auto"/>
                    <w:right w:val="single" w:sz="4" w:space="0" w:color="auto"/>
                  </w:tcBorders>
                  <w:vAlign w:val="center"/>
                  <w:hideMark/>
                </w:tcPr>
                <w:p w14:paraId="0DE6AB3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41FBF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6C476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FB893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CAE9A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73799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0DB88E"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618E04F2"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2121BC0"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BF8404"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38838B"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6C1B292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06F68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2CF4A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16B2B9C9"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5E811E2B" w14:textId="77777777" w:rsidTr="000419C2">
              <w:trPr>
                <w:trHeight w:val="98"/>
              </w:trPr>
              <w:tc>
                <w:tcPr>
                  <w:tcW w:w="0" w:type="auto"/>
                  <w:vMerge/>
                  <w:tcBorders>
                    <w:top w:val="nil"/>
                    <w:left w:val="single" w:sz="4" w:space="0" w:color="auto"/>
                    <w:bottom w:val="single" w:sz="4" w:space="0" w:color="auto"/>
                    <w:right w:val="single" w:sz="4" w:space="0" w:color="auto"/>
                  </w:tcBorders>
                  <w:vAlign w:val="center"/>
                  <w:hideMark/>
                </w:tcPr>
                <w:p w14:paraId="2060A93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48224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58F22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4FEBD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1746C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026E6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520470"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2B2E66B5"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A6F3D87"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9818B8"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F918EB"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183DD38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E99C7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237B3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3B3995A3"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665BDCDE" w14:textId="77777777" w:rsidTr="000419C2">
              <w:trPr>
                <w:trHeight w:val="178"/>
              </w:trPr>
              <w:tc>
                <w:tcPr>
                  <w:tcW w:w="0" w:type="auto"/>
                  <w:vMerge/>
                  <w:tcBorders>
                    <w:top w:val="nil"/>
                    <w:left w:val="single" w:sz="4" w:space="0" w:color="auto"/>
                    <w:bottom w:val="single" w:sz="4" w:space="0" w:color="auto"/>
                    <w:right w:val="single" w:sz="4" w:space="0" w:color="auto"/>
                  </w:tcBorders>
                  <w:vAlign w:val="center"/>
                  <w:hideMark/>
                </w:tcPr>
                <w:p w14:paraId="2E26F51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9523D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8C903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85BF7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0FDDA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B70ED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4C0DFF0"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5B5833E0"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D3512F4"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250078"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8FCFBD"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5E215ED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3FA45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904F5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58414746"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6644DC87" w14:textId="77777777" w:rsidTr="000419C2">
              <w:trPr>
                <w:trHeight w:val="102"/>
              </w:trPr>
              <w:tc>
                <w:tcPr>
                  <w:tcW w:w="0" w:type="auto"/>
                  <w:vMerge/>
                  <w:tcBorders>
                    <w:top w:val="nil"/>
                    <w:left w:val="single" w:sz="4" w:space="0" w:color="auto"/>
                    <w:bottom w:val="single" w:sz="4" w:space="0" w:color="auto"/>
                    <w:right w:val="single" w:sz="4" w:space="0" w:color="auto"/>
                  </w:tcBorders>
                  <w:vAlign w:val="center"/>
                  <w:hideMark/>
                </w:tcPr>
                <w:p w14:paraId="61CB045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29A5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986E9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D7BFB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E3C60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31950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2ED8EC"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00130150"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ACD1E8D"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19FC90"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FAE52C"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36A00D"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A6EF1C"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2FDD97"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3954AA38"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4111CEFA" w14:textId="77777777" w:rsidTr="000419C2">
              <w:trPr>
                <w:trHeight w:val="181"/>
              </w:trPr>
              <w:tc>
                <w:tcPr>
                  <w:tcW w:w="0" w:type="auto"/>
                  <w:vMerge/>
                  <w:tcBorders>
                    <w:top w:val="nil"/>
                    <w:left w:val="single" w:sz="4" w:space="0" w:color="auto"/>
                    <w:bottom w:val="single" w:sz="4" w:space="0" w:color="auto"/>
                    <w:right w:val="single" w:sz="4" w:space="0" w:color="auto"/>
                  </w:tcBorders>
                  <w:vAlign w:val="center"/>
                  <w:hideMark/>
                </w:tcPr>
                <w:p w14:paraId="7425FAC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13992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E6B55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C7E4E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A48BD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968E5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DFF049" w14:textId="77777777" w:rsidR="007545B7" w:rsidRPr="000419C2" w:rsidRDefault="007545B7" w:rsidP="000419C2">
                  <w:pPr>
                    <w:spacing w:after="0"/>
                    <w:rPr>
                      <w:rFonts w:ascii="Calibri" w:eastAsia="Times New Roman" w:hAnsi="Calibri" w:cs="Calibri"/>
                      <w:b w:val="0"/>
                      <w:color w:val="000000"/>
                      <w:sz w:val="22"/>
                      <w:lang w:val="en-GB" w:eastAsia="en-GB"/>
                    </w:rPr>
                  </w:pPr>
                </w:p>
              </w:tc>
            </w:tr>
            <w:tr w:rsidR="007545B7" w:rsidRPr="000419C2" w14:paraId="19771B58"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33E17F9"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2A8C6A"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5999FE"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7759D2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1AF95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DCA1C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62380079"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2505289C" w14:textId="77777777" w:rsidTr="000419C2">
              <w:trPr>
                <w:trHeight w:val="119"/>
              </w:trPr>
              <w:tc>
                <w:tcPr>
                  <w:tcW w:w="0" w:type="auto"/>
                  <w:vMerge/>
                  <w:tcBorders>
                    <w:top w:val="nil"/>
                    <w:left w:val="single" w:sz="4" w:space="0" w:color="auto"/>
                    <w:bottom w:val="single" w:sz="4" w:space="0" w:color="auto"/>
                    <w:right w:val="single" w:sz="4" w:space="0" w:color="auto"/>
                  </w:tcBorders>
                  <w:vAlign w:val="center"/>
                  <w:hideMark/>
                </w:tcPr>
                <w:p w14:paraId="0960BC5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26000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DB6BF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C9229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40E87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23603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B2E29C5"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399F4294"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1F3AB6F"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049519"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D89668"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5E0EE1B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F5B2F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E0BD1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17C3479E"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1D47A2CE" w14:textId="77777777" w:rsidTr="000E65FA">
              <w:trPr>
                <w:trHeight w:val="51"/>
              </w:trPr>
              <w:tc>
                <w:tcPr>
                  <w:tcW w:w="0" w:type="auto"/>
                  <w:vMerge/>
                  <w:tcBorders>
                    <w:top w:val="nil"/>
                    <w:left w:val="single" w:sz="4" w:space="0" w:color="auto"/>
                    <w:bottom w:val="single" w:sz="4" w:space="0" w:color="auto"/>
                    <w:right w:val="single" w:sz="4" w:space="0" w:color="auto"/>
                  </w:tcBorders>
                  <w:vAlign w:val="center"/>
                  <w:hideMark/>
                </w:tcPr>
                <w:p w14:paraId="2DC9FAD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A9B49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83046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4D296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39440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F3C00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A19726D"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7D1B627A"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03D7F31"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456A25"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05E423"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0DCC42"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61ED00"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CDD791"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7D3A2DB"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74B46837" w14:textId="77777777" w:rsidTr="000419C2">
              <w:trPr>
                <w:trHeight w:val="137"/>
              </w:trPr>
              <w:tc>
                <w:tcPr>
                  <w:tcW w:w="0" w:type="auto"/>
                  <w:vMerge/>
                  <w:tcBorders>
                    <w:top w:val="nil"/>
                    <w:left w:val="single" w:sz="4" w:space="0" w:color="auto"/>
                    <w:bottom w:val="single" w:sz="4" w:space="0" w:color="auto"/>
                    <w:right w:val="single" w:sz="4" w:space="0" w:color="auto"/>
                  </w:tcBorders>
                  <w:vAlign w:val="center"/>
                  <w:hideMark/>
                </w:tcPr>
                <w:p w14:paraId="1E9DE7F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D9D6E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16881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70370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FB920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1E3E3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464AE8" w14:textId="77777777" w:rsidR="007545B7" w:rsidRPr="000419C2" w:rsidRDefault="007545B7" w:rsidP="000419C2">
                  <w:pPr>
                    <w:spacing w:after="0"/>
                    <w:rPr>
                      <w:rFonts w:ascii="Calibri" w:eastAsia="Times New Roman" w:hAnsi="Calibri" w:cs="Calibri"/>
                      <w:b w:val="0"/>
                      <w:color w:val="000000"/>
                      <w:sz w:val="22"/>
                      <w:lang w:val="en-GB" w:eastAsia="en-GB"/>
                    </w:rPr>
                  </w:pPr>
                </w:p>
              </w:tc>
            </w:tr>
            <w:tr w:rsidR="007545B7" w:rsidRPr="000419C2" w14:paraId="7F4714D0"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80F0030"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87152C"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43E366"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E776C3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7E5DC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DF99A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251705D2"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05F65127" w14:textId="77777777" w:rsidTr="000419C2">
              <w:trPr>
                <w:trHeight w:val="75"/>
              </w:trPr>
              <w:tc>
                <w:tcPr>
                  <w:tcW w:w="0" w:type="auto"/>
                  <w:vMerge/>
                  <w:tcBorders>
                    <w:top w:val="nil"/>
                    <w:left w:val="single" w:sz="4" w:space="0" w:color="auto"/>
                    <w:bottom w:val="single" w:sz="4" w:space="0" w:color="auto"/>
                    <w:right w:val="single" w:sz="4" w:space="0" w:color="auto"/>
                  </w:tcBorders>
                  <w:vAlign w:val="center"/>
                  <w:hideMark/>
                </w:tcPr>
                <w:p w14:paraId="64F6735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B47DB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48BC6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6FFE0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721BB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9DA03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17E699"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5FE672F1"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5940947"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34C6E8"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BF6B27"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47E8BD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C7745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C656F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270402A6"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4478A75D" w14:textId="77777777" w:rsidTr="000419C2">
              <w:trPr>
                <w:trHeight w:val="155"/>
              </w:trPr>
              <w:tc>
                <w:tcPr>
                  <w:tcW w:w="0" w:type="auto"/>
                  <w:vMerge/>
                  <w:tcBorders>
                    <w:top w:val="nil"/>
                    <w:left w:val="single" w:sz="4" w:space="0" w:color="auto"/>
                    <w:bottom w:val="single" w:sz="4" w:space="0" w:color="auto"/>
                    <w:right w:val="single" w:sz="4" w:space="0" w:color="auto"/>
                  </w:tcBorders>
                  <w:vAlign w:val="center"/>
                  <w:hideMark/>
                </w:tcPr>
                <w:p w14:paraId="26D4832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B970A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24651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468E0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C278C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9F846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A6C8F8"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37F4CC11"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3B96962"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0CC332"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A932E7"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12844F"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6AB3FA"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87392A"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10A8D4B5"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091C415C" w14:textId="77777777" w:rsidTr="000419C2">
              <w:trPr>
                <w:trHeight w:val="94"/>
              </w:trPr>
              <w:tc>
                <w:tcPr>
                  <w:tcW w:w="0" w:type="auto"/>
                  <w:vMerge/>
                  <w:tcBorders>
                    <w:top w:val="nil"/>
                    <w:left w:val="single" w:sz="4" w:space="0" w:color="auto"/>
                    <w:bottom w:val="single" w:sz="4" w:space="0" w:color="auto"/>
                    <w:right w:val="single" w:sz="4" w:space="0" w:color="auto"/>
                  </w:tcBorders>
                  <w:vAlign w:val="center"/>
                  <w:hideMark/>
                </w:tcPr>
                <w:p w14:paraId="4545776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01777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1D98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1368E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AB99B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34E5B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5E4F7D" w14:textId="77777777" w:rsidR="007545B7" w:rsidRPr="000419C2" w:rsidRDefault="007545B7" w:rsidP="000419C2">
                  <w:pPr>
                    <w:spacing w:after="0"/>
                    <w:rPr>
                      <w:rFonts w:ascii="Calibri" w:eastAsia="Times New Roman" w:hAnsi="Calibri" w:cs="Calibri"/>
                      <w:b w:val="0"/>
                      <w:color w:val="000000"/>
                      <w:sz w:val="22"/>
                      <w:lang w:val="en-GB" w:eastAsia="en-GB"/>
                    </w:rPr>
                  </w:pPr>
                </w:p>
              </w:tc>
            </w:tr>
            <w:tr w:rsidR="007545B7" w:rsidRPr="000419C2" w14:paraId="25F3EF7B"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C041CD3"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D2792E"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7FD231"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7AFA50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59CCE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17E82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28321F9F"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7D8F8E4E" w14:textId="77777777" w:rsidTr="000419C2">
              <w:trPr>
                <w:trHeight w:val="71"/>
              </w:trPr>
              <w:tc>
                <w:tcPr>
                  <w:tcW w:w="0" w:type="auto"/>
                  <w:vMerge/>
                  <w:tcBorders>
                    <w:top w:val="nil"/>
                    <w:left w:val="single" w:sz="4" w:space="0" w:color="auto"/>
                    <w:bottom w:val="single" w:sz="4" w:space="0" w:color="auto"/>
                    <w:right w:val="single" w:sz="4" w:space="0" w:color="auto"/>
                  </w:tcBorders>
                  <w:vAlign w:val="center"/>
                  <w:hideMark/>
                </w:tcPr>
                <w:p w14:paraId="1A36F78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C3F36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5E8B9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1D13E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90DFF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ED64F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F474E31"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772616B9"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75344BE"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80F0FC"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A9C3B9"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44C6515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2A8AB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182C6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686B4AEB"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19583DEE" w14:textId="77777777" w:rsidTr="000419C2">
              <w:trPr>
                <w:trHeight w:val="112"/>
              </w:trPr>
              <w:tc>
                <w:tcPr>
                  <w:tcW w:w="0" w:type="auto"/>
                  <w:vMerge/>
                  <w:tcBorders>
                    <w:top w:val="nil"/>
                    <w:left w:val="single" w:sz="4" w:space="0" w:color="auto"/>
                    <w:bottom w:val="single" w:sz="4" w:space="0" w:color="auto"/>
                    <w:right w:val="single" w:sz="4" w:space="0" w:color="auto"/>
                  </w:tcBorders>
                  <w:vAlign w:val="center"/>
                  <w:hideMark/>
                </w:tcPr>
                <w:p w14:paraId="0B42B2F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D9707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BBABC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B95CB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25A7A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9D71B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2210F65"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3AD16ACB"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94C9BB1"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FDB309"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CA4307"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7A2674"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2211D8"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138648"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A132078"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67EDAFCF" w14:textId="77777777" w:rsidTr="000419C2">
              <w:trPr>
                <w:trHeight w:val="71"/>
              </w:trPr>
              <w:tc>
                <w:tcPr>
                  <w:tcW w:w="0" w:type="auto"/>
                  <w:vMerge/>
                  <w:tcBorders>
                    <w:top w:val="nil"/>
                    <w:left w:val="single" w:sz="4" w:space="0" w:color="auto"/>
                    <w:bottom w:val="single" w:sz="4" w:space="0" w:color="auto"/>
                    <w:right w:val="single" w:sz="4" w:space="0" w:color="auto"/>
                  </w:tcBorders>
                  <w:vAlign w:val="center"/>
                  <w:hideMark/>
                </w:tcPr>
                <w:p w14:paraId="0EFAC75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BEF78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2BC1F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D60E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3C140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DA1A2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2A2582" w14:textId="77777777" w:rsidR="007545B7" w:rsidRPr="000419C2" w:rsidRDefault="007545B7" w:rsidP="000419C2">
                  <w:pPr>
                    <w:spacing w:after="0"/>
                    <w:rPr>
                      <w:rFonts w:ascii="Calibri" w:eastAsia="Times New Roman" w:hAnsi="Calibri" w:cs="Calibri"/>
                      <w:b w:val="0"/>
                      <w:color w:val="000000"/>
                      <w:sz w:val="22"/>
                      <w:lang w:val="en-GB" w:eastAsia="en-GB"/>
                    </w:rPr>
                  </w:pPr>
                </w:p>
              </w:tc>
            </w:tr>
            <w:tr w:rsidR="007545B7" w:rsidRPr="000419C2" w14:paraId="10D5132A"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47E9242"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BDC3B2"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0955B6"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629FCF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DB2F8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BB420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6CE10DA3"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577F0518" w14:textId="77777777" w:rsidTr="000419C2">
              <w:trPr>
                <w:trHeight w:val="101"/>
              </w:trPr>
              <w:tc>
                <w:tcPr>
                  <w:tcW w:w="0" w:type="auto"/>
                  <w:vMerge/>
                  <w:tcBorders>
                    <w:top w:val="nil"/>
                    <w:left w:val="single" w:sz="4" w:space="0" w:color="auto"/>
                    <w:bottom w:val="single" w:sz="4" w:space="0" w:color="auto"/>
                    <w:right w:val="single" w:sz="4" w:space="0" w:color="auto"/>
                  </w:tcBorders>
                  <w:vAlign w:val="center"/>
                  <w:hideMark/>
                </w:tcPr>
                <w:p w14:paraId="594CE9E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B727B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7BE35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CE23B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3C7DC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2A09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C6FA59"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6A334436"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EF33E9D"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B5DF29"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3EDE5F"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26E5980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05791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03449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4A6A4704"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24D88D83" w14:textId="77777777" w:rsidTr="000419C2">
              <w:trPr>
                <w:trHeight w:val="71"/>
              </w:trPr>
              <w:tc>
                <w:tcPr>
                  <w:tcW w:w="0" w:type="auto"/>
                  <w:vMerge/>
                  <w:tcBorders>
                    <w:top w:val="nil"/>
                    <w:left w:val="single" w:sz="4" w:space="0" w:color="auto"/>
                    <w:bottom w:val="single" w:sz="4" w:space="0" w:color="auto"/>
                    <w:right w:val="single" w:sz="4" w:space="0" w:color="auto"/>
                  </w:tcBorders>
                  <w:vAlign w:val="center"/>
                  <w:hideMark/>
                </w:tcPr>
                <w:p w14:paraId="4BCCAAB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BD822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35CB1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BCCD1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145A0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CF59D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2B6AB5B"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251886E4"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2B9B10F"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CA5774"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89D02A"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03989F"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0302E6" w14:textId="751E2F6E" w:rsidR="007545B7" w:rsidRPr="000419C2" w:rsidRDefault="00856B8D" w:rsidP="000419C2">
                  <w:pPr>
                    <w:spacing w:after="0"/>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93040D"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350F400A"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6C13C3A8" w14:textId="77777777" w:rsidTr="000419C2">
              <w:trPr>
                <w:trHeight w:val="97"/>
              </w:trPr>
              <w:tc>
                <w:tcPr>
                  <w:tcW w:w="0" w:type="auto"/>
                  <w:vMerge/>
                  <w:tcBorders>
                    <w:top w:val="nil"/>
                    <w:left w:val="single" w:sz="4" w:space="0" w:color="auto"/>
                    <w:bottom w:val="single" w:sz="4" w:space="0" w:color="auto"/>
                    <w:right w:val="single" w:sz="4" w:space="0" w:color="auto"/>
                  </w:tcBorders>
                  <w:vAlign w:val="center"/>
                  <w:hideMark/>
                </w:tcPr>
                <w:p w14:paraId="38FBA8B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3CCFF"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5C10A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F8A5F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04153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AF2EC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A19666" w14:textId="77777777" w:rsidR="007545B7" w:rsidRPr="000419C2" w:rsidRDefault="007545B7" w:rsidP="000419C2">
                  <w:pPr>
                    <w:spacing w:after="0"/>
                    <w:rPr>
                      <w:rFonts w:ascii="Calibri" w:eastAsia="Times New Roman" w:hAnsi="Calibri" w:cs="Calibri"/>
                      <w:b w:val="0"/>
                      <w:color w:val="000000"/>
                      <w:sz w:val="22"/>
                      <w:lang w:val="en-GB" w:eastAsia="en-GB"/>
                    </w:rPr>
                  </w:pPr>
                </w:p>
              </w:tc>
            </w:tr>
            <w:tr w:rsidR="007545B7" w:rsidRPr="000419C2" w14:paraId="3F4B2EF2"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D4606DB"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81DF18"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5865E6"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949FBA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47FA0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EC50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02E8FD54"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21F41C81" w14:textId="77777777" w:rsidTr="000419C2">
              <w:trPr>
                <w:trHeight w:val="104"/>
              </w:trPr>
              <w:tc>
                <w:tcPr>
                  <w:tcW w:w="0" w:type="auto"/>
                  <w:vMerge/>
                  <w:tcBorders>
                    <w:top w:val="nil"/>
                    <w:left w:val="single" w:sz="4" w:space="0" w:color="auto"/>
                    <w:bottom w:val="single" w:sz="4" w:space="0" w:color="auto"/>
                    <w:right w:val="single" w:sz="4" w:space="0" w:color="auto"/>
                  </w:tcBorders>
                  <w:vAlign w:val="center"/>
                  <w:hideMark/>
                </w:tcPr>
                <w:p w14:paraId="4254D2E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2CDD3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2F37E9"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80B09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02C37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1120F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2B80AB"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39D3304E"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CF6486C"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451C9D"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67BAE2"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B792FB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28617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30C25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7C9D4E56"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79C63EB4" w14:textId="77777777" w:rsidTr="000419C2">
              <w:trPr>
                <w:trHeight w:val="71"/>
              </w:trPr>
              <w:tc>
                <w:tcPr>
                  <w:tcW w:w="0" w:type="auto"/>
                  <w:vMerge/>
                  <w:tcBorders>
                    <w:top w:val="nil"/>
                    <w:left w:val="single" w:sz="4" w:space="0" w:color="auto"/>
                    <w:bottom w:val="single" w:sz="4" w:space="0" w:color="auto"/>
                    <w:right w:val="single" w:sz="4" w:space="0" w:color="auto"/>
                  </w:tcBorders>
                  <w:vAlign w:val="center"/>
                  <w:hideMark/>
                </w:tcPr>
                <w:p w14:paraId="75F0EBF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983A9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0C9BF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C8BFF4"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78D05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DCF47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9A694A"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3D42F363"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560854A"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E63224"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1E42C7"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F4B2DF"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7EE21E" w14:textId="124FE9C3" w:rsidR="007545B7" w:rsidRPr="000419C2" w:rsidRDefault="00856B8D" w:rsidP="000419C2">
                  <w:pPr>
                    <w:spacing w:after="0"/>
                    <w:rPr>
                      <w:rFonts w:ascii="Calibri" w:eastAsia="Times New Roman" w:hAnsi="Calibri" w:cs="Calibri"/>
                      <w:b w:val="0"/>
                      <w:color w:val="000000"/>
                      <w:sz w:val="22"/>
                      <w:lang w:val="en-GB" w:eastAsia="en-GB"/>
                    </w:rPr>
                  </w:pPr>
                  <w:r>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B548DA" w14:textId="77777777" w:rsidR="007545B7" w:rsidRPr="000419C2" w:rsidRDefault="007545B7" w:rsidP="000419C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04B8B6A1"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3657D0D1" w14:textId="77777777" w:rsidTr="000419C2">
              <w:trPr>
                <w:trHeight w:val="88"/>
              </w:trPr>
              <w:tc>
                <w:tcPr>
                  <w:tcW w:w="0" w:type="auto"/>
                  <w:vMerge/>
                  <w:tcBorders>
                    <w:top w:val="nil"/>
                    <w:left w:val="single" w:sz="4" w:space="0" w:color="auto"/>
                    <w:bottom w:val="single" w:sz="4" w:space="0" w:color="auto"/>
                    <w:right w:val="single" w:sz="4" w:space="0" w:color="auto"/>
                  </w:tcBorders>
                  <w:vAlign w:val="center"/>
                  <w:hideMark/>
                </w:tcPr>
                <w:p w14:paraId="4C7FFFF2"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8ABEB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C3E14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A6365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8051E5"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D29C6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5C5F514" w14:textId="77777777" w:rsidR="007545B7" w:rsidRPr="000419C2" w:rsidRDefault="007545B7" w:rsidP="000419C2">
                  <w:pPr>
                    <w:spacing w:after="0"/>
                    <w:rPr>
                      <w:rFonts w:ascii="Calibri" w:eastAsia="Times New Roman" w:hAnsi="Calibri" w:cs="Calibri"/>
                      <w:b w:val="0"/>
                      <w:color w:val="000000"/>
                      <w:sz w:val="22"/>
                      <w:lang w:val="en-GB" w:eastAsia="en-GB"/>
                    </w:rPr>
                  </w:pPr>
                </w:p>
              </w:tc>
            </w:tr>
            <w:tr w:rsidR="007545B7" w:rsidRPr="000419C2" w14:paraId="78482290"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1F29F84"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DE70A2"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93BCFB"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9C5E9F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AE4BA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9A11A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5EA4EDEA"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6BAF9749" w14:textId="77777777" w:rsidTr="000419C2">
              <w:trPr>
                <w:trHeight w:val="164"/>
              </w:trPr>
              <w:tc>
                <w:tcPr>
                  <w:tcW w:w="0" w:type="auto"/>
                  <w:vMerge/>
                  <w:tcBorders>
                    <w:top w:val="nil"/>
                    <w:left w:val="single" w:sz="4" w:space="0" w:color="auto"/>
                    <w:bottom w:val="single" w:sz="4" w:space="0" w:color="auto"/>
                    <w:right w:val="single" w:sz="4" w:space="0" w:color="auto"/>
                  </w:tcBorders>
                  <w:vAlign w:val="center"/>
                  <w:hideMark/>
                </w:tcPr>
                <w:p w14:paraId="0262F87C"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E35E6D"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AA49FA"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E4C627"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9280D6"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65743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2795EE"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tr w:rsidR="007545B7" w:rsidRPr="000419C2" w14:paraId="54F895CF" w14:textId="77777777" w:rsidTr="000419C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A4BC4D4"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CAD5DA"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7AE80F"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55255573"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4BF9FE"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C23740"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Align w:val="center"/>
                  <w:hideMark/>
                </w:tcPr>
                <w:p w14:paraId="52CE7202" w14:textId="77777777" w:rsidR="007545B7" w:rsidRPr="000419C2" w:rsidRDefault="007545B7" w:rsidP="000419C2">
                  <w:pPr>
                    <w:spacing w:after="0"/>
                    <w:rPr>
                      <w:rFonts w:ascii="Times New Roman" w:eastAsia="Times New Roman" w:hAnsi="Times New Roman" w:cs="Times New Roman"/>
                      <w:b w:val="0"/>
                      <w:color w:val="auto"/>
                      <w:sz w:val="20"/>
                      <w:szCs w:val="20"/>
                      <w:lang w:val="en-GB" w:eastAsia="en-GB"/>
                    </w:rPr>
                  </w:pPr>
                </w:p>
              </w:tc>
            </w:tr>
            <w:tr w:rsidR="007545B7" w:rsidRPr="000419C2" w14:paraId="132ABD56" w14:textId="77777777" w:rsidTr="000419C2">
              <w:trPr>
                <w:trHeight w:val="300"/>
              </w:trPr>
              <w:tc>
                <w:tcPr>
                  <w:tcW w:w="0" w:type="auto"/>
                  <w:vMerge/>
                  <w:tcBorders>
                    <w:top w:val="nil"/>
                    <w:left w:val="single" w:sz="4" w:space="0" w:color="auto"/>
                    <w:bottom w:val="single" w:sz="4" w:space="0" w:color="auto"/>
                    <w:right w:val="single" w:sz="4" w:space="0" w:color="auto"/>
                  </w:tcBorders>
                  <w:vAlign w:val="center"/>
                  <w:hideMark/>
                </w:tcPr>
                <w:p w14:paraId="5F98134B"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29101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5A44A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78FE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2892B1"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908138" w14:textId="77777777" w:rsidR="007545B7" w:rsidRPr="000419C2" w:rsidRDefault="007545B7" w:rsidP="000419C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BA10FF" w14:textId="77777777" w:rsidR="007545B7" w:rsidRPr="000419C2" w:rsidRDefault="007545B7" w:rsidP="000419C2">
                  <w:pPr>
                    <w:spacing w:after="0"/>
                    <w:jc w:val="center"/>
                    <w:rPr>
                      <w:rFonts w:ascii="Calibri" w:eastAsia="Times New Roman" w:hAnsi="Calibri" w:cs="Calibri"/>
                      <w:b w:val="0"/>
                      <w:color w:val="000000"/>
                      <w:sz w:val="22"/>
                      <w:lang w:val="en-GB" w:eastAsia="en-GB"/>
                    </w:rPr>
                  </w:pPr>
                </w:p>
              </w:tc>
            </w:tr>
            <w:bookmarkEnd w:id="30"/>
            <w:bookmarkEnd w:id="36"/>
          </w:tbl>
          <w:p w14:paraId="0765210E" w14:textId="4DB1CEF5" w:rsidR="007545B7" w:rsidRDefault="007545B7" w:rsidP="005D01A1">
            <w:pPr>
              <w:spacing w:after="160" w:line="259" w:lineRule="auto"/>
              <w:rPr>
                <w:rFonts w:cstheme="minorHAnsi"/>
                <w:b w:val="0"/>
                <w:bCs/>
                <w:szCs w:val="28"/>
              </w:rPr>
            </w:pPr>
          </w:p>
          <w:bookmarkEnd w:id="28"/>
          <w:bookmarkEnd w:id="34"/>
          <w:bookmarkEnd w:id="35"/>
          <w:p w14:paraId="657883D4" w14:textId="1DE51499" w:rsidR="007545B7" w:rsidRPr="005D01A1" w:rsidRDefault="007545B7" w:rsidP="0062530B">
            <w:pPr>
              <w:pStyle w:val="Content"/>
              <w:rPr>
                <w:sz w:val="24"/>
                <w:szCs w:val="24"/>
              </w:rPr>
            </w:pPr>
          </w:p>
        </w:tc>
        <w:tc>
          <w:tcPr>
            <w:tcW w:w="10818" w:type="dxa"/>
          </w:tcPr>
          <w:p w14:paraId="42CF562C" w14:textId="77777777" w:rsidR="007545B7" w:rsidRPr="00596FCB" w:rsidRDefault="007545B7" w:rsidP="00606798">
            <w:pPr>
              <w:rPr>
                <w:bCs/>
                <w:color w:val="17365D" w:themeColor="text2" w:themeShade="BF"/>
                <w:szCs w:val="28"/>
              </w:rPr>
            </w:pPr>
          </w:p>
        </w:tc>
      </w:tr>
    </w:tbl>
    <w:bookmarkEnd w:id="1"/>
    <w:p w14:paraId="3F024618" w14:textId="5BCA7C8A" w:rsidR="007C42A1" w:rsidRPr="007C42A1" w:rsidRDefault="007C42A1" w:rsidP="007C42A1">
      <w:pPr>
        <w:keepNext/>
        <w:keepLines/>
        <w:spacing w:after="0" w:line="276" w:lineRule="auto"/>
        <w:outlineLvl w:val="0"/>
        <w:rPr>
          <w:rFonts w:ascii="Calibri" w:eastAsia="Times New Roman" w:hAnsi="Calibri" w:cs="Calibri"/>
          <w:bCs/>
          <w:color w:val="2F5496"/>
          <w:szCs w:val="28"/>
          <w:lang w:val="en-GB"/>
        </w:rPr>
      </w:pPr>
      <w:r w:rsidRPr="007C42A1">
        <w:rPr>
          <w:rFonts w:ascii="Calibri" w:eastAsia="Times New Roman" w:hAnsi="Calibri" w:cs="Calibri"/>
          <w:bCs/>
          <w:color w:val="2F5496"/>
          <w:szCs w:val="28"/>
          <w:lang w:val="en-GB"/>
        </w:rPr>
        <w:lastRenderedPageBreak/>
        <w:t>Course Timetable SM1001: 202</w:t>
      </w:r>
      <w:r w:rsidR="00511FA1">
        <w:rPr>
          <w:rFonts w:ascii="Calibri" w:eastAsia="Times New Roman" w:hAnsi="Calibri" w:cs="Calibri"/>
          <w:bCs/>
          <w:color w:val="2F5496"/>
          <w:szCs w:val="28"/>
          <w:lang w:val="en-GB"/>
        </w:rPr>
        <w:t>3</w:t>
      </w:r>
      <w:r w:rsidRPr="007C42A1">
        <w:rPr>
          <w:rFonts w:ascii="Calibri" w:eastAsia="Times New Roman" w:hAnsi="Calibri" w:cs="Calibri"/>
          <w:bCs/>
          <w:color w:val="2F5496"/>
          <w:szCs w:val="28"/>
          <w:lang w:val="en-GB"/>
        </w:rPr>
        <w:t>-202</w:t>
      </w:r>
      <w:r w:rsidR="00511FA1">
        <w:rPr>
          <w:rFonts w:ascii="Calibri" w:eastAsia="Times New Roman" w:hAnsi="Calibri" w:cs="Calibri"/>
          <w:bCs/>
          <w:color w:val="2F5496"/>
          <w:szCs w:val="28"/>
          <w:lang w:val="en-GB"/>
        </w:rPr>
        <w:t>4</w:t>
      </w:r>
    </w:p>
    <w:p w14:paraId="5547DCA9" w14:textId="77777777" w:rsidR="007C42A1" w:rsidRPr="007C42A1" w:rsidRDefault="007C42A1" w:rsidP="007C42A1">
      <w:pPr>
        <w:numPr>
          <w:ilvl w:val="0"/>
          <w:numId w:val="12"/>
        </w:numPr>
        <w:spacing w:after="200" w:line="276" w:lineRule="auto"/>
        <w:contextualSpacing/>
        <w:rPr>
          <w:rFonts w:ascii="Calibri" w:eastAsia="Calibri" w:hAnsi="Calibri" w:cs="Times New Roman"/>
          <w:b w:val="0"/>
          <w:color w:val="auto"/>
          <w:sz w:val="22"/>
          <w:lang w:val="en-GB"/>
        </w:rPr>
      </w:pPr>
      <w:r w:rsidRPr="007C42A1">
        <w:rPr>
          <w:rFonts w:ascii="Calibri" w:eastAsia="Calibri" w:hAnsi="Calibri" w:cs="Times New Roman"/>
          <w:bCs/>
          <w:color w:val="auto"/>
          <w:sz w:val="22"/>
          <w:lang w:val="en-GB"/>
        </w:rPr>
        <w:t>Times</w:t>
      </w:r>
      <w:r w:rsidRPr="007C42A1">
        <w:rPr>
          <w:rFonts w:ascii="Calibri" w:eastAsia="Calibri" w:hAnsi="Calibri" w:cs="Times New Roman"/>
          <w:b w:val="0"/>
          <w:color w:val="auto"/>
          <w:sz w:val="22"/>
          <w:lang w:val="en-GB"/>
        </w:rPr>
        <w:t xml:space="preserve"> are UK Time and show the timings of live sessions or deadlines for assessment submissions.</w:t>
      </w:r>
    </w:p>
    <w:p w14:paraId="40E92659" w14:textId="77777777" w:rsidR="007C42A1" w:rsidRPr="007C42A1" w:rsidRDefault="007C42A1" w:rsidP="007C42A1">
      <w:pPr>
        <w:numPr>
          <w:ilvl w:val="0"/>
          <w:numId w:val="12"/>
        </w:numPr>
        <w:spacing w:after="200" w:line="276" w:lineRule="auto"/>
        <w:contextualSpacing/>
        <w:rPr>
          <w:rFonts w:ascii="Calibri" w:eastAsia="Calibri" w:hAnsi="Calibri" w:cs="Times New Roman"/>
          <w:b w:val="0"/>
          <w:color w:val="auto"/>
          <w:sz w:val="22"/>
          <w:lang w:val="en-GB"/>
        </w:rPr>
      </w:pPr>
      <w:r w:rsidRPr="007C42A1">
        <w:rPr>
          <w:rFonts w:ascii="Calibri" w:eastAsia="Calibri" w:hAnsi="Calibri" w:cs="Times New Roman"/>
          <w:bCs/>
          <w:color w:val="auto"/>
          <w:sz w:val="22"/>
          <w:lang w:val="en-GB"/>
        </w:rPr>
        <w:t>MacRobert LT – MacRobert Building Lecture Theatre, STH 0:004 – Science Teaching Hub Ground Floor Flexible Teaching Lab, STH 1:001/1:007 – Science Teaching Hub First Floor Labs</w:t>
      </w:r>
    </w:p>
    <w:p w14:paraId="4B70EDD6" w14:textId="77777777" w:rsidR="007C42A1" w:rsidRPr="007C42A1" w:rsidRDefault="007C42A1" w:rsidP="007C42A1">
      <w:pPr>
        <w:spacing w:after="0"/>
        <w:rPr>
          <w:rFonts w:ascii="Calibri" w:eastAsia="Calibri" w:hAnsi="Calibri" w:cs="Arial"/>
          <w:iCs/>
          <w:color w:val="auto"/>
          <w:sz w:val="24"/>
          <w:lang w:val="en-GB"/>
        </w:rPr>
      </w:pPr>
    </w:p>
    <w:p w14:paraId="46610BD9" w14:textId="36933BC4" w:rsidR="007C42A1" w:rsidRDefault="007C42A1" w:rsidP="007C42A1">
      <w:pPr>
        <w:spacing w:after="0"/>
        <w:rPr>
          <w:rFonts w:ascii="Calibri" w:eastAsia="Calibri" w:hAnsi="Calibri" w:cs="Arial"/>
          <w:iCs/>
          <w:color w:val="auto"/>
          <w:sz w:val="24"/>
          <w:lang w:val="en-GB"/>
        </w:rPr>
      </w:pPr>
      <w:r w:rsidRPr="007C42A1">
        <w:rPr>
          <w:rFonts w:ascii="Calibri" w:eastAsia="Calibri" w:hAnsi="Calibri" w:cs="Arial"/>
          <w:iCs/>
          <w:color w:val="auto"/>
          <w:sz w:val="24"/>
          <w:lang w:val="en-GB"/>
        </w:rPr>
        <w:t>Timetable Key:</w:t>
      </w:r>
    </w:p>
    <w:p w14:paraId="4968A040" w14:textId="77777777" w:rsidR="007C42A1" w:rsidRPr="007C42A1" w:rsidRDefault="007C42A1" w:rsidP="007C42A1">
      <w:pPr>
        <w:spacing w:after="0"/>
        <w:rPr>
          <w:rFonts w:ascii="Calibri" w:eastAsia="Calibri" w:hAnsi="Calibri" w:cs="Arial"/>
          <w:iCs/>
          <w:color w:val="auto"/>
          <w:sz w:val="24"/>
          <w:lang w:val="en-GB"/>
        </w:rPr>
      </w:pPr>
    </w:p>
    <w:tbl>
      <w:tblPr>
        <w:tblW w:w="3319"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4"/>
      </w:tblGrid>
      <w:tr w:rsidR="007C42A1" w:rsidRPr="007C42A1" w14:paraId="553C4641" w14:textId="77777777" w:rsidTr="007C42A1">
        <w:trPr>
          <w:trHeight w:val="300"/>
        </w:trPr>
        <w:tc>
          <w:tcPr>
            <w:tcW w:w="5000" w:type="pct"/>
            <w:shd w:val="clear" w:color="auto" w:fill="B4C6E7"/>
            <w:hideMark/>
          </w:tcPr>
          <w:p w14:paraId="14106D42" w14:textId="77777777" w:rsidR="007C42A1" w:rsidRPr="007C42A1" w:rsidRDefault="007C42A1" w:rsidP="007C42A1">
            <w:pPr>
              <w:spacing w:after="0"/>
              <w:rPr>
                <w:rFonts w:ascii="Calibri" w:eastAsia="Calibri" w:hAnsi="Calibri" w:cs="Calibri"/>
                <w:b w:val="0"/>
                <w:color w:val="000000"/>
                <w:sz w:val="20"/>
                <w:szCs w:val="20"/>
                <w:lang w:val="en-GB"/>
              </w:rPr>
            </w:pPr>
            <w:r w:rsidRPr="007C42A1">
              <w:rPr>
                <w:rFonts w:ascii="Calibri" w:eastAsia="Calibri" w:hAnsi="Calibri" w:cs="Calibri"/>
                <w:bCs/>
                <w:color w:val="000000"/>
                <w:sz w:val="20"/>
                <w:szCs w:val="20"/>
                <w:lang w:val="en-GB"/>
              </w:rPr>
              <w:t>Blue</w:t>
            </w:r>
            <w:r w:rsidRPr="007C42A1">
              <w:rPr>
                <w:rFonts w:ascii="Calibri" w:eastAsia="Calibri" w:hAnsi="Calibri" w:cs="Calibri"/>
                <w:b w:val="0"/>
                <w:color w:val="000000"/>
                <w:sz w:val="20"/>
                <w:szCs w:val="20"/>
                <w:lang w:val="en-GB"/>
              </w:rPr>
              <w:t xml:space="preserve"> = Live classes delivered in person</w:t>
            </w:r>
          </w:p>
        </w:tc>
      </w:tr>
      <w:tr w:rsidR="007C42A1" w:rsidRPr="007C42A1" w14:paraId="76729A22" w14:textId="77777777" w:rsidTr="00470A97">
        <w:trPr>
          <w:trHeight w:val="300"/>
        </w:trPr>
        <w:tc>
          <w:tcPr>
            <w:tcW w:w="5000" w:type="pct"/>
            <w:shd w:val="clear" w:color="auto" w:fill="FFFF00"/>
          </w:tcPr>
          <w:p w14:paraId="04601E2F" w14:textId="77777777" w:rsidR="007C42A1" w:rsidRPr="007C42A1" w:rsidRDefault="007C42A1" w:rsidP="007C42A1">
            <w:pPr>
              <w:spacing w:after="0"/>
              <w:rPr>
                <w:rFonts w:ascii="Calibri" w:eastAsia="Calibri" w:hAnsi="Calibri" w:cs="Calibri"/>
                <w:b w:val="0"/>
                <w:color w:val="000000"/>
                <w:sz w:val="20"/>
                <w:szCs w:val="20"/>
                <w:lang w:val="en-GB"/>
              </w:rPr>
            </w:pPr>
            <w:r w:rsidRPr="007C42A1">
              <w:rPr>
                <w:rFonts w:ascii="Calibri" w:eastAsia="Calibri" w:hAnsi="Calibri" w:cs="Calibri"/>
                <w:bCs/>
                <w:color w:val="000000"/>
                <w:sz w:val="20"/>
                <w:szCs w:val="20"/>
                <w:lang w:val="en-GB"/>
              </w:rPr>
              <w:t xml:space="preserve">Yellow </w:t>
            </w:r>
            <w:r w:rsidRPr="007C42A1">
              <w:rPr>
                <w:rFonts w:ascii="Calibri" w:eastAsia="Calibri" w:hAnsi="Calibri" w:cs="Calibri"/>
                <w:b w:val="0"/>
                <w:color w:val="000000"/>
                <w:sz w:val="20"/>
                <w:szCs w:val="20"/>
                <w:lang w:val="en-GB"/>
              </w:rPr>
              <w:t>= Assessments</w:t>
            </w:r>
          </w:p>
        </w:tc>
      </w:tr>
      <w:tr w:rsidR="007C42A1" w:rsidRPr="007C42A1" w14:paraId="1F4B59DB" w14:textId="77777777" w:rsidTr="007C42A1">
        <w:trPr>
          <w:trHeight w:val="300"/>
        </w:trPr>
        <w:tc>
          <w:tcPr>
            <w:tcW w:w="5000" w:type="pct"/>
            <w:shd w:val="clear" w:color="auto" w:fill="D9D9D9"/>
          </w:tcPr>
          <w:p w14:paraId="258FF8DF" w14:textId="77777777" w:rsidR="007C42A1" w:rsidRPr="007C42A1" w:rsidRDefault="007C42A1" w:rsidP="007C42A1">
            <w:pPr>
              <w:spacing w:after="0"/>
              <w:rPr>
                <w:rFonts w:ascii="Calibri" w:eastAsia="Calibri" w:hAnsi="Calibri" w:cs="Calibri"/>
                <w:b w:val="0"/>
                <w:color w:val="000000"/>
                <w:sz w:val="20"/>
                <w:szCs w:val="20"/>
                <w:lang w:val="en-GB"/>
              </w:rPr>
            </w:pPr>
            <w:r w:rsidRPr="007C42A1">
              <w:rPr>
                <w:rFonts w:ascii="Calibri" w:eastAsia="Calibri" w:hAnsi="Calibri" w:cs="Calibri"/>
                <w:bCs/>
                <w:color w:val="000000"/>
                <w:sz w:val="20"/>
                <w:szCs w:val="20"/>
                <w:lang w:val="en-GB"/>
              </w:rPr>
              <w:t>Grey</w:t>
            </w:r>
            <w:r w:rsidRPr="007C42A1">
              <w:rPr>
                <w:rFonts w:ascii="Calibri" w:eastAsia="Calibri" w:hAnsi="Calibri" w:cs="Calibri"/>
                <w:b w:val="0"/>
                <w:color w:val="000000"/>
                <w:sz w:val="20"/>
                <w:szCs w:val="20"/>
                <w:lang w:val="en-GB"/>
              </w:rPr>
              <w:t xml:space="preserve"> = No scheduled classes for SM1001 on these days</w:t>
            </w:r>
          </w:p>
        </w:tc>
      </w:tr>
    </w:tbl>
    <w:p w14:paraId="28C2EE0B" w14:textId="77777777" w:rsidR="007C42A1" w:rsidRPr="007C42A1" w:rsidRDefault="007C42A1" w:rsidP="007C42A1">
      <w:pPr>
        <w:spacing w:after="200" w:line="276" w:lineRule="auto"/>
        <w:rPr>
          <w:rFonts w:ascii="Calibri" w:eastAsia="Calibri" w:hAnsi="Calibri" w:cs="Calibri"/>
          <w:b w:val="0"/>
          <w:color w:val="auto"/>
          <w:sz w:val="22"/>
          <w:lang w:val="en-GB"/>
        </w:r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73"/>
        <w:gridCol w:w="1426"/>
        <w:gridCol w:w="3842"/>
        <w:gridCol w:w="1254"/>
        <w:gridCol w:w="1374"/>
        <w:gridCol w:w="42"/>
      </w:tblGrid>
      <w:tr w:rsidR="007C42A1" w:rsidRPr="007C42A1" w14:paraId="6E9B0564" w14:textId="77777777" w:rsidTr="5816EDE8">
        <w:trPr>
          <w:gridAfter w:val="1"/>
          <w:wAfter w:w="20" w:type="pct"/>
          <w:trHeight w:val="432"/>
          <w:jc w:val="center"/>
        </w:trPr>
        <w:tc>
          <w:tcPr>
            <w:tcW w:w="615" w:type="pct"/>
            <w:shd w:val="clear" w:color="auto" w:fill="auto"/>
            <w:hideMark/>
          </w:tcPr>
          <w:p w14:paraId="5932DA69"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Date</w:t>
            </w:r>
          </w:p>
        </w:tc>
        <w:tc>
          <w:tcPr>
            <w:tcW w:w="606" w:type="pct"/>
            <w:shd w:val="clear" w:color="auto" w:fill="auto"/>
            <w:hideMark/>
          </w:tcPr>
          <w:p w14:paraId="0EF1D3C0"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Time</w:t>
            </w:r>
          </w:p>
        </w:tc>
        <w:tc>
          <w:tcPr>
            <w:tcW w:w="679" w:type="pct"/>
            <w:shd w:val="clear" w:color="auto" w:fill="auto"/>
            <w:hideMark/>
          </w:tcPr>
          <w:p w14:paraId="6E552BE9"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Place</w:t>
            </w:r>
          </w:p>
        </w:tc>
        <w:tc>
          <w:tcPr>
            <w:tcW w:w="1829" w:type="pct"/>
            <w:shd w:val="clear" w:color="auto" w:fill="auto"/>
            <w:hideMark/>
          </w:tcPr>
          <w:p w14:paraId="54828E91"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Subject</w:t>
            </w:r>
          </w:p>
        </w:tc>
        <w:tc>
          <w:tcPr>
            <w:tcW w:w="597" w:type="pct"/>
            <w:shd w:val="clear" w:color="auto" w:fill="auto"/>
            <w:hideMark/>
          </w:tcPr>
          <w:p w14:paraId="2FA43382"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Session</w:t>
            </w:r>
          </w:p>
        </w:tc>
        <w:tc>
          <w:tcPr>
            <w:tcW w:w="654" w:type="pct"/>
            <w:shd w:val="clear" w:color="auto" w:fill="auto"/>
            <w:hideMark/>
          </w:tcPr>
          <w:p w14:paraId="4958CC1B" w14:textId="3E563439"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Staff</w:t>
            </w:r>
            <w:r w:rsidR="00DB1407">
              <w:rPr>
                <w:rFonts w:ascii="Calibri" w:eastAsia="Calibri" w:hAnsi="Calibri" w:cs="Calibri"/>
                <w:bCs/>
                <w:color w:val="000000"/>
                <w:sz w:val="20"/>
                <w:szCs w:val="20"/>
                <w:lang w:val="en-GB" w:eastAsia="en-GB"/>
              </w:rPr>
              <w:t>*</w:t>
            </w:r>
          </w:p>
        </w:tc>
      </w:tr>
      <w:tr w:rsidR="007C42A1" w:rsidRPr="007C42A1" w14:paraId="205B14BF" w14:textId="77777777" w:rsidTr="5816EDE8">
        <w:trPr>
          <w:trHeight w:val="300"/>
          <w:jc w:val="center"/>
        </w:trPr>
        <w:tc>
          <w:tcPr>
            <w:tcW w:w="5000" w:type="pct"/>
            <w:gridSpan w:val="7"/>
            <w:shd w:val="clear" w:color="auto" w:fill="auto"/>
            <w:hideMark/>
          </w:tcPr>
          <w:p w14:paraId="4C2AC883"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8</w:t>
            </w:r>
          </w:p>
        </w:tc>
      </w:tr>
      <w:tr w:rsidR="007C42A1" w:rsidRPr="007C42A1" w14:paraId="0011DEB1" w14:textId="77777777" w:rsidTr="5816EDE8">
        <w:trPr>
          <w:gridAfter w:val="1"/>
          <w:wAfter w:w="20" w:type="pct"/>
          <w:trHeight w:val="300"/>
          <w:jc w:val="center"/>
        </w:trPr>
        <w:tc>
          <w:tcPr>
            <w:tcW w:w="615" w:type="pct"/>
            <w:shd w:val="clear" w:color="auto" w:fill="auto"/>
            <w:hideMark/>
          </w:tcPr>
          <w:p w14:paraId="61379DFB" w14:textId="68C52CCA"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Mon 1</w:t>
            </w:r>
            <w:r w:rsidR="00FA7E71">
              <w:rPr>
                <w:rFonts w:ascii="Calibri" w:eastAsia="Calibri" w:hAnsi="Calibri" w:cs="Calibri"/>
                <w:b w:val="0"/>
                <w:color w:val="000000"/>
                <w:sz w:val="20"/>
                <w:szCs w:val="20"/>
                <w:lang w:val="en-GB" w:eastAsia="en-GB"/>
              </w:rPr>
              <w:t>8</w:t>
            </w:r>
            <w:r w:rsidRPr="007C42A1">
              <w:rPr>
                <w:rFonts w:ascii="Calibri" w:eastAsia="Calibri" w:hAnsi="Calibri" w:cs="Calibri"/>
                <w:b w:val="0"/>
                <w:color w:val="000000"/>
                <w:sz w:val="20"/>
                <w:szCs w:val="20"/>
                <w:lang w:val="en-GB" w:eastAsia="en-GB"/>
              </w:rPr>
              <w:t xml:space="preserve"> Sep</w:t>
            </w:r>
          </w:p>
        </w:tc>
        <w:tc>
          <w:tcPr>
            <w:tcW w:w="606" w:type="pct"/>
            <w:shd w:val="clear" w:color="auto" w:fill="B4C6E7"/>
            <w:hideMark/>
          </w:tcPr>
          <w:p w14:paraId="2DB481AC"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14:00-15:00</w:t>
            </w:r>
          </w:p>
        </w:tc>
        <w:tc>
          <w:tcPr>
            <w:tcW w:w="679" w:type="pct"/>
            <w:shd w:val="clear" w:color="auto" w:fill="B4C6E7"/>
            <w:hideMark/>
          </w:tcPr>
          <w:p w14:paraId="00DF7503"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1798992F" w14:textId="1C857984" w:rsidR="007C42A1" w:rsidRPr="007C42A1" w:rsidRDefault="00E66653" w:rsidP="007C42A1">
            <w:pPr>
              <w:spacing w:after="0"/>
              <w:rPr>
                <w:rFonts w:ascii="Calibri" w:eastAsia="Calibri,Times New Roman" w:hAnsi="Calibri" w:cs="Calibri"/>
                <w:b w:val="0"/>
                <w:color w:val="auto"/>
                <w:sz w:val="20"/>
                <w:szCs w:val="20"/>
                <w:lang w:val="en-GB" w:eastAsia="en-GB"/>
              </w:rPr>
            </w:pPr>
            <w:r>
              <w:rPr>
                <w:rFonts w:ascii="Calibri" w:eastAsia="Calibri" w:hAnsi="Calibri" w:cs="Calibri"/>
                <w:b w:val="0"/>
                <w:color w:val="auto"/>
                <w:sz w:val="20"/>
                <w:szCs w:val="20"/>
                <w:lang w:val="en-GB" w:eastAsia="en-GB"/>
              </w:rPr>
              <w:t xml:space="preserve">Lecture 1: </w:t>
            </w:r>
            <w:r w:rsidR="007C42A1" w:rsidRPr="007C42A1">
              <w:rPr>
                <w:rFonts w:ascii="Calibri" w:eastAsia="Calibri" w:hAnsi="Calibri" w:cs="Calibri"/>
                <w:b w:val="0"/>
                <w:color w:val="auto"/>
                <w:sz w:val="20"/>
                <w:szCs w:val="20"/>
                <w:lang w:val="en-GB" w:eastAsia="en-GB"/>
              </w:rPr>
              <w:t>Introduction</w:t>
            </w:r>
          </w:p>
        </w:tc>
        <w:tc>
          <w:tcPr>
            <w:tcW w:w="597" w:type="pct"/>
            <w:shd w:val="clear" w:color="auto" w:fill="B4C6E7"/>
            <w:hideMark/>
          </w:tcPr>
          <w:p w14:paraId="5439502E"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Lecture</w:t>
            </w:r>
          </w:p>
        </w:tc>
        <w:tc>
          <w:tcPr>
            <w:tcW w:w="654" w:type="pct"/>
            <w:shd w:val="clear" w:color="auto" w:fill="B4C6E7"/>
            <w:hideMark/>
          </w:tcPr>
          <w:p w14:paraId="35C5CB37" w14:textId="363F0824"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JB</w:t>
            </w:r>
            <w:r w:rsidR="005C5341">
              <w:rPr>
                <w:rFonts w:ascii="Calibri" w:eastAsia="Calibri" w:hAnsi="Calibri" w:cs="Calibri"/>
                <w:b w:val="0"/>
                <w:color w:val="auto"/>
                <w:sz w:val="20"/>
                <w:szCs w:val="20"/>
                <w:lang w:val="en-GB" w:eastAsia="en-GB"/>
              </w:rPr>
              <w:t>,IR</w:t>
            </w:r>
          </w:p>
        </w:tc>
      </w:tr>
      <w:tr w:rsidR="007C42A1" w:rsidRPr="007C42A1" w14:paraId="6778A4B7" w14:textId="77777777" w:rsidTr="5816EDE8">
        <w:trPr>
          <w:gridAfter w:val="1"/>
          <w:wAfter w:w="20" w:type="pct"/>
          <w:trHeight w:val="300"/>
          <w:jc w:val="center"/>
        </w:trPr>
        <w:tc>
          <w:tcPr>
            <w:tcW w:w="615" w:type="pct"/>
            <w:shd w:val="clear" w:color="auto" w:fill="D9D9D9" w:themeFill="background1" w:themeFillShade="D9"/>
            <w:hideMark/>
          </w:tcPr>
          <w:p w14:paraId="4898DA62" w14:textId="06AB589C"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Tue </w:t>
            </w:r>
            <w:r w:rsidR="00FA7E71">
              <w:rPr>
                <w:rFonts w:ascii="Calibri" w:eastAsia="Calibri" w:hAnsi="Calibri" w:cs="Calibri"/>
                <w:b w:val="0"/>
                <w:color w:val="000000"/>
                <w:sz w:val="20"/>
                <w:szCs w:val="20"/>
                <w:lang w:val="en-GB" w:eastAsia="en-GB"/>
              </w:rPr>
              <w:t>19</w:t>
            </w:r>
            <w:r w:rsidRPr="007C42A1">
              <w:rPr>
                <w:rFonts w:ascii="Calibri" w:eastAsia="Calibri" w:hAnsi="Calibri" w:cs="Calibri"/>
                <w:b w:val="0"/>
                <w:color w:val="000000"/>
                <w:sz w:val="20"/>
                <w:szCs w:val="20"/>
                <w:lang w:val="en-GB" w:eastAsia="en-GB"/>
              </w:rPr>
              <w:t xml:space="preserve"> Sep</w:t>
            </w:r>
          </w:p>
        </w:tc>
        <w:tc>
          <w:tcPr>
            <w:tcW w:w="606" w:type="pct"/>
            <w:shd w:val="clear" w:color="auto" w:fill="D9D9D9" w:themeFill="background1" w:themeFillShade="D9"/>
            <w:hideMark/>
          </w:tcPr>
          <w:p w14:paraId="2AFEB04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07BD70A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0996AC5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745EC6B1"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72F977D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1A7C069D" w14:textId="77777777" w:rsidTr="5816EDE8">
        <w:trPr>
          <w:gridAfter w:val="1"/>
          <w:wAfter w:w="20" w:type="pct"/>
          <w:trHeight w:val="300"/>
          <w:jc w:val="center"/>
        </w:trPr>
        <w:tc>
          <w:tcPr>
            <w:tcW w:w="615" w:type="pct"/>
            <w:shd w:val="clear" w:color="auto" w:fill="D9D9D9" w:themeFill="background1" w:themeFillShade="D9"/>
            <w:hideMark/>
          </w:tcPr>
          <w:p w14:paraId="1A53E051" w14:textId="357DCCCC"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Wed 2</w:t>
            </w:r>
            <w:r w:rsidR="00FA7E71">
              <w:rPr>
                <w:rFonts w:ascii="Calibri" w:eastAsia="Calibri" w:hAnsi="Calibri" w:cs="Calibri"/>
                <w:b w:val="0"/>
                <w:color w:val="000000"/>
                <w:sz w:val="20"/>
                <w:szCs w:val="20"/>
                <w:lang w:val="en-GB" w:eastAsia="en-GB"/>
              </w:rPr>
              <w:t>0</w:t>
            </w:r>
            <w:r w:rsidRPr="007C42A1">
              <w:rPr>
                <w:rFonts w:ascii="Calibri" w:eastAsia="Calibri" w:hAnsi="Calibri" w:cs="Calibri"/>
                <w:b w:val="0"/>
                <w:color w:val="000000"/>
                <w:sz w:val="20"/>
                <w:szCs w:val="20"/>
                <w:lang w:val="en-GB" w:eastAsia="en-GB"/>
              </w:rPr>
              <w:t xml:space="preserve"> Sep</w:t>
            </w:r>
          </w:p>
        </w:tc>
        <w:tc>
          <w:tcPr>
            <w:tcW w:w="606" w:type="pct"/>
            <w:shd w:val="clear" w:color="auto" w:fill="D9D9D9" w:themeFill="background1" w:themeFillShade="D9"/>
            <w:hideMark/>
          </w:tcPr>
          <w:p w14:paraId="1ED1431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5D08988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2DCF9F6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1123D72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2702337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16E77851" w14:textId="77777777" w:rsidTr="5816EDE8">
        <w:trPr>
          <w:gridAfter w:val="1"/>
          <w:wAfter w:w="20" w:type="pct"/>
          <w:trHeight w:val="300"/>
          <w:jc w:val="center"/>
        </w:trPr>
        <w:tc>
          <w:tcPr>
            <w:tcW w:w="615" w:type="pct"/>
            <w:shd w:val="clear" w:color="auto" w:fill="FFFFFF" w:themeFill="background1"/>
            <w:hideMark/>
          </w:tcPr>
          <w:p w14:paraId="23166DFC" w14:textId="7F8AC353"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Thu 2</w:t>
            </w:r>
            <w:r w:rsidR="00FA7E71">
              <w:rPr>
                <w:rFonts w:ascii="Calibri" w:eastAsia="Calibri" w:hAnsi="Calibri" w:cs="Calibri"/>
                <w:b w:val="0"/>
                <w:color w:val="000000"/>
                <w:sz w:val="20"/>
                <w:szCs w:val="20"/>
                <w:lang w:val="en-GB" w:eastAsia="en-GB"/>
              </w:rPr>
              <w:t>1</w:t>
            </w:r>
            <w:r w:rsidRPr="007C42A1">
              <w:rPr>
                <w:rFonts w:ascii="Calibri" w:eastAsia="Calibri" w:hAnsi="Calibri" w:cs="Calibri"/>
                <w:b w:val="0"/>
                <w:color w:val="000000"/>
                <w:sz w:val="20"/>
                <w:szCs w:val="20"/>
                <w:lang w:val="en-GB" w:eastAsia="en-GB"/>
              </w:rPr>
              <w:t xml:space="preserve"> Sep</w:t>
            </w:r>
          </w:p>
        </w:tc>
        <w:tc>
          <w:tcPr>
            <w:tcW w:w="606" w:type="pct"/>
            <w:shd w:val="clear" w:color="auto" w:fill="B4C6E7"/>
            <w:hideMark/>
          </w:tcPr>
          <w:p w14:paraId="2E8611D3"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tcPr>
          <w:p w14:paraId="686684B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3FFF7CF6" w14:textId="5666F927"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 </w:t>
            </w:r>
            <w:r w:rsidR="000715F8">
              <w:rPr>
                <w:rFonts w:ascii="Calibri" w:eastAsia="Calibri" w:hAnsi="Calibri" w:cs="Calibri"/>
                <w:b w:val="0"/>
                <w:color w:val="000000"/>
                <w:sz w:val="20"/>
                <w:szCs w:val="20"/>
                <w:lang w:val="en-GB" w:eastAsia="en-GB"/>
              </w:rPr>
              <w:t>How did we get here?</w:t>
            </w:r>
          </w:p>
        </w:tc>
        <w:tc>
          <w:tcPr>
            <w:tcW w:w="597" w:type="pct"/>
            <w:shd w:val="clear" w:color="auto" w:fill="B4C6E7"/>
            <w:hideMark/>
          </w:tcPr>
          <w:p w14:paraId="4769C09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3F0DFE74" w14:textId="3DFC1891" w:rsidR="007C42A1" w:rsidRPr="007C42A1" w:rsidRDefault="005C5341"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IR</w:t>
            </w:r>
          </w:p>
        </w:tc>
      </w:tr>
      <w:tr w:rsidR="007C42A1" w:rsidRPr="007C42A1" w14:paraId="09A428EB" w14:textId="77777777" w:rsidTr="5816EDE8">
        <w:trPr>
          <w:gridAfter w:val="1"/>
          <w:wAfter w:w="20" w:type="pct"/>
          <w:trHeight w:val="300"/>
          <w:jc w:val="center"/>
        </w:trPr>
        <w:tc>
          <w:tcPr>
            <w:tcW w:w="615" w:type="pct"/>
            <w:shd w:val="clear" w:color="auto" w:fill="auto"/>
            <w:hideMark/>
          </w:tcPr>
          <w:p w14:paraId="48FF7C8A" w14:textId="4CC58119"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Fri 2</w:t>
            </w:r>
            <w:r w:rsidR="00FA7E71">
              <w:rPr>
                <w:rFonts w:ascii="Calibri" w:eastAsia="Calibri" w:hAnsi="Calibri" w:cs="Calibri"/>
                <w:b w:val="0"/>
                <w:color w:val="000000"/>
                <w:sz w:val="20"/>
                <w:szCs w:val="20"/>
                <w:lang w:val="en-GB" w:eastAsia="en-GB"/>
              </w:rPr>
              <w:t>2</w:t>
            </w:r>
            <w:r w:rsidRPr="007C42A1">
              <w:rPr>
                <w:rFonts w:ascii="Calibri" w:eastAsia="Calibri" w:hAnsi="Calibri" w:cs="Calibri"/>
                <w:b w:val="0"/>
                <w:color w:val="000000"/>
                <w:sz w:val="20"/>
                <w:szCs w:val="20"/>
                <w:lang w:val="en-GB" w:eastAsia="en-GB"/>
              </w:rPr>
              <w:t xml:space="preserve"> Sep</w:t>
            </w:r>
          </w:p>
        </w:tc>
        <w:tc>
          <w:tcPr>
            <w:tcW w:w="606" w:type="pct"/>
            <w:shd w:val="clear" w:color="auto" w:fill="B4C6E7"/>
            <w:hideMark/>
          </w:tcPr>
          <w:p w14:paraId="0C598E0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62AB735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6674E303" w14:textId="7CF0F0A5"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3: </w:t>
            </w:r>
            <w:r w:rsidR="007C42A1" w:rsidRPr="007C42A1">
              <w:rPr>
                <w:rFonts w:ascii="Calibri" w:eastAsia="Calibri" w:hAnsi="Calibri" w:cs="Calibri"/>
                <w:b w:val="0"/>
                <w:color w:val="000000"/>
                <w:sz w:val="20"/>
                <w:szCs w:val="20"/>
                <w:lang w:val="en-GB" w:eastAsia="en-GB"/>
              </w:rPr>
              <w:t xml:space="preserve">What </w:t>
            </w:r>
            <w:r w:rsidR="000715F8">
              <w:rPr>
                <w:rFonts w:ascii="Calibri" w:eastAsia="Calibri" w:hAnsi="Calibri" w:cs="Calibri"/>
                <w:b w:val="0"/>
                <w:color w:val="000000"/>
                <w:sz w:val="20"/>
                <w:szCs w:val="20"/>
                <w:lang w:val="en-GB" w:eastAsia="en-GB"/>
              </w:rPr>
              <w:t>have Aberdonians ever</w:t>
            </w:r>
            <w:r w:rsidR="007C42A1" w:rsidRPr="007C42A1">
              <w:rPr>
                <w:rFonts w:ascii="Calibri" w:eastAsia="Calibri" w:hAnsi="Calibri" w:cs="Calibri"/>
                <w:b w:val="0"/>
                <w:color w:val="000000"/>
                <w:sz w:val="20"/>
                <w:szCs w:val="20"/>
                <w:lang w:val="en-GB" w:eastAsia="en-GB"/>
              </w:rPr>
              <w:t xml:space="preserve"> do</w:t>
            </w:r>
            <w:r w:rsidR="000715F8">
              <w:rPr>
                <w:rFonts w:ascii="Calibri" w:eastAsia="Calibri" w:hAnsi="Calibri" w:cs="Calibri"/>
                <w:b w:val="0"/>
                <w:color w:val="000000"/>
                <w:sz w:val="20"/>
                <w:szCs w:val="20"/>
                <w:lang w:val="en-GB" w:eastAsia="en-GB"/>
              </w:rPr>
              <w:t>ne</w:t>
            </w:r>
            <w:r w:rsidR="007C42A1" w:rsidRPr="007C42A1">
              <w:rPr>
                <w:rFonts w:ascii="Calibri" w:eastAsia="Calibri" w:hAnsi="Calibri" w:cs="Calibri"/>
                <w:b w:val="0"/>
                <w:color w:val="000000"/>
                <w:sz w:val="20"/>
                <w:szCs w:val="20"/>
                <w:lang w:val="en-GB" w:eastAsia="en-GB"/>
              </w:rPr>
              <w:t xml:space="preserve"> for us?</w:t>
            </w:r>
          </w:p>
        </w:tc>
        <w:tc>
          <w:tcPr>
            <w:tcW w:w="597" w:type="pct"/>
            <w:shd w:val="clear" w:color="auto" w:fill="B4C6E7"/>
            <w:hideMark/>
          </w:tcPr>
          <w:p w14:paraId="2D35E77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07FCD5D6" w14:textId="67F6E7FC" w:rsidR="007C42A1" w:rsidRPr="007C42A1" w:rsidRDefault="005C5341"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IR</w:t>
            </w:r>
          </w:p>
        </w:tc>
      </w:tr>
      <w:tr w:rsidR="007C42A1" w:rsidRPr="007C42A1" w14:paraId="359CCAE8" w14:textId="77777777" w:rsidTr="5816EDE8">
        <w:trPr>
          <w:trHeight w:val="300"/>
          <w:jc w:val="center"/>
        </w:trPr>
        <w:tc>
          <w:tcPr>
            <w:tcW w:w="5000" w:type="pct"/>
            <w:gridSpan w:val="7"/>
            <w:shd w:val="clear" w:color="auto" w:fill="auto"/>
            <w:hideMark/>
          </w:tcPr>
          <w:p w14:paraId="79C27F5B"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9</w:t>
            </w:r>
          </w:p>
        </w:tc>
      </w:tr>
      <w:tr w:rsidR="007C42A1" w:rsidRPr="007C42A1" w14:paraId="265BBF4A" w14:textId="77777777" w:rsidTr="5816EDE8">
        <w:trPr>
          <w:gridAfter w:val="1"/>
          <w:wAfter w:w="20" w:type="pct"/>
          <w:trHeight w:val="300"/>
          <w:jc w:val="center"/>
        </w:trPr>
        <w:tc>
          <w:tcPr>
            <w:tcW w:w="615" w:type="pct"/>
            <w:vMerge w:val="restart"/>
            <w:shd w:val="clear" w:color="auto" w:fill="auto"/>
            <w:hideMark/>
          </w:tcPr>
          <w:p w14:paraId="5B210211" w14:textId="3E7E003E"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Mon 2</w:t>
            </w:r>
            <w:r w:rsidR="00FA7E71">
              <w:rPr>
                <w:rFonts w:ascii="Calibri" w:eastAsia="Calibri" w:hAnsi="Calibri" w:cs="Calibri"/>
                <w:b w:val="0"/>
                <w:color w:val="000000"/>
                <w:sz w:val="20"/>
                <w:szCs w:val="20"/>
                <w:lang w:val="en-GB" w:eastAsia="en-GB"/>
              </w:rPr>
              <w:t>5</w:t>
            </w:r>
            <w:r w:rsidRPr="007C42A1">
              <w:rPr>
                <w:rFonts w:ascii="Calibri" w:eastAsia="Calibri" w:hAnsi="Calibri" w:cs="Calibri"/>
                <w:b w:val="0"/>
                <w:color w:val="000000"/>
                <w:sz w:val="20"/>
                <w:szCs w:val="20"/>
                <w:lang w:val="en-GB" w:eastAsia="en-GB"/>
              </w:rPr>
              <w:t xml:space="preserve"> Sep</w:t>
            </w:r>
          </w:p>
        </w:tc>
        <w:tc>
          <w:tcPr>
            <w:tcW w:w="606" w:type="pct"/>
            <w:shd w:val="clear" w:color="auto" w:fill="B4C6E7"/>
            <w:hideMark/>
          </w:tcPr>
          <w:p w14:paraId="1C593393"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14:00-15:00</w:t>
            </w:r>
          </w:p>
        </w:tc>
        <w:tc>
          <w:tcPr>
            <w:tcW w:w="679" w:type="pct"/>
            <w:shd w:val="clear" w:color="auto" w:fill="B4C6E7"/>
            <w:hideMark/>
          </w:tcPr>
          <w:p w14:paraId="251C495F"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4937997A" w14:textId="159536A9" w:rsidR="007C42A1" w:rsidRPr="007C42A1" w:rsidRDefault="00E66653" w:rsidP="007C42A1">
            <w:pPr>
              <w:spacing w:after="0"/>
              <w:rPr>
                <w:rFonts w:ascii="Calibri" w:eastAsia="Calibri,Times New Roman" w:hAnsi="Calibri" w:cs="Calibri"/>
                <w:b w:val="0"/>
                <w:color w:val="auto"/>
                <w:sz w:val="20"/>
                <w:szCs w:val="20"/>
                <w:lang w:val="en-GB" w:eastAsia="en-GB"/>
              </w:rPr>
            </w:pPr>
            <w:r>
              <w:rPr>
                <w:rFonts w:ascii="Calibri" w:eastAsia="Calibri" w:hAnsi="Calibri" w:cs="Calibri"/>
                <w:b w:val="0"/>
                <w:color w:val="auto"/>
                <w:sz w:val="20"/>
                <w:szCs w:val="20"/>
                <w:lang w:val="en-GB" w:eastAsia="en-GB"/>
              </w:rPr>
              <w:t xml:space="preserve">Lecture 4: </w:t>
            </w:r>
            <w:r w:rsidR="000715F8">
              <w:rPr>
                <w:rFonts w:ascii="Calibri" w:eastAsia="Calibri" w:hAnsi="Calibri" w:cs="Calibri"/>
                <w:b w:val="0"/>
                <w:color w:val="auto"/>
                <w:sz w:val="20"/>
                <w:szCs w:val="20"/>
                <w:lang w:val="en-GB" w:eastAsia="en-GB"/>
              </w:rPr>
              <w:t>Body heat</w:t>
            </w:r>
          </w:p>
        </w:tc>
        <w:tc>
          <w:tcPr>
            <w:tcW w:w="597" w:type="pct"/>
            <w:shd w:val="clear" w:color="auto" w:fill="B4C6E7"/>
            <w:hideMark/>
          </w:tcPr>
          <w:p w14:paraId="7507C099"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Lecture</w:t>
            </w:r>
          </w:p>
        </w:tc>
        <w:tc>
          <w:tcPr>
            <w:tcW w:w="654" w:type="pct"/>
            <w:shd w:val="clear" w:color="auto" w:fill="B4C6E7"/>
            <w:hideMark/>
          </w:tcPr>
          <w:p w14:paraId="4574A145" w14:textId="47667BEE" w:rsidR="007C42A1" w:rsidRPr="007C42A1" w:rsidRDefault="005C5341" w:rsidP="007C42A1">
            <w:pPr>
              <w:spacing w:after="0"/>
              <w:rPr>
                <w:rFonts w:ascii="Calibri" w:eastAsia="Calibri,Times New Roman" w:hAnsi="Calibri" w:cs="Calibri"/>
                <w:b w:val="0"/>
                <w:color w:val="auto"/>
                <w:sz w:val="20"/>
                <w:szCs w:val="20"/>
                <w:lang w:val="en-GB" w:eastAsia="en-GB"/>
              </w:rPr>
            </w:pPr>
            <w:r>
              <w:rPr>
                <w:rFonts w:ascii="Calibri" w:eastAsia="Calibri,Times New Roman" w:hAnsi="Calibri" w:cs="Calibri"/>
                <w:b w:val="0"/>
                <w:color w:val="auto"/>
                <w:sz w:val="20"/>
                <w:szCs w:val="20"/>
                <w:lang w:val="en-GB" w:eastAsia="en-GB"/>
              </w:rPr>
              <w:t>IR</w:t>
            </w:r>
          </w:p>
        </w:tc>
      </w:tr>
      <w:tr w:rsidR="007C42A1" w:rsidRPr="007C42A1" w14:paraId="0A4A044D" w14:textId="77777777" w:rsidTr="5816EDE8">
        <w:trPr>
          <w:gridAfter w:val="1"/>
          <w:wAfter w:w="20" w:type="pct"/>
          <w:trHeight w:val="300"/>
          <w:jc w:val="center"/>
        </w:trPr>
        <w:tc>
          <w:tcPr>
            <w:tcW w:w="615" w:type="pct"/>
            <w:vMerge/>
            <w:vAlign w:val="center"/>
            <w:hideMark/>
          </w:tcPr>
          <w:p w14:paraId="28C650F4" w14:textId="77777777" w:rsidR="007C42A1" w:rsidRPr="007C42A1" w:rsidRDefault="007C42A1" w:rsidP="007C42A1">
            <w:pPr>
              <w:spacing w:after="0"/>
              <w:rPr>
                <w:rFonts w:ascii="Calibri" w:eastAsia="Times New Roman" w:hAnsi="Calibri" w:cs="Calibri"/>
                <w:b w:val="0"/>
                <w:color w:val="000000"/>
                <w:sz w:val="20"/>
                <w:szCs w:val="20"/>
                <w:lang w:val="en-GB" w:eastAsia="en-GB"/>
              </w:rPr>
            </w:pPr>
          </w:p>
        </w:tc>
        <w:tc>
          <w:tcPr>
            <w:tcW w:w="606" w:type="pct"/>
            <w:shd w:val="clear" w:color="auto" w:fill="B4C6E7"/>
          </w:tcPr>
          <w:p w14:paraId="5B1C56A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auto"/>
                <w:sz w:val="20"/>
                <w:szCs w:val="20"/>
                <w:lang w:val="en-GB" w:eastAsia="en-GB"/>
              </w:rPr>
              <w:t>15:00-18:00</w:t>
            </w:r>
          </w:p>
        </w:tc>
        <w:tc>
          <w:tcPr>
            <w:tcW w:w="679" w:type="pct"/>
            <w:shd w:val="clear" w:color="auto" w:fill="B4C6E7"/>
          </w:tcPr>
          <w:p w14:paraId="6935902C"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1:001</w:t>
            </w:r>
          </w:p>
          <w:p w14:paraId="46E8CEB6"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1:007</w:t>
            </w:r>
          </w:p>
        </w:tc>
        <w:tc>
          <w:tcPr>
            <w:tcW w:w="1829" w:type="pct"/>
            <w:shd w:val="clear" w:color="auto" w:fill="B4C6E7"/>
          </w:tcPr>
          <w:p w14:paraId="6C4EF71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Lab 1 – Medical Measurements</w:t>
            </w:r>
          </w:p>
        </w:tc>
        <w:tc>
          <w:tcPr>
            <w:tcW w:w="597" w:type="pct"/>
            <w:shd w:val="clear" w:color="auto" w:fill="B4C6E7"/>
          </w:tcPr>
          <w:p w14:paraId="2C69A7B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Practical</w:t>
            </w:r>
            <w:r w:rsidRPr="007C42A1" w:rsidDel="005752D2">
              <w:rPr>
                <w:rFonts w:ascii="Calibri" w:eastAsia="Calibri" w:hAnsi="Calibri" w:cs="Calibri"/>
                <w:b w:val="0"/>
                <w:color w:val="000000"/>
                <w:sz w:val="20"/>
                <w:szCs w:val="20"/>
                <w:lang w:val="en-GB" w:eastAsia="en-GB"/>
              </w:rPr>
              <w:t xml:space="preserve"> </w:t>
            </w:r>
          </w:p>
        </w:tc>
        <w:tc>
          <w:tcPr>
            <w:tcW w:w="654" w:type="pct"/>
            <w:shd w:val="clear" w:color="auto" w:fill="B4C6E7"/>
          </w:tcPr>
          <w:p w14:paraId="6C54BFAB" w14:textId="223E0B46" w:rsidR="007C42A1" w:rsidRPr="007C42A1" w:rsidRDefault="009557F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JB,</w:t>
            </w:r>
            <w:r>
              <w:rPr>
                <w:rFonts w:ascii="Calibri" w:eastAsia="Calibri,Times New Roman" w:hAnsi="Calibri" w:cs="Calibri"/>
                <w:b w:val="0"/>
                <w:color w:val="auto"/>
                <w:sz w:val="20"/>
                <w:szCs w:val="20"/>
                <w:lang w:val="en-GB" w:eastAsia="en-GB"/>
              </w:rPr>
              <w:t>IR</w:t>
            </w:r>
            <w:r w:rsidRPr="007C42A1">
              <w:rPr>
                <w:rFonts w:ascii="Calibri" w:eastAsia="Calibri,Times New Roman" w:hAnsi="Calibri" w:cs="Calibri"/>
                <w:b w:val="0"/>
                <w:color w:val="auto"/>
                <w:sz w:val="20"/>
                <w:szCs w:val="20"/>
                <w:lang w:val="en-GB" w:eastAsia="en-GB"/>
              </w:rPr>
              <w:t>,ST,PM</w:t>
            </w:r>
            <w:r>
              <w:rPr>
                <w:rFonts w:ascii="Calibri" w:eastAsia="Calibri,Times New Roman" w:hAnsi="Calibri" w:cs="Calibri"/>
                <w:b w:val="0"/>
                <w:color w:val="auto"/>
                <w:sz w:val="20"/>
                <w:szCs w:val="20"/>
                <w:lang w:val="en-GB" w:eastAsia="en-GB"/>
              </w:rPr>
              <w:t>,DS,VS,CC,SM</w:t>
            </w:r>
          </w:p>
        </w:tc>
      </w:tr>
      <w:tr w:rsidR="007C42A1" w:rsidRPr="007C42A1" w14:paraId="4D54E69A" w14:textId="77777777" w:rsidTr="5816EDE8">
        <w:trPr>
          <w:gridAfter w:val="1"/>
          <w:wAfter w:w="20" w:type="pct"/>
          <w:trHeight w:val="300"/>
          <w:jc w:val="center"/>
        </w:trPr>
        <w:tc>
          <w:tcPr>
            <w:tcW w:w="615" w:type="pct"/>
            <w:shd w:val="clear" w:color="auto" w:fill="D9D9D9" w:themeFill="background1" w:themeFillShade="D9"/>
            <w:hideMark/>
          </w:tcPr>
          <w:p w14:paraId="5493B724" w14:textId="4FE5128E"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Tue 2</w:t>
            </w:r>
            <w:r w:rsidR="00FA7E71">
              <w:rPr>
                <w:rFonts w:ascii="Calibri" w:eastAsia="Calibri" w:hAnsi="Calibri" w:cs="Calibri"/>
                <w:b w:val="0"/>
                <w:color w:val="000000"/>
                <w:sz w:val="20"/>
                <w:szCs w:val="20"/>
                <w:lang w:val="en-GB" w:eastAsia="en-GB"/>
              </w:rPr>
              <w:t>6</w:t>
            </w:r>
            <w:r w:rsidRPr="007C42A1">
              <w:rPr>
                <w:rFonts w:ascii="Calibri" w:eastAsia="Calibri" w:hAnsi="Calibri" w:cs="Calibri"/>
                <w:b w:val="0"/>
                <w:color w:val="000000"/>
                <w:sz w:val="20"/>
                <w:szCs w:val="20"/>
                <w:lang w:val="en-GB" w:eastAsia="en-GB"/>
              </w:rPr>
              <w:t xml:space="preserve"> Sep</w:t>
            </w:r>
          </w:p>
        </w:tc>
        <w:tc>
          <w:tcPr>
            <w:tcW w:w="606" w:type="pct"/>
            <w:shd w:val="clear" w:color="auto" w:fill="D9D9D9" w:themeFill="background1" w:themeFillShade="D9"/>
            <w:hideMark/>
          </w:tcPr>
          <w:p w14:paraId="41E5D09F"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679" w:type="pct"/>
            <w:shd w:val="clear" w:color="auto" w:fill="D9D9D9" w:themeFill="background1" w:themeFillShade="D9"/>
            <w:hideMark/>
          </w:tcPr>
          <w:p w14:paraId="288136DC"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1829" w:type="pct"/>
            <w:shd w:val="clear" w:color="auto" w:fill="D9D9D9" w:themeFill="background1" w:themeFillShade="D9"/>
            <w:hideMark/>
          </w:tcPr>
          <w:p w14:paraId="00225A43"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597" w:type="pct"/>
            <w:shd w:val="clear" w:color="auto" w:fill="D9D9D9" w:themeFill="background1" w:themeFillShade="D9"/>
            <w:hideMark/>
          </w:tcPr>
          <w:p w14:paraId="40ED62A1"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654" w:type="pct"/>
            <w:shd w:val="clear" w:color="auto" w:fill="D9D9D9" w:themeFill="background1" w:themeFillShade="D9"/>
            <w:hideMark/>
          </w:tcPr>
          <w:p w14:paraId="6DED8D5C"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r>
      <w:tr w:rsidR="007C42A1" w:rsidRPr="007C42A1" w14:paraId="2FE9C351" w14:textId="77777777" w:rsidTr="5816EDE8">
        <w:trPr>
          <w:gridAfter w:val="1"/>
          <w:wAfter w:w="20" w:type="pct"/>
          <w:trHeight w:val="300"/>
          <w:jc w:val="center"/>
        </w:trPr>
        <w:tc>
          <w:tcPr>
            <w:tcW w:w="615" w:type="pct"/>
            <w:shd w:val="clear" w:color="auto" w:fill="D9D9D9" w:themeFill="background1" w:themeFillShade="D9"/>
          </w:tcPr>
          <w:p w14:paraId="4D1F763D" w14:textId="4F7732CC"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Wed 2</w:t>
            </w:r>
            <w:r w:rsidR="00FA7E71">
              <w:rPr>
                <w:rFonts w:ascii="Calibri" w:eastAsia="Calibri" w:hAnsi="Calibri" w:cs="Calibri"/>
                <w:b w:val="0"/>
                <w:color w:val="000000"/>
                <w:sz w:val="20"/>
                <w:szCs w:val="20"/>
                <w:lang w:val="en-GB" w:eastAsia="en-GB"/>
              </w:rPr>
              <w:t>7</w:t>
            </w:r>
            <w:r w:rsidRPr="007C42A1">
              <w:rPr>
                <w:rFonts w:ascii="Calibri" w:eastAsia="Calibri" w:hAnsi="Calibri" w:cs="Calibri"/>
                <w:b w:val="0"/>
                <w:color w:val="000000"/>
                <w:sz w:val="20"/>
                <w:szCs w:val="20"/>
                <w:lang w:val="en-GB" w:eastAsia="en-GB"/>
              </w:rPr>
              <w:t xml:space="preserve"> Sep</w:t>
            </w:r>
          </w:p>
        </w:tc>
        <w:tc>
          <w:tcPr>
            <w:tcW w:w="606" w:type="pct"/>
            <w:shd w:val="clear" w:color="auto" w:fill="D9D9D9" w:themeFill="background1" w:themeFillShade="D9"/>
          </w:tcPr>
          <w:p w14:paraId="4B07E943"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679" w:type="pct"/>
            <w:shd w:val="clear" w:color="auto" w:fill="D9D9D9" w:themeFill="background1" w:themeFillShade="D9"/>
          </w:tcPr>
          <w:p w14:paraId="098C86C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1829" w:type="pct"/>
            <w:shd w:val="clear" w:color="auto" w:fill="D9D9D9" w:themeFill="background1" w:themeFillShade="D9"/>
          </w:tcPr>
          <w:p w14:paraId="6F1B7F8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597" w:type="pct"/>
            <w:shd w:val="clear" w:color="auto" w:fill="D9D9D9" w:themeFill="background1" w:themeFillShade="D9"/>
          </w:tcPr>
          <w:p w14:paraId="0CF7FB7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654" w:type="pct"/>
            <w:shd w:val="clear" w:color="auto" w:fill="D9D9D9" w:themeFill="background1" w:themeFillShade="D9"/>
          </w:tcPr>
          <w:p w14:paraId="2077D31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r>
      <w:tr w:rsidR="007C42A1" w:rsidRPr="007C42A1" w14:paraId="390D03A6" w14:textId="77777777" w:rsidTr="5816EDE8">
        <w:trPr>
          <w:gridAfter w:val="1"/>
          <w:wAfter w:w="20" w:type="pct"/>
          <w:trHeight w:val="300"/>
          <w:jc w:val="center"/>
        </w:trPr>
        <w:tc>
          <w:tcPr>
            <w:tcW w:w="615" w:type="pct"/>
            <w:shd w:val="clear" w:color="auto" w:fill="FFFFFF" w:themeFill="background1"/>
            <w:hideMark/>
          </w:tcPr>
          <w:p w14:paraId="35F6C97A" w14:textId="1EA4199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Thu 2</w:t>
            </w:r>
            <w:r w:rsidR="00FA7E71">
              <w:rPr>
                <w:rFonts w:ascii="Calibri" w:eastAsia="Calibri" w:hAnsi="Calibri" w:cs="Calibri"/>
                <w:b w:val="0"/>
                <w:color w:val="000000"/>
                <w:sz w:val="20"/>
                <w:szCs w:val="20"/>
                <w:lang w:val="en-GB" w:eastAsia="en-GB"/>
              </w:rPr>
              <w:t>8</w:t>
            </w:r>
            <w:r w:rsidRPr="007C42A1">
              <w:rPr>
                <w:rFonts w:ascii="Calibri" w:eastAsia="Calibri" w:hAnsi="Calibri" w:cs="Calibri"/>
                <w:b w:val="0"/>
                <w:color w:val="000000"/>
                <w:sz w:val="20"/>
                <w:szCs w:val="20"/>
                <w:lang w:val="en-GB" w:eastAsia="en-GB"/>
              </w:rPr>
              <w:t xml:space="preserve"> Sep</w:t>
            </w:r>
          </w:p>
        </w:tc>
        <w:tc>
          <w:tcPr>
            <w:tcW w:w="606" w:type="pct"/>
            <w:shd w:val="clear" w:color="auto" w:fill="B4C6E7"/>
            <w:hideMark/>
          </w:tcPr>
          <w:p w14:paraId="579C18F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tcPr>
          <w:p w14:paraId="1A77DA03"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02F363BC" w14:textId="001FD210"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5: </w:t>
            </w:r>
            <w:r w:rsidR="000715F8">
              <w:rPr>
                <w:rFonts w:ascii="Calibri" w:eastAsia="Calibri" w:hAnsi="Calibri" w:cs="Calibri"/>
                <w:b w:val="0"/>
                <w:color w:val="000000"/>
                <w:sz w:val="20"/>
                <w:szCs w:val="20"/>
                <w:lang w:val="en-GB" w:eastAsia="en-GB"/>
              </w:rPr>
              <w:t>Plastic ain’t fantastic</w:t>
            </w:r>
          </w:p>
        </w:tc>
        <w:tc>
          <w:tcPr>
            <w:tcW w:w="597" w:type="pct"/>
            <w:shd w:val="clear" w:color="auto" w:fill="B4C6E7"/>
            <w:hideMark/>
          </w:tcPr>
          <w:p w14:paraId="4E45D11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6772C56E" w14:textId="15B0E012" w:rsidR="007C42A1" w:rsidRPr="007C42A1" w:rsidRDefault="005C5341"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IR</w:t>
            </w:r>
          </w:p>
        </w:tc>
      </w:tr>
      <w:tr w:rsidR="007C42A1" w:rsidRPr="007C42A1" w14:paraId="214B6EC5" w14:textId="77777777" w:rsidTr="5816EDE8">
        <w:trPr>
          <w:gridAfter w:val="1"/>
          <w:wAfter w:w="20" w:type="pct"/>
          <w:trHeight w:val="300"/>
          <w:jc w:val="center"/>
        </w:trPr>
        <w:tc>
          <w:tcPr>
            <w:tcW w:w="615" w:type="pct"/>
            <w:shd w:val="clear" w:color="auto" w:fill="auto"/>
            <w:hideMark/>
          </w:tcPr>
          <w:p w14:paraId="4351C65B" w14:textId="69A60689"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Fri </w:t>
            </w:r>
            <w:r w:rsidR="00FA7E71">
              <w:rPr>
                <w:rFonts w:ascii="Calibri" w:eastAsia="Calibri" w:hAnsi="Calibri" w:cs="Calibri"/>
                <w:b w:val="0"/>
                <w:color w:val="000000"/>
                <w:sz w:val="20"/>
                <w:szCs w:val="20"/>
                <w:lang w:val="en-GB" w:eastAsia="en-GB"/>
              </w:rPr>
              <w:t>29</w:t>
            </w:r>
            <w:r w:rsidRPr="007C42A1">
              <w:rPr>
                <w:rFonts w:ascii="Calibri" w:eastAsia="Calibri" w:hAnsi="Calibri" w:cs="Calibri"/>
                <w:b w:val="0"/>
                <w:color w:val="000000"/>
                <w:sz w:val="20"/>
                <w:szCs w:val="20"/>
                <w:lang w:val="en-GB" w:eastAsia="en-GB"/>
              </w:rPr>
              <w:t xml:space="preserve"> Sep</w:t>
            </w:r>
          </w:p>
        </w:tc>
        <w:tc>
          <w:tcPr>
            <w:tcW w:w="606" w:type="pct"/>
            <w:shd w:val="clear" w:color="auto" w:fill="B4C6E7"/>
            <w:hideMark/>
          </w:tcPr>
          <w:p w14:paraId="33335CB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547983A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54BD1C20" w14:textId="216D3AD0"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6: </w:t>
            </w:r>
            <w:r w:rsidR="000715F8">
              <w:rPr>
                <w:rFonts w:ascii="Calibri" w:eastAsia="Calibri" w:hAnsi="Calibri" w:cs="Calibri"/>
                <w:b w:val="0"/>
                <w:color w:val="000000"/>
                <w:sz w:val="20"/>
                <w:szCs w:val="20"/>
                <w:lang w:val="en-GB" w:eastAsia="en-GB"/>
              </w:rPr>
              <w:t>Bias and beyond?</w:t>
            </w:r>
          </w:p>
        </w:tc>
        <w:tc>
          <w:tcPr>
            <w:tcW w:w="597" w:type="pct"/>
            <w:shd w:val="clear" w:color="auto" w:fill="B4C6E7"/>
            <w:hideMark/>
          </w:tcPr>
          <w:p w14:paraId="75ECCBC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18521DBC" w14:textId="7B635076" w:rsidR="007C42A1" w:rsidRPr="007C42A1" w:rsidRDefault="005C5341"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IR</w:t>
            </w:r>
          </w:p>
        </w:tc>
      </w:tr>
      <w:tr w:rsidR="007C42A1" w:rsidRPr="007C42A1" w14:paraId="261F1597" w14:textId="77777777" w:rsidTr="5816EDE8">
        <w:trPr>
          <w:trHeight w:val="300"/>
          <w:jc w:val="center"/>
        </w:trPr>
        <w:tc>
          <w:tcPr>
            <w:tcW w:w="5000" w:type="pct"/>
            <w:gridSpan w:val="7"/>
            <w:shd w:val="clear" w:color="auto" w:fill="auto"/>
            <w:hideMark/>
          </w:tcPr>
          <w:p w14:paraId="65E53B41"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10</w:t>
            </w:r>
          </w:p>
        </w:tc>
      </w:tr>
      <w:tr w:rsidR="007C42A1" w:rsidRPr="007C42A1" w14:paraId="15D7F364" w14:textId="77777777" w:rsidTr="5816EDE8">
        <w:trPr>
          <w:gridAfter w:val="1"/>
          <w:wAfter w:w="20" w:type="pct"/>
          <w:trHeight w:val="300"/>
          <w:jc w:val="center"/>
        </w:trPr>
        <w:tc>
          <w:tcPr>
            <w:tcW w:w="615" w:type="pct"/>
            <w:shd w:val="clear" w:color="auto" w:fill="auto"/>
            <w:hideMark/>
          </w:tcPr>
          <w:p w14:paraId="118C07B1" w14:textId="6D0E0756"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Mon </w:t>
            </w:r>
            <w:r w:rsidR="00FA7E71">
              <w:rPr>
                <w:rFonts w:ascii="Calibri" w:eastAsia="Calibri" w:hAnsi="Calibri" w:cs="Calibri"/>
                <w:b w:val="0"/>
                <w:color w:val="000000"/>
                <w:sz w:val="20"/>
                <w:szCs w:val="20"/>
                <w:lang w:val="en-GB" w:eastAsia="en-GB"/>
              </w:rPr>
              <w:t>2</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440FCFD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2DA644D3"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5EAB2FF0" w14:textId="02E7D92B"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7: </w:t>
            </w:r>
            <w:r w:rsidR="0075571A" w:rsidRPr="007C42A1">
              <w:rPr>
                <w:rFonts w:ascii="Calibri" w:eastAsia="Calibri" w:hAnsi="Calibri" w:cs="Calibri"/>
                <w:b w:val="0"/>
                <w:color w:val="000000"/>
                <w:sz w:val="20"/>
                <w:szCs w:val="20"/>
                <w:lang w:val="en-GB" w:eastAsia="en-GB"/>
              </w:rPr>
              <w:t>Medical ethics</w:t>
            </w:r>
          </w:p>
        </w:tc>
        <w:tc>
          <w:tcPr>
            <w:tcW w:w="597" w:type="pct"/>
            <w:shd w:val="clear" w:color="auto" w:fill="B4C6E7"/>
            <w:hideMark/>
          </w:tcPr>
          <w:p w14:paraId="685AE97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02BC88C7" w14:textId="0B7D4B9F" w:rsidR="007C42A1" w:rsidRPr="007C42A1" w:rsidRDefault="0075571A"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JB,</w:t>
            </w:r>
            <w:r w:rsidR="005C5341">
              <w:rPr>
                <w:rFonts w:ascii="Calibri" w:eastAsia="Calibri,Times New Roman" w:hAnsi="Calibri" w:cs="Calibri"/>
                <w:b w:val="0"/>
                <w:color w:val="000000"/>
                <w:sz w:val="20"/>
                <w:szCs w:val="20"/>
                <w:lang w:val="en-GB" w:eastAsia="en-GB"/>
              </w:rPr>
              <w:t>IR</w:t>
            </w:r>
          </w:p>
        </w:tc>
      </w:tr>
      <w:tr w:rsidR="007C42A1" w:rsidRPr="007C42A1" w14:paraId="0D58FF8F" w14:textId="77777777" w:rsidTr="5816EDE8">
        <w:trPr>
          <w:gridAfter w:val="1"/>
          <w:wAfter w:w="20" w:type="pct"/>
          <w:trHeight w:val="300"/>
          <w:jc w:val="center"/>
        </w:trPr>
        <w:tc>
          <w:tcPr>
            <w:tcW w:w="615" w:type="pct"/>
            <w:shd w:val="clear" w:color="auto" w:fill="D9D9D9" w:themeFill="background1" w:themeFillShade="D9"/>
            <w:hideMark/>
          </w:tcPr>
          <w:p w14:paraId="18A1068B" w14:textId="7FC798C3"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Tue </w:t>
            </w:r>
            <w:r w:rsidR="00FA7E71">
              <w:rPr>
                <w:rFonts w:ascii="Calibri" w:eastAsia="Calibri" w:hAnsi="Calibri" w:cs="Calibri"/>
                <w:b w:val="0"/>
                <w:color w:val="000000"/>
                <w:sz w:val="20"/>
                <w:szCs w:val="20"/>
                <w:lang w:val="en-GB" w:eastAsia="en-GB"/>
              </w:rPr>
              <w:t>3</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hideMark/>
          </w:tcPr>
          <w:p w14:paraId="7484CA5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2553BFF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18F7C4C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7445485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20F5B62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3D04B5CB" w14:textId="77777777" w:rsidTr="5816EDE8">
        <w:trPr>
          <w:gridAfter w:val="1"/>
          <w:wAfter w:w="20" w:type="pct"/>
          <w:trHeight w:val="300"/>
          <w:jc w:val="center"/>
        </w:trPr>
        <w:tc>
          <w:tcPr>
            <w:tcW w:w="615" w:type="pct"/>
            <w:shd w:val="clear" w:color="auto" w:fill="D9D9D9" w:themeFill="background1" w:themeFillShade="D9"/>
            <w:hideMark/>
          </w:tcPr>
          <w:p w14:paraId="2A50D62F" w14:textId="5203849C"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Wed </w:t>
            </w:r>
            <w:r w:rsidR="00FA7E71">
              <w:rPr>
                <w:rFonts w:ascii="Calibri" w:eastAsia="Calibri" w:hAnsi="Calibri" w:cs="Calibri"/>
                <w:b w:val="0"/>
                <w:color w:val="000000"/>
                <w:sz w:val="20"/>
                <w:szCs w:val="20"/>
                <w:lang w:val="en-GB" w:eastAsia="en-GB"/>
              </w:rPr>
              <w:t>4</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hideMark/>
          </w:tcPr>
          <w:p w14:paraId="7A359C9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75C6478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52B379E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4A59A8F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6CB37E6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020805CB" w14:textId="77777777" w:rsidTr="5816EDE8">
        <w:trPr>
          <w:gridAfter w:val="1"/>
          <w:wAfter w:w="20" w:type="pct"/>
          <w:trHeight w:val="300"/>
          <w:jc w:val="center"/>
        </w:trPr>
        <w:tc>
          <w:tcPr>
            <w:tcW w:w="615" w:type="pct"/>
            <w:shd w:val="clear" w:color="auto" w:fill="FFFFFF" w:themeFill="background1"/>
            <w:hideMark/>
          </w:tcPr>
          <w:p w14:paraId="78BF0323" w14:textId="541BA6BB"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Thu </w:t>
            </w:r>
            <w:r w:rsidR="00FA7E71">
              <w:rPr>
                <w:rFonts w:ascii="Calibri" w:eastAsia="Calibri" w:hAnsi="Calibri" w:cs="Calibri"/>
                <w:b w:val="0"/>
                <w:color w:val="000000"/>
                <w:sz w:val="20"/>
                <w:szCs w:val="20"/>
                <w:lang w:val="en-GB" w:eastAsia="en-GB"/>
              </w:rPr>
              <w:t>5</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52E8401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tcPr>
          <w:p w14:paraId="32F06FA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4CF92334" w14:textId="1C774A26"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8: </w:t>
            </w:r>
            <w:r w:rsidR="007C42A1" w:rsidRPr="007C42A1">
              <w:rPr>
                <w:rFonts w:ascii="Calibri" w:eastAsia="Calibri" w:hAnsi="Calibri" w:cs="Calibri"/>
                <w:b w:val="0"/>
                <w:color w:val="000000"/>
                <w:sz w:val="20"/>
                <w:szCs w:val="20"/>
                <w:lang w:val="en-GB" w:eastAsia="en-GB"/>
              </w:rPr>
              <w:t>Dissecting out the facts</w:t>
            </w:r>
          </w:p>
        </w:tc>
        <w:tc>
          <w:tcPr>
            <w:tcW w:w="597" w:type="pct"/>
            <w:shd w:val="clear" w:color="auto" w:fill="B4C6E7"/>
            <w:hideMark/>
          </w:tcPr>
          <w:p w14:paraId="0CC8563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7C9F302C"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JB</w:t>
            </w:r>
          </w:p>
        </w:tc>
      </w:tr>
      <w:tr w:rsidR="007C42A1" w:rsidRPr="007C42A1" w14:paraId="25B021DD" w14:textId="77777777" w:rsidTr="5816EDE8">
        <w:trPr>
          <w:gridAfter w:val="1"/>
          <w:wAfter w:w="20" w:type="pct"/>
          <w:trHeight w:val="300"/>
          <w:jc w:val="center"/>
        </w:trPr>
        <w:tc>
          <w:tcPr>
            <w:tcW w:w="615" w:type="pct"/>
            <w:shd w:val="clear" w:color="auto" w:fill="auto"/>
            <w:hideMark/>
          </w:tcPr>
          <w:p w14:paraId="08D2EF54" w14:textId="5927022B"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Fri </w:t>
            </w:r>
            <w:r w:rsidR="00FA7E71">
              <w:rPr>
                <w:rFonts w:ascii="Calibri" w:eastAsia="Calibri" w:hAnsi="Calibri" w:cs="Calibri"/>
                <w:b w:val="0"/>
                <w:color w:val="000000"/>
                <w:sz w:val="20"/>
                <w:szCs w:val="20"/>
                <w:lang w:val="en-GB" w:eastAsia="en-GB"/>
              </w:rPr>
              <w:t>6</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1F340DE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2B075EE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54D1CE9A" w14:textId="43D8227A" w:rsidR="007C42A1" w:rsidRPr="007C42A1" w:rsidRDefault="00E66653" w:rsidP="007C42A1">
            <w:pPr>
              <w:spacing w:after="0"/>
              <w:rPr>
                <w:rFonts w:ascii="Calibri" w:eastAsia="Calibri"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9: </w:t>
            </w:r>
            <w:r w:rsidR="007C42A1" w:rsidRPr="007C42A1">
              <w:rPr>
                <w:rFonts w:ascii="Calibri" w:eastAsia="Calibri" w:hAnsi="Calibri" w:cs="Calibri"/>
                <w:b w:val="0"/>
                <w:color w:val="000000"/>
                <w:sz w:val="20"/>
                <w:szCs w:val="20"/>
                <w:lang w:val="en-GB" w:eastAsia="en-GB"/>
              </w:rPr>
              <w:t>The history of microscopy</w:t>
            </w:r>
          </w:p>
          <w:p w14:paraId="0FEFCEF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597" w:type="pct"/>
            <w:shd w:val="clear" w:color="auto" w:fill="B4C6E7"/>
            <w:hideMark/>
          </w:tcPr>
          <w:p w14:paraId="7DE4846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42B7F14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ST</w:t>
            </w:r>
          </w:p>
        </w:tc>
      </w:tr>
      <w:tr w:rsidR="007C42A1" w:rsidRPr="007C42A1" w14:paraId="0708BA2E" w14:textId="77777777" w:rsidTr="5816EDE8">
        <w:trPr>
          <w:trHeight w:val="300"/>
          <w:jc w:val="center"/>
        </w:trPr>
        <w:tc>
          <w:tcPr>
            <w:tcW w:w="5000" w:type="pct"/>
            <w:gridSpan w:val="7"/>
            <w:shd w:val="clear" w:color="auto" w:fill="auto"/>
            <w:hideMark/>
          </w:tcPr>
          <w:p w14:paraId="710FD26E"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11</w:t>
            </w:r>
          </w:p>
        </w:tc>
      </w:tr>
      <w:tr w:rsidR="007C42A1" w:rsidRPr="007C42A1" w14:paraId="6CE693D3" w14:textId="77777777" w:rsidTr="5816EDE8">
        <w:trPr>
          <w:gridAfter w:val="1"/>
          <w:wAfter w:w="20" w:type="pct"/>
          <w:trHeight w:val="300"/>
          <w:jc w:val="center"/>
        </w:trPr>
        <w:tc>
          <w:tcPr>
            <w:tcW w:w="615" w:type="pct"/>
            <w:vMerge w:val="restart"/>
            <w:shd w:val="clear" w:color="auto" w:fill="auto"/>
            <w:hideMark/>
          </w:tcPr>
          <w:p w14:paraId="74DB1FB2" w14:textId="414143A6"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Mon </w:t>
            </w:r>
            <w:r w:rsidR="00FA7E71">
              <w:rPr>
                <w:rFonts w:ascii="Calibri" w:eastAsia="Calibri" w:hAnsi="Calibri" w:cs="Calibri"/>
                <w:b w:val="0"/>
                <w:color w:val="000000"/>
                <w:sz w:val="20"/>
                <w:szCs w:val="20"/>
                <w:lang w:val="en-GB" w:eastAsia="en-GB"/>
              </w:rPr>
              <w:t>9</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155BD73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7F5C340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0F4471E5" w14:textId="7DF8F255"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10: </w:t>
            </w:r>
            <w:r w:rsidR="0075571A">
              <w:rPr>
                <w:rFonts w:ascii="Calibri" w:eastAsia="Calibri" w:hAnsi="Calibri" w:cs="Calibri"/>
                <w:b w:val="0"/>
                <w:color w:val="000000"/>
                <w:sz w:val="20"/>
                <w:szCs w:val="20"/>
                <w:lang w:val="en-GB" w:eastAsia="en-GB"/>
              </w:rPr>
              <w:t>Choose life!</w:t>
            </w:r>
          </w:p>
        </w:tc>
        <w:tc>
          <w:tcPr>
            <w:tcW w:w="597" w:type="pct"/>
            <w:shd w:val="clear" w:color="auto" w:fill="B4C6E7"/>
            <w:hideMark/>
          </w:tcPr>
          <w:p w14:paraId="4FD21C2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4A8F0CB0" w14:textId="766BC9ED" w:rsidR="007C42A1" w:rsidRPr="007C42A1" w:rsidRDefault="00462AFF"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IR</w:t>
            </w:r>
          </w:p>
        </w:tc>
      </w:tr>
      <w:tr w:rsidR="007C42A1" w:rsidRPr="007C42A1" w14:paraId="25F48417" w14:textId="77777777" w:rsidTr="5816EDE8">
        <w:trPr>
          <w:gridAfter w:val="1"/>
          <w:wAfter w:w="20" w:type="pct"/>
          <w:trHeight w:val="300"/>
          <w:jc w:val="center"/>
        </w:trPr>
        <w:tc>
          <w:tcPr>
            <w:tcW w:w="615" w:type="pct"/>
            <w:vMerge/>
            <w:vAlign w:val="center"/>
            <w:hideMark/>
          </w:tcPr>
          <w:p w14:paraId="64C20853" w14:textId="77777777" w:rsidR="007C42A1" w:rsidRPr="007C42A1" w:rsidRDefault="007C42A1" w:rsidP="007C42A1">
            <w:pPr>
              <w:spacing w:after="0"/>
              <w:rPr>
                <w:rFonts w:ascii="Calibri" w:eastAsia="Times New Roman" w:hAnsi="Calibri" w:cs="Calibri"/>
                <w:b w:val="0"/>
                <w:color w:val="000000"/>
                <w:sz w:val="20"/>
                <w:szCs w:val="20"/>
                <w:lang w:val="en-GB" w:eastAsia="en-GB"/>
              </w:rPr>
            </w:pPr>
          </w:p>
        </w:tc>
        <w:tc>
          <w:tcPr>
            <w:tcW w:w="606" w:type="pct"/>
            <w:shd w:val="clear" w:color="auto" w:fill="B4C6E7"/>
          </w:tcPr>
          <w:p w14:paraId="02C64FF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auto"/>
                <w:sz w:val="20"/>
                <w:szCs w:val="20"/>
                <w:lang w:val="en-GB" w:eastAsia="en-GB"/>
              </w:rPr>
              <w:t>15:00-18:00</w:t>
            </w:r>
          </w:p>
        </w:tc>
        <w:tc>
          <w:tcPr>
            <w:tcW w:w="679" w:type="pct"/>
            <w:shd w:val="clear" w:color="auto" w:fill="B4C6E7"/>
          </w:tcPr>
          <w:p w14:paraId="0CF67B38"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1:001</w:t>
            </w:r>
          </w:p>
          <w:p w14:paraId="66E1C79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STH 0:004</w:t>
            </w:r>
          </w:p>
        </w:tc>
        <w:tc>
          <w:tcPr>
            <w:tcW w:w="1829" w:type="pct"/>
            <w:shd w:val="clear" w:color="auto" w:fill="B4C6E7"/>
          </w:tcPr>
          <w:p w14:paraId="7EB20DA8" w14:textId="30DC5EBD" w:rsidR="007C42A1" w:rsidRPr="007C42A1" w:rsidRDefault="007C42A1" w:rsidP="002B393B">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Lab 2 – Medical Challenges 1 – Poster Introduction</w:t>
            </w:r>
          </w:p>
        </w:tc>
        <w:tc>
          <w:tcPr>
            <w:tcW w:w="597" w:type="pct"/>
            <w:shd w:val="clear" w:color="auto" w:fill="B4C6E7"/>
          </w:tcPr>
          <w:p w14:paraId="0FC2F0F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Practical</w:t>
            </w:r>
          </w:p>
        </w:tc>
        <w:tc>
          <w:tcPr>
            <w:tcW w:w="654" w:type="pct"/>
            <w:shd w:val="clear" w:color="auto" w:fill="B4C6E7"/>
          </w:tcPr>
          <w:p w14:paraId="44A26B20" w14:textId="6D3FBB40" w:rsidR="007C42A1" w:rsidRPr="007C42A1" w:rsidRDefault="009557F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JB,</w:t>
            </w:r>
            <w:r>
              <w:rPr>
                <w:rFonts w:ascii="Calibri" w:eastAsia="Calibri,Times New Roman" w:hAnsi="Calibri" w:cs="Calibri"/>
                <w:b w:val="0"/>
                <w:color w:val="auto"/>
                <w:sz w:val="20"/>
                <w:szCs w:val="20"/>
                <w:lang w:val="en-GB" w:eastAsia="en-GB"/>
              </w:rPr>
              <w:t>IR</w:t>
            </w:r>
            <w:r w:rsidRPr="007C42A1">
              <w:rPr>
                <w:rFonts w:ascii="Calibri" w:eastAsia="Calibri,Times New Roman" w:hAnsi="Calibri" w:cs="Calibri"/>
                <w:b w:val="0"/>
                <w:color w:val="auto"/>
                <w:sz w:val="20"/>
                <w:szCs w:val="20"/>
                <w:lang w:val="en-GB" w:eastAsia="en-GB"/>
              </w:rPr>
              <w:t>,ST,PM</w:t>
            </w:r>
            <w:r>
              <w:rPr>
                <w:rFonts w:ascii="Calibri" w:eastAsia="Calibri,Times New Roman" w:hAnsi="Calibri" w:cs="Calibri"/>
                <w:b w:val="0"/>
                <w:color w:val="auto"/>
                <w:sz w:val="20"/>
                <w:szCs w:val="20"/>
                <w:lang w:val="en-GB" w:eastAsia="en-GB"/>
              </w:rPr>
              <w:t>,DS,VS,CC,SM</w:t>
            </w:r>
          </w:p>
        </w:tc>
      </w:tr>
      <w:tr w:rsidR="007C42A1" w:rsidRPr="007C42A1" w14:paraId="3F11638D" w14:textId="77777777" w:rsidTr="5816EDE8">
        <w:trPr>
          <w:gridAfter w:val="1"/>
          <w:wAfter w:w="20" w:type="pct"/>
          <w:trHeight w:val="300"/>
          <w:jc w:val="center"/>
        </w:trPr>
        <w:tc>
          <w:tcPr>
            <w:tcW w:w="615" w:type="pct"/>
            <w:shd w:val="clear" w:color="auto" w:fill="D9D9D9" w:themeFill="background1" w:themeFillShade="D9"/>
            <w:hideMark/>
          </w:tcPr>
          <w:p w14:paraId="307C3B8D" w14:textId="77CCF8FC"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Tue 1</w:t>
            </w:r>
            <w:r w:rsidR="00FA7E71">
              <w:rPr>
                <w:rFonts w:ascii="Calibri" w:eastAsia="Calibri" w:hAnsi="Calibri" w:cs="Calibri"/>
                <w:b w:val="0"/>
                <w:color w:val="000000"/>
                <w:sz w:val="20"/>
                <w:szCs w:val="20"/>
                <w:lang w:val="en-GB" w:eastAsia="en-GB"/>
              </w:rPr>
              <w:t>0</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hideMark/>
          </w:tcPr>
          <w:p w14:paraId="290557DB"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679" w:type="pct"/>
            <w:shd w:val="clear" w:color="auto" w:fill="D9D9D9" w:themeFill="background1" w:themeFillShade="D9"/>
            <w:hideMark/>
          </w:tcPr>
          <w:p w14:paraId="4D0838E9"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1829" w:type="pct"/>
            <w:shd w:val="clear" w:color="auto" w:fill="D9D9D9" w:themeFill="background1" w:themeFillShade="D9"/>
            <w:hideMark/>
          </w:tcPr>
          <w:p w14:paraId="4F7C2001"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597" w:type="pct"/>
            <w:shd w:val="clear" w:color="auto" w:fill="D9D9D9" w:themeFill="background1" w:themeFillShade="D9"/>
            <w:hideMark/>
          </w:tcPr>
          <w:p w14:paraId="67E4ACA3"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654" w:type="pct"/>
            <w:shd w:val="clear" w:color="auto" w:fill="D9D9D9" w:themeFill="background1" w:themeFillShade="D9"/>
            <w:hideMark/>
          </w:tcPr>
          <w:p w14:paraId="4ABFE718"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r>
      <w:tr w:rsidR="007C42A1" w:rsidRPr="007C42A1" w14:paraId="73E86EDF" w14:textId="77777777" w:rsidTr="5816EDE8">
        <w:trPr>
          <w:gridAfter w:val="1"/>
          <w:wAfter w:w="20" w:type="pct"/>
          <w:trHeight w:val="300"/>
          <w:jc w:val="center"/>
        </w:trPr>
        <w:tc>
          <w:tcPr>
            <w:tcW w:w="615" w:type="pct"/>
            <w:shd w:val="clear" w:color="auto" w:fill="D9D9D9" w:themeFill="background1" w:themeFillShade="D9"/>
          </w:tcPr>
          <w:p w14:paraId="1924FE47" w14:textId="6CCD51F3"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Wed 1</w:t>
            </w:r>
            <w:r w:rsidR="00FA7E71">
              <w:rPr>
                <w:rFonts w:ascii="Calibri" w:eastAsia="Calibri" w:hAnsi="Calibri" w:cs="Calibri"/>
                <w:b w:val="0"/>
                <w:color w:val="000000"/>
                <w:sz w:val="20"/>
                <w:szCs w:val="20"/>
                <w:lang w:val="en-GB" w:eastAsia="en-GB"/>
              </w:rPr>
              <w:t>1</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tcPr>
          <w:p w14:paraId="3B3BAC6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679" w:type="pct"/>
            <w:shd w:val="clear" w:color="auto" w:fill="D9D9D9" w:themeFill="background1" w:themeFillShade="D9"/>
          </w:tcPr>
          <w:p w14:paraId="7B51D79C"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1829" w:type="pct"/>
            <w:shd w:val="clear" w:color="auto" w:fill="D9D9D9" w:themeFill="background1" w:themeFillShade="D9"/>
          </w:tcPr>
          <w:p w14:paraId="0DC986F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597" w:type="pct"/>
            <w:shd w:val="clear" w:color="auto" w:fill="D9D9D9" w:themeFill="background1" w:themeFillShade="D9"/>
          </w:tcPr>
          <w:p w14:paraId="074B7EFC"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654" w:type="pct"/>
            <w:shd w:val="clear" w:color="auto" w:fill="D9D9D9" w:themeFill="background1" w:themeFillShade="D9"/>
          </w:tcPr>
          <w:p w14:paraId="7653476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r>
      <w:tr w:rsidR="007C42A1" w:rsidRPr="007C42A1" w14:paraId="7129680B" w14:textId="77777777" w:rsidTr="5816EDE8">
        <w:trPr>
          <w:gridAfter w:val="1"/>
          <w:wAfter w:w="20" w:type="pct"/>
          <w:trHeight w:val="300"/>
          <w:jc w:val="center"/>
        </w:trPr>
        <w:tc>
          <w:tcPr>
            <w:tcW w:w="615" w:type="pct"/>
            <w:shd w:val="clear" w:color="auto" w:fill="FFFFFF" w:themeFill="background1"/>
            <w:hideMark/>
          </w:tcPr>
          <w:p w14:paraId="36F26376" w14:textId="3E94AC43"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Thu 1</w:t>
            </w:r>
            <w:r w:rsidR="00FA7E71">
              <w:rPr>
                <w:rFonts w:ascii="Calibri" w:eastAsia="Calibri" w:hAnsi="Calibri" w:cs="Calibri"/>
                <w:b w:val="0"/>
                <w:color w:val="000000"/>
                <w:sz w:val="20"/>
                <w:szCs w:val="20"/>
                <w:lang w:val="en-GB" w:eastAsia="en-GB"/>
              </w:rPr>
              <w:t>2</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0BDE88D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tcPr>
          <w:p w14:paraId="7334C4A5" w14:textId="77777777" w:rsidR="007C42A1" w:rsidRPr="007C42A1" w:rsidRDefault="007C42A1" w:rsidP="007C42A1">
            <w:pPr>
              <w:tabs>
                <w:tab w:val="left" w:pos="1080"/>
              </w:tabs>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4A68E9A6" w14:textId="420E7B5A"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11: </w:t>
            </w:r>
            <w:r w:rsidR="007C42A1" w:rsidRPr="007C42A1">
              <w:rPr>
                <w:rFonts w:ascii="Calibri" w:eastAsia="Calibri" w:hAnsi="Calibri" w:cs="Calibri"/>
                <w:b w:val="0"/>
                <w:color w:val="000000"/>
                <w:sz w:val="20"/>
                <w:szCs w:val="20"/>
                <w:lang w:val="en-GB" w:eastAsia="en-GB"/>
              </w:rPr>
              <w:t xml:space="preserve">Light microscopy and histology </w:t>
            </w:r>
          </w:p>
        </w:tc>
        <w:tc>
          <w:tcPr>
            <w:tcW w:w="597" w:type="pct"/>
            <w:shd w:val="clear" w:color="auto" w:fill="B4C6E7"/>
            <w:hideMark/>
          </w:tcPr>
          <w:p w14:paraId="35D85AF3"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4825E75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ST</w:t>
            </w:r>
          </w:p>
        </w:tc>
      </w:tr>
      <w:tr w:rsidR="007C42A1" w:rsidRPr="007C42A1" w14:paraId="4885071E" w14:textId="77777777" w:rsidTr="5816EDE8">
        <w:trPr>
          <w:gridAfter w:val="1"/>
          <w:wAfter w:w="20" w:type="pct"/>
          <w:trHeight w:val="300"/>
          <w:jc w:val="center"/>
        </w:trPr>
        <w:tc>
          <w:tcPr>
            <w:tcW w:w="615" w:type="pct"/>
            <w:shd w:val="clear" w:color="auto" w:fill="auto"/>
            <w:hideMark/>
          </w:tcPr>
          <w:p w14:paraId="5C8973F7" w14:textId="11164058"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Fri 1</w:t>
            </w:r>
            <w:r w:rsidR="00FA7E71">
              <w:rPr>
                <w:rFonts w:ascii="Calibri" w:eastAsia="Calibri" w:hAnsi="Calibri" w:cs="Calibri"/>
                <w:b w:val="0"/>
                <w:color w:val="000000"/>
                <w:sz w:val="20"/>
                <w:szCs w:val="20"/>
                <w:lang w:val="en-GB" w:eastAsia="en-GB"/>
              </w:rPr>
              <w:t>3</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2032C23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5652937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38F15A36" w14:textId="02CC1AEF"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12: </w:t>
            </w:r>
            <w:r w:rsidR="007C42A1" w:rsidRPr="007C42A1">
              <w:rPr>
                <w:rFonts w:ascii="Calibri" w:eastAsia="Calibri" w:hAnsi="Calibri" w:cs="Calibri"/>
                <w:b w:val="0"/>
                <w:color w:val="000000"/>
                <w:sz w:val="20"/>
                <w:szCs w:val="20"/>
                <w:lang w:val="en-GB" w:eastAsia="en-GB"/>
              </w:rPr>
              <w:t>Modern microscopy</w:t>
            </w:r>
          </w:p>
        </w:tc>
        <w:tc>
          <w:tcPr>
            <w:tcW w:w="597" w:type="pct"/>
            <w:shd w:val="clear" w:color="auto" w:fill="B4C6E7"/>
            <w:hideMark/>
          </w:tcPr>
          <w:p w14:paraId="1E1E92C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15F08E0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ST</w:t>
            </w:r>
          </w:p>
        </w:tc>
      </w:tr>
      <w:tr w:rsidR="007C42A1" w:rsidRPr="007C42A1" w14:paraId="662038EE" w14:textId="77777777" w:rsidTr="5816EDE8">
        <w:trPr>
          <w:trHeight w:val="300"/>
          <w:jc w:val="center"/>
        </w:trPr>
        <w:tc>
          <w:tcPr>
            <w:tcW w:w="5000" w:type="pct"/>
            <w:gridSpan w:val="7"/>
            <w:shd w:val="clear" w:color="auto" w:fill="auto"/>
            <w:hideMark/>
          </w:tcPr>
          <w:p w14:paraId="326EF7AB"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12</w:t>
            </w:r>
          </w:p>
        </w:tc>
      </w:tr>
      <w:tr w:rsidR="007C42A1" w:rsidRPr="007C42A1" w14:paraId="26BEFB32" w14:textId="77777777" w:rsidTr="5816EDE8">
        <w:trPr>
          <w:gridAfter w:val="1"/>
          <w:wAfter w:w="20" w:type="pct"/>
          <w:trHeight w:val="300"/>
          <w:jc w:val="center"/>
        </w:trPr>
        <w:tc>
          <w:tcPr>
            <w:tcW w:w="615" w:type="pct"/>
            <w:shd w:val="clear" w:color="auto" w:fill="auto"/>
            <w:hideMark/>
          </w:tcPr>
          <w:p w14:paraId="7D34EC2E" w14:textId="646DECE2"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Mon 1</w:t>
            </w:r>
            <w:r w:rsidR="00FA7E71">
              <w:rPr>
                <w:rFonts w:ascii="Calibri" w:eastAsia="Calibri" w:hAnsi="Calibri" w:cs="Calibri"/>
                <w:b w:val="0"/>
                <w:color w:val="000000"/>
                <w:sz w:val="20"/>
                <w:szCs w:val="20"/>
                <w:lang w:val="en-GB" w:eastAsia="en-GB"/>
              </w:rPr>
              <w:t>6</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7255AC3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5BBD0F4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7F00DBE7" w14:textId="48185FB5"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13: </w:t>
            </w:r>
            <w:r w:rsidR="007C42A1" w:rsidRPr="007C42A1">
              <w:rPr>
                <w:rFonts w:ascii="Calibri" w:eastAsia="Calibri" w:hAnsi="Calibri" w:cs="Calibri"/>
                <w:b w:val="0"/>
                <w:color w:val="000000"/>
                <w:sz w:val="20"/>
                <w:szCs w:val="20"/>
                <w:lang w:val="en-GB" w:eastAsia="en-GB"/>
              </w:rPr>
              <w:t>Seeing the impossible</w:t>
            </w:r>
          </w:p>
        </w:tc>
        <w:tc>
          <w:tcPr>
            <w:tcW w:w="597" w:type="pct"/>
            <w:shd w:val="clear" w:color="auto" w:fill="B4C6E7"/>
            <w:hideMark/>
          </w:tcPr>
          <w:p w14:paraId="5F01327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4BF8E6E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JB</w:t>
            </w:r>
          </w:p>
        </w:tc>
      </w:tr>
      <w:tr w:rsidR="007C42A1" w:rsidRPr="007C42A1" w14:paraId="15C0462A" w14:textId="77777777" w:rsidTr="5816EDE8">
        <w:trPr>
          <w:gridAfter w:val="1"/>
          <w:wAfter w:w="20" w:type="pct"/>
          <w:trHeight w:val="300"/>
          <w:jc w:val="center"/>
        </w:trPr>
        <w:tc>
          <w:tcPr>
            <w:tcW w:w="615" w:type="pct"/>
            <w:shd w:val="clear" w:color="auto" w:fill="D9D9D9" w:themeFill="background1" w:themeFillShade="D9"/>
            <w:hideMark/>
          </w:tcPr>
          <w:p w14:paraId="07B76763" w14:textId="03E5A7CC"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Tue 1</w:t>
            </w:r>
            <w:r w:rsidR="00FA7E71">
              <w:rPr>
                <w:rFonts w:ascii="Calibri" w:eastAsia="Calibri" w:hAnsi="Calibri" w:cs="Calibri"/>
                <w:b w:val="0"/>
                <w:color w:val="000000"/>
                <w:sz w:val="20"/>
                <w:szCs w:val="20"/>
                <w:lang w:val="en-GB" w:eastAsia="en-GB"/>
              </w:rPr>
              <w:t>7</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hideMark/>
          </w:tcPr>
          <w:p w14:paraId="2205F99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5A45BBCC"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4042710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4FF7E7CC"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7484626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10B7A0DC" w14:textId="77777777" w:rsidTr="5816EDE8">
        <w:trPr>
          <w:gridAfter w:val="1"/>
          <w:wAfter w:w="20" w:type="pct"/>
          <w:trHeight w:val="300"/>
          <w:jc w:val="center"/>
        </w:trPr>
        <w:tc>
          <w:tcPr>
            <w:tcW w:w="615" w:type="pct"/>
            <w:shd w:val="clear" w:color="auto" w:fill="D9D9D9" w:themeFill="background1" w:themeFillShade="D9"/>
            <w:hideMark/>
          </w:tcPr>
          <w:p w14:paraId="0C508204" w14:textId="017ABA14"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Wed 1</w:t>
            </w:r>
            <w:r w:rsidR="00FA7E71">
              <w:rPr>
                <w:rFonts w:ascii="Calibri" w:eastAsia="Calibri" w:hAnsi="Calibri" w:cs="Calibri"/>
                <w:b w:val="0"/>
                <w:color w:val="000000"/>
                <w:sz w:val="20"/>
                <w:szCs w:val="20"/>
                <w:lang w:val="en-GB" w:eastAsia="en-GB"/>
              </w:rPr>
              <w:t>8</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hideMark/>
          </w:tcPr>
          <w:p w14:paraId="0798953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03A2316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004F34D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79ABA4F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48E4E87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09927B02" w14:textId="77777777" w:rsidTr="5816EDE8">
        <w:trPr>
          <w:gridAfter w:val="1"/>
          <w:wAfter w:w="20" w:type="pct"/>
          <w:trHeight w:val="300"/>
          <w:jc w:val="center"/>
        </w:trPr>
        <w:tc>
          <w:tcPr>
            <w:tcW w:w="615" w:type="pct"/>
            <w:shd w:val="clear" w:color="auto" w:fill="FFFFFF" w:themeFill="background1"/>
            <w:hideMark/>
          </w:tcPr>
          <w:p w14:paraId="6FA2DA28" w14:textId="3F3F67DB"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lastRenderedPageBreak/>
              <w:t xml:space="preserve">Thu </w:t>
            </w:r>
            <w:r w:rsidR="00FA7E71">
              <w:rPr>
                <w:rFonts w:ascii="Calibri" w:eastAsia="Calibri" w:hAnsi="Calibri" w:cs="Calibri"/>
                <w:b w:val="0"/>
                <w:color w:val="000000"/>
                <w:sz w:val="20"/>
                <w:szCs w:val="20"/>
                <w:lang w:val="en-GB" w:eastAsia="en-GB"/>
              </w:rPr>
              <w:t>19</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5598204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hideMark/>
          </w:tcPr>
          <w:p w14:paraId="481A0A7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2A117C69" w14:textId="0C9F808D"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14: </w:t>
            </w:r>
            <w:r w:rsidR="00EA5195" w:rsidRPr="007C42A1">
              <w:rPr>
                <w:rFonts w:ascii="Calibri" w:eastAsia="Calibri" w:hAnsi="Calibri" w:cs="Calibri"/>
                <w:b w:val="0"/>
                <w:color w:val="000000"/>
                <w:sz w:val="20"/>
                <w:szCs w:val="20"/>
                <w:lang w:val="en-GB" w:eastAsia="en-GB"/>
              </w:rPr>
              <w:t>History of opioid pharmacology</w:t>
            </w:r>
          </w:p>
        </w:tc>
        <w:tc>
          <w:tcPr>
            <w:tcW w:w="597" w:type="pct"/>
            <w:shd w:val="clear" w:color="auto" w:fill="B4C6E7"/>
            <w:hideMark/>
          </w:tcPr>
          <w:p w14:paraId="7BDE8C8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23C2F735" w14:textId="75260329" w:rsidR="007C42A1" w:rsidRPr="007C42A1" w:rsidRDefault="00EA5195"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ST</w:t>
            </w:r>
          </w:p>
        </w:tc>
      </w:tr>
      <w:tr w:rsidR="007C42A1" w:rsidRPr="007C42A1" w14:paraId="59469CC1" w14:textId="77777777" w:rsidTr="5816EDE8">
        <w:trPr>
          <w:gridAfter w:val="1"/>
          <w:wAfter w:w="20" w:type="pct"/>
          <w:trHeight w:val="261"/>
          <w:jc w:val="center"/>
        </w:trPr>
        <w:tc>
          <w:tcPr>
            <w:tcW w:w="615" w:type="pct"/>
            <w:shd w:val="clear" w:color="auto" w:fill="auto"/>
            <w:hideMark/>
          </w:tcPr>
          <w:p w14:paraId="5385AB88" w14:textId="13F36CB4"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Fri 2</w:t>
            </w:r>
            <w:r w:rsidR="00FA7E71">
              <w:rPr>
                <w:rFonts w:ascii="Calibri" w:eastAsia="Calibri" w:hAnsi="Calibri" w:cs="Calibri"/>
                <w:b w:val="0"/>
                <w:color w:val="000000"/>
                <w:sz w:val="20"/>
                <w:szCs w:val="20"/>
                <w:lang w:val="en-GB" w:eastAsia="en-GB"/>
              </w:rPr>
              <w:t>0</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4A1255E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3C763C0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1EEAEDAF" w14:textId="6B0075D8"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15: </w:t>
            </w:r>
            <w:r w:rsidR="00EA5195" w:rsidRPr="007C42A1">
              <w:rPr>
                <w:rFonts w:ascii="Calibri" w:eastAsia="Calibri" w:hAnsi="Calibri" w:cs="Calibri"/>
                <w:b w:val="0"/>
                <w:color w:val="000000"/>
                <w:sz w:val="20"/>
                <w:szCs w:val="20"/>
                <w:lang w:val="en-GB" w:eastAsia="en-GB"/>
              </w:rPr>
              <w:t>Imaging living organs</w:t>
            </w:r>
          </w:p>
        </w:tc>
        <w:tc>
          <w:tcPr>
            <w:tcW w:w="597" w:type="pct"/>
            <w:shd w:val="clear" w:color="auto" w:fill="B4C6E7"/>
            <w:hideMark/>
          </w:tcPr>
          <w:p w14:paraId="35AD0B1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4A8E89BB" w14:textId="43DD56ED" w:rsidR="007C42A1" w:rsidRPr="007C42A1" w:rsidRDefault="00EA5195"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JB</w:t>
            </w:r>
          </w:p>
        </w:tc>
      </w:tr>
      <w:tr w:rsidR="007C42A1" w:rsidRPr="007C42A1" w14:paraId="4C3DD809" w14:textId="77777777" w:rsidTr="5816EDE8">
        <w:trPr>
          <w:trHeight w:val="300"/>
          <w:jc w:val="center"/>
        </w:trPr>
        <w:tc>
          <w:tcPr>
            <w:tcW w:w="5000" w:type="pct"/>
            <w:gridSpan w:val="7"/>
            <w:shd w:val="clear" w:color="auto" w:fill="auto"/>
            <w:hideMark/>
          </w:tcPr>
          <w:p w14:paraId="04F87F71"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13</w:t>
            </w:r>
          </w:p>
        </w:tc>
      </w:tr>
      <w:tr w:rsidR="007C42A1" w:rsidRPr="007C42A1" w14:paraId="061E9E65" w14:textId="77777777" w:rsidTr="5816EDE8">
        <w:trPr>
          <w:gridAfter w:val="1"/>
          <w:wAfter w:w="20" w:type="pct"/>
          <w:trHeight w:val="300"/>
          <w:jc w:val="center"/>
        </w:trPr>
        <w:tc>
          <w:tcPr>
            <w:tcW w:w="615" w:type="pct"/>
            <w:vMerge w:val="restart"/>
            <w:shd w:val="clear" w:color="auto" w:fill="auto"/>
            <w:hideMark/>
          </w:tcPr>
          <w:p w14:paraId="7B959DC5" w14:textId="50FB5E52"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Mon 2</w:t>
            </w:r>
            <w:r w:rsidR="00FA7E71">
              <w:rPr>
                <w:rFonts w:ascii="Calibri" w:eastAsia="Calibri" w:hAnsi="Calibri" w:cs="Calibri"/>
                <w:b w:val="0"/>
                <w:color w:val="000000"/>
                <w:sz w:val="20"/>
                <w:szCs w:val="20"/>
                <w:lang w:val="en-GB" w:eastAsia="en-GB"/>
              </w:rPr>
              <w:t>3</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35D279D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6699F151"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3ACBAF0E" w14:textId="49667550"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16: </w:t>
            </w:r>
            <w:r w:rsidR="007C42A1" w:rsidRPr="007C42A1">
              <w:rPr>
                <w:rFonts w:ascii="Calibri" w:eastAsia="Calibri" w:hAnsi="Calibri" w:cs="Calibri"/>
                <w:b w:val="0"/>
                <w:color w:val="000000"/>
                <w:sz w:val="20"/>
                <w:szCs w:val="20"/>
                <w:lang w:val="en-GB" w:eastAsia="en-GB"/>
              </w:rPr>
              <w:t>Course review/evaluation via Ombea</w:t>
            </w:r>
          </w:p>
          <w:p w14:paraId="330784E1"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597" w:type="pct"/>
            <w:shd w:val="clear" w:color="auto" w:fill="B4C6E7"/>
            <w:hideMark/>
          </w:tcPr>
          <w:p w14:paraId="4281689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7995E27C" w14:textId="1B2C0D20"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JB</w:t>
            </w:r>
            <w:r w:rsidR="00462AFF">
              <w:rPr>
                <w:rFonts w:ascii="Calibri" w:eastAsia="Calibri,Times New Roman" w:hAnsi="Calibri" w:cs="Calibri"/>
                <w:b w:val="0"/>
                <w:color w:val="000000"/>
                <w:sz w:val="20"/>
                <w:szCs w:val="20"/>
                <w:lang w:val="en-GB" w:eastAsia="en-GB"/>
              </w:rPr>
              <w:t>,IR</w:t>
            </w:r>
          </w:p>
        </w:tc>
      </w:tr>
      <w:tr w:rsidR="007C42A1" w:rsidRPr="007C42A1" w14:paraId="2FEBD245" w14:textId="77777777" w:rsidTr="5816EDE8">
        <w:trPr>
          <w:gridAfter w:val="1"/>
          <w:wAfter w:w="20" w:type="pct"/>
          <w:trHeight w:val="300"/>
          <w:jc w:val="center"/>
        </w:trPr>
        <w:tc>
          <w:tcPr>
            <w:tcW w:w="615" w:type="pct"/>
            <w:vMerge/>
          </w:tcPr>
          <w:p w14:paraId="5FAF392B" w14:textId="77777777" w:rsidR="007C42A1" w:rsidRPr="007C42A1" w:rsidRDefault="007C42A1" w:rsidP="007C42A1">
            <w:pPr>
              <w:spacing w:after="0"/>
              <w:rPr>
                <w:rFonts w:ascii="Calibri" w:eastAsia="Calibri" w:hAnsi="Calibri" w:cs="Calibri"/>
                <w:b w:val="0"/>
                <w:color w:val="000000"/>
                <w:sz w:val="20"/>
                <w:szCs w:val="20"/>
                <w:lang w:val="en-GB" w:eastAsia="en-GB"/>
              </w:rPr>
            </w:pPr>
          </w:p>
        </w:tc>
        <w:tc>
          <w:tcPr>
            <w:tcW w:w="606" w:type="pct"/>
            <w:shd w:val="clear" w:color="auto" w:fill="FFFF00"/>
          </w:tcPr>
          <w:p w14:paraId="60311477"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12:00</w:t>
            </w:r>
          </w:p>
        </w:tc>
        <w:tc>
          <w:tcPr>
            <w:tcW w:w="679" w:type="pct"/>
            <w:shd w:val="clear" w:color="auto" w:fill="FFFF00"/>
          </w:tcPr>
          <w:p w14:paraId="55EAFE02"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MyAberdeen</w:t>
            </w:r>
          </w:p>
        </w:tc>
        <w:tc>
          <w:tcPr>
            <w:tcW w:w="1829" w:type="pct"/>
            <w:shd w:val="clear" w:color="auto" w:fill="FFFF00"/>
          </w:tcPr>
          <w:p w14:paraId="331F7855"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Medical Challenges Poster Submission</w:t>
            </w:r>
          </w:p>
        </w:tc>
        <w:tc>
          <w:tcPr>
            <w:tcW w:w="597" w:type="pct"/>
            <w:shd w:val="clear" w:color="auto" w:fill="FFFF00"/>
          </w:tcPr>
          <w:p w14:paraId="5958140B"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Assessment</w:t>
            </w:r>
          </w:p>
        </w:tc>
        <w:tc>
          <w:tcPr>
            <w:tcW w:w="654" w:type="pct"/>
            <w:shd w:val="clear" w:color="auto" w:fill="FFFF00"/>
          </w:tcPr>
          <w:p w14:paraId="2305C88F" w14:textId="77777777" w:rsidR="007C42A1" w:rsidRPr="007C42A1" w:rsidRDefault="007C42A1" w:rsidP="007C42A1">
            <w:pPr>
              <w:spacing w:after="0"/>
              <w:rPr>
                <w:rFonts w:ascii="Calibri" w:eastAsia="Calibri" w:hAnsi="Calibri" w:cs="Calibri"/>
                <w:b w:val="0"/>
                <w:color w:val="000000"/>
                <w:sz w:val="20"/>
                <w:szCs w:val="20"/>
                <w:lang w:val="en-GB" w:eastAsia="en-GB"/>
              </w:rPr>
            </w:pPr>
          </w:p>
        </w:tc>
      </w:tr>
      <w:tr w:rsidR="007C42A1" w:rsidRPr="007C42A1" w14:paraId="1997A700" w14:textId="77777777" w:rsidTr="5816EDE8">
        <w:trPr>
          <w:gridAfter w:val="1"/>
          <w:wAfter w:w="20" w:type="pct"/>
          <w:trHeight w:val="530"/>
          <w:jc w:val="center"/>
        </w:trPr>
        <w:tc>
          <w:tcPr>
            <w:tcW w:w="615" w:type="pct"/>
            <w:vMerge/>
            <w:vAlign w:val="center"/>
            <w:hideMark/>
          </w:tcPr>
          <w:p w14:paraId="04EE5D03" w14:textId="77777777" w:rsidR="007C42A1" w:rsidRPr="007C42A1" w:rsidRDefault="007C42A1" w:rsidP="007C42A1">
            <w:pPr>
              <w:spacing w:after="0"/>
              <w:rPr>
                <w:rFonts w:ascii="Calibri" w:eastAsia="Times New Roman" w:hAnsi="Calibri" w:cs="Calibri"/>
                <w:b w:val="0"/>
                <w:color w:val="000000"/>
                <w:sz w:val="20"/>
                <w:szCs w:val="20"/>
                <w:lang w:val="en-GB" w:eastAsia="en-GB"/>
              </w:rPr>
            </w:pPr>
          </w:p>
        </w:tc>
        <w:tc>
          <w:tcPr>
            <w:tcW w:w="606" w:type="pct"/>
            <w:shd w:val="clear" w:color="auto" w:fill="B4C6E7"/>
          </w:tcPr>
          <w:p w14:paraId="4772FB8E"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15:00-18:00</w:t>
            </w:r>
          </w:p>
        </w:tc>
        <w:tc>
          <w:tcPr>
            <w:tcW w:w="679" w:type="pct"/>
            <w:shd w:val="clear" w:color="auto" w:fill="B4C6E7"/>
          </w:tcPr>
          <w:p w14:paraId="21294AA8"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1:001</w:t>
            </w:r>
          </w:p>
          <w:p w14:paraId="4821E13A"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0:004</w:t>
            </w:r>
          </w:p>
        </w:tc>
        <w:tc>
          <w:tcPr>
            <w:tcW w:w="1829" w:type="pct"/>
            <w:shd w:val="clear" w:color="auto" w:fill="B4C6E7"/>
          </w:tcPr>
          <w:p w14:paraId="56CA51E0" w14:textId="0D6746BA"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 xml:space="preserve">Lab 3 – </w:t>
            </w:r>
            <w:r w:rsidR="00454545">
              <w:rPr>
                <w:rFonts w:ascii="Calibri" w:eastAsia="Calibri" w:hAnsi="Calibri" w:cs="Calibri"/>
                <w:b w:val="0"/>
                <w:color w:val="auto"/>
                <w:sz w:val="20"/>
                <w:szCs w:val="20"/>
                <w:lang w:val="en-GB" w:eastAsia="en-GB"/>
              </w:rPr>
              <w:t>Who’s the Strongest?</w:t>
            </w:r>
            <w:r w:rsidRPr="007C42A1">
              <w:rPr>
                <w:rFonts w:ascii="Calibri" w:eastAsia="Calibri" w:hAnsi="Calibri" w:cs="Calibri"/>
                <w:b w:val="0"/>
                <w:color w:val="auto"/>
                <w:sz w:val="20"/>
                <w:szCs w:val="20"/>
                <w:lang w:val="en-GB" w:eastAsia="en-GB"/>
              </w:rPr>
              <w:t xml:space="preserve"> Lab</w:t>
            </w:r>
          </w:p>
          <w:p w14:paraId="2AB3D61E" w14:textId="77777777" w:rsidR="007C42A1" w:rsidRPr="007C42A1" w:rsidRDefault="007C42A1" w:rsidP="007C42A1">
            <w:pPr>
              <w:spacing w:after="0"/>
              <w:rPr>
                <w:rFonts w:ascii="Calibri" w:eastAsia="Calibri" w:hAnsi="Calibri" w:cs="Calibri"/>
                <w:b w:val="0"/>
                <w:color w:val="auto"/>
                <w:sz w:val="20"/>
                <w:szCs w:val="20"/>
                <w:lang w:val="en-GB" w:eastAsia="en-GB"/>
              </w:rPr>
            </w:pPr>
          </w:p>
        </w:tc>
        <w:tc>
          <w:tcPr>
            <w:tcW w:w="597" w:type="pct"/>
            <w:shd w:val="clear" w:color="auto" w:fill="B4C6E7"/>
          </w:tcPr>
          <w:p w14:paraId="502A0B46"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Practical</w:t>
            </w:r>
          </w:p>
        </w:tc>
        <w:tc>
          <w:tcPr>
            <w:tcW w:w="654" w:type="pct"/>
            <w:shd w:val="clear" w:color="auto" w:fill="B4C6E7"/>
          </w:tcPr>
          <w:p w14:paraId="77FF561E" w14:textId="7F002F0E" w:rsidR="007C42A1" w:rsidRPr="007C42A1" w:rsidRDefault="009557F1" w:rsidP="007C42A1">
            <w:pPr>
              <w:spacing w:after="0"/>
              <w:rPr>
                <w:rFonts w:ascii="Calibri" w:eastAsia="Calibri,Times New Roman" w:hAnsi="Calibri" w:cs="Calibri"/>
                <w:b w:val="0"/>
                <w:color w:val="auto"/>
                <w:sz w:val="20"/>
                <w:szCs w:val="20"/>
                <w:lang w:val="en-GB" w:eastAsia="en-GB"/>
              </w:rPr>
            </w:pPr>
            <w:r w:rsidRPr="007C42A1">
              <w:rPr>
                <w:rFonts w:ascii="Calibri" w:eastAsia="Calibri,Times New Roman" w:hAnsi="Calibri" w:cs="Calibri"/>
                <w:b w:val="0"/>
                <w:color w:val="auto"/>
                <w:sz w:val="20"/>
                <w:szCs w:val="20"/>
                <w:lang w:val="en-GB" w:eastAsia="en-GB"/>
              </w:rPr>
              <w:t>JB,</w:t>
            </w:r>
            <w:r>
              <w:rPr>
                <w:rFonts w:ascii="Calibri" w:eastAsia="Calibri,Times New Roman" w:hAnsi="Calibri" w:cs="Calibri"/>
                <w:b w:val="0"/>
                <w:color w:val="auto"/>
                <w:sz w:val="20"/>
                <w:szCs w:val="20"/>
                <w:lang w:val="en-GB" w:eastAsia="en-GB"/>
              </w:rPr>
              <w:t>IR</w:t>
            </w:r>
            <w:r w:rsidRPr="007C42A1">
              <w:rPr>
                <w:rFonts w:ascii="Calibri" w:eastAsia="Calibri,Times New Roman" w:hAnsi="Calibri" w:cs="Calibri"/>
                <w:b w:val="0"/>
                <w:color w:val="auto"/>
                <w:sz w:val="20"/>
                <w:szCs w:val="20"/>
                <w:lang w:val="en-GB" w:eastAsia="en-GB"/>
              </w:rPr>
              <w:t>,ST,PM</w:t>
            </w:r>
            <w:r>
              <w:rPr>
                <w:rFonts w:ascii="Calibri" w:eastAsia="Calibri,Times New Roman" w:hAnsi="Calibri" w:cs="Calibri"/>
                <w:b w:val="0"/>
                <w:color w:val="auto"/>
                <w:sz w:val="20"/>
                <w:szCs w:val="20"/>
                <w:lang w:val="en-GB" w:eastAsia="en-GB"/>
              </w:rPr>
              <w:t>,DS,VS,CC,SM</w:t>
            </w:r>
          </w:p>
        </w:tc>
      </w:tr>
      <w:tr w:rsidR="007C42A1" w:rsidRPr="007C42A1" w14:paraId="01F9C26E" w14:textId="77777777" w:rsidTr="5816EDE8">
        <w:trPr>
          <w:gridAfter w:val="1"/>
          <w:wAfter w:w="20" w:type="pct"/>
          <w:trHeight w:val="300"/>
          <w:jc w:val="center"/>
        </w:trPr>
        <w:tc>
          <w:tcPr>
            <w:tcW w:w="615" w:type="pct"/>
            <w:shd w:val="clear" w:color="auto" w:fill="D9D9D9" w:themeFill="background1" w:themeFillShade="D9"/>
            <w:hideMark/>
          </w:tcPr>
          <w:p w14:paraId="69EE6644" w14:textId="7A2FF7AD"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Tue 2</w:t>
            </w:r>
            <w:r w:rsidR="00FA7E71">
              <w:rPr>
                <w:rFonts w:ascii="Calibri" w:eastAsia="Calibri" w:hAnsi="Calibri" w:cs="Calibri"/>
                <w:b w:val="0"/>
                <w:color w:val="000000"/>
                <w:sz w:val="20"/>
                <w:szCs w:val="20"/>
                <w:lang w:val="en-GB" w:eastAsia="en-GB"/>
              </w:rPr>
              <w:t>4</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hideMark/>
          </w:tcPr>
          <w:p w14:paraId="79D6328A"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679" w:type="pct"/>
            <w:shd w:val="clear" w:color="auto" w:fill="D9D9D9" w:themeFill="background1" w:themeFillShade="D9"/>
            <w:hideMark/>
          </w:tcPr>
          <w:p w14:paraId="295DD14B"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1829" w:type="pct"/>
            <w:shd w:val="clear" w:color="auto" w:fill="D9D9D9" w:themeFill="background1" w:themeFillShade="D9"/>
            <w:hideMark/>
          </w:tcPr>
          <w:p w14:paraId="0F32F926"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597" w:type="pct"/>
            <w:shd w:val="clear" w:color="auto" w:fill="D9D9D9" w:themeFill="background1" w:themeFillShade="D9"/>
            <w:hideMark/>
          </w:tcPr>
          <w:p w14:paraId="318CE48C"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c>
          <w:tcPr>
            <w:tcW w:w="654" w:type="pct"/>
            <w:shd w:val="clear" w:color="auto" w:fill="D9D9D9" w:themeFill="background1" w:themeFillShade="D9"/>
            <w:hideMark/>
          </w:tcPr>
          <w:p w14:paraId="05289C1D" w14:textId="77777777"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w:t>
            </w:r>
          </w:p>
        </w:tc>
      </w:tr>
      <w:tr w:rsidR="007C42A1" w:rsidRPr="007C42A1" w14:paraId="4AB2FDBA" w14:textId="77777777" w:rsidTr="5816EDE8">
        <w:trPr>
          <w:gridAfter w:val="1"/>
          <w:wAfter w:w="20" w:type="pct"/>
          <w:trHeight w:val="300"/>
          <w:jc w:val="center"/>
        </w:trPr>
        <w:tc>
          <w:tcPr>
            <w:tcW w:w="615" w:type="pct"/>
            <w:shd w:val="clear" w:color="auto" w:fill="D9D9D9" w:themeFill="background1" w:themeFillShade="D9"/>
          </w:tcPr>
          <w:p w14:paraId="65A4AAC9" w14:textId="5E0C3302"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Wed 2</w:t>
            </w:r>
            <w:r w:rsidR="00FA7E71">
              <w:rPr>
                <w:rFonts w:ascii="Calibri" w:eastAsia="Calibri" w:hAnsi="Calibri" w:cs="Calibri"/>
                <w:b w:val="0"/>
                <w:color w:val="000000"/>
                <w:sz w:val="20"/>
                <w:szCs w:val="20"/>
                <w:lang w:val="en-GB" w:eastAsia="en-GB"/>
              </w:rPr>
              <w:t>5</w:t>
            </w:r>
            <w:r w:rsidRPr="007C42A1">
              <w:rPr>
                <w:rFonts w:ascii="Calibri" w:eastAsia="Calibri" w:hAnsi="Calibri" w:cs="Calibri"/>
                <w:b w:val="0"/>
                <w:color w:val="000000"/>
                <w:sz w:val="20"/>
                <w:szCs w:val="20"/>
                <w:lang w:val="en-GB" w:eastAsia="en-GB"/>
              </w:rPr>
              <w:t xml:space="preserve"> Oct</w:t>
            </w:r>
          </w:p>
        </w:tc>
        <w:tc>
          <w:tcPr>
            <w:tcW w:w="606" w:type="pct"/>
            <w:shd w:val="clear" w:color="auto" w:fill="D9D9D9" w:themeFill="background1" w:themeFillShade="D9"/>
          </w:tcPr>
          <w:p w14:paraId="7938BD08"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p>
        </w:tc>
        <w:tc>
          <w:tcPr>
            <w:tcW w:w="679" w:type="pct"/>
            <w:shd w:val="clear" w:color="auto" w:fill="D9D9D9" w:themeFill="background1" w:themeFillShade="D9"/>
          </w:tcPr>
          <w:p w14:paraId="10B8CED9"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p>
        </w:tc>
        <w:tc>
          <w:tcPr>
            <w:tcW w:w="1829" w:type="pct"/>
            <w:shd w:val="clear" w:color="auto" w:fill="D9D9D9" w:themeFill="background1" w:themeFillShade="D9"/>
          </w:tcPr>
          <w:p w14:paraId="1CE426E3"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p>
        </w:tc>
        <w:tc>
          <w:tcPr>
            <w:tcW w:w="597" w:type="pct"/>
            <w:shd w:val="clear" w:color="auto" w:fill="D9D9D9" w:themeFill="background1" w:themeFillShade="D9"/>
          </w:tcPr>
          <w:p w14:paraId="77B493F3"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p>
        </w:tc>
        <w:tc>
          <w:tcPr>
            <w:tcW w:w="654" w:type="pct"/>
            <w:shd w:val="clear" w:color="auto" w:fill="D9D9D9" w:themeFill="background1" w:themeFillShade="D9"/>
          </w:tcPr>
          <w:p w14:paraId="659CC809"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p>
        </w:tc>
      </w:tr>
      <w:tr w:rsidR="007C42A1" w:rsidRPr="007C42A1" w14:paraId="59C8E7A1" w14:textId="77777777" w:rsidTr="5816EDE8">
        <w:trPr>
          <w:gridAfter w:val="1"/>
          <w:wAfter w:w="20" w:type="pct"/>
          <w:trHeight w:val="300"/>
          <w:jc w:val="center"/>
        </w:trPr>
        <w:tc>
          <w:tcPr>
            <w:tcW w:w="615" w:type="pct"/>
            <w:shd w:val="clear" w:color="auto" w:fill="FFFFFF" w:themeFill="background1"/>
            <w:hideMark/>
          </w:tcPr>
          <w:p w14:paraId="4FBC9718" w14:textId="49D3B952"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Thu 2</w:t>
            </w:r>
            <w:r w:rsidR="00FA7E71">
              <w:rPr>
                <w:rFonts w:ascii="Calibri" w:eastAsia="Calibri" w:hAnsi="Calibri" w:cs="Calibri"/>
                <w:b w:val="0"/>
                <w:color w:val="000000"/>
                <w:sz w:val="20"/>
                <w:szCs w:val="20"/>
                <w:lang w:val="en-GB" w:eastAsia="en-GB"/>
              </w:rPr>
              <w:t>6</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10FD5B59"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13:00-14:00</w:t>
            </w:r>
          </w:p>
        </w:tc>
        <w:tc>
          <w:tcPr>
            <w:tcW w:w="679" w:type="pct"/>
            <w:shd w:val="clear" w:color="auto" w:fill="B4C6E7"/>
            <w:hideMark/>
          </w:tcPr>
          <w:p w14:paraId="62A620D3"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1A462109" w14:textId="4237ECF1" w:rsidR="007C42A1" w:rsidRPr="007C42A1" w:rsidRDefault="00E66653" w:rsidP="007C42A1">
            <w:pPr>
              <w:spacing w:after="0"/>
              <w:rPr>
                <w:rFonts w:ascii="Calibri" w:eastAsia="Calibri"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17: </w:t>
            </w:r>
            <w:r w:rsidR="00FF63B7">
              <w:rPr>
                <w:rFonts w:ascii="Calibri" w:eastAsia="Calibri" w:hAnsi="Calibri" w:cs="Calibri"/>
                <w:b w:val="0"/>
                <w:color w:val="000000"/>
                <w:sz w:val="20"/>
                <w:szCs w:val="20"/>
                <w:lang w:val="en-GB" w:eastAsia="en-GB"/>
              </w:rPr>
              <w:t>O</w:t>
            </w:r>
            <w:r w:rsidR="007C42A1" w:rsidRPr="007C42A1">
              <w:rPr>
                <w:rFonts w:ascii="Calibri" w:eastAsia="Calibri" w:hAnsi="Calibri" w:cs="Calibri"/>
                <w:b w:val="0"/>
                <w:color w:val="000000"/>
                <w:sz w:val="20"/>
                <w:szCs w:val="20"/>
                <w:lang w:val="en-GB" w:eastAsia="en-GB"/>
              </w:rPr>
              <w:t>pioids, pain and Kosterlitz</w:t>
            </w:r>
          </w:p>
          <w:p w14:paraId="0F6E1CB5"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p>
        </w:tc>
        <w:tc>
          <w:tcPr>
            <w:tcW w:w="597" w:type="pct"/>
            <w:shd w:val="clear" w:color="auto" w:fill="B4C6E7"/>
            <w:hideMark/>
          </w:tcPr>
          <w:p w14:paraId="0E4FF558"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Lecture</w:t>
            </w:r>
          </w:p>
        </w:tc>
        <w:tc>
          <w:tcPr>
            <w:tcW w:w="654" w:type="pct"/>
            <w:shd w:val="clear" w:color="auto" w:fill="B4C6E7"/>
            <w:hideMark/>
          </w:tcPr>
          <w:p w14:paraId="2C83DD2E"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w:t>
            </w:r>
          </w:p>
        </w:tc>
      </w:tr>
      <w:tr w:rsidR="007C42A1" w:rsidRPr="007C42A1" w14:paraId="2272F79F" w14:textId="77777777" w:rsidTr="5816EDE8">
        <w:trPr>
          <w:gridAfter w:val="1"/>
          <w:wAfter w:w="20" w:type="pct"/>
          <w:trHeight w:val="300"/>
          <w:jc w:val="center"/>
        </w:trPr>
        <w:tc>
          <w:tcPr>
            <w:tcW w:w="615" w:type="pct"/>
            <w:shd w:val="clear" w:color="auto" w:fill="auto"/>
            <w:hideMark/>
          </w:tcPr>
          <w:p w14:paraId="0B6AF4FE" w14:textId="7C470A49"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Fri 2</w:t>
            </w:r>
            <w:r w:rsidR="00FA7E71">
              <w:rPr>
                <w:rFonts w:ascii="Calibri" w:eastAsia="Calibri" w:hAnsi="Calibri" w:cs="Calibri"/>
                <w:b w:val="0"/>
                <w:color w:val="000000"/>
                <w:sz w:val="20"/>
                <w:szCs w:val="20"/>
                <w:lang w:val="en-GB" w:eastAsia="en-GB"/>
              </w:rPr>
              <w:t>7</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21455E29"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09:00-10:00</w:t>
            </w:r>
          </w:p>
        </w:tc>
        <w:tc>
          <w:tcPr>
            <w:tcW w:w="679" w:type="pct"/>
            <w:shd w:val="clear" w:color="auto" w:fill="B4C6E7"/>
            <w:hideMark/>
          </w:tcPr>
          <w:p w14:paraId="7D3A12F9"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37F6D09F" w14:textId="1AB40083" w:rsidR="007C42A1" w:rsidRPr="007C42A1" w:rsidRDefault="00E66653" w:rsidP="007C42A1">
            <w:pPr>
              <w:spacing w:after="0"/>
              <w:rPr>
                <w:rFonts w:ascii="Calibri" w:eastAsia="Calibri,Times New Roman" w:hAnsi="Calibri" w:cs="Calibri"/>
                <w:b w:val="0"/>
                <w:color w:val="auto"/>
                <w:sz w:val="20"/>
                <w:szCs w:val="20"/>
                <w:lang w:val="en-GB" w:eastAsia="en-GB"/>
              </w:rPr>
            </w:pPr>
            <w:r>
              <w:rPr>
                <w:rFonts w:ascii="Calibri" w:eastAsia="Calibri" w:hAnsi="Calibri" w:cs="Calibri"/>
                <w:b w:val="0"/>
                <w:color w:val="auto"/>
                <w:sz w:val="20"/>
                <w:szCs w:val="20"/>
                <w:lang w:val="en-GB" w:eastAsia="en-GB"/>
              </w:rPr>
              <w:t xml:space="preserve">Lecture 18: </w:t>
            </w:r>
            <w:r w:rsidR="007C42A1" w:rsidRPr="007C42A1">
              <w:rPr>
                <w:rFonts w:ascii="Calibri" w:eastAsia="Calibri" w:hAnsi="Calibri" w:cs="Calibri"/>
                <w:b w:val="0"/>
                <w:color w:val="auto"/>
                <w:sz w:val="20"/>
                <w:szCs w:val="20"/>
                <w:lang w:val="en-GB" w:eastAsia="en-GB"/>
              </w:rPr>
              <w:t>Cannabis through the ages</w:t>
            </w:r>
          </w:p>
        </w:tc>
        <w:tc>
          <w:tcPr>
            <w:tcW w:w="597" w:type="pct"/>
            <w:shd w:val="clear" w:color="auto" w:fill="B4C6E7"/>
            <w:hideMark/>
          </w:tcPr>
          <w:p w14:paraId="12AE2879"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Lecture</w:t>
            </w:r>
          </w:p>
        </w:tc>
        <w:tc>
          <w:tcPr>
            <w:tcW w:w="654" w:type="pct"/>
            <w:shd w:val="clear" w:color="auto" w:fill="B4C6E7"/>
            <w:hideMark/>
          </w:tcPr>
          <w:p w14:paraId="3E537316" w14:textId="77777777" w:rsidR="007C42A1" w:rsidRPr="007C42A1" w:rsidRDefault="007C42A1" w:rsidP="007C42A1">
            <w:pPr>
              <w:spacing w:after="0"/>
              <w:rPr>
                <w:rFonts w:ascii="Calibri" w:eastAsia="Calibri,Times New Roman"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w:t>
            </w:r>
          </w:p>
        </w:tc>
      </w:tr>
      <w:tr w:rsidR="007C42A1" w:rsidRPr="007C42A1" w14:paraId="1E70515F" w14:textId="77777777" w:rsidTr="5816EDE8">
        <w:trPr>
          <w:trHeight w:val="300"/>
          <w:jc w:val="center"/>
        </w:trPr>
        <w:tc>
          <w:tcPr>
            <w:tcW w:w="5000" w:type="pct"/>
            <w:gridSpan w:val="7"/>
            <w:shd w:val="clear" w:color="auto" w:fill="auto"/>
            <w:hideMark/>
          </w:tcPr>
          <w:p w14:paraId="2F92666E"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14</w:t>
            </w:r>
          </w:p>
        </w:tc>
      </w:tr>
      <w:tr w:rsidR="007C42A1" w:rsidRPr="007C42A1" w14:paraId="10ADBEE7" w14:textId="77777777" w:rsidTr="5816EDE8">
        <w:trPr>
          <w:gridAfter w:val="1"/>
          <w:wAfter w:w="20" w:type="pct"/>
          <w:trHeight w:val="300"/>
          <w:jc w:val="center"/>
        </w:trPr>
        <w:tc>
          <w:tcPr>
            <w:tcW w:w="615" w:type="pct"/>
            <w:shd w:val="clear" w:color="auto" w:fill="auto"/>
            <w:hideMark/>
          </w:tcPr>
          <w:p w14:paraId="55EE60F5" w14:textId="7D306E8A"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Mon 3</w:t>
            </w:r>
            <w:r w:rsidR="00FA7E71">
              <w:rPr>
                <w:rFonts w:ascii="Calibri" w:eastAsia="Calibri" w:hAnsi="Calibri" w:cs="Calibri"/>
                <w:b w:val="0"/>
                <w:color w:val="000000"/>
                <w:sz w:val="20"/>
                <w:szCs w:val="20"/>
                <w:lang w:val="en-GB" w:eastAsia="en-GB"/>
              </w:rPr>
              <w:t>0</w:t>
            </w:r>
            <w:r w:rsidRPr="007C42A1">
              <w:rPr>
                <w:rFonts w:ascii="Calibri" w:eastAsia="Calibri" w:hAnsi="Calibri" w:cs="Calibri"/>
                <w:b w:val="0"/>
                <w:color w:val="000000"/>
                <w:sz w:val="20"/>
                <w:szCs w:val="20"/>
                <w:lang w:val="en-GB" w:eastAsia="en-GB"/>
              </w:rPr>
              <w:t xml:space="preserve"> Oct</w:t>
            </w:r>
          </w:p>
        </w:tc>
        <w:tc>
          <w:tcPr>
            <w:tcW w:w="606" w:type="pct"/>
            <w:shd w:val="clear" w:color="auto" w:fill="B4C6E7"/>
            <w:hideMark/>
          </w:tcPr>
          <w:p w14:paraId="350A80B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6EF944B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tcPr>
          <w:p w14:paraId="6BCE4F49" w14:textId="4064D6C9" w:rsidR="007C42A1" w:rsidRPr="007C42A1" w:rsidRDefault="00E66653" w:rsidP="007C42A1">
            <w:pPr>
              <w:spacing w:after="0"/>
              <w:rPr>
                <w:rFonts w:ascii="Calibri" w:eastAsia="Calibri"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19: </w:t>
            </w:r>
            <w:r w:rsidR="007C42A1" w:rsidRPr="007C42A1">
              <w:rPr>
                <w:rFonts w:ascii="Calibri" w:eastAsia="Calibri" w:hAnsi="Calibri" w:cs="Calibri"/>
                <w:b w:val="0"/>
                <w:color w:val="000000"/>
                <w:sz w:val="20"/>
                <w:szCs w:val="20"/>
                <w:lang w:val="en-GB" w:eastAsia="en-GB"/>
              </w:rPr>
              <w:t>Discovering insulin</w:t>
            </w:r>
          </w:p>
        </w:tc>
        <w:tc>
          <w:tcPr>
            <w:tcW w:w="597" w:type="pct"/>
            <w:shd w:val="clear" w:color="auto" w:fill="B4C6E7"/>
            <w:hideMark/>
          </w:tcPr>
          <w:p w14:paraId="64C49AE1"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6576913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JB</w:t>
            </w:r>
          </w:p>
        </w:tc>
      </w:tr>
      <w:tr w:rsidR="007C42A1" w:rsidRPr="007C42A1" w14:paraId="22E6463B" w14:textId="77777777" w:rsidTr="5816EDE8">
        <w:trPr>
          <w:gridAfter w:val="1"/>
          <w:wAfter w:w="20" w:type="pct"/>
          <w:trHeight w:val="300"/>
          <w:jc w:val="center"/>
        </w:trPr>
        <w:tc>
          <w:tcPr>
            <w:tcW w:w="615" w:type="pct"/>
            <w:shd w:val="clear" w:color="auto" w:fill="D9D9D9" w:themeFill="background1" w:themeFillShade="D9"/>
            <w:hideMark/>
          </w:tcPr>
          <w:p w14:paraId="7481682D" w14:textId="4719F78D"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Tue </w:t>
            </w:r>
            <w:r w:rsidR="00FA7E71">
              <w:rPr>
                <w:rFonts w:ascii="Calibri" w:eastAsia="Calibri" w:hAnsi="Calibri" w:cs="Calibri"/>
                <w:b w:val="0"/>
                <w:color w:val="000000"/>
                <w:sz w:val="20"/>
                <w:szCs w:val="20"/>
                <w:lang w:val="en-GB" w:eastAsia="en-GB"/>
              </w:rPr>
              <w:t>31 Oct</w:t>
            </w:r>
          </w:p>
        </w:tc>
        <w:tc>
          <w:tcPr>
            <w:tcW w:w="606" w:type="pct"/>
            <w:shd w:val="clear" w:color="auto" w:fill="D9D9D9" w:themeFill="background1" w:themeFillShade="D9"/>
            <w:hideMark/>
          </w:tcPr>
          <w:p w14:paraId="2386726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77DF63D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5005C5BC"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087F91B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2106F4B3"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2ABB1DC7" w14:textId="77777777" w:rsidTr="5816EDE8">
        <w:trPr>
          <w:gridAfter w:val="1"/>
          <w:wAfter w:w="20" w:type="pct"/>
          <w:trHeight w:val="300"/>
          <w:jc w:val="center"/>
        </w:trPr>
        <w:tc>
          <w:tcPr>
            <w:tcW w:w="615" w:type="pct"/>
            <w:shd w:val="clear" w:color="auto" w:fill="D9D9D9" w:themeFill="background1" w:themeFillShade="D9"/>
            <w:hideMark/>
          </w:tcPr>
          <w:p w14:paraId="7720F8AE" w14:textId="4B3EC046"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Wed </w:t>
            </w:r>
            <w:r w:rsidR="00FA7E71">
              <w:rPr>
                <w:rFonts w:ascii="Calibri" w:eastAsia="Calibri" w:hAnsi="Calibri" w:cs="Calibri"/>
                <w:b w:val="0"/>
                <w:color w:val="000000"/>
                <w:sz w:val="20"/>
                <w:szCs w:val="20"/>
                <w:lang w:val="en-GB" w:eastAsia="en-GB"/>
              </w:rPr>
              <w:t>1</w:t>
            </w:r>
            <w:r w:rsidRPr="007C42A1">
              <w:rPr>
                <w:rFonts w:ascii="Calibri" w:eastAsia="Calibri" w:hAnsi="Calibri" w:cs="Calibri"/>
                <w:b w:val="0"/>
                <w:color w:val="000000"/>
                <w:sz w:val="20"/>
                <w:szCs w:val="20"/>
                <w:lang w:val="en-GB" w:eastAsia="en-GB"/>
              </w:rPr>
              <w:t xml:space="preserve"> Nov</w:t>
            </w:r>
          </w:p>
        </w:tc>
        <w:tc>
          <w:tcPr>
            <w:tcW w:w="606" w:type="pct"/>
            <w:shd w:val="clear" w:color="auto" w:fill="D9D9D9" w:themeFill="background1" w:themeFillShade="D9"/>
            <w:hideMark/>
          </w:tcPr>
          <w:p w14:paraId="46F134B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2E7FC33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76710F6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6A6927B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5F25084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42F3B870" w14:textId="77777777" w:rsidTr="5816EDE8">
        <w:trPr>
          <w:gridAfter w:val="1"/>
          <w:wAfter w:w="20" w:type="pct"/>
          <w:trHeight w:val="300"/>
          <w:jc w:val="center"/>
        </w:trPr>
        <w:tc>
          <w:tcPr>
            <w:tcW w:w="615" w:type="pct"/>
            <w:shd w:val="clear" w:color="auto" w:fill="FFFFFF" w:themeFill="background1"/>
            <w:hideMark/>
          </w:tcPr>
          <w:p w14:paraId="6772258B" w14:textId="13A2AB2B"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Thu </w:t>
            </w:r>
            <w:r w:rsidR="00FA7E71">
              <w:rPr>
                <w:rFonts w:ascii="Calibri" w:eastAsia="Calibri" w:hAnsi="Calibri" w:cs="Calibri"/>
                <w:b w:val="0"/>
                <w:color w:val="000000"/>
                <w:sz w:val="20"/>
                <w:szCs w:val="20"/>
                <w:lang w:val="en-GB" w:eastAsia="en-GB"/>
              </w:rPr>
              <w:t>2</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211745E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hideMark/>
          </w:tcPr>
          <w:p w14:paraId="14E2555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49EFAB17" w14:textId="2BEB3AC0" w:rsidR="007C42A1" w:rsidRPr="007C42A1" w:rsidRDefault="00E66653" w:rsidP="007C42A1">
            <w:pPr>
              <w:spacing w:after="0"/>
              <w:rPr>
                <w:rFonts w:ascii="Calibri" w:eastAsia="Calibri"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20: </w:t>
            </w:r>
            <w:r w:rsidR="007C42A1" w:rsidRPr="007C42A1">
              <w:rPr>
                <w:rFonts w:ascii="Calibri" w:eastAsia="Calibri" w:hAnsi="Calibri" w:cs="Calibri"/>
                <w:b w:val="0"/>
                <w:color w:val="auto"/>
                <w:sz w:val="20"/>
                <w:szCs w:val="20"/>
                <w:lang w:val="en-GB" w:eastAsia="en-GB"/>
              </w:rPr>
              <w:t>Drug discovery: the rise of Viagra</w:t>
            </w:r>
          </w:p>
        </w:tc>
        <w:tc>
          <w:tcPr>
            <w:tcW w:w="597" w:type="pct"/>
            <w:shd w:val="clear" w:color="auto" w:fill="B4C6E7"/>
            <w:hideMark/>
          </w:tcPr>
          <w:p w14:paraId="0A8360B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6D21C0F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ST</w:t>
            </w:r>
          </w:p>
        </w:tc>
      </w:tr>
      <w:tr w:rsidR="007C42A1" w:rsidRPr="007C42A1" w14:paraId="5B817226" w14:textId="77777777" w:rsidTr="5816EDE8">
        <w:trPr>
          <w:gridAfter w:val="1"/>
          <w:wAfter w:w="20" w:type="pct"/>
          <w:trHeight w:val="300"/>
          <w:jc w:val="center"/>
        </w:trPr>
        <w:tc>
          <w:tcPr>
            <w:tcW w:w="615" w:type="pct"/>
            <w:shd w:val="clear" w:color="auto" w:fill="auto"/>
            <w:hideMark/>
          </w:tcPr>
          <w:p w14:paraId="1AF78744" w14:textId="63CD1E79"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Fri </w:t>
            </w:r>
            <w:r w:rsidR="00FA7E71">
              <w:rPr>
                <w:rFonts w:ascii="Calibri" w:eastAsia="Calibri" w:hAnsi="Calibri" w:cs="Calibri"/>
                <w:b w:val="0"/>
                <w:color w:val="000000"/>
                <w:sz w:val="20"/>
                <w:szCs w:val="20"/>
                <w:lang w:val="en-GB" w:eastAsia="en-GB"/>
              </w:rPr>
              <w:t>3</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250D08B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0014BD4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36AE5AB5" w14:textId="6403DAA0"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21: </w:t>
            </w:r>
            <w:r w:rsidR="007C42A1" w:rsidRPr="007C42A1">
              <w:rPr>
                <w:rFonts w:ascii="Calibri" w:eastAsia="Calibri" w:hAnsi="Calibri" w:cs="Calibri"/>
                <w:b w:val="0"/>
                <w:color w:val="000000"/>
                <w:sz w:val="20"/>
                <w:szCs w:val="20"/>
                <w:lang w:val="en-GB" w:eastAsia="en-GB"/>
              </w:rPr>
              <w:t>Pharmacology of addiction</w:t>
            </w:r>
          </w:p>
        </w:tc>
        <w:tc>
          <w:tcPr>
            <w:tcW w:w="597" w:type="pct"/>
            <w:shd w:val="clear" w:color="auto" w:fill="B4C6E7"/>
            <w:hideMark/>
          </w:tcPr>
          <w:p w14:paraId="59DAACA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351E03B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ST</w:t>
            </w:r>
          </w:p>
        </w:tc>
      </w:tr>
      <w:tr w:rsidR="007C42A1" w:rsidRPr="007C42A1" w14:paraId="2AF159DD" w14:textId="77777777" w:rsidTr="5816EDE8">
        <w:trPr>
          <w:trHeight w:val="300"/>
          <w:jc w:val="center"/>
        </w:trPr>
        <w:tc>
          <w:tcPr>
            <w:tcW w:w="5000" w:type="pct"/>
            <w:gridSpan w:val="7"/>
            <w:shd w:val="clear" w:color="auto" w:fill="auto"/>
            <w:hideMark/>
          </w:tcPr>
          <w:p w14:paraId="10050083"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15</w:t>
            </w:r>
          </w:p>
        </w:tc>
      </w:tr>
      <w:tr w:rsidR="007C42A1" w:rsidRPr="007C42A1" w14:paraId="4CAE0BC5" w14:textId="77777777" w:rsidTr="5816EDE8">
        <w:trPr>
          <w:gridAfter w:val="1"/>
          <w:wAfter w:w="20" w:type="pct"/>
          <w:trHeight w:val="300"/>
          <w:jc w:val="center"/>
        </w:trPr>
        <w:tc>
          <w:tcPr>
            <w:tcW w:w="615" w:type="pct"/>
            <w:vMerge w:val="restart"/>
            <w:shd w:val="clear" w:color="auto" w:fill="auto"/>
            <w:hideMark/>
          </w:tcPr>
          <w:p w14:paraId="08113693" w14:textId="3CFAD41C"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Mon </w:t>
            </w:r>
            <w:r w:rsidR="00FA7E71">
              <w:rPr>
                <w:rFonts w:ascii="Calibri" w:eastAsia="Calibri" w:hAnsi="Calibri" w:cs="Calibri"/>
                <w:b w:val="0"/>
                <w:color w:val="000000"/>
                <w:sz w:val="20"/>
                <w:szCs w:val="20"/>
                <w:lang w:val="en-GB" w:eastAsia="en-GB"/>
              </w:rPr>
              <w:t>6</w:t>
            </w:r>
            <w:r w:rsidRPr="007C42A1">
              <w:rPr>
                <w:rFonts w:ascii="Calibri" w:eastAsia="Calibri" w:hAnsi="Calibri" w:cs="Calibri"/>
                <w:b w:val="0"/>
                <w:color w:val="000000"/>
                <w:sz w:val="20"/>
                <w:szCs w:val="20"/>
                <w:lang w:val="en-GB" w:eastAsia="en-GB"/>
              </w:rPr>
              <w:t xml:space="preserve"> Nov</w:t>
            </w:r>
            <w:r w:rsidRPr="007C42A1">
              <w:rPr>
                <w:rFonts w:ascii="Calibri" w:eastAsia="Calibri,Times New Roman" w:hAnsi="Calibri" w:cs="Calibri"/>
                <w:b w:val="0"/>
                <w:color w:val="000000"/>
                <w:sz w:val="20"/>
                <w:szCs w:val="20"/>
                <w:lang w:val="en-GB" w:eastAsia="en-GB"/>
              </w:rPr>
              <w:t xml:space="preserve"> </w:t>
            </w:r>
          </w:p>
        </w:tc>
        <w:tc>
          <w:tcPr>
            <w:tcW w:w="606" w:type="pct"/>
            <w:shd w:val="clear" w:color="auto" w:fill="B4C6E7"/>
            <w:hideMark/>
          </w:tcPr>
          <w:p w14:paraId="17675D3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737039E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336A7032" w14:textId="10243C44"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22: </w:t>
            </w:r>
            <w:r w:rsidR="007C42A1" w:rsidRPr="007C42A1">
              <w:rPr>
                <w:rFonts w:ascii="Calibri" w:eastAsia="Calibri" w:hAnsi="Calibri" w:cs="Calibri"/>
                <w:b w:val="0"/>
                <w:color w:val="000000"/>
                <w:sz w:val="20"/>
                <w:szCs w:val="20"/>
                <w:lang w:val="en-GB" w:eastAsia="en-GB"/>
              </w:rPr>
              <w:t>Is there life after medical sciences?</w:t>
            </w:r>
          </w:p>
        </w:tc>
        <w:tc>
          <w:tcPr>
            <w:tcW w:w="597" w:type="pct"/>
            <w:shd w:val="clear" w:color="auto" w:fill="B4C6E7"/>
            <w:hideMark/>
          </w:tcPr>
          <w:p w14:paraId="155EEBD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758A10A9" w14:textId="7B19653B"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JB</w:t>
            </w:r>
            <w:r w:rsidR="00462AFF">
              <w:rPr>
                <w:rFonts w:ascii="Calibri" w:eastAsia="Calibri" w:hAnsi="Calibri" w:cs="Calibri"/>
                <w:b w:val="0"/>
                <w:color w:val="000000"/>
                <w:sz w:val="20"/>
                <w:szCs w:val="20"/>
                <w:lang w:val="en-GB" w:eastAsia="en-GB"/>
              </w:rPr>
              <w:t>,IR</w:t>
            </w:r>
          </w:p>
        </w:tc>
      </w:tr>
      <w:tr w:rsidR="007C42A1" w:rsidRPr="007C42A1" w14:paraId="047378F0" w14:textId="77777777" w:rsidTr="5816EDE8">
        <w:trPr>
          <w:gridAfter w:val="1"/>
          <w:wAfter w:w="20" w:type="pct"/>
          <w:trHeight w:val="300"/>
          <w:jc w:val="center"/>
        </w:trPr>
        <w:tc>
          <w:tcPr>
            <w:tcW w:w="615" w:type="pct"/>
            <w:vMerge/>
            <w:vAlign w:val="center"/>
            <w:hideMark/>
          </w:tcPr>
          <w:p w14:paraId="4C065F74" w14:textId="77777777" w:rsidR="007C42A1" w:rsidRPr="007C42A1" w:rsidRDefault="007C42A1" w:rsidP="007C42A1">
            <w:pPr>
              <w:spacing w:after="0"/>
              <w:rPr>
                <w:rFonts w:ascii="Calibri" w:eastAsia="Times New Roman" w:hAnsi="Calibri" w:cs="Calibri"/>
                <w:b w:val="0"/>
                <w:color w:val="000000"/>
                <w:sz w:val="20"/>
                <w:szCs w:val="20"/>
                <w:lang w:val="en-GB" w:eastAsia="en-GB"/>
              </w:rPr>
            </w:pPr>
          </w:p>
        </w:tc>
        <w:tc>
          <w:tcPr>
            <w:tcW w:w="606" w:type="pct"/>
            <w:shd w:val="clear" w:color="auto" w:fill="B4C6E7"/>
          </w:tcPr>
          <w:p w14:paraId="2B88CBA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auto"/>
                <w:sz w:val="20"/>
                <w:szCs w:val="20"/>
                <w:lang w:val="en-GB" w:eastAsia="en-GB"/>
              </w:rPr>
              <w:t>15:00-18:00</w:t>
            </w:r>
          </w:p>
        </w:tc>
        <w:tc>
          <w:tcPr>
            <w:tcW w:w="679" w:type="pct"/>
            <w:shd w:val="clear" w:color="auto" w:fill="B4C6E7"/>
          </w:tcPr>
          <w:p w14:paraId="39F93F00"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1:001</w:t>
            </w:r>
          </w:p>
          <w:p w14:paraId="29F2B679"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1:007</w:t>
            </w:r>
          </w:p>
        </w:tc>
        <w:tc>
          <w:tcPr>
            <w:tcW w:w="1829" w:type="pct"/>
            <w:shd w:val="clear" w:color="auto" w:fill="B4C6E7"/>
          </w:tcPr>
          <w:p w14:paraId="5F4F00C5" w14:textId="2EFCEFEC" w:rsidR="007C42A1" w:rsidRPr="007C42A1" w:rsidRDefault="00FF63B7"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000000"/>
                <w:sz w:val="20"/>
                <w:szCs w:val="20"/>
                <w:lang w:val="en-GB" w:eastAsia="en-GB"/>
              </w:rPr>
              <w:t>La</w:t>
            </w:r>
            <w:r w:rsidR="007C42A1" w:rsidRPr="007C42A1">
              <w:rPr>
                <w:rFonts w:ascii="Calibri" w:eastAsia="Calibri" w:hAnsi="Calibri" w:cs="Calibri"/>
                <w:b w:val="0"/>
                <w:color w:val="000000"/>
                <w:sz w:val="20"/>
                <w:szCs w:val="20"/>
                <w:lang w:val="en-GB" w:eastAsia="en-GB"/>
              </w:rPr>
              <w:t>b 4 – Mid-term Formative Assessment / Medical Challenges 2 – Poster Symposium</w:t>
            </w:r>
          </w:p>
        </w:tc>
        <w:tc>
          <w:tcPr>
            <w:tcW w:w="597" w:type="pct"/>
            <w:shd w:val="clear" w:color="auto" w:fill="B4C6E7"/>
          </w:tcPr>
          <w:p w14:paraId="74DD63F9"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Practical</w:t>
            </w:r>
          </w:p>
        </w:tc>
        <w:tc>
          <w:tcPr>
            <w:tcW w:w="654" w:type="pct"/>
            <w:shd w:val="clear" w:color="auto" w:fill="B4C6E7"/>
          </w:tcPr>
          <w:p w14:paraId="6C514290" w14:textId="74D9530C"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JB,</w:t>
            </w:r>
            <w:r w:rsidR="00462AFF">
              <w:rPr>
                <w:rFonts w:ascii="Calibri" w:eastAsia="Calibri,Times New Roman" w:hAnsi="Calibri" w:cs="Calibri"/>
                <w:b w:val="0"/>
                <w:color w:val="auto"/>
                <w:sz w:val="20"/>
                <w:szCs w:val="20"/>
                <w:lang w:val="en-GB" w:eastAsia="en-GB"/>
              </w:rPr>
              <w:t>IR</w:t>
            </w:r>
            <w:r w:rsidRPr="007C42A1">
              <w:rPr>
                <w:rFonts w:ascii="Calibri" w:eastAsia="Calibri,Times New Roman" w:hAnsi="Calibri" w:cs="Calibri"/>
                <w:b w:val="0"/>
                <w:color w:val="auto"/>
                <w:sz w:val="20"/>
                <w:szCs w:val="20"/>
                <w:lang w:val="en-GB" w:eastAsia="en-GB"/>
              </w:rPr>
              <w:t>,ST,PM</w:t>
            </w:r>
            <w:r w:rsidR="001D67D4">
              <w:rPr>
                <w:rFonts w:ascii="Calibri" w:eastAsia="Calibri,Times New Roman" w:hAnsi="Calibri" w:cs="Calibri"/>
                <w:b w:val="0"/>
                <w:color w:val="auto"/>
                <w:sz w:val="20"/>
                <w:szCs w:val="20"/>
                <w:lang w:val="en-GB" w:eastAsia="en-GB"/>
              </w:rPr>
              <w:t>,DS</w:t>
            </w:r>
            <w:r w:rsidR="006601DA">
              <w:rPr>
                <w:rFonts w:ascii="Calibri" w:eastAsia="Calibri,Times New Roman" w:hAnsi="Calibri" w:cs="Calibri"/>
                <w:b w:val="0"/>
                <w:color w:val="auto"/>
                <w:sz w:val="20"/>
                <w:szCs w:val="20"/>
                <w:lang w:val="en-GB" w:eastAsia="en-GB"/>
              </w:rPr>
              <w:t>,VS,CC</w:t>
            </w:r>
            <w:r w:rsidR="0014394A">
              <w:rPr>
                <w:rFonts w:ascii="Calibri" w:eastAsia="Calibri,Times New Roman" w:hAnsi="Calibri" w:cs="Calibri"/>
                <w:b w:val="0"/>
                <w:color w:val="auto"/>
                <w:sz w:val="20"/>
                <w:szCs w:val="20"/>
                <w:lang w:val="en-GB" w:eastAsia="en-GB"/>
              </w:rPr>
              <w:t>,SM</w:t>
            </w:r>
          </w:p>
        </w:tc>
      </w:tr>
      <w:tr w:rsidR="007C42A1" w:rsidRPr="007C42A1" w14:paraId="532420BD" w14:textId="77777777" w:rsidTr="5816EDE8">
        <w:trPr>
          <w:gridAfter w:val="1"/>
          <w:wAfter w:w="20" w:type="pct"/>
          <w:trHeight w:val="300"/>
          <w:jc w:val="center"/>
        </w:trPr>
        <w:tc>
          <w:tcPr>
            <w:tcW w:w="615" w:type="pct"/>
            <w:shd w:val="clear" w:color="auto" w:fill="D9D9D9" w:themeFill="background1" w:themeFillShade="D9"/>
          </w:tcPr>
          <w:p w14:paraId="5CF354F2" w14:textId="3061B875"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Tue </w:t>
            </w:r>
            <w:r w:rsidR="00FA7E71">
              <w:rPr>
                <w:rFonts w:ascii="Calibri" w:eastAsia="Calibri" w:hAnsi="Calibri" w:cs="Calibri"/>
                <w:b w:val="0"/>
                <w:color w:val="000000"/>
                <w:sz w:val="20"/>
                <w:szCs w:val="20"/>
                <w:lang w:val="en-GB" w:eastAsia="en-GB"/>
              </w:rPr>
              <w:t>7</w:t>
            </w:r>
            <w:r w:rsidRPr="007C42A1">
              <w:rPr>
                <w:rFonts w:ascii="Calibri" w:eastAsia="Calibri" w:hAnsi="Calibri" w:cs="Calibri"/>
                <w:b w:val="0"/>
                <w:color w:val="000000"/>
                <w:sz w:val="20"/>
                <w:szCs w:val="20"/>
                <w:lang w:val="en-GB" w:eastAsia="en-GB"/>
              </w:rPr>
              <w:t xml:space="preserve"> Nov</w:t>
            </w:r>
          </w:p>
        </w:tc>
        <w:tc>
          <w:tcPr>
            <w:tcW w:w="606" w:type="pct"/>
            <w:shd w:val="clear" w:color="auto" w:fill="D9D9D9" w:themeFill="background1" w:themeFillShade="D9"/>
          </w:tcPr>
          <w:p w14:paraId="7E0EA5DF" w14:textId="77777777" w:rsidR="007C42A1" w:rsidRPr="007C42A1" w:rsidRDefault="007C42A1" w:rsidP="007C42A1">
            <w:pPr>
              <w:spacing w:after="0"/>
              <w:rPr>
                <w:rFonts w:ascii="Calibri" w:eastAsia="Calibri" w:hAnsi="Calibri" w:cs="Calibri"/>
                <w:b w:val="0"/>
                <w:color w:val="000000"/>
                <w:sz w:val="20"/>
                <w:szCs w:val="20"/>
                <w:lang w:val="en-GB" w:eastAsia="en-GB"/>
              </w:rPr>
            </w:pPr>
          </w:p>
        </w:tc>
        <w:tc>
          <w:tcPr>
            <w:tcW w:w="679" w:type="pct"/>
            <w:shd w:val="clear" w:color="auto" w:fill="D9D9D9" w:themeFill="background1" w:themeFillShade="D9"/>
          </w:tcPr>
          <w:p w14:paraId="12FE53AD" w14:textId="77777777" w:rsidR="007C42A1" w:rsidRPr="007C42A1" w:rsidRDefault="007C42A1" w:rsidP="007C42A1">
            <w:pPr>
              <w:spacing w:after="0"/>
              <w:rPr>
                <w:rFonts w:ascii="Calibri" w:eastAsia="Calibri" w:hAnsi="Calibri" w:cs="Calibri"/>
                <w:b w:val="0"/>
                <w:color w:val="000000"/>
                <w:sz w:val="20"/>
                <w:szCs w:val="20"/>
                <w:lang w:val="en-GB" w:eastAsia="en-GB"/>
              </w:rPr>
            </w:pPr>
          </w:p>
        </w:tc>
        <w:tc>
          <w:tcPr>
            <w:tcW w:w="1829" w:type="pct"/>
            <w:shd w:val="clear" w:color="auto" w:fill="D9D9D9" w:themeFill="background1" w:themeFillShade="D9"/>
          </w:tcPr>
          <w:p w14:paraId="41DCCA78" w14:textId="77777777" w:rsidR="007C42A1" w:rsidRPr="007C42A1" w:rsidRDefault="007C42A1" w:rsidP="007C42A1">
            <w:pPr>
              <w:spacing w:after="0"/>
              <w:rPr>
                <w:rFonts w:ascii="Calibri" w:eastAsia="Calibri" w:hAnsi="Calibri" w:cs="Calibri"/>
                <w:b w:val="0"/>
                <w:color w:val="000000"/>
                <w:sz w:val="20"/>
                <w:szCs w:val="20"/>
                <w:lang w:val="en-GB" w:eastAsia="en-GB"/>
              </w:rPr>
            </w:pPr>
          </w:p>
        </w:tc>
        <w:tc>
          <w:tcPr>
            <w:tcW w:w="597" w:type="pct"/>
            <w:shd w:val="clear" w:color="auto" w:fill="D9D9D9" w:themeFill="background1" w:themeFillShade="D9"/>
          </w:tcPr>
          <w:p w14:paraId="4E504764" w14:textId="77777777" w:rsidR="007C42A1" w:rsidRPr="007C42A1" w:rsidRDefault="007C42A1" w:rsidP="007C42A1">
            <w:pPr>
              <w:spacing w:after="0"/>
              <w:rPr>
                <w:rFonts w:ascii="Calibri" w:eastAsia="Calibri" w:hAnsi="Calibri" w:cs="Calibri"/>
                <w:b w:val="0"/>
                <w:color w:val="000000"/>
                <w:sz w:val="20"/>
                <w:szCs w:val="20"/>
                <w:lang w:val="en-GB" w:eastAsia="en-GB"/>
              </w:rPr>
            </w:pPr>
          </w:p>
        </w:tc>
        <w:tc>
          <w:tcPr>
            <w:tcW w:w="654" w:type="pct"/>
            <w:shd w:val="clear" w:color="auto" w:fill="D9D9D9" w:themeFill="background1" w:themeFillShade="D9"/>
          </w:tcPr>
          <w:p w14:paraId="78CFB372" w14:textId="77777777" w:rsidR="007C42A1" w:rsidRPr="007C42A1" w:rsidRDefault="007C42A1" w:rsidP="007C42A1">
            <w:pPr>
              <w:spacing w:after="0"/>
              <w:rPr>
                <w:rFonts w:ascii="Calibri" w:eastAsia="Calibri" w:hAnsi="Calibri" w:cs="Calibri"/>
                <w:b w:val="0"/>
                <w:color w:val="000000"/>
                <w:sz w:val="20"/>
                <w:szCs w:val="20"/>
                <w:lang w:val="en-GB" w:eastAsia="en-GB"/>
              </w:rPr>
            </w:pPr>
          </w:p>
        </w:tc>
      </w:tr>
      <w:tr w:rsidR="007C42A1" w:rsidRPr="007C42A1" w14:paraId="0442EF73" w14:textId="77777777" w:rsidTr="5816EDE8">
        <w:trPr>
          <w:gridAfter w:val="1"/>
          <w:wAfter w:w="20" w:type="pct"/>
          <w:trHeight w:val="300"/>
          <w:jc w:val="center"/>
        </w:trPr>
        <w:tc>
          <w:tcPr>
            <w:tcW w:w="615" w:type="pct"/>
            <w:shd w:val="clear" w:color="auto" w:fill="D9D9D9" w:themeFill="background1" w:themeFillShade="D9"/>
            <w:hideMark/>
          </w:tcPr>
          <w:p w14:paraId="2C08C41C" w14:textId="5F302B6F"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Wed </w:t>
            </w:r>
            <w:r w:rsidR="00FA7E71">
              <w:rPr>
                <w:rFonts w:ascii="Calibri" w:eastAsia="Calibri" w:hAnsi="Calibri" w:cs="Calibri"/>
                <w:b w:val="0"/>
                <w:color w:val="000000"/>
                <w:sz w:val="20"/>
                <w:szCs w:val="20"/>
                <w:lang w:val="en-GB" w:eastAsia="en-GB"/>
              </w:rPr>
              <w:t>8</w:t>
            </w:r>
            <w:r w:rsidRPr="007C42A1">
              <w:rPr>
                <w:rFonts w:ascii="Calibri" w:eastAsia="Calibri" w:hAnsi="Calibri" w:cs="Calibri"/>
                <w:b w:val="0"/>
                <w:color w:val="000000"/>
                <w:sz w:val="20"/>
                <w:szCs w:val="20"/>
                <w:lang w:val="en-GB" w:eastAsia="en-GB"/>
              </w:rPr>
              <w:t xml:space="preserve"> Nov</w:t>
            </w:r>
          </w:p>
        </w:tc>
        <w:tc>
          <w:tcPr>
            <w:tcW w:w="606" w:type="pct"/>
            <w:shd w:val="clear" w:color="auto" w:fill="D9D9D9" w:themeFill="background1" w:themeFillShade="D9"/>
            <w:hideMark/>
          </w:tcPr>
          <w:p w14:paraId="67582AA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3C69499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2E3A236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076C89E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69F201F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22DB4629" w14:textId="77777777" w:rsidTr="5816EDE8">
        <w:trPr>
          <w:gridAfter w:val="1"/>
          <w:wAfter w:w="20" w:type="pct"/>
          <w:trHeight w:val="300"/>
          <w:jc w:val="center"/>
        </w:trPr>
        <w:tc>
          <w:tcPr>
            <w:tcW w:w="615" w:type="pct"/>
            <w:shd w:val="clear" w:color="auto" w:fill="FFFFFF" w:themeFill="background1"/>
            <w:hideMark/>
          </w:tcPr>
          <w:p w14:paraId="16E8CC85" w14:textId="0EB08CA6"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 xml:space="preserve">Thu </w:t>
            </w:r>
            <w:r w:rsidR="00FA7E71">
              <w:rPr>
                <w:rFonts w:ascii="Calibri" w:eastAsia="Calibri" w:hAnsi="Calibri" w:cs="Calibri"/>
                <w:b w:val="0"/>
                <w:color w:val="000000"/>
                <w:sz w:val="20"/>
                <w:szCs w:val="20"/>
                <w:lang w:val="en-GB" w:eastAsia="en-GB"/>
              </w:rPr>
              <w:t>9</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7BFAD79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hideMark/>
          </w:tcPr>
          <w:p w14:paraId="612CB9E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0BE5BACD" w14:textId="4871F3C6"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23: </w:t>
            </w:r>
            <w:r w:rsidR="002F63D4" w:rsidRPr="007C42A1">
              <w:rPr>
                <w:rFonts w:ascii="Calibri" w:eastAsia="Calibri" w:hAnsi="Calibri" w:cs="Calibri"/>
                <w:b w:val="0"/>
                <w:color w:val="000000"/>
                <w:sz w:val="20"/>
                <w:szCs w:val="20"/>
                <w:lang w:val="en-GB" w:eastAsia="en-GB"/>
              </w:rPr>
              <w:t xml:space="preserve">Blood </w:t>
            </w:r>
          </w:p>
        </w:tc>
        <w:tc>
          <w:tcPr>
            <w:tcW w:w="597" w:type="pct"/>
            <w:shd w:val="clear" w:color="auto" w:fill="B4C6E7"/>
            <w:hideMark/>
          </w:tcPr>
          <w:p w14:paraId="073C0E1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25F42925" w14:textId="6A67AFF3" w:rsidR="007C42A1" w:rsidRPr="007C42A1" w:rsidRDefault="002F63D4"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AJ</w:t>
            </w:r>
          </w:p>
        </w:tc>
      </w:tr>
      <w:tr w:rsidR="007C42A1" w:rsidRPr="007C42A1" w14:paraId="6D7B568A" w14:textId="77777777" w:rsidTr="5816EDE8">
        <w:trPr>
          <w:gridAfter w:val="1"/>
          <w:wAfter w:w="20" w:type="pct"/>
          <w:trHeight w:val="300"/>
          <w:jc w:val="center"/>
        </w:trPr>
        <w:tc>
          <w:tcPr>
            <w:tcW w:w="615" w:type="pct"/>
            <w:shd w:val="clear" w:color="auto" w:fill="auto"/>
            <w:hideMark/>
          </w:tcPr>
          <w:p w14:paraId="511F64F1" w14:textId="624C1E6B"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Fri 1</w:t>
            </w:r>
            <w:r w:rsidR="00FA7E71">
              <w:rPr>
                <w:rFonts w:ascii="Calibri" w:eastAsia="Calibri" w:hAnsi="Calibri" w:cs="Calibri"/>
                <w:b w:val="0"/>
                <w:color w:val="000000"/>
                <w:sz w:val="20"/>
                <w:szCs w:val="20"/>
                <w:lang w:val="en-GB" w:eastAsia="en-GB"/>
              </w:rPr>
              <w:t>0</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3C70476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3A70B3D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10B0A630" w14:textId="06C1912C"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24: </w:t>
            </w:r>
            <w:r w:rsidR="002F63D4" w:rsidRPr="5816EDE8">
              <w:rPr>
                <w:rFonts w:ascii="Calibri" w:eastAsia="Calibri" w:hAnsi="Calibri" w:cs="Calibri"/>
                <w:b w:val="0"/>
                <w:color w:val="000000" w:themeColor="text1"/>
                <w:sz w:val="20"/>
                <w:szCs w:val="20"/>
                <w:lang w:val="en-GB" w:eastAsia="en-GB"/>
              </w:rPr>
              <w:t>To proliferate or to differentiate: that is the question!</w:t>
            </w:r>
          </w:p>
        </w:tc>
        <w:tc>
          <w:tcPr>
            <w:tcW w:w="597" w:type="pct"/>
            <w:shd w:val="clear" w:color="auto" w:fill="B4C6E7"/>
            <w:hideMark/>
          </w:tcPr>
          <w:p w14:paraId="63E439C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458A80C8" w14:textId="4A9E85A4" w:rsidR="007C42A1" w:rsidRPr="007C42A1" w:rsidRDefault="00915CA0"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SM</w:t>
            </w:r>
          </w:p>
        </w:tc>
      </w:tr>
      <w:tr w:rsidR="007C42A1" w:rsidRPr="007C42A1" w14:paraId="222B6BB0" w14:textId="77777777" w:rsidTr="5816EDE8">
        <w:trPr>
          <w:trHeight w:val="300"/>
          <w:jc w:val="center"/>
        </w:trPr>
        <w:tc>
          <w:tcPr>
            <w:tcW w:w="5000" w:type="pct"/>
            <w:gridSpan w:val="7"/>
            <w:shd w:val="clear" w:color="auto" w:fill="auto"/>
            <w:hideMark/>
          </w:tcPr>
          <w:p w14:paraId="2FB3DCD4"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16</w:t>
            </w:r>
          </w:p>
        </w:tc>
      </w:tr>
      <w:tr w:rsidR="007C42A1" w:rsidRPr="007C42A1" w14:paraId="28504DEF" w14:textId="77777777" w:rsidTr="5816EDE8">
        <w:trPr>
          <w:gridAfter w:val="1"/>
          <w:wAfter w:w="20" w:type="pct"/>
          <w:trHeight w:val="300"/>
          <w:jc w:val="center"/>
        </w:trPr>
        <w:tc>
          <w:tcPr>
            <w:tcW w:w="615" w:type="pct"/>
            <w:shd w:val="clear" w:color="auto" w:fill="auto"/>
            <w:hideMark/>
          </w:tcPr>
          <w:p w14:paraId="76CEFB07" w14:textId="01EA8AF9"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Mon 1</w:t>
            </w:r>
            <w:r w:rsidR="00FA7E71">
              <w:rPr>
                <w:rFonts w:ascii="Calibri" w:eastAsia="Calibri" w:hAnsi="Calibri" w:cs="Calibri"/>
                <w:b w:val="0"/>
                <w:color w:val="000000"/>
                <w:sz w:val="20"/>
                <w:szCs w:val="20"/>
                <w:lang w:val="en-GB" w:eastAsia="en-GB"/>
              </w:rPr>
              <w:t>3</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7D812F4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6000B59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1643AEF0" w14:textId="1DD14C86"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25: </w:t>
            </w:r>
            <w:r w:rsidR="002F63D4" w:rsidRPr="007C42A1">
              <w:rPr>
                <w:rFonts w:ascii="Calibri" w:eastAsia="Calibri" w:hAnsi="Calibri" w:cs="Calibri"/>
                <w:b w:val="0"/>
                <w:color w:val="000000"/>
                <w:sz w:val="20"/>
                <w:szCs w:val="20"/>
                <w:lang w:val="en-GB" w:eastAsia="en-GB"/>
              </w:rPr>
              <w:t>The power of immunology</w:t>
            </w:r>
          </w:p>
        </w:tc>
        <w:tc>
          <w:tcPr>
            <w:tcW w:w="597" w:type="pct"/>
            <w:shd w:val="clear" w:color="auto" w:fill="B4C6E7"/>
            <w:hideMark/>
          </w:tcPr>
          <w:p w14:paraId="3D9AE66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7A870178" w14:textId="5528ED11" w:rsidR="007C42A1" w:rsidRPr="007C42A1" w:rsidRDefault="002F63D4"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IC</w:t>
            </w:r>
          </w:p>
        </w:tc>
      </w:tr>
      <w:tr w:rsidR="007C42A1" w:rsidRPr="007C42A1" w14:paraId="7836F899" w14:textId="77777777" w:rsidTr="5816EDE8">
        <w:trPr>
          <w:gridAfter w:val="1"/>
          <w:wAfter w:w="20" w:type="pct"/>
          <w:trHeight w:val="300"/>
          <w:jc w:val="center"/>
        </w:trPr>
        <w:tc>
          <w:tcPr>
            <w:tcW w:w="615" w:type="pct"/>
            <w:shd w:val="clear" w:color="auto" w:fill="D9D9D9" w:themeFill="background1" w:themeFillShade="D9"/>
            <w:hideMark/>
          </w:tcPr>
          <w:p w14:paraId="2BCA8EAF" w14:textId="0612C7CE"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Tue 1</w:t>
            </w:r>
            <w:r w:rsidR="00FA7E71">
              <w:rPr>
                <w:rFonts w:ascii="Calibri" w:eastAsia="Calibri" w:hAnsi="Calibri" w:cs="Calibri"/>
                <w:b w:val="0"/>
                <w:color w:val="000000"/>
                <w:sz w:val="20"/>
                <w:szCs w:val="20"/>
                <w:lang w:val="en-GB" w:eastAsia="en-GB"/>
              </w:rPr>
              <w:t>4</w:t>
            </w:r>
            <w:r w:rsidRPr="007C42A1">
              <w:rPr>
                <w:rFonts w:ascii="Calibri" w:eastAsia="Calibri" w:hAnsi="Calibri" w:cs="Calibri"/>
                <w:b w:val="0"/>
                <w:color w:val="000000"/>
                <w:sz w:val="20"/>
                <w:szCs w:val="20"/>
                <w:lang w:val="en-GB" w:eastAsia="en-GB"/>
              </w:rPr>
              <w:t xml:space="preserve"> Nov</w:t>
            </w:r>
          </w:p>
        </w:tc>
        <w:tc>
          <w:tcPr>
            <w:tcW w:w="606" w:type="pct"/>
            <w:shd w:val="clear" w:color="auto" w:fill="D9D9D9" w:themeFill="background1" w:themeFillShade="D9"/>
            <w:hideMark/>
          </w:tcPr>
          <w:p w14:paraId="14D0A6A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2395BDF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42A5852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62F1C32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6FD9239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774331E6" w14:textId="77777777" w:rsidTr="5816EDE8">
        <w:trPr>
          <w:gridAfter w:val="1"/>
          <w:wAfter w:w="20" w:type="pct"/>
          <w:trHeight w:val="300"/>
          <w:jc w:val="center"/>
        </w:trPr>
        <w:tc>
          <w:tcPr>
            <w:tcW w:w="615" w:type="pct"/>
            <w:shd w:val="clear" w:color="auto" w:fill="D9D9D9" w:themeFill="background1" w:themeFillShade="D9"/>
            <w:hideMark/>
          </w:tcPr>
          <w:p w14:paraId="6FEBEDF4" w14:textId="0EDCF9BC"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Wed 1</w:t>
            </w:r>
            <w:r w:rsidR="00FA7E71">
              <w:rPr>
                <w:rFonts w:ascii="Calibri" w:eastAsia="Calibri" w:hAnsi="Calibri" w:cs="Calibri"/>
                <w:b w:val="0"/>
                <w:color w:val="000000"/>
                <w:sz w:val="20"/>
                <w:szCs w:val="20"/>
                <w:lang w:val="en-GB" w:eastAsia="en-GB"/>
              </w:rPr>
              <w:t>5</w:t>
            </w:r>
            <w:r w:rsidRPr="007C42A1">
              <w:rPr>
                <w:rFonts w:ascii="Calibri" w:eastAsia="Calibri" w:hAnsi="Calibri" w:cs="Calibri"/>
                <w:b w:val="0"/>
                <w:color w:val="000000"/>
                <w:sz w:val="20"/>
                <w:szCs w:val="20"/>
                <w:lang w:val="en-GB" w:eastAsia="en-GB"/>
              </w:rPr>
              <w:t xml:space="preserve"> Nov</w:t>
            </w:r>
          </w:p>
        </w:tc>
        <w:tc>
          <w:tcPr>
            <w:tcW w:w="606" w:type="pct"/>
            <w:shd w:val="clear" w:color="auto" w:fill="D9D9D9" w:themeFill="background1" w:themeFillShade="D9"/>
            <w:hideMark/>
          </w:tcPr>
          <w:p w14:paraId="4914AAE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38ECD36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707709C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21C0198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61A0F77C"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50D333C8" w14:textId="77777777" w:rsidTr="5816EDE8">
        <w:trPr>
          <w:gridAfter w:val="1"/>
          <w:wAfter w:w="20" w:type="pct"/>
          <w:trHeight w:val="300"/>
          <w:jc w:val="center"/>
        </w:trPr>
        <w:tc>
          <w:tcPr>
            <w:tcW w:w="615" w:type="pct"/>
            <w:shd w:val="clear" w:color="auto" w:fill="FFFFFF" w:themeFill="background1"/>
            <w:hideMark/>
          </w:tcPr>
          <w:p w14:paraId="67DE4D4C" w14:textId="20D3BD35"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Thu 1</w:t>
            </w:r>
            <w:r w:rsidR="00FA7E71">
              <w:rPr>
                <w:rFonts w:ascii="Calibri" w:eastAsia="Calibri" w:hAnsi="Calibri" w:cs="Calibri"/>
                <w:b w:val="0"/>
                <w:color w:val="000000"/>
                <w:sz w:val="20"/>
                <w:szCs w:val="20"/>
                <w:lang w:val="en-GB" w:eastAsia="en-GB"/>
              </w:rPr>
              <w:t>6</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5648497B"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hideMark/>
          </w:tcPr>
          <w:p w14:paraId="2E37CA9A" w14:textId="77777777" w:rsidR="007C42A1" w:rsidRPr="007C42A1" w:rsidRDefault="007C42A1" w:rsidP="007C42A1">
            <w:pPr>
              <w:tabs>
                <w:tab w:val="left" w:pos="1140"/>
              </w:tabs>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2D644466" w14:textId="7DFA1E36"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26: </w:t>
            </w:r>
            <w:r w:rsidR="002F63D4" w:rsidRPr="007C42A1">
              <w:rPr>
                <w:rFonts w:ascii="Calibri" w:eastAsia="Calibri" w:hAnsi="Calibri" w:cs="Calibri"/>
                <w:b w:val="0"/>
                <w:color w:val="000000"/>
                <w:sz w:val="20"/>
                <w:szCs w:val="20"/>
                <w:lang w:val="en-GB" w:eastAsia="en-GB"/>
              </w:rPr>
              <w:t>Harnessing the power of immunology</w:t>
            </w:r>
          </w:p>
        </w:tc>
        <w:tc>
          <w:tcPr>
            <w:tcW w:w="597" w:type="pct"/>
            <w:shd w:val="clear" w:color="auto" w:fill="B4C6E7"/>
            <w:hideMark/>
          </w:tcPr>
          <w:p w14:paraId="7AA0B75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02A6B750" w14:textId="7D2D64B9" w:rsidR="007C42A1" w:rsidRPr="007C42A1" w:rsidRDefault="002F63D4" w:rsidP="007C42A1">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IC</w:t>
            </w:r>
          </w:p>
        </w:tc>
      </w:tr>
      <w:tr w:rsidR="007C42A1" w:rsidRPr="007C42A1" w14:paraId="1810DFB3" w14:textId="77777777" w:rsidTr="5816EDE8">
        <w:trPr>
          <w:gridAfter w:val="1"/>
          <w:wAfter w:w="20" w:type="pct"/>
          <w:trHeight w:val="300"/>
          <w:jc w:val="center"/>
        </w:trPr>
        <w:tc>
          <w:tcPr>
            <w:tcW w:w="615" w:type="pct"/>
            <w:shd w:val="clear" w:color="auto" w:fill="auto"/>
            <w:hideMark/>
          </w:tcPr>
          <w:p w14:paraId="51765095" w14:textId="1FB73A5D"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Fri 1</w:t>
            </w:r>
            <w:r w:rsidR="00FA7E71">
              <w:rPr>
                <w:rFonts w:ascii="Calibri" w:eastAsia="Calibri" w:hAnsi="Calibri" w:cs="Calibri"/>
                <w:b w:val="0"/>
                <w:color w:val="000000"/>
                <w:sz w:val="20"/>
                <w:szCs w:val="20"/>
                <w:lang w:val="en-GB" w:eastAsia="en-GB"/>
              </w:rPr>
              <w:t>7</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42FE353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2D4BD3E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510CE762" w14:textId="39C0D6AE"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27: </w:t>
            </w:r>
            <w:r w:rsidR="007C42A1" w:rsidRPr="007C42A1">
              <w:rPr>
                <w:rFonts w:ascii="Calibri" w:eastAsia="Calibri" w:hAnsi="Calibri" w:cs="Calibri"/>
                <w:b w:val="0"/>
                <w:color w:val="000000"/>
                <w:sz w:val="20"/>
                <w:szCs w:val="20"/>
                <w:lang w:val="en-GB" w:eastAsia="en-GB"/>
              </w:rPr>
              <w:t>What’s all this “genes” stuff about?</w:t>
            </w:r>
          </w:p>
        </w:tc>
        <w:tc>
          <w:tcPr>
            <w:tcW w:w="597" w:type="pct"/>
            <w:shd w:val="clear" w:color="auto" w:fill="B4C6E7"/>
            <w:hideMark/>
          </w:tcPr>
          <w:p w14:paraId="771589B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10513FF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JB</w:t>
            </w:r>
          </w:p>
        </w:tc>
      </w:tr>
      <w:tr w:rsidR="007C42A1" w:rsidRPr="007C42A1" w14:paraId="104D9688" w14:textId="77777777" w:rsidTr="5816EDE8">
        <w:trPr>
          <w:trHeight w:val="300"/>
          <w:jc w:val="center"/>
        </w:trPr>
        <w:tc>
          <w:tcPr>
            <w:tcW w:w="5000" w:type="pct"/>
            <w:gridSpan w:val="7"/>
            <w:shd w:val="clear" w:color="auto" w:fill="auto"/>
            <w:hideMark/>
          </w:tcPr>
          <w:p w14:paraId="5A628322" w14:textId="77777777" w:rsidR="007C42A1" w:rsidRPr="007C42A1" w:rsidRDefault="007C42A1" w:rsidP="007C42A1">
            <w:pPr>
              <w:spacing w:after="0"/>
              <w:jc w:val="center"/>
              <w:rPr>
                <w:rFonts w:ascii="Calibri" w:eastAsia="Calibri,Times New Roman"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17</w:t>
            </w:r>
          </w:p>
        </w:tc>
      </w:tr>
      <w:tr w:rsidR="007C42A1" w:rsidRPr="007C42A1" w14:paraId="4008C9D0" w14:textId="77777777" w:rsidTr="5816EDE8">
        <w:trPr>
          <w:gridAfter w:val="1"/>
          <w:wAfter w:w="20" w:type="pct"/>
          <w:trHeight w:val="300"/>
          <w:jc w:val="center"/>
        </w:trPr>
        <w:tc>
          <w:tcPr>
            <w:tcW w:w="615" w:type="pct"/>
            <w:vMerge w:val="restart"/>
            <w:shd w:val="clear" w:color="auto" w:fill="auto"/>
            <w:hideMark/>
          </w:tcPr>
          <w:p w14:paraId="0B949775" w14:textId="5D9B7ADE"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Mon 2</w:t>
            </w:r>
            <w:r w:rsidR="00FA7E71">
              <w:rPr>
                <w:rFonts w:ascii="Calibri" w:eastAsia="Calibri" w:hAnsi="Calibri" w:cs="Calibri"/>
                <w:b w:val="0"/>
                <w:color w:val="000000"/>
                <w:sz w:val="20"/>
                <w:szCs w:val="20"/>
                <w:lang w:val="en-GB" w:eastAsia="en-GB"/>
              </w:rPr>
              <w:t>0</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5E8311E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14:00-15:00</w:t>
            </w:r>
          </w:p>
        </w:tc>
        <w:tc>
          <w:tcPr>
            <w:tcW w:w="679" w:type="pct"/>
            <w:shd w:val="clear" w:color="auto" w:fill="B4C6E7"/>
            <w:hideMark/>
          </w:tcPr>
          <w:p w14:paraId="6551F5A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1449C663" w14:textId="3E82D4D6"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28: </w:t>
            </w:r>
            <w:r w:rsidR="007C42A1" w:rsidRPr="007C42A1">
              <w:rPr>
                <w:rFonts w:ascii="Calibri" w:eastAsia="Calibri" w:hAnsi="Calibri" w:cs="Calibri"/>
                <w:b w:val="0"/>
                <w:color w:val="000000"/>
                <w:sz w:val="20"/>
                <w:szCs w:val="20"/>
                <w:lang w:val="en-GB" w:eastAsia="en-GB"/>
              </w:rPr>
              <w:t>DNA + life = molecular biology</w:t>
            </w:r>
          </w:p>
        </w:tc>
        <w:tc>
          <w:tcPr>
            <w:tcW w:w="597" w:type="pct"/>
            <w:shd w:val="clear" w:color="auto" w:fill="B4C6E7"/>
            <w:hideMark/>
          </w:tcPr>
          <w:p w14:paraId="6D4C78B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29BFD98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JB</w:t>
            </w:r>
          </w:p>
        </w:tc>
      </w:tr>
      <w:tr w:rsidR="007C42A1" w:rsidRPr="007C42A1" w14:paraId="2B3E6806" w14:textId="77777777" w:rsidTr="5816EDE8">
        <w:trPr>
          <w:gridAfter w:val="1"/>
          <w:wAfter w:w="20" w:type="pct"/>
          <w:trHeight w:val="300"/>
          <w:jc w:val="center"/>
        </w:trPr>
        <w:tc>
          <w:tcPr>
            <w:tcW w:w="615" w:type="pct"/>
            <w:vMerge/>
            <w:vAlign w:val="center"/>
            <w:hideMark/>
          </w:tcPr>
          <w:p w14:paraId="2C330C20" w14:textId="77777777" w:rsidR="007C42A1" w:rsidRPr="007C42A1" w:rsidRDefault="007C42A1" w:rsidP="007C42A1">
            <w:pPr>
              <w:spacing w:after="0"/>
              <w:rPr>
                <w:rFonts w:ascii="Calibri" w:eastAsia="Times New Roman" w:hAnsi="Calibri" w:cs="Calibri"/>
                <w:b w:val="0"/>
                <w:color w:val="000000"/>
                <w:sz w:val="20"/>
                <w:szCs w:val="20"/>
                <w:lang w:val="en-GB" w:eastAsia="en-GB"/>
              </w:rPr>
            </w:pPr>
          </w:p>
        </w:tc>
        <w:tc>
          <w:tcPr>
            <w:tcW w:w="606" w:type="pct"/>
            <w:shd w:val="clear" w:color="auto" w:fill="B4C6E7"/>
          </w:tcPr>
          <w:p w14:paraId="3D65001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auto"/>
                <w:sz w:val="20"/>
                <w:szCs w:val="20"/>
                <w:lang w:val="en-GB" w:eastAsia="en-GB"/>
              </w:rPr>
              <w:t>15:00-18:00</w:t>
            </w:r>
          </w:p>
        </w:tc>
        <w:tc>
          <w:tcPr>
            <w:tcW w:w="679" w:type="pct"/>
            <w:shd w:val="clear" w:color="auto" w:fill="B4C6E7"/>
          </w:tcPr>
          <w:p w14:paraId="66C2463A" w14:textId="77777777" w:rsidR="007C42A1" w:rsidRPr="007C42A1" w:rsidRDefault="007C42A1" w:rsidP="007C42A1">
            <w:pPr>
              <w:spacing w:after="0"/>
              <w:rPr>
                <w:rFonts w:ascii="Calibri" w:eastAsia="Calibri" w:hAnsi="Calibri" w:cs="Calibri"/>
                <w:b w:val="0"/>
                <w:color w:val="auto"/>
                <w:sz w:val="20"/>
                <w:szCs w:val="20"/>
                <w:lang w:val="en-GB" w:eastAsia="en-GB"/>
              </w:rPr>
            </w:pPr>
            <w:r w:rsidRPr="007C42A1">
              <w:rPr>
                <w:rFonts w:ascii="Calibri" w:eastAsia="Calibri" w:hAnsi="Calibri" w:cs="Calibri"/>
                <w:b w:val="0"/>
                <w:color w:val="auto"/>
                <w:sz w:val="20"/>
                <w:szCs w:val="20"/>
                <w:lang w:val="en-GB" w:eastAsia="en-GB"/>
              </w:rPr>
              <w:t>STH 1:001</w:t>
            </w:r>
          </w:p>
          <w:p w14:paraId="460D1C4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auto"/>
                <w:sz w:val="20"/>
                <w:szCs w:val="20"/>
                <w:lang w:val="en-GB" w:eastAsia="en-GB"/>
              </w:rPr>
              <w:t>STH 1:007</w:t>
            </w:r>
          </w:p>
        </w:tc>
        <w:tc>
          <w:tcPr>
            <w:tcW w:w="1829" w:type="pct"/>
            <w:shd w:val="clear" w:color="auto" w:fill="B4C6E7"/>
          </w:tcPr>
          <w:p w14:paraId="0002974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Lab 5 – Blood Typing Lab</w:t>
            </w:r>
          </w:p>
        </w:tc>
        <w:tc>
          <w:tcPr>
            <w:tcW w:w="597" w:type="pct"/>
            <w:shd w:val="clear" w:color="auto" w:fill="B4C6E7"/>
          </w:tcPr>
          <w:p w14:paraId="7E723D34"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Practical</w:t>
            </w:r>
          </w:p>
        </w:tc>
        <w:tc>
          <w:tcPr>
            <w:tcW w:w="654" w:type="pct"/>
            <w:shd w:val="clear" w:color="auto" w:fill="B4C6E7"/>
          </w:tcPr>
          <w:p w14:paraId="7FA2FFDB" w14:textId="57BFD5F4"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JB,</w:t>
            </w:r>
            <w:r w:rsidR="00462AFF">
              <w:rPr>
                <w:rFonts w:ascii="Calibri" w:eastAsia="Calibri,Times New Roman" w:hAnsi="Calibri" w:cs="Calibri"/>
                <w:b w:val="0"/>
                <w:color w:val="auto"/>
                <w:sz w:val="20"/>
                <w:szCs w:val="20"/>
                <w:lang w:val="en-GB" w:eastAsia="en-GB"/>
              </w:rPr>
              <w:t>IR</w:t>
            </w:r>
            <w:r w:rsidRPr="007C42A1">
              <w:rPr>
                <w:rFonts w:ascii="Calibri" w:eastAsia="Calibri,Times New Roman" w:hAnsi="Calibri" w:cs="Calibri"/>
                <w:b w:val="0"/>
                <w:color w:val="auto"/>
                <w:sz w:val="20"/>
                <w:szCs w:val="20"/>
                <w:lang w:val="en-GB" w:eastAsia="en-GB"/>
              </w:rPr>
              <w:t>,ST,PM</w:t>
            </w:r>
            <w:r w:rsidR="001D67D4">
              <w:rPr>
                <w:rFonts w:ascii="Calibri" w:eastAsia="Calibri,Times New Roman" w:hAnsi="Calibri" w:cs="Calibri"/>
                <w:b w:val="0"/>
                <w:color w:val="auto"/>
                <w:sz w:val="20"/>
                <w:szCs w:val="20"/>
                <w:lang w:val="en-GB" w:eastAsia="en-GB"/>
              </w:rPr>
              <w:t>,DS</w:t>
            </w:r>
            <w:r w:rsidR="006601DA">
              <w:rPr>
                <w:rFonts w:ascii="Calibri" w:eastAsia="Calibri,Times New Roman" w:hAnsi="Calibri" w:cs="Calibri"/>
                <w:b w:val="0"/>
                <w:color w:val="auto"/>
                <w:sz w:val="20"/>
                <w:szCs w:val="20"/>
                <w:lang w:val="en-GB" w:eastAsia="en-GB"/>
              </w:rPr>
              <w:t>,VS,CC</w:t>
            </w:r>
            <w:r w:rsidR="0014394A">
              <w:rPr>
                <w:rFonts w:ascii="Calibri" w:eastAsia="Calibri,Times New Roman" w:hAnsi="Calibri" w:cs="Calibri"/>
                <w:b w:val="0"/>
                <w:color w:val="auto"/>
                <w:sz w:val="20"/>
                <w:szCs w:val="20"/>
                <w:lang w:val="en-GB" w:eastAsia="en-GB"/>
              </w:rPr>
              <w:t>,SM</w:t>
            </w:r>
          </w:p>
        </w:tc>
      </w:tr>
      <w:tr w:rsidR="007C42A1" w:rsidRPr="007C42A1" w14:paraId="6B46B97F" w14:textId="77777777" w:rsidTr="5816EDE8">
        <w:trPr>
          <w:gridAfter w:val="1"/>
          <w:wAfter w:w="20" w:type="pct"/>
          <w:trHeight w:val="300"/>
          <w:jc w:val="center"/>
        </w:trPr>
        <w:tc>
          <w:tcPr>
            <w:tcW w:w="615" w:type="pct"/>
            <w:shd w:val="clear" w:color="auto" w:fill="D9D9D9" w:themeFill="background1" w:themeFillShade="D9"/>
            <w:hideMark/>
          </w:tcPr>
          <w:p w14:paraId="14298493" w14:textId="2516D371"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Tue 2</w:t>
            </w:r>
            <w:r w:rsidR="00FA7E71">
              <w:rPr>
                <w:rFonts w:ascii="Calibri" w:eastAsia="Calibri" w:hAnsi="Calibri" w:cs="Calibri"/>
                <w:b w:val="0"/>
                <w:color w:val="000000"/>
                <w:sz w:val="20"/>
                <w:szCs w:val="20"/>
                <w:lang w:val="en-GB" w:eastAsia="en-GB"/>
              </w:rPr>
              <w:t>1</w:t>
            </w:r>
            <w:r w:rsidRPr="007C42A1">
              <w:rPr>
                <w:rFonts w:ascii="Calibri" w:eastAsia="Calibri" w:hAnsi="Calibri" w:cs="Calibri"/>
                <w:b w:val="0"/>
                <w:color w:val="000000"/>
                <w:sz w:val="20"/>
                <w:szCs w:val="20"/>
                <w:lang w:val="en-GB" w:eastAsia="en-GB"/>
              </w:rPr>
              <w:t xml:space="preserve"> Nov</w:t>
            </w:r>
          </w:p>
        </w:tc>
        <w:tc>
          <w:tcPr>
            <w:tcW w:w="606" w:type="pct"/>
            <w:shd w:val="clear" w:color="auto" w:fill="D9D9D9" w:themeFill="background1" w:themeFillShade="D9"/>
          </w:tcPr>
          <w:p w14:paraId="17CFBF71"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679" w:type="pct"/>
            <w:shd w:val="clear" w:color="auto" w:fill="D9D9D9" w:themeFill="background1" w:themeFillShade="D9"/>
          </w:tcPr>
          <w:p w14:paraId="17F002D5"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1829" w:type="pct"/>
            <w:shd w:val="clear" w:color="auto" w:fill="D9D9D9" w:themeFill="background1" w:themeFillShade="D9"/>
          </w:tcPr>
          <w:p w14:paraId="6DA9625E"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597" w:type="pct"/>
            <w:shd w:val="clear" w:color="auto" w:fill="D9D9D9" w:themeFill="background1" w:themeFillShade="D9"/>
          </w:tcPr>
          <w:p w14:paraId="162FAAC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c>
          <w:tcPr>
            <w:tcW w:w="654" w:type="pct"/>
            <w:shd w:val="clear" w:color="auto" w:fill="D9D9D9" w:themeFill="background1" w:themeFillShade="D9"/>
          </w:tcPr>
          <w:p w14:paraId="3DB88803"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p>
        </w:tc>
      </w:tr>
      <w:tr w:rsidR="00990DD2" w:rsidRPr="007C42A1" w14:paraId="121E798F" w14:textId="77777777" w:rsidTr="5816EDE8">
        <w:trPr>
          <w:gridAfter w:val="1"/>
          <w:wAfter w:w="20" w:type="pct"/>
          <w:trHeight w:val="300"/>
          <w:jc w:val="center"/>
        </w:trPr>
        <w:tc>
          <w:tcPr>
            <w:tcW w:w="615" w:type="pct"/>
            <w:shd w:val="clear" w:color="auto" w:fill="D9D9D9" w:themeFill="background1" w:themeFillShade="D9"/>
          </w:tcPr>
          <w:p w14:paraId="0CB2E9D6" w14:textId="77777777" w:rsidR="00990DD2" w:rsidRPr="007C42A1" w:rsidRDefault="00990DD2" w:rsidP="007C42A1">
            <w:pPr>
              <w:spacing w:after="0"/>
              <w:rPr>
                <w:rFonts w:ascii="Calibri" w:eastAsia="Calibri" w:hAnsi="Calibri" w:cs="Calibri"/>
                <w:b w:val="0"/>
                <w:color w:val="000000"/>
                <w:sz w:val="20"/>
                <w:szCs w:val="20"/>
                <w:lang w:val="en-GB" w:eastAsia="en-GB"/>
              </w:rPr>
            </w:pPr>
          </w:p>
        </w:tc>
        <w:tc>
          <w:tcPr>
            <w:tcW w:w="606" w:type="pct"/>
            <w:shd w:val="clear" w:color="auto" w:fill="D9D9D9" w:themeFill="background1" w:themeFillShade="D9"/>
          </w:tcPr>
          <w:p w14:paraId="46C165A6" w14:textId="77777777" w:rsidR="00990DD2" w:rsidRPr="007C42A1" w:rsidRDefault="00990DD2" w:rsidP="007C42A1">
            <w:pPr>
              <w:spacing w:after="0"/>
              <w:rPr>
                <w:rFonts w:ascii="Calibri" w:eastAsia="Calibri,Times New Roman" w:hAnsi="Calibri" w:cs="Calibri"/>
                <w:b w:val="0"/>
                <w:color w:val="000000"/>
                <w:sz w:val="20"/>
                <w:szCs w:val="20"/>
                <w:lang w:val="en-GB" w:eastAsia="en-GB"/>
              </w:rPr>
            </w:pPr>
          </w:p>
        </w:tc>
        <w:tc>
          <w:tcPr>
            <w:tcW w:w="679" w:type="pct"/>
            <w:shd w:val="clear" w:color="auto" w:fill="D9D9D9" w:themeFill="background1" w:themeFillShade="D9"/>
          </w:tcPr>
          <w:p w14:paraId="04655FE9" w14:textId="77777777" w:rsidR="00990DD2" w:rsidRPr="007C42A1" w:rsidRDefault="00990DD2" w:rsidP="007C42A1">
            <w:pPr>
              <w:spacing w:after="0"/>
              <w:rPr>
                <w:rFonts w:ascii="Calibri" w:eastAsia="Calibri,Times New Roman" w:hAnsi="Calibri" w:cs="Calibri"/>
                <w:b w:val="0"/>
                <w:color w:val="000000"/>
                <w:sz w:val="20"/>
                <w:szCs w:val="20"/>
                <w:lang w:val="en-GB" w:eastAsia="en-GB"/>
              </w:rPr>
            </w:pPr>
          </w:p>
        </w:tc>
        <w:tc>
          <w:tcPr>
            <w:tcW w:w="1829" w:type="pct"/>
            <w:shd w:val="clear" w:color="auto" w:fill="D9D9D9" w:themeFill="background1" w:themeFillShade="D9"/>
          </w:tcPr>
          <w:p w14:paraId="401D0F83" w14:textId="77777777" w:rsidR="00990DD2" w:rsidRPr="007C42A1" w:rsidRDefault="00990DD2" w:rsidP="007C42A1">
            <w:pPr>
              <w:spacing w:after="0"/>
              <w:rPr>
                <w:rFonts w:ascii="Calibri" w:eastAsia="Calibri,Times New Roman" w:hAnsi="Calibri" w:cs="Calibri"/>
                <w:b w:val="0"/>
                <w:color w:val="000000"/>
                <w:sz w:val="20"/>
                <w:szCs w:val="20"/>
                <w:lang w:val="en-GB" w:eastAsia="en-GB"/>
              </w:rPr>
            </w:pPr>
          </w:p>
        </w:tc>
        <w:tc>
          <w:tcPr>
            <w:tcW w:w="597" w:type="pct"/>
            <w:shd w:val="clear" w:color="auto" w:fill="D9D9D9" w:themeFill="background1" w:themeFillShade="D9"/>
          </w:tcPr>
          <w:p w14:paraId="35E8F253" w14:textId="77777777" w:rsidR="00990DD2" w:rsidRPr="007C42A1" w:rsidRDefault="00990DD2" w:rsidP="007C42A1">
            <w:pPr>
              <w:spacing w:after="0"/>
              <w:rPr>
                <w:rFonts w:ascii="Calibri" w:eastAsia="Calibri,Times New Roman" w:hAnsi="Calibri" w:cs="Calibri"/>
                <w:b w:val="0"/>
                <w:color w:val="000000"/>
                <w:sz w:val="20"/>
                <w:szCs w:val="20"/>
                <w:lang w:val="en-GB" w:eastAsia="en-GB"/>
              </w:rPr>
            </w:pPr>
          </w:p>
        </w:tc>
        <w:tc>
          <w:tcPr>
            <w:tcW w:w="654" w:type="pct"/>
            <w:shd w:val="clear" w:color="auto" w:fill="D9D9D9" w:themeFill="background1" w:themeFillShade="D9"/>
          </w:tcPr>
          <w:p w14:paraId="44A53CE8" w14:textId="77777777" w:rsidR="00990DD2" w:rsidRPr="007C42A1" w:rsidRDefault="00990DD2" w:rsidP="007C42A1">
            <w:pPr>
              <w:spacing w:after="0"/>
              <w:rPr>
                <w:rFonts w:ascii="Calibri" w:eastAsia="Calibri,Times New Roman" w:hAnsi="Calibri" w:cs="Calibri"/>
                <w:b w:val="0"/>
                <w:color w:val="000000"/>
                <w:sz w:val="20"/>
                <w:szCs w:val="20"/>
                <w:lang w:val="en-GB" w:eastAsia="en-GB"/>
              </w:rPr>
            </w:pPr>
          </w:p>
        </w:tc>
      </w:tr>
      <w:tr w:rsidR="007C42A1" w:rsidRPr="007C42A1" w14:paraId="38B4EE25" w14:textId="77777777" w:rsidTr="5816EDE8">
        <w:trPr>
          <w:gridAfter w:val="1"/>
          <w:wAfter w:w="20" w:type="pct"/>
          <w:trHeight w:val="300"/>
          <w:jc w:val="center"/>
        </w:trPr>
        <w:tc>
          <w:tcPr>
            <w:tcW w:w="615" w:type="pct"/>
            <w:shd w:val="clear" w:color="auto" w:fill="D9D9D9" w:themeFill="background1" w:themeFillShade="D9"/>
            <w:hideMark/>
          </w:tcPr>
          <w:p w14:paraId="1347383F" w14:textId="42EDF755" w:rsidR="007C42A1" w:rsidRPr="007C42A1" w:rsidRDefault="007C42A1" w:rsidP="007C42A1">
            <w:pPr>
              <w:spacing w:after="0"/>
              <w:rPr>
                <w:rFonts w:ascii="Calibri" w:eastAsia="Calibri"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Wed 2</w:t>
            </w:r>
            <w:r w:rsidR="00FA7E71">
              <w:rPr>
                <w:rFonts w:ascii="Calibri" w:eastAsia="Calibri" w:hAnsi="Calibri" w:cs="Calibri"/>
                <w:b w:val="0"/>
                <w:color w:val="000000"/>
                <w:sz w:val="20"/>
                <w:szCs w:val="20"/>
                <w:lang w:val="en-GB" w:eastAsia="en-GB"/>
              </w:rPr>
              <w:t>2</w:t>
            </w:r>
            <w:r w:rsidRPr="007C42A1">
              <w:rPr>
                <w:rFonts w:ascii="Calibri" w:eastAsia="Calibri" w:hAnsi="Calibri" w:cs="Calibri"/>
                <w:b w:val="0"/>
                <w:color w:val="000000"/>
                <w:sz w:val="20"/>
                <w:szCs w:val="20"/>
                <w:lang w:val="en-GB" w:eastAsia="en-GB"/>
              </w:rPr>
              <w:t xml:space="preserve"> Nov</w:t>
            </w:r>
          </w:p>
        </w:tc>
        <w:tc>
          <w:tcPr>
            <w:tcW w:w="606" w:type="pct"/>
            <w:shd w:val="clear" w:color="auto" w:fill="D9D9D9" w:themeFill="background1" w:themeFillShade="D9"/>
            <w:hideMark/>
          </w:tcPr>
          <w:p w14:paraId="2E458D2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79" w:type="pct"/>
            <w:shd w:val="clear" w:color="auto" w:fill="D9D9D9" w:themeFill="background1" w:themeFillShade="D9"/>
            <w:hideMark/>
          </w:tcPr>
          <w:p w14:paraId="3D44B07D"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1829" w:type="pct"/>
            <w:shd w:val="clear" w:color="auto" w:fill="D9D9D9" w:themeFill="background1" w:themeFillShade="D9"/>
            <w:hideMark/>
          </w:tcPr>
          <w:p w14:paraId="0F33826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597" w:type="pct"/>
            <w:shd w:val="clear" w:color="auto" w:fill="D9D9D9" w:themeFill="background1" w:themeFillShade="D9"/>
            <w:hideMark/>
          </w:tcPr>
          <w:p w14:paraId="461E7ED6"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c>
          <w:tcPr>
            <w:tcW w:w="654" w:type="pct"/>
            <w:shd w:val="clear" w:color="auto" w:fill="D9D9D9" w:themeFill="background1" w:themeFillShade="D9"/>
            <w:hideMark/>
          </w:tcPr>
          <w:p w14:paraId="1AF4B448"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000000"/>
                <w:sz w:val="20"/>
                <w:szCs w:val="20"/>
                <w:lang w:val="en-GB" w:eastAsia="en-GB"/>
              </w:rPr>
              <w:t> </w:t>
            </w:r>
          </w:p>
        </w:tc>
      </w:tr>
      <w:tr w:rsidR="007C42A1" w:rsidRPr="007C42A1" w14:paraId="692E4FC8" w14:textId="77777777" w:rsidTr="5816EDE8">
        <w:trPr>
          <w:gridAfter w:val="1"/>
          <w:wAfter w:w="20" w:type="pct"/>
          <w:trHeight w:val="300"/>
          <w:jc w:val="center"/>
        </w:trPr>
        <w:tc>
          <w:tcPr>
            <w:tcW w:w="615" w:type="pct"/>
            <w:shd w:val="clear" w:color="auto" w:fill="FFFFFF" w:themeFill="background1"/>
            <w:hideMark/>
          </w:tcPr>
          <w:p w14:paraId="1020DFEE" w14:textId="455CCC58"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Thu 2</w:t>
            </w:r>
            <w:r w:rsidR="00FA7E71">
              <w:rPr>
                <w:rFonts w:ascii="Calibri" w:eastAsia="Calibri" w:hAnsi="Calibri" w:cs="Calibri"/>
                <w:b w:val="0"/>
                <w:color w:val="000000"/>
                <w:sz w:val="20"/>
                <w:szCs w:val="20"/>
                <w:lang w:val="en-GB" w:eastAsia="en-GB"/>
              </w:rPr>
              <w:t>3</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583B62C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13:00-14:00</w:t>
            </w:r>
          </w:p>
        </w:tc>
        <w:tc>
          <w:tcPr>
            <w:tcW w:w="679" w:type="pct"/>
            <w:shd w:val="clear" w:color="auto" w:fill="B4C6E7"/>
            <w:hideMark/>
          </w:tcPr>
          <w:p w14:paraId="794A859F"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3AF53094" w14:textId="314ECB3B"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29: </w:t>
            </w:r>
            <w:r w:rsidR="007C42A1" w:rsidRPr="007C42A1">
              <w:rPr>
                <w:rFonts w:ascii="Calibri" w:eastAsia="Calibri" w:hAnsi="Calibri" w:cs="Calibri"/>
                <w:b w:val="0"/>
                <w:color w:val="000000"/>
                <w:sz w:val="20"/>
                <w:szCs w:val="20"/>
                <w:lang w:val="en-GB" w:eastAsia="en-GB"/>
              </w:rPr>
              <w:t>Are we all mutants?</w:t>
            </w:r>
          </w:p>
        </w:tc>
        <w:tc>
          <w:tcPr>
            <w:tcW w:w="597" w:type="pct"/>
            <w:shd w:val="clear" w:color="auto" w:fill="B4C6E7"/>
            <w:hideMark/>
          </w:tcPr>
          <w:p w14:paraId="6B557581"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4889CA9A"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JB</w:t>
            </w:r>
          </w:p>
        </w:tc>
      </w:tr>
      <w:tr w:rsidR="007C42A1" w:rsidRPr="007C42A1" w14:paraId="5ADBBFE5" w14:textId="77777777" w:rsidTr="5816EDE8">
        <w:trPr>
          <w:gridAfter w:val="1"/>
          <w:wAfter w:w="20" w:type="pct"/>
          <w:trHeight w:val="300"/>
          <w:jc w:val="center"/>
        </w:trPr>
        <w:tc>
          <w:tcPr>
            <w:tcW w:w="615" w:type="pct"/>
            <w:shd w:val="clear" w:color="auto" w:fill="auto"/>
            <w:hideMark/>
          </w:tcPr>
          <w:p w14:paraId="30B7A3B1" w14:textId="7BA91C4D"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Fri 2</w:t>
            </w:r>
            <w:r w:rsidR="00FA7E71">
              <w:rPr>
                <w:rFonts w:ascii="Calibri" w:eastAsia="Calibri" w:hAnsi="Calibri" w:cs="Calibri"/>
                <w:b w:val="0"/>
                <w:color w:val="000000"/>
                <w:sz w:val="20"/>
                <w:szCs w:val="20"/>
                <w:lang w:val="en-GB" w:eastAsia="en-GB"/>
              </w:rPr>
              <w:t>4</w:t>
            </w:r>
            <w:r w:rsidRPr="007C42A1">
              <w:rPr>
                <w:rFonts w:ascii="Calibri" w:eastAsia="Calibri" w:hAnsi="Calibri" w:cs="Calibri"/>
                <w:b w:val="0"/>
                <w:color w:val="000000"/>
                <w:sz w:val="20"/>
                <w:szCs w:val="20"/>
                <w:lang w:val="en-GB" w:eastAsia="en-GB"/>
              </w:rPr>
              <w:t xml:space="preserve"> Nov</w:t>
            </w:r>
          </w:p>
        </w:tc>
        <w:tc>
          <w:tcPr>
            <w:tcW w:w="606" w:type="pct"/>
            <w:shd w:val="clear" w:color="auto" w:fill="B4C6E7"/>
            <w:hideMark/>
          </w:tcPr>
          <w:p w14:paraId="100F96B2"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09:00-10:00</w:t>
            </w:r>
          </w:p>
        </w:tc>
        <w:tc>
          <w:tcPr>
            <w:tcW w:w="679" w:type="pct"/>
            <w:shd w:val="clear" w:color="auto" w:fill="B4C6E7"/>
            <w:hideMark/>
          </w:tcPr>
          <w:p w14:paraId="4114D28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Times New Roman" w:hAnsi="Calibri" w:cs="Calibri"/>
                <w:b w:val="0"/>
                <w:color w:val="auto"/>
                <w:sz w:val="20"/>
                <w:szCs w:val="20"/>
                <w:lang w:val="en-GB" w:eastAsia="en-GB"/>
              </w:rPr>
              <w:t>MacRobert LT</w:t>
            </w:r>
          </w:p>
        </w:tc>
        <w:tc>
          <w:tcPr>
            <w:tcW w:w="1829" w:type="pct"/>
            <w:shd w:val="clear" w:color="auto" w:fill="B4C6E7"/>
            <w:hideMark/>
          </w:tcPr>
          <w:p w14:paraId="56DD50CB" w14:textId="3891762B" w:rsidR="007C42A1" w:rsidRPr="007C42A1" w:rsidRDefault="00E66653" w:rsidP="007C42A1">
            <w:pPr>
              <w:spacing w:after="0"/>
              <w:rPr>
                <w:rFonts w:ascii="Calibri" w:eastAsia="Calibri,Times New Roman" w:hAnsi="Calibri" w:cs="Calibri"/>
                <w:b w:val="0"/>
                <w:color w:val="000000"/>
                <w:sz w:val="20"/>
                <w:szCs w:val="20"/>
                <w:lang w:val="en-GB" w:eastAsia="en-GB"/>
              </w:rPr>
            </w:pPr>
            <w:r>
              <w:rPr>
                <w:rFonts w:ascii="Calibri" w:eastAsia="Calibri" w:hAnsi="Calibri" w:cs="Calibri"/>
                <w:b w:val="0"/>
                <w:color w:val="auto"/>
                <w:sz w:val="20"/>
                <w:szCs w:val="20"/>
                <w:lang w:val="en-GB" w:eastAsia="en-GB"/>
              </w:rPr>
              <w:t xml:space="preserve">Lecture 30: </w:t>
            </w:r>
            <w:r w:rsidR="007C42A1" w:rsidRPr="007C42A1">
              <w:rPr>
                <w:rFonts w:ascii="Calibri" w:eastAsia="Calibri" w:hAnsi="Calibri" w:cs="Calibri"/>
                <w:b w:val="0"/>
                <w:color w:val="000000"/>
                <w:sz w:val="20"/>
                <w:szCs w:val="20"/>
                <w:lang w:val="en-GB" w:eastAsia="en-GB"/>
              </w:rPr>
              <w:t>Genomes, Pharming and more...</w:t>
            </w:r>
          </w:p>
        </w:tc>
        <w:tc>
          <w:tcPr>
            <w:tcW w:w="597" w:type="pct"/>
            <w:shd w:val="clear" w:color="auto" w:fill="B4C6E7"/>
            <w:hideMark/>
          </w:tcPr>
          <w:p w14:paraId="03716E17"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Lecture</w:t>
            </w:r>
          </w:p>
        </w:tc>
        <w:tc>
          <w:tcPr>
            <w:tcW w:w="654" w:type="pct"/>
            <w:shd w:val="clear" w:color="auto" w:fill="B4C6E7"/>
            <w:hideMark/>
          </w:tcPr>
          <w:p w14:paraId="319922E0" w14:textId="77777777" w:rsidR="007C42A1" w:rsidRPr="007C42A1" w:rsidRDefault="007C42A1" w:rsidP="007C42A1">
            <w:pPr>
              <w:spacing w:after="0"/>
              <w:rPr>
                <w:rFonts w:ascii="Calibri" w:eastAsia="Calibri,Times New Roman" w:hAnsi="Calibri" w:cs="Calibri"/>
                <w:b w:val="0"/>
                <w:color w:val="000000"/>
                <w:sz w:val="20"/>
                <w:szCs w:val="20"/>
                <w:lang w:val="en-GB" w:eastAsia="en-GB"/>
              </w:rPr>
            </w:pPr>
            <w:r w:rsidRPr="007C42A1">
              <w:rPr>
                <w:rFonts w:ascii="Calibri" w:eastAsia="Calibri" w:hAnsi="Calibri" w:cs="Calibri"/>
                <w:b w:val="0"/>
                <w:color w:val="000000"/>
                <w:sz w:val="20"/>
                <w:szCs w:val="20"/>
                <w:lang w:val="en-GB" w:eastAsia="en-GB"/>
              </w:rPr>
              <w:t>JB</w:t>
            </w:r>
          </w:p>
        </w:tc>
      </w:tr>
      <w:tr w:rsidR="007C42A1" w:rsidRPr="007C42A1" w14:paraId="4257AFA6" w14:textId="77777777" w:rsidTr="5816EDE8">
        <w:trPr>
          <w:trHeight w:val="300"/>
          <w:jc w:val="center"/>
        </w:trPr>
        <w:tc>
          <w:tcPr>
            <w:tcW w:w="5000" w:type="pct"/>
            <w:gridSpan w:val="7"/>
            <w:shd w:val="clear" w:color="auto" w:fill="auto"/>
            <w:hideMark/>
          </w:tcPr>
          <w:p w14:paraId="4DAB5E91" w14:textId="0A3007AB" w:rsidR="007C42A1" w:rsidRPr="00990DD2" w:rsidRDefault="007C42A1" w:rsidP="00990DD2">
            <w:pPr>
              <w:spacing w:after="0"/>
              <w:jc w:val="center"/>
              <w:rPr>
                <w:rFonts w:ascii="Calibri" w:eastAsia="Calibri" w:hAnsi="Calibri" w:cs="Calibri"/>
                <w:bCs/>
                <w:color w:val="000000"/>
                <w:sz w:val="20"/>
                <w:szCs w:val="20"/>
                <w:lang w:val="en-GB" w:eastAsia="en-GB"/>
              </w:rPr>
            </w:pPr>
            <w:r w:rsidRPr="007C42A1">
              <w:rPr>
                <w:rFonts w:ascii="Calibri" w:eastAsia="Calibri" w:hAnsi="Calibri" w:cs="Calibri"/>
                <w:bCs/>
                <w:color w:val="000000"/>
                <w:sz w:val="20"/>
                <w:szCs w:val="20"/>
                <w:lang w:val="en-GB" w:eastAsia="en-GB"/>
              </w:rPr>
              <w:t>Week 19</w:t>
            </w:r>
          </w:p>
        </w:tc>
      </w:tr>
      <w:tr w:rsidR="00990DD2" w:rsidRPr="007C42A1" w14:paraId="51AEA27A" w14:textId="77777777" w:rsidTr="5816EDE8">
        <w:trPr>
          <w:gridAfter w:val="1"/>
          <w:wAfter w:w="20" w:type="pct"/>
          <w:trHeight w:val="300"/>
          <w:jc w:val="center"/>
        </w:trPr>
        <w:tc>
          <w:tcPr>
            <w:tcW w:w="615" w:type="pct"/>
            <w:shd w:val="clear" w:color="auto" w:fill="FFFF00"/>
          </w:tcPr>
          <w:p w14:paraId="6091DDD1" w14:textId="4492DA53" w:rsidR="00990DD2" w:rsidRPr="00990DD2" w:rsidRDefault="002B393B" w:rsidP="002908D8">
            <w:pPr>
              <w:spacing w:after="0"/>
              <w:rPr>
                <w:rFonts w:ascii="Calibri" w:eastAsia="Calibri" w:hAnsi="Calibri" w:cs="Calibri"/>
                <w:b w:val="0"/>
                <w:color w:val="000000"/>
                <w:sz w:val="20"/>
                <w:szCs w:val="20"/>
                <w:highlight w:val="yellow"/>
                <w:lang w:val="en-GB" w:eastAsia="en-GB"/>
              </w:rPr>
            </w:pPr>
            <w:r>
              <w:rPr>
                <w:rFonts w:ascii="Calibri" w:eastAsia="Calibri" w:hAnsi="Calibri" w:cs="Calibri"/>
                <w:b w:val="0"/>
                <w:color w:val="000000"/>
                <w:sz w:val="20"/>
                <w:szCs w:val="20"/>
                <w:highlight w:val="yellow"/>
                <w:lang w:val="en-GB" w:eastAsia="en-GB"/>
              </w:rPr>
              <w:t>TBC</w:t>
            </w:r>
          </w:p>
        </w:tc>
        <w:tc>
          <w:tcPr>
            <w:tcW w:w="606" w:type="pct"/>
            <w:shd w:val="clear" w:color="auto" w:fill="FFFF00"/>
          </w:tcPr>
          <w:p w14:paraId="56F77643" w14:textId="1377D382" w:rsidR="00990DD2" w:rsidRPr="00990DD2" w:rsidRDefault="002B393B" w:rsidP="002908D8">
            <w:pPr>
              <w:spacing w:after="0"/>
              <w:rPr>
                <w:rFonts w:ascii="Calibri" w:eastAsia="Calibri,Times New Roman" w:hAnsi="Calibri" w:cs="Calibri"/>
                <w:b w:val="0"/>
                <w:color w:val="000000"/>
                <w:sz w:val="20"/>
                <w:szCs w:val="20"/>
                <w:highlight w:val="yellow"/>
                <w:lang w:val="en-GB" w:eastAsia="en-GB"/>
              </w:rPr>
            </w:pPr>
            <w:r>
              <w:rPr>
                <w:rFonts w:ascii="Calibri" w:eastAsia="Calibri,Times New Roman" w:hAnsi="Calibri" w:cs="Calibri"/>
                <w:b w:val="0"/>
                <w:color w:val="000000"/>
                <w:sz w:val="20"/>
                <w:szCs w:val="20"/>
                <w:highlight w:val="yellow"/>
                <w:lang w:val="en-GB" w:eastAsia="en-GB"/>
              </w:rPr>
              <w:t>TBC</w:t>
            </w:r>
          </w:p>
        </w:tc>
        <w:tc>
          <w:tcPr>
            <w:tcW w:w="679" w:type="pct"/>
            <w:shd w:val="clear" w:color="auto" w:fill="FFFF00"/>
          </w:tcPr>
          <w:p w14:paraId="6E80D249" w14:textId="278466BD" w:rsidR="00990DD2" w:rsidRPr="002B393B" w:rsidRDefault="00990DD2" w:rsidP="002908D8">
            <w:pPr>
              <w:spacing w:after="0"/>
              <w:rPr>
                <w:rFonts w:ascii="Calibri" w:eastAsia="Calibri,Times New Roman" w:hAnsi="Calibri" w:cs="Calibri"/>
                <w:b w:val="0"/>
                <w:color w:val="000000"/>
                <w:sz w:val="20"/>
                <w:szCs w:val="20"/>
                <w:lang w:val="en-GB" w:eastAsia="en-GB"/>
              </w:rPr>
            </w:pPr>
            <w:r w:rsidRPr="00990DD2">
              <w:rPr>
                <w:rFonts w:ascii="Calibri" w:eastAsia="Calibri,Times New Roman" w:hAnsi="Calibri" w:cs="Calibri"/>
                <w:b w:val="0"/>
                <w:color w:val="000000"/>
                <w:sz w:val="20"/>
                <w:szCs w:val="20"/>
                <w:highlight w:val="yellow"/>
                <w:lang w:val="en-GB" w:eastAsia="en-GB"/>
              </w:rPr>
              <w:t xml:space="preserve">STH </w:t>
            </w:r>
            <w:r w:rsidR="002B393B">
              <w:rPr>
                <w:rFonts w:ascii="Calibri" w:eastAsia="Calibri,Times New Roman" w:hAnsi="Calibri" w:cs="Calibri"/>
                <w:b w:val="0"/>
                <w:color w:val="000000"/>
                <w:sz w:val="20"/>
                <w:szCs w:val="20"/>
                <w:lang w:val="en-GB" w:eastAsia="en-GB"/>
              </w:rPr>
              <w:t>(TBC)</w:t>
            </w:r>
          </w:p>
        </w:tc>
        <w:tc>
          <w:tcPr>
            <w:tcW w:w="1829" w:type="pct"/>
            <w:shd w:val="clear" w:color="auto" w:fill="FFFF00"/>
          </w:tcPr>
          <w:p w14:paraId="5F103493" w14:textId="57CFDABC" w:rsidR="00990DD2" w:rsidRPr="007C42A1" w:rsidRDefault="00990DD2" w:rsidP="002908D8">
            <w:pPr>
              <w:spacing w:after="0"/>
              <w:rPr>
                <w:rFonts w:ascii="Calibri" w:eastAsia="Calibri,Times New Roman" w:hAnsi="Calibri" w:cs="Calibri"/>
                <w:b w:val="0"/>
                <w:color w:val="000000"/>
                <w:sz w:val="20"/>
                <w:szCs w:val="20"/>
                <w:lang w:val="en-GB" w:eastAsia="en-GB"/>
              </w:rPr>
            </w:pPr>
            <w:r w:rsidRPr="00990DD2">
              <w:rPr>
                <w:rFonts w:ascii="Calibri" w:eastAsia="Calibri,Times New Roman" w:hAnsi="Calibri" w:cs="Calibri"/>
                <w:b w:val="0"/>
                <w:color w:val="000000"/>
                <w:sz w:val="20"/>
                <w:szCs w:val="20"/>
                <w:highlight w:val="yellow"/>
                <w:lang w:val="en-GB" w:eastAsia="en-GB"/>
              </w:rPr>
              <w:t>End of Term Exam</w:t>
            </w:r>
          </w:p>
        </w:tc>
        <w:tc>
          <w:tcPr>
            <w:tcW w:w="597" w:type="pct"/>
            <w:shd w:val="clear" w:color="auto" w:fill="FFFF00"/>
          </w:tcPr>
          <w:p w14:paraId="0BBDE790" w14:textId="05F7E741" w:rsidR="00990DD2" w:rsidRPr="007C42A1" w:rsidRDefault="00990DD2" w:rsidP="002908D8">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Assessment</w:t>
            </w:r>
          </w:p>
        </w:tc>
        <w:tc>
          <w:tcPr>
            <w:tcW w:w="654" w:type="pct"/>
            <w:shd w:val="clear" w:color="auto" w:fill="FFFF00"/>
          </w:tcPr>
          <w:p w14:paraId="0F6931F8" w14:textId="678CF962" w:rsidR="00990DD2" w:rsidRPr="007C42A1" w:rsidRDefault="00990DD2" w:rsidP="002908D8">
            <w:pPr>
              <w:spacing w:after="0"/>
              <w:rPr>
                <w:rFonts w:ascii="Calibri" w:eastAsia="Calibri,Times New Roman" w:hAnsi="Calibri" w:cs="Calibri"/>
                <w:b w:val="0"/>
                <w:color w:val="000000"/>
                <w:sz w:val="20"/>
                <w:szCs w:val="20"/>
                <w:lang w:val="en-GB" w:eastAsia="en-GB"/>
              </w:rPr>
            </w:pPr>
            <w:r>
              <w:rPr>
                <w:rFonts w:ascii="Calibri" w:eastAsia="Calibri,Times New Roman" w:hAnsi="Calibri" w:cs="Calibri"/>
                <w:b w:val="0"/>
                <w:color w:val="000000"/>
                <w:sz w:val="20"/>
                <w:szCs w:val="20"/>
                <w:lang w:val="en-GB" w:eastAsia="en-GB"/>
              </w:rPr>
              <w:t>JB,</w:t>
            </w:r>
            <w:r w:rsidR="002B393B">
              <w:rPr>
                <w:rFonts w:ascii="Calibri" w:eastAsia="Calibri,Times New Roman" w:hAnsi="Calibri" w:cs="Calibri"/>
                <w:b w:val="0"/>
                <w:color w:val="000000"/>
                <w:sz w:val="20"/>
                <w:szCs w:val="20"/>
                <w:lang w:val="en-GB" w:eastAsia="en-GB"/>
              </w:rPr>
              <w:t>IR</w:t>
            </w:r>
          </w:p>
        </w:tc>
      </w:tr>
    </w:tbl>
    <w:p w14:paraId="7803785D" w14:textId="24CB2925" w:rsidR="007C42A1" w:rsidRPr="007C42A1" w:rsidRDefault="00DB1407" w:rsidP="007C42A1">
      <w:pPr>
        <w:spacing w:after="0"/>
        <w:rPr>
          <w:rFonts w:ascii="Calibri" w:eastAsia="Arial" w:hAnsi="Calibri" w:cs="Calibri"/>
          <w:bCs/>
          <w:color w:val="auto"/>
          <w:sz w:val="24"/>
          <w:szCs w:val="24"/>
          <w:lang w:val="en-GB"/>
        </w:rPr>
      </w:pPr>
      <w:bookmarkStart w:id="37" w:name="_Toc394920393"/>
      <w:r>
        <w:rPr>
          <w:rFonts w:ascii="Calibri" w:eastAsia="Calibri" w:hAnsi="Calibri" w:cs="Calibri"/>
          <w:bCs/>
          <w:color w:val="auto"/>
          <w:sz w:val="24"/>
          <w:szCs w:val="24"/>
          <w:lang w:val="en-GB"/>
        </w:rPr>
        <w:lastRenderedPageBreak/>
        <w:t>*</w:t>
      </w:r>
      <w:r w:rsidR="007C42A1" w:rsidRPr="007C42A1">
        <w:rPr>
          <w:rFonts w:ascii="Calibri" w:eastAsia="Calibri" w:hAnsi="Calibri" w:cs="Calibri"/>
          <w:bCs/>
          <w:color w:val="auto"/>
          <w:sz w:val="24"/>
          <w:szCs w:val="24"/>
          <w:lang w:val="en-GB"/>
        </w:rPr>
        <w:t>Staff</w:t>
      </w:r>
      <w:bookmarkEnd w:id="37"/>
    </w:p>
    <w:tbl>
      <w:tblPr>
        <w:tblW w:w="4765" w:type="dxa"/>
        <w:tblLook w:val="04A0" w:firstRow="1" w:lastRow="0" w:firstColumn="1" w:lastColumn="0" w:noHBand="0" w:noVBand="1"/>
      </w:tblPr>
      <w:tblGrid>
        <w:gridCol w:w="4765"/>
      </w:tblGrid>
      <w:tr w:rsidR="007C42A1" w:rsidRPr="007C42A1" w14:paraId="7D5B8BA4"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14:paraId="4764B409" w14:textId="430B08E6" w:rsidR="007C42A1" w:rsidRPr="007C42A1" w:rsidRDefault="007C42A1" w:rsidP="007C42A1">
            <w:pPr>
              <w:spacing w:after="0"/>
              <w:rPr>
                <w:rFonts w:ascii="Calibri" w:eastAsia="Calibri,Times New Roman" w:hAnsi="Calibri" w:cs="Calibri"/>
                <w:b w:val="0"/>
                <w:color w:val="000000"/>
                <w:sz w:val="22"/>
                <w:lang w:val="en-GB" w:eastAsia="en-GB"/>
              </w:rPr>
            </w:pPr>
            <w:bookmarkStart w:id="38" w:name="_Toc394920394"/>
            <w:r w:rsidRPr="007C42A1">
              <w:rPr>
                <w:rFonts w:ascii="Calibri" w:eastAsia="Calibri" w:hAnsi="Calibri" w:cs="Calibri"/>
                <w:b w:val="0"/>
                <w:color w:val="000000"/>
                <w:sz w:val="22"/>
                <w:lang w:val="en-GB" w:eastAsia="en-GB"/>
              </w:rPr>
              <w:t>JB –</w:t>
            </w:r>
            <w:r w:rsidR="001D7A0C">
              <w:rPr>
                <w:rFonts w:ascii="Calibri" w:eastAsia="Calibri" w:hAnsi="Calibri" w:cs="Calibri"/>
                <w:b w:val="0"/>
                <w:color w:val="000000"/>
                <w:sz w:val="22"/>
                <w:lang w:val="en-GB" w:eastAsia="en-GB"/>
              </w:rPr>
              <w:t xml:space="preserve"> </w:t>
            </w:r>
            <w:r w:rsidRPr="007C42A1">
              <w:rPr>
                <w:rFonts w:ascii="Calibri" w:eastAsia="Calibri" w:hAnsi="Calibri" w:cs="Calibri"/>
                <w:b w:val="0"/>
                <w:color w:val="000000"/>
                <w:sz w:val="22"/>
                <w:lang w:val="en-GB" w:eastAsia="en-GB"/>
              </w:rPr>
              <w:t>John Barrow (Course Co-ordinator)</w:t>
            </w:r>
          </w:p>
        </w:tc>
      </w:tr>
      <w:tr w:rsidR="002B393B" w:rsidRPr="007C42A1" w14:paraId="022D6B1F"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tcPr>
          <w:p w14:paraId="744124CB" w14:textId="729C7435" w:rsidR="002B393B" w:rsidRPr="007C42A1" w:rsidRDefault="002B393B" w:rsidP="007C42A1">
            <w:pPr>
              <w:spacing w:after="0"/>
              <w:rPr>
                <w:rFonts w:ascii="Calibri" w:eastAsia="Calibri" w:hAnsi="Calibri" w:cs="Calibri"/>
                <w:b w:val="0"/>
                <w:color w:val="000000"/>
                <w:sz w:val="22"/>
                <w:lang w:val="en-GB" w:eastAsia="en-GB"/>
              </w:rPr>
            </w:pPr>
            <w:r w:rsidRPr="007C42A1">
              <w:rPr>
                <w:rFonts w:ascii="Calibri" w:eastAsia="Calibri" w:hAnsi="Calibri" w:cs="Calibri"/>
                <w:b w:val="0"/>
                <w:color w:val="000000"/>
                <w:sz w:val="22"/>
                <w:lang w:val="en-GB" w:eastAsia="en-GB"/>
              </w:rPr>
              <w:t>IC –</w:t>
            </w:r>
            <w:r>
              <w:rPr>
                <w:rFonts w:ascii="Calibri" w:eastAsia="Calibri" w:hAnsi="Calibri" w:cs="Calibri"/>
                <w:b w:val="0"/>
                <w:color w:val="000000"/>
                <w:sz w:val="22"/>
                <w:lang w:val="en-GB" w:eastAsia="en-GB"/>
              </w:rPr>
              <w:t xml:space="preserve"> </w:t>
            </w:r>
            <w:r w:rsidRPr="007C42A1">
              <w:rPr>
                <w:rFonts w:ascii="Calibri" w:eastAsia="Calibri" w:hAnsi="Calibri" w:cs="Calibri"/>
                <w:b w:val="0"/>
                <w:color w:val="000000"/>
                <w:sz w:val="22"/>
                <w:lang w:val="en-GB" w:eastAsia="en-GB"/>
              </w:rPr>
              <w:t>Isabel Crane</w:t>
            </w:r>
          </w:p>
        </w:tc>
      </w:tr>
      <w:tr w:rsidR="00DB1407" w:rsidRPr="007C42A1" w14:paraId="6E8E5787"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tcPr>
          <w:p w14:paraId="43E2CAE4" w14:textId="4F135800" w:rsidR="00DB1407" w:rsidRPr="007C42A1" w:rsidRDefault="00DB1407" w:rsidP="007C42A1">
            <w:pPr>
              <w:spacing w:after="0"/>
              <w:rPr>
                <w:rFonts w:ascii="Calibri" w:eastAsia="Calibri" w:hAnsi="Calibri" w:cs="Calibri"/>
                <w:b w:val="0"/>
                <w:color w:val="000000"/>
                <w:sz w:val="22"/>
                <w:lang w:val="en-GB" w:eastAsia="en-GB"/>
              </w:rPr>
            </w:pPr>
            <w:r>
              <w:rPr>
                <w:rFonts w:ascii="Calibri" w:eastAsia="Calibri" w:hAnsi="Calibri" w:cs="Calibri"/>
                <w:b w:val="0"/>
                <w:color w:val="000000"/>
                <w:sz w:val="22"/>
                <w:lang w:val="en-GB" w:eastAsia="en-GB"/>
              </w:rPr>
              <w:t>CC – Catriona Cunningham</w:t>
            </w:r>
          </w:p>
        </w:tc>
      </w:tr>
      <w:tr w:rsidR="00DB1407" w:rsidRPr="007C42A1" w14:paraId="23138AC6"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tcPr>
          <w:p w14:paraId="60972FD9" w14:textId="1C388CF8" w:rsidR="00DB1407" w:rsidRDefault="00DB1407" w:rsidP="007C42A1">
            <w:pPr>
              <w:spacing w:after="0"/>
              <w:rPr>
                <w:rFonts w:ascii="Calibri" w:eastAsia="Calibri" w:hAnsi="Calibri" w:cs="Calibri"/>
                <w:b w:val="0"/>
                <w:color w:val="000000"/>
                <w:sz w:val="22"/>
                <w:lang w:val="en-GB" w:eastAsia="en-GB"/>
              </w:rPr>
            </w:pPr>
            <w:r w:rsidRPr="007C42A1">
              <w:rPr>
                <w:rFonts w:ascii="Calibri" w:eastAsia="Calibri" w:hAnsi="Calibri" w:cs="Calibri"/>
                <w:b w:val="0"/>
                <w:color w:val="000000"/>
                <w:sz w:val="22"/>
                <w:lang w:val="en-GB" w:eastAsia="en-GB"/>
              </w:rPr>
              <w:t>AJ –</w:t>
            </w:r>
            <w:r>
              <w:rPr>
                <w:rFonts w:ascii="Calibri" w:eastAsia="Calibri" w:hAnsi="Calibri" w:cs="Calibri"/>
                <w:b w:val="0"/>
                <w:color w:val="000000"/>
                <w:sz w:val="22"/>
                <w:lang w:val="en-GB" w:eastAsia="en-GB"/>
              </w:rPr>
              <w:t xml:space="preserve"> </w:t>
            </w:r>
            <w:r w:rsidRPr="007C42A1">
              <w:rPr>
                <w:rFonts w:ascii="Calibri" w:eastAsia="Calibri" w:hAnsi="Calibri" w:cs="Calibri"/>
                <w:b w:val="0"/>
                <w:color w:val="000000"/>
                <w:sz w:val="22"/>
                <w:lang w:val="en-GB" w:eastAsia="en-GB"/>
              </w:rPr>
              <w:t>Alison Jack</w:t>
            </w:r>
          </w:p>
        </w:tc>
      </w:tr>
      <w:tr w:rsidR="00DB1407" w:rsidRPr="007C42A1" w14:paraId="701AE1BE"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tcPr>
          <w:p w14:paraId="4053F641" w14:textId="08A7E834" w:rsidR="00DB1407" w:rsidRPr="007C42A1" w:rsidRDefault="00DB1407" w:rsidP="007C42A1">
            <w:pPr>
              <w:spacing w:after="0"/>
              <w:rPr>
                <w:rFonts w:ascii="Calibri" w:eastAsia="Calibri" w:hAnsi="Calibri" w:cs="Calibri"/>
                <w:b w:val="0"/>
                <w:color w:val="000000"/>
                <w:sz w:val="22"/>
                <w:lang w:val="en-GB" w:eastAsia="en-GB"/>
              </w:rPr>
            </w:pPr>
            <w:r w:rsidRPr="007C42A1">
              <w:rPr>
                <w:rFonts w:ascii="Calibri" w:eastAsia="Calibri" w:hAnsi="Calibri" w:cs="Calibri"/>
                <w:b w:val="0"/>
                <w:color w:val="000000"/>
                <w:sz w:val="22"/>
                <w:lang w:val="en-GB" w:eastAsia="en-GB"/>
              </w:rPr>
              <w:t>PM –</w:t>
            </w:r>
            <w:r>
              <w:rPr>
                <w:rFonts w:ascii="Calibri" w:eastAsia="Calibri" w:hAnsi="Calibri" w:cs="Calibri"/>
                <w:b w:val="0"/>
                <w:color w:val="000000"/>
                <w:sz w:val="22"/>
                <w:lang w:val="en-GB" w:eastAsia="en-GB"/>
              </w:rPr>
              <w:t xml:space="preserve"> </w:t>
            </w:r>
            <w:r w:rsidRPr="007C42A1">
              <w:rPr>
                <w:rFonts w:ascii="Calibri" w:eastAsia="Calibri" w:hAnsi="Calibri" w:cs="Calibri"/>
                <w:b w:val="0"/>
                <w:color w:val="000000"/>
                <w:sz w:val="22"/>
                <w:lang w:val="en-GB" w:eastAsia="en-GB"/>
              </w:rPr>
              <w:t>Pietro Marini</w:t>
            </w:r>
          </w:p>
        </w:tc>
      </w:tr>
      <w:tr w:rsidR="00DB1407" w:rsidRPr="007C42A1" w14:paraId="50D6DED8"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tcPr>
          <w:p w14:paraId="58D079A0" w14:textId="73396C8C" w:rsidR="00DB1407" w:rsidRPr="007C42A1" w:rsidRDefault="00DB1407" w:rsidP="007C42A1">
            <w:pPr>
              <w:spacing w:after="0"/>
              <w:rPr>
                <w:rFonts w:ascii="Calibri" w:eastAsia="Calibri" w:hAnsi="Calibri" w:cs="Calibri"/>
                <w:b w:val="0"/>
                <w:color w:val="000000"/>
                <w:sz w:val="22"/>
                <w:lang w:val="en-GB" w:eastAsia="en-GB"/>
              </w:rPr>
            </w:pPr>
            <w:r>
              <w:rPr>
                <w:rFonts w:ascii="Calibri" w:eastAsia="Calibri" w:hAnsi="Calibri" w:cs="Calibri"/>
                <w:b w:val="0"/>
                <w:color w:val="000000"/>
                <w:sz w:val="22"/>
                <w:lang w:val="en-GB" w:eastAsia="en-GB"/>
              </w:rPr>
              <w:t>SM – Silvia Mazzotta</w:t>
            </w:r>
          </w:p>
        </w:tc>
      </w:tr>
      <w:tr w:rsidR="005C5341" w:rsidRPr="007C42A1" w14:paraId="7AC97614"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tcPr>
          <w:p w14:paraId="7C4193A1" w14:textId="277837A9" w:rsidR="005C5341" w:rsidRPr="007C42A1" w:rsidRDefault="005C5341" w:rsidP="007C42A1">
            <w:pPr>
              <w:spacing w:after="0"/>
              <w:rPr>
                <w:rFonts w:ascii="Calibri" w:eastAsia="Calibri" w:hAnsi="Calibri" w:cs="Calibri"/>
                <w:b w:val="0"/>
                <w:color w:val="000000"/>
                <w:sz w:val="22"/>
                <w:lang w:val="en-GB" w:eastAsia="en-GB"/>
              </w:rPr>
            </w:pPr>
            <w:r>
              <w:rPr>
                <w:rFonts w:ascii="Calibri" w:eastAsia="Calibri" w:hAnsi="Calibri" w:cs="Calibri"/>
                <w:b w:val="0"/>
                <w:color w:val="000000"/>
                <w:sz w:val="22"/>
                <w:lang w:val="en-GB" w:eastAsia="en-GB"/>
              </w:rPr>
              <w:t>IR – Iain Rowe (Course Co-ordinator)</w:t>
            </w:r>
          </w:p>
        </w:tc>
      </w:tr>
      <w:tr w:rsidR="007C42A1" w:rsidRPr="007C42A1" w14:paraId="431C94A9"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14:paraId="3C0912A2" w14:textId="66F9FFEC" w:rsidR="007C42A1" w:rsidRPr="007C42A1" w:rsidRDefault="00DB1407" w:rsidP="007C42A1">
            <w:pPr>
              <w:spacing w:after="0"/>
              <w:rPr>
                <w:rFonts w:ascii="Calibri" w:eastAsia="Calibri,Times New Roman" w:hAnsi="Calibri" w:cs="Calibri"/>
                <w:b w:val="0"/>
                <w:color w:val="000000"/>
                <w:sz w:val="22"/>
                <w:lang w:val="en-GB" w:eastAsia="en-GB"/>
              </w:rPr>
            </w:pPr>
            <w:r w:rsidRPr="007C42A1">
              <w:rPr>
                <w:rFonts w:ascii="Calibri" w:eastAsia="Calibri" w:hAnsi="Calibri" w:cs="Calibri"/>
                <w:b w:val="0"/>
                <w:color w:val="000000"/>
                <w:sz w:val="22"/>
                <w:lang w:val="en-GB" w:eastAsia="en-GB"/>
              </w:rPr>
              <w:t>DS –</w:t>
            </w:r>
            <w:r>
              <w:rPr>
                <w:rFonts w:ascii="Calibri" w:eastAsia="Calibri" w:hAnsi="Calibri" w:cs="Calibri"/>
                <w:b w:val="0"/>
                <w:color w:val="000000"/>
                <w:sz w:val="22"/>
                <w:lang w:val="en-GB" w:eastAsia="en-GB"/>
              </w:rPr>
              <w:t xml:space="preserve"> </w:t>
            </w:r>
            <w:r w:rsidRPr="007C42A1">
              <w:rPr>
                <w:rFonts w:ascii="Calibri" w:eastAsia="Calibri" w:hAnsi="Calibri" w:cs="Calibri"/>
                <w:b w:val="0"/>
                <w:color w:val="000000"/>
                <w:sz w:val="22"/>
                <w:lang w:val="en-GB" w:eastAsia="en-GB"/>
              </w:rPr>
              <w:t>Derryck Shewan</w:t>
            </w:r>
          </w:p>
        </w:tc>
      </w:tr>
      <w:tr w:rsidR="007C42A1" w:rsidRPr="007C42A1" w14:paraId="5B8CA2FD"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14:paraId="3A7FFFFF" w14:textId="2BC0AA6F" w:rsidR="007C42A1" w:rsidRPr="007C42A1" w:rsidRDefault="00DB1407" w:rsidP="007C42A1">
            <w:pPr>
              <w:spacing w:after="0"/>
              <w:rPr>
                <w:rFonts w:ascii="Calibri" w:eastAsia="Calibri,Times New Roman" w:hAnsi="Calibri" w:cs="Calibri"/>
                <w:b w:val="0"/>
                <w:color w:val="000000"/>
                <w:sz w:val="22"/>
                <w:lang w:val="en-GB" w:eastAsia="en-GB"/>
              </w:rPr>
            </w:pPr>
            <w:r>
              <w:rPr>
                <w:rFonts w:ascii="Calibri" w:eastAsia="Calibri" w:hAnsi="Calibri" w:cs="Calibri"/>
                <w:b w:val="0"/>
                <w:color w:val="000000"/>
                <w:sz w:val="22"/>
                <w:lang w:val="en-GB" w:eastAsia="en-GB"/>
              </w:rPr>
              <w:t>VS – Virtu Solano</w:t>
            </w:r>
          </w:p>
        </w:tc>
      </w:tr>
      <w:tr w:rsidR="007C42A1" w:rsidRPr="007C42A1" w14:paraId="1D5189B8" w14:textId="77777777" w:rsidTr="00470A97">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tcPr>
          <w:p w14:paraId="3D55BD72" w14:textId="6707DDAE" w:rsidR="007C42A1" w:rsidRPr="007C42A1" w:rsidRDefault="00DB1407" w:rsidP="007C42A1">
            <w:pPr>
              <w:spacing w:after="0"/>
              <w:rPr>
                <w:rFonts w:ascii="Calibri" w:eastAsia="Calibri,Times New Roman" w:hAnsi="Calibri" w:cs="Calibri"/>
                <w:b w:val="0"/>
                <w:color w:val="000000"/>
                <w:sz w:val="22"/>
                <w:lang w:val="en-GB" w:eastAsia="en-GB"/>
              </w:rPr>
            </w:pPr>
            <w:r w:rsidRPr="007C42A1">
              <w:rPr>
                <w:rFonts w:ascii="Calibri" w:eastAsia="Calibri" w:hAnsi="Calibri" w:cs="Calibri"/>
                <w:b w:val="0"/>
                <w:color w:val="000000"/>
                <w:sz w:val="22"/>
                <w:lang w:val="en-GB" w:eastAsia="en-GB"/>
              </w:rPr>
              <w:t>ST –</w:t>
            </w:r>
            <w:r>
              <w:rPr>
                <w:rFonts w:ascii="Calibri" w:eastAsia="Calibri" w:hAnsi="Calibri" w:cs="Calibri"/>
                <w:b w:val="0"/>
                <w:color w:val="000000"/>
                <w:sz w:val="22"/>
                <w:lang w:val="en-GB" w:eastAsia="en-GB"/>
              </w:rPr>
              <w:t xml:space="preserve"> </w:t>
            </w:r>
            <w:r w:rsidRPr="007C42A1">
              <w:rPr>
                <w:rFonts w:ascii="Calibri" w:eastAsia="Calibri" w:hAnsi="Calibri" w:cs="Calibri"/>
                <w:b w:val="0"/>
                <w:color w:val="000000"/>
                <w:sz w:val="22"/>
                <w:lang w:val="en-GB" w:eastAsia="en-GB"/>
              </w:rPr>
              <w:t>Steve Tucker</w:t>
            </w:r>
          </w:p>
        </w:tc>
      </w:tr>
      <w:bookmarkEnd w:id="38"/>
    </w:tbl>
    <w:p w14:paraId="173CAEA9" w14:textId="77777777" w:rsidR="007C42A1" w:rsidRPr="007C42A1" w:rsidRDefault="007C42A1" w:rsidP="007C42A1">
      <w:pPr>
        <w:spacing w:after="0"/>
        <w:rPr>
          <w:rFonts w:ascii="Calibri" w:eastAsia="Calibri" w:hAnsi="Calibri" w:cs="Calibri"/>
          <w:b w:val="0"/>
          <w:color w:val="auto"/>
          <w:sz w:val="22"/>
          <w:lang w:val="en-GB"/>
        </w:rPr>
      </w:pPr>
    </w:p>
    <w:p w14:paraId="620340C3" w14:textId="77777777" w:rsidR="00CF3086" w:rsidRDefault="00CF3086" w:rsidP="00DF027C">
      <w:pPr>
        <w:rPr>
          <w:color w:val="17365D" w:themeColor="text2" w:themeShade="BF"/>
          <w:szCs w:val="28"/>
        </w:rPr>
      </w:pPr>
    </w:p>
    <w:p w14:paraId="552D54C2" w14:textId="77777777" w:rsidR="00CF3086" w:rsidRDefault="00CF3086" w:rsidP="00DF027C">
      <w:pPr>
        <w:rPr>
          <w:color w:val="17365D" w:themeColor="text2" w:themeShade="BF"/>
          <w:szCs w:val="28"/>
        </w:rPr>
      </w:pPr>
    </w:p>
    <w:p w14:paraId="431346A2" w14:textId="77777777" w:rsidR="0062530B" w:rsidRDefault="0062530B" w:rsidP="00306D55">
      <w:pPr>
        <w:rPr>
          <w:color w:val="17365D" w:themeColor="text2" w:themeShade="BF"/>
          <w:szCs w:val="28"/>
        </w:rPr>
      </w:pPr>
      <w:bookmarkStart w:id="39" w:name="_Hlk96609228"/>
      <w:bookmarkStart w:id="40" w:name="_Hlk96612271"/>
      <w:bookmarkStart w:id="41" w:name="_Hlk96078428"/>
    </w:p>
    <w:p w14:paraId="168D8C7F" w14:textId="77777777" w:rsidR="0062530B" w:rsidRDefault="0062530B" w:rsidP="00306D55">
      <w:pPr>
        <w:rPr>
          <w:color w:val="17365D" w:themeColor="text2" w:themeShade="BF"/>
          <w:szCs w:val="28"/>
        </w:rPr>
      </w:pPr>
    </w:p>
    <w:p w14:paraId="56E05D34" w14:textId="77777777" w:rsidR="0062530B" w:rsidRDefault="0062530B" w:rsidP="00306D55">
      <w:pPr>
        <w:rPr>
          <w:color w:val="17365D" w:themeColor="text2" w:themeShade="BF"/>
          <w:szCs w:val="28"/>
        </w:rPr>
      </w:pPr>
    </w:p>
    <w:p w14:paraId="41875CF3" w14:textId="77777777" w:rsidR="0062530B" w:rsidRDefault="0062530B" w:rsidP="00306D55">
      <w:pPr>
        <w:rPr>
          <w:color w:val="17365D" w:themeColor="text2" w:themeShade="BF"/>
          <w:szCs w:val="28"/>
        </w:rPr>
      </w:pPr>
    </w:p>
    <w:p w14:paraId="5053D6D0" w14:textId="77777777" w:rsidR="0062530B" w:rsidRDefault="0062530B" w:rsidP="00306D55">
      <w:pPr>
        <w:rPr>
          <w:color w:val="17365D" w:themeColor="text2" w:themeShade="BF"/>
          <w:szCs w:val="28"/>
        </w:rPr>
      </w:pPr>
    </w:p>
    <w:p w14:paraId="265544C7" w14:textId="77777777" w:rsidR="0062530B" w:rsidRDefault="0062530B" w:rsidP="00306D55">
      <w:pPr>
        <w:rPr>
          <w:color w:val="17365D" w:themeColor="text2" w:themeShade="BF"/>
          <w:szCs w:val="28"/>
        </w:rPr>
      </w:pPr>
    </w:p>
    <w:p w14:paraId="12BA5E25" w14:textId="77777777" w:rsidR="0062530B" w:rsidRDefault="0062530B" w:rsidP="00306D55">
      <w:pPr>
        <w:rPr>
          <w:color w:val="17365D" w:themeColor="text2" w:themeShade="BF"/>
          <w:szCs w:val="28"/>
        </w:rPr>
      </w:pPr>
    </w:p>
    <w:p w14:paraId="2CBC635B" w14:textId="77777777" w:rsidR="00FF63B7" w:rsidRDefault="00FF63B7" w:rsidP="00306D55">
      <w:pPr>
        <w:rPr>
          <w:color w:val="17365D" w:themeColor="text2" w:themeShade="BF"/>
          <w:szCs w:val="28"/>
        </w:rPr>
      </w:pPr>
    </w:p>
    <w:p w14:paraId="731D5CE6" w14:textId="77777777" w:rsidR="00FF63B7" w:rsidRDefault="00FF63B7" w:rsidP="00306D55">
      <w:pPr>
        <w:rPr>
          <w:color w:val="17365D" w:themeColor="text2" w:themeShade="BF"/>
          <w:szCs w:val="28"/>
        </w:rPr>
      </w:pPr>
    </w:p>
    <w:p w14:paraId="37427B4C" w14:textId="77777777" w:rsidR="00FF63B7" w:rsidRDefault="00FF63B7" w:rsidP="00306D55">
      <w:pPr>
        <w:rPr>
          <w:color w:val="17365D" w:themeColor="text2" w:themeShade="BF"/>
          <w:szCs w:val="28"/>
        </w:rPr>
      </w:pPr>
    </w:p>
    <w:p w14:paraId="47E4F5FE" w14:textId="77777777" w:rsidR="00FF63B7" w:rsidRDefault="00FF63B7" w:rsidP="00306D55">
      <w:pPr>
        <w:rPr>
          <w:color w:val="17365D" w:themeColor="text2" w:themeShade="BF"/>
          <w:szCs w:val="28"/>
        </w:rPr>
      </w:pPr>
    </w:p>
    <w:p w14:paraId="544A4E2D" w14:textId="77777777" w:rsidR="00FF63B7" w:rsidRDefault="00FF63B7" w:rsidP="00306D55">
      <w:pPr>
        <w:rPr>
          <w:color w:val="17365D" w:themeColor="text2" w:themeShade="BF"/>
          <w:szCs w:val="28"/>
        </w:rPr>
      </w:pPr>
    </w:p>
    <w:p w14:paraId="18C5F58C" w14:textId="77777777" w:rsidR="00FF63B7" w:rsidRDefault="00FF63B7" w:rsidP="00306D55">
      <w:pPr>
        <w:rPr>
          <w:color w:val="17365D" w:themeColor="text2" w:themeShade="BF"/>
          <w:szCs w:val="28"/>
        </w:rPr>
      </w:pPr>
    </w:p>
    <w:p w14:paraId="5D0A8A4C" w14:textId="77777777" w:rsidR="00FF63B7" w:rsidRDefault="00FF63B7" w:rsidP="00306D55">
      <w:pPr>
        <w:rPr>
          <w:color w:val="17365D" w:themeColor="text2" w:themeShade="BF"/>
          <w:szCs w:val="28"/>
        </w:rPr>
      </w:pPr>
    </w:p>
    <w:p w14:paraId="59617695" w14:textId="77777777" w:rsidR="00FF63B7" w:rsidRDefault="00FF63B7" w:rsidP="00306D55">
      <w:pPr>
        <w:rPr>
          <w:color w:val="17365D" w:themeColor="text2" w:themeShade="BF"/>
          <w:szCs w:val="28"/>
        </w:rPr>
      </w:pPr>
    </w:p>
    <w:p w14:paraId="5E365924" w14:textId="77777777" w:rsidR="00FF63B7" w:rsidRDefault="00FF63B7" w:rsidP="00306D55">
      <w:pPr>
        <w:rPr>
          <w:color w:val="17365D" w:themeColor="text2" w:themeShade="BF"/>
          <w:szCs w:val="28"/>
        </w:rPr>
      </w:pPr>
    </w:p>
    <w:p w14:paraId="25BBAC2A" w14:textId="77777777" w:rsidR="00FF63B7" w:rsidRDefault="00FF63B7" w:rsidP="00306D55">
      <w:pPr>
        <w:rPr>
          <w:color w:val="17365D" w:themeColor="text2" w:themeShade="BF"/>
          <w:szCs w:val="28"/>
        </w:rPr>
      </w:pPr>
    </w:p>
    <w:p w14:paraId="49801D46" w14:textId="77777777" w:rsidR="00FF63B7" w:rsidRDefault="00FF63B7" w:rsidP="00306D55">
      <w:pPr>
        <w:rPr>
          <w:color w:val="17365D" w:themeColor="text2" w:themeShade="BF"/>
          <w:szCs w:val="28"/>
        </w:rPr>
      </w:pPr>
    </w:p>
    <w:p w14:paraId="56C950C1" w14:textId="77777777" w:rsidR="00FF63B7" w:rsidRDefault="00FF63B7" w:rsidP="00306D55">
      <w:pPr>
        <w:rPr>
          <w:color w:val="17365D" w:themeColor="text2" w:themeShade="BF"/>
          <w:szCs w:val="28"/>
        </w:rPr>
      </w:pPr>
    </w:p>
    <w:p w14:paraId="24761861" w14:textId="77777777" w:rsidR="00FF63B7" w:rsidRDefault="00FF63B7" w:rsidP="00306D55">
      <w:pPr>
        <w:rPr>
          <w:color w:val="17365D" w:themeColor="text2" w:themeShade="BF"/>
          <w:szCs w:val="28"/>
        </w:rPr>
      </w:pPr>
    </w:p>
    <w:p w14:paraId="39430CAF" w14:textId="77777777" w:rsidR="00FF63B7" w:rsidRDefault="00FF63B7" w:rsidP="00306D55">
      <w:pPr>
        <w:rPr>
          <w:color w:val="17365D" w:themeColor="text2" w:themeShade="BF"/>
          <w:szCs w:val="28"/>
        </w:rPr>
      </w:pPr>
    </w:p>
    <w:p w14:paraId="2F86FCD6" w14:textId="77777777" w:rsidR="00FF63B7" w:rsidRDefault="00FF63B7" w:rsidP="00306D55">
      <w:pPr>
        <w:rPr>
          <w:color w:val="17365D" w:themeColor="text2" w:themeShade="BF"/>
          <w:szCs w:val="28"/>
        </w:rPr>
      </w:pPr>
    </w:p>
    <w:p w14:paraId="4C671115" w14:textId="5C4A7568" w:rsidR="00306D55" w:rsidRPr="00596FCB" w:rsidRDefault="00306D55" w:rsidP="00306D55">
      <w:pPr>
        <w:rPr>
          <w:color w:val="17365D" w:themeColor="text2" w:themeShade="BF"/>
          <w:szCs w:val="28"/>
        </w:rPr>
      </w:pPr>
      <w:r w:rsidRPr="00596FCB">
        <w:rPr>
          <w:color w:val="17365D" w:themeColor="text2" w:themeShade="BF"/>
          <w:szCs w:val="28"/>
        </w:rPr>
        <w:lastRenderedPageBreak/>
        <w:t>Campus Maps - Foresterhill</w:t>
      </w:r>
    </w:p>
    <w:p w14:paraId="4F89E9CA" w14:textId="77777777" w:rsidR="00306D55" w:rsidRDefault="00306D55" w:rsidP="00306D55">
      <w:pPr>
        <w:rPr>
          <w:sz w:val="24"/>
          <w:szCs w:val="24"/>
        </w:rPr>
      </w:pPr>
    </w:p>
    <w:p w14:paraId="78DAD048" w14:textId="77777777" w:rsidR="00306D55" w:rsidRDefault="00306D55" w:rsidP="00306D55">
      <w:pPr>
        <w:rPr>
          <w:sz w:val="24"/>
          <w:szCs w:val="24"/>
        </w:rPr>
      </w:pPr>
    </w:p>
    <w:p w14:paraId="7D755B8E" w14:textId="77777777" w:rsidR="00306D55" w:rsidRDefault="00306D55" w:rsidP="00306D55">
      <w:pPr>
        <w:rPr>
          <w:sz w:val="24"/>
          <w:szCs w:val="24"/>
        </w:rPr>
      </w:pPr>
    </w:p>
    <w:p w14:paraId="1A464B1A" w14:textId="77777777" w:rsidR="00306D55" w:rsidRDefault="00306D55" w:rsidP="00306D55">
      <w:pPr>
        <w:rPr>
          <w:sz w:val="24"/>
          <w:szCs w:val="24"/>
        </w:rPr>
      </w:pPr>
    </w:p>
    <w:p w14:paraId="15BBE94F" w14:textId="77777777" w:rsidR="00306D55" w:rsidRDefault="00306D55" w:rsidP="00306D55">
      <w:pPr>
        <w:rPr>
          <w:sz w:val="24"/>
          <w:szCs w:val="24"/>
        </w:rPr>
      </w:pPr>
    </w:p>
    <w:p w14:paraId="64F22C67" w14:textId="77777777" w:rsidR="00306D55" w:rsidRDefault="00306D55" w:rsidP="00306D55">
      <w:pPr>
        <w:rPr>
          <w:sz w:val="24"/>
          <w:szCs w:val="24"/>
        </w:rPr>
      </w:pPr>
    </w:p>
    <w:p w14:paraId="399E47CE" w14:textId="77777777" w:rsidR="00306D55" w:rsidRDefault="00306D55" w:rsidP="00306D55">
      <w:pPr>
        <w:rPr>
          <w:sz w:val="24"/>
          <w:szCs w:val="24"/>
        </w:rPr>
      </w:pPr>
      <w:r w:rsidRPr="00CC0537">
        <w:rPr>
          <w:noProof/>
        </w:rPr>
        <w:drawing>
          <wp:anchor distT="0" distB="0" distL="114300" distR="114300" simplePos="0" relativeHeight="251658241" behindDoc="1" locked="0" layoutInCell="1" allowOverlap="1" wp14:anchorId="25E9E54D" wp14:editId="190E8F6B">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58241" w14:textId="77777777" w:rsidR="00306D55" w:rsidRDefault="00306D55" w:rsidP="00306D55">
      <w:pPr>
        <w:rPr>
          <w:sz w:val="24"/>
          <w:szCs w:val="24"/>
        </w:rPr>
      </w:pPr>
    </w:p>
    <w:p w14:paraId="07D2B7FB" w14:textId="77777777" w:rsidR="00306D55" w:rsidRDefault="00306D55" w:rsidP="00306D55">
      <w:pPr>
        <w:rPr>
          <w:sz w:val="24"/>
          <w:szCs w:val="24"/>
        </w:rPr>
      </w:pPr>
    </w:p>
    <w:p w14:paraId="39E8CCC9" w14:textId="77777777" w:rsidR="00306D55" w:rsidRDefault="00306D55" w:rsidP="00306D55">
      <w:pPr>
        <w:rPr>
          <w:sz w:val="24"/>
          <w:szCs w:val="24"/>
        </w:rPr>
      </w:pPr>
    </w:p>
    <w:p w14:paraId="33050221" w14:textId="77777777" w:rsidR="00306D55" w:rsidRDefault="00306D55" w:rsidP="00306D55">
      <w:pPr>
        <w:rPr>
          <w:sz w:val="24"/>
          <w:szCs w:val="24"/>
        </w:rPr>
      </w:pPr>
    </w:p>
    <w:p w14:paraId="622F6DEC" w14:textId="77777777" w:rsidR="00306D55" w:rsidRDefault="00306D55" w:rsidP="00306D55">
      <w:pPr>
        <w:rPr>
          <w:sz w:val="24"/>
          <w:szCs w:val="24"/>
        </w:rPr>
      </w:pPr>
    </w:p>
    <w:p w14:paraId="5098F0F1" w14:textId="77777777" w:rsidR="00306D55" w:rsidRDefault="00306D55" w:rsidP="00306D55">
      <w:pPr>
        <w:rPr>
          <w:sz w:val="24"/>
          <w:szCs w:val="24"/>
        </w:rPr>
      </w:pPr>
    </w:p>
    <w:p w14:paraId="16603135" w14:textId="77777777" w:rsidR="00306D55" w:rsidRDefault="00306D55" w:rsidP="00306D55">
      <w:pPr>
        <w:rPr>
          <w:sz w:val="24"/>
          <w:szCs w:val="24"/>
        </w:rPr>
      </w:pPr>
    </w:p>
    <w:p w14:paraId="034C8810" w14:textId="77777777" w:rsidR="00306D55" w:rsidRDefault="00306D55" w:rsidP="00306D55">
      <w:pPr>
        <w:rPr>
          <w:sz w:val="24"/>
          <w:szCs w:val="24"/>
        </w:rPr>
      </w:pPr>
    </w:p>
    <w:p w14:paraId="2A0C7E11" w14:textId="77777777" w:rsidR="00306D55" w:rsidRDefault="00306D55" w:rsidP="00306D55">
      <w:pPr>
        <w:rPr>
          <w:sz w:val="24"/>
          <w:szCs w:val="24"/>
        </w:rPr>
      </w:pPr>
    </w:p>
    <w:p w14:paraId="3C4D2B1E" w14:textId="77777777" w:rsidR="00306D55" w:rsidRDefault="00306D55" w:rsidP="00306D55">
      <w:pPr>
        <w:rPr>
          <w:sz w:val="24"/>
          <w:szCs w:val="24"/>
        </w:rPr>
      </w:pPr>
    </w:p>
    <w:p w14:paraId="777BFFAD" w14:textId="77777777" w:rsidR="00306D55" w:rsidRDefault="00306D55" w:rsidP="00306D55">
      <w:pPr>
        <w:rPr>
          <w:sz w:val="24"/>
          <w:szCs w:val="24"/>
        </w:rPr>
      </w:pPr>
    </w:p>
    <w:p w14:paraId="6B0C919F" w14:textId="77777777" w:rsidR="00306D55" w:rsidRDefault="00306D55" w:rsidP="00306D55">
      <w:pPr>
        <w:rPr>
          <w:sz w:val="24"/>
          <w:szCs w:val="24"/>
        </w:rPr>
      </w:pPr>
    </w:p>
    <w:p w14:paraId="5C3B71AD" w14:textId="77777777" w:rsidR="00306D55" w:rsidRDefault="00306D55" w:rsidP="00306D55">
      <w:pPr>
        <w:rPr>
          <w:sz w:val="24"/>
          <w:szCs w:val="24"/>
        </w:rPr>
      </w:pPr>
    </w:p>
    <w:p w14:paraId="6F84EFDB" w14:textId="77777777" w:rsidR="00306D55" w:rsidRDefault="00306D55" w:rsidP="00306D55">
      <w:pPr>
        <w:rPr>
          <w:sz w:val="24"/>
          <w:szCs w:val="24"/>
        </w:rPr>
      </w:pPr>
    </w:p>
    <w:p w14:paraId="59F2A7FB" w14:textId="77777777" w:rsidR="00306D55" w:rsidRDefault="00306D55" w:rsidP="00306D55">
      <w:pPr>
        <w:rPr>
          <w:sz w:val="24"/>
          <w:szCs w:val="24"/>
        </w:rPr>
      </w:pPr>
    </w:p>
    <w:p w14:paraId="4D23391A" w14:textId="77777777" w:rsidR="00306D55" w:rsidRDefault="00306D55" w:rsidP="00306D55">
      <w:pPr>
        <w:rPr>
          <w:sz w:val="24"/>
          <w:szCs w:val="24"/>
        </w:rPr>
      </w:pPr>
    </w:p>
    <w:p w14:paraId="5B526A05" w14:textId="77777777" w:rsidR="00306D55" w:rsidRDefault="00306D55" w:rsidP="00306D55">
      <w:pPr>
        <w:rPr>
          <w:sz w:val="24"/>
          <w:szCs w:val="24"/>
        </w:rPr>
      </w:pPr>
    </w:p>
    <w:p w14:paraId="03BA17EA" w14:textId="77777777" w:rsidR="00306D55" w:rsidRDefault="00306D55" w:rsidP="00306D55">
      <w:pPr>
        <w:rPr>
          <w:sz w:val="24"/>
          <w:szCs w:val="24"/>
        </w:rPr>
      </w:pPr>
    </w:p>
    <w:p w14:paraId="1534142C" w14:textId="77777777" w:rsidR="00306D55" w:rsidRDefault="00306D55" w:rsidP="00306D55">
      <w:pPr>
        <w:rPr>
          <w:sz w:val="24"/>
          <w:szCs w:val="24"/>
        </w:rPr>
      </w:pPr>
    </w:p>
    <w:p w14:paraId="09F69D40" w14:textId="77777777" w:rsidR="00306D55" w:rsidRDefault="00306D55" w:rsidP="00306D55">
      <w:pPr>
        <w:rPr>
          <w:sz w:val="24"/>
          <w:szCs w:val="24"/>
        </w:rPr>
      </w:pPr>
    </w:p>
    <w:p w14:paraId="54FB5BBE" w14:textId="77777777" w:rsidR="00306D55" w:rsidRDefault="00306D55" w:rsidP="00306D55">
      <w:pPr>
        <w:rPr>
          <w:sz w:val="24"/>
          <w:szCs w:val="24"/>
        </w:rPr>
      </w:pPr>
    </w:p>
    <w:p w14:paraId="49FB6A67" w14:textId="77777777" w:rsidR="00306D55" w:rsidRDefault="00306D55" w:rsidP="00306D55">
      <w:pPr>
        <w:rPr>
          <w:sz w:val="24"/>
          <w:szCs w:val="24"/>
        </w:rPr>
      </w:pPr>
    </w:p>
    <w:bookmarkEnd w:id="39"/>
    <w:bookmarkEnd w:id="40"/>
    <w:bookmarkEnd w:id="41"/>
    <w:p w14:paraId="1A702FB0" w14:textId="77777777" w:rsidR="000715F8" w:rsidRDefault="000715F8" w:rsidP="00FE3720">
      <w:pPr>
        <w:rPr>
          <w:color w:val="002060"/>
          <w:szCs w:val="28"/>
        </w:rPr>
      </w:pPr>
    </w:p>
    <w:p w14:paraId="6D1EC8B3" w14:textId="77777777" w:rsidR="000715F8" w:rsidRDefault="000715F8" w:rsidP="00FE3720">
      <w:pPr>
        <w:rPr>
          <w:color w:val="002060"/>
          <w:szCs w:val="28"/>
        </w:rPr>
      </w:pPr>
    </w:p>
    <w:p w14:paraId="7FB283C3" w14:textId="77777777" w:rsidR="000715F8" w:rsidRDefault="000715F8" w:rsidP="00FE3720">
      <w:pPr>
        <w:rPr>
          <w:color w:val="002060"/>
          <w:szCs w:val="28"/>
        </w:rPr>
      </w:pPr>
    </w:p>
    <w:p w14:paraId="0839ADA4" w14:textId="77777777" w:rsidR="000715F8" w:rsidRDefault="000715F8" w:rsidP="00FE3720">
      <w:pPr>
        <w:rPr>
          <w:color w:val="002060"/>
          <w:szCs w:val="28"/>
        </w:rPr>
      </w:pPr>
    </w:p>
    <w:p w14:paraId="1E397E58" w14:textId="77777777" w:rsidR="000715F8" w:rsidRDefault="000715F8" w:rsidP="00FE3720">
      <w:pPr>
        <w:rPr>
          <w:color w:val="002060"/>
          <w:szCs w:val="28"/>
        </w:rPr>
      </w:pPr>
    </w:p>
    <w:p w14:paraId="7E43DF56" w14:textId="77777777" w:rsidR="000715F8" w:rsidRDefault="000715F8" w:rsidP="00FE3720">
      <w:pPr>
        <w:rPr>
          <w:color w:val="002060"/>
          <w:szCs w:val="28"/>
        </w:rPr>
      </w:pPr>
    </w:p>
    <w:p w14:paraId="54024983" w14:textId="0CDBDF8E" w:rsidR="00FE3720" w:rsidRDefault="00FE3720" w:rsidP="00FE3720">
      <w:pPr>
        <w:rPr>
          <w:color w:val="002060"/>
          <w:szCs w:val="28"/>
        </w:rPr>
      </w:pPr>
      <w:r w:rsidRPr="00CF6977">
        <w:rPr>
          <w:color w:val="002060"/>
          <w:szCs w:val="28"/>
        </w:rPr>
        <w:lastRenderedPageBreak/>
        <w:t>Polwarth Floor Plans</w:t>
      </w:r>
    </w:p>
    <w:p w14:paraId="76CB1C26" w14:textId="77777777" w:rsidR="00FE3720" w:rsidRPr="005F65C5" w:rsidRDefault="00FE3720" w:rsidP="00FE3720">
      <w:pPr>
        <w:rPr>
          <w:color w:val="002060"/>
          <w:szCs w:val="28"/>
        </w:rPr>
      </w:pPr>
    </w:p>
    <w:p w14:paraId="6903DDC8" w14:textId="77777777" w:rsidR="00FE3720" w:rsidRDefault="00FE3720" w:rsidP="00FE3720">
      <w:pPr>
        <w:rPr>
          <w:sz w:val="24"/>
          <w:szCs w:val="24"/>
        </w:rPr>
      </w:pPr>
      <w:r>
        <w:rPr>
          <w:noProof/>
        </w:rPr>
        <w:drawing>
          <wp:anchor distT="0" distB="0" distL="114300" distR="114300" simplePos="0" relativeHeight="251658247" behindDoc="1" locked="0" layoutInCell="1" allowOverlap="1" wp14:anchorId="0D192A4C" wp14:editId="1978647A">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024C9" w14:textId="77777777" w:rsidR="00FE3720" w:rsidRDefault="00FE3720" w:rsidP="00FE3720">
      <w:pPr>
        <w:rPr>
          <w:sz w:val="24"/>
          <w:szCs w:val="24"/>
        </w:rPr>
      </w:pPr>
    </w:p>
    <w:p w14:paraId="077018C7" w14:textId="77777777" w:rsidR="00FE3720" w:rsidRDefault="00FE3720" w:rsidP="00FE3720">
      <w:pPr>
        <w:rPr>
          <w:sz w:val="24"/>
          <w:szCs w:val="24"/>
        </w:rPr>
      </w:pPr>
    </w:p>
    <w:p w14:paraId="72733107" w14:textId="77777777" w:rsidR="00FE3720" w:rsidRDefault="00FE3720" w:rsidP="00FE3720">
      <w:pPr>
        <w:rPr>
          <w:sz w:val="24"/>
          <w:szCs w:val="24"/>
        </w:rPr>
      </w:pPr>
    </w:p>
    <w:p w14:paraId="482CD639" w14:textId="77777777" w:rsidR="00FE3720" w:rsidRDefault="00FE3720" w:rsidP="00FE3720">
      <w:pPr>
        <w:rPr>
          <w:sz w:val="24"/>
          <w:szCs w:val="24"/>
        </w:rPr>
      </w:pPr>
    </w:p>
    <w:p w14:paraId="7B232C22" w14:textId="77777777" w:rsidR="00FE3720" w:rsidRDefault="00FE3720" w:rsidP="00FE3720">
      <w:pPr>
        <w:rPr>
          <w:sz w:val="24"/>
          <w:szCs w:val="24"/>
        </w:rPr>
      </w:pPr>
    </w:p>
    <w:p w14:paraId="0F6115FB" w14:textId="77777777" w:rsidR="00FE3720" w:rsidRDefault="00FE3720" w:rsidP="00FE3720">
      <w:pPr>
        <w:rPr>
          <w:sz w:val="24"/>
          <w:szCs w:val="24"/>
        </w:rPr>
      </w:pPr>
    </w:p>
    <w:p w14:paraId="1A94FAF4" w14:textId="77777777" w:rsidR="00FE3720" w:rsidRDefault="00FE3720" w:rsidP="00FE3720">
      <w:pPr>
        <w:rPr>
          <w:sz w:val="24"/>
          <w:szCs w:val="24"/>
        </w:rPr>
      </w:pPr>
    </w:p>
    <w:p w14:paraId="606C2207" w14:textId="77777777" w:rsidR="00FE3720" w:rsidRDefault="00FE3720" w:rsidP="00FE3720">
      <w:pPr>
        <w:rPr>
          <w:sz w:val="24"/>
          <w:szCs w:val="24"/>
        </w:rPr>
      </w:pPr>
    </w:p>
    <w:p w14:paraId="2F625A02" w14:textId="77777777" w:rsidR="00FE3720" w:rsidRDefault="00FE3720" w:rsidP="00FE3720">
      <w:pPr>
        <w:rPr>
          <w:sz w:val="24"/>
          <w:szCs w:val="24"/>
        </w:rPr>
      </w:pPr>
    </w:p>
    <w:p w14:paraId="6B23D50B" w14:textId="77777777" w:rsidR="00FE3720" w:rsidRDefault="00FE3720" w:rsidP="00FE3720">
      <w:pPr>
        <w:rPr>
          <w:sz w:val="24"/>
          <w:szCs w:val="24"/>
        </w:rPr>
      </w:pPr>
    </w:p>
    <w:p w14:paraId="58B0EA6D" w14:textId="77777777" w:rsidR="00FE3720" w:rsidRDefault="00FE3720" w:rsidP="00FE3720">
      <w:pPr>
        <w:rPr>
          <w:sz w:val="24"/>
          <w:szCs w:val="24"/>
        </w:rPr>
      </w:pPr>
    </w:p>
    <w:p w14:paraId="161E32F0" w14:textId="77777777" w:rsidR="00FE3720" w:rsidRDefault="00FE3720" w:rsidP="00FE3720">
      <w:pPr>
        <w:rPr>
          <w:sz w:val="24"/>
          <w:szCs w:val="24"/>
        </w:rPr>
      </w:pPr>
    </w:p>
    <w:p w14:paraId="1F94E4C6" w14:textId="77777777" w:rsidR="00FE3720" w:rsidRDefault="00FE3720" w:rsidP="00FE3720">
      <w:pPr>
        <w:rPr>
          <w:sz w:val="24"/>
          <w:szCs w:val="24"/>
        </w:rPr>
      </w:pPr>
    </w:p>
    <w:p w14:paraId="2E1953A0" w14:textId="77777777" w:rsidR="00FE3720" w:rsidRDefault="00FE3720" w:rsidP="00FE3720">
      <w:pPr>
        <w:rPr>
          <w:sz w:val="24"/>
          <w:szCs w:val="24"/>
        </w:rPr>
      </w:pPr>
    </w:p>
    <w:p w14:paraId="1CA9F6D8" w14:textId="77777777" w:rsidR="00FE3720" w:rsidRDefault="00FE3720" w:rsidP="00FE3720">
      <w:pPr>
        <w:rPr>
          <w:sz w:val="24"/>
          <w:szCs w:val="24"/>
        </w:rPr>
      </w:pPr>
    </w:p>
    <w:p w14:paraId="3F6F8E84" w14:textId="77777777" w:rsidR="00FE3720" w:rsidRDefault="00FE3720" w:rsidP="00FE3720">
      <w:pPr>
        <w:rPr>
          <w:sz w:val="24"/>
          <w:szCs w:val="24"/>
        </w:rPr>
      </w:pPr>
    </w:p>
    <w:p w14:paraId="35BB33D2" w14:textId="77777777" w:rsidR="00FE3720" w:rsidRDefault="00FE3720" w:rsidP="00FE3720">
      <w:pPr>
        <w:rPr>
          <w:sz w:val="24"/>
          <w:szCs w:val="24"/>
        </w:rPr>
      </w:pPr>
    </w:p>
    <w:p w14:paraId="69BFDF45" w14:textId="77777777" w:rsidR="00FE3720" w:rsidRDefault="00FE3720" w:rsidP="00FE3720">
      <w:pPr>
        <w:rPr>
          <w:sz w:val="24"/>
          <w:szCs w:val="24"/>
        </w:rPr>
      </w:pPr>
    </w:p>
    <w:p w14:paraId="00E54E0F" w14:textId="77777777" w:rsidR="00FE3720" w:rsidRDefault="00FE3720" w:rsidP="00FE3720">
      <w:pPr>
        <w:rPr>
          <w:sz w:val="24"/>
          <w:szCs w:val="24"/>
        </w:rPr>
      </w:pPr>
    </w:p>
    <w:p w14:paraId="77F04FD1" w14:textId="77777777" w:rsidR="00FE3720" w:rsidRDefault="00FE3720" w:rsidP="00FE3720">
      <w:pPr>
        <w:rPr>
          <w:sz w:val="24"/>
          <w:szCs w:val="24"/>
        </w:rPr>
      </w:pPr>
    </w:p>
    <w:p w14:paraId="5932F1DF" w14:textId="77777777" w:rsidR="00FE3720" w:rsidRDefault="00FE3720" w:rsidP="00FE3720">
      <w:pPr>
        <w:rPr>
          <w:sz w:val="24"/>
          <w:szCs w:val="24"/>
        </w:rPr>
      </w:pPr>
    </w:p>
    <w:p w14:paraId="1275E170" w14:textId="77777777" w:rsidR="00FE3720" w:rsidRDefault="00FE3720" w:rsidP="00FE3720">
      <w:pPr>
        <w:rPr>
          <w:sz w:val="24"/>
          <w:szCs w:val="24"/>
        </w:rPr>
      </w:pPr>
    </w:p>
    <w:p w14:paraId="4F564EF7" w14:textId="77777777" w:rsidR="00FE3720" w:rsidRDefault="00FE3720" w:rsidP="00FE3720">
      <w:pPr>
        <w:rPr>
          <w:sz w:val="24"/>
          <w:szCs w:val="24"/>
        </w:rPr>
      </w:pPr>
    </w:p>
    <w:p w14:paraId="3D204C4C" w14:textId="77777777" w:rsidR="00FE3720" w:rsidRDefault="00FE3720" w:rsidP="00FE3720">
      <w:pPr>
        <w:rPr>
          <w:sz w:val="24"/>
          <w:szCs w:val="24"/>
        </w:rPr>
      </w:pPr>
    </w:p>
    <w:p w14:paraId="1B1BCF09" w14:textId="77777777" w:rsidR="00FE3720" w:rsidRDefault="00FE3720" w:rsidP="00FE3720">
      <w:pPr>
        <w:spacing w:after="160" w:line="259" w:lineRule="auto"/>
        <w:rPr>
          <w:sz w:val="24"/>
          <w:szCs w:val="24"/>
        </w:rPr>
      </w:pPr>
      <w:r>
        <w:rPr>
          <w:sz w:val="24"/>
          <w:szCs w:val="24"/>
        </w:rPr>
        <w:br w:type="page"/>
      </w:r>
    </w:p>
    <w:p w14:paraId="14E2546E" w14:textId="77777777" w:rsidR="00FE3720" w:rsidRDefault="00FE3720" w:rsidP="00FE3720">
      <w:pPr>
        <w:rPr>
          <w:sz w:val="24"/>
          <w:szCs w:val="24"/>
        </w:rPr>
      </w:pPr>
      <w:r>
        <w:rPr>
          <w:noProof/>
          <w:sz w:val="24"/>
          <w:szCs w:val="24"/>
        </w:rPr>
        <w:lastRenderedPageBreak/>
        <w:drawing>
          <wp:anchor distT="0" distB="0" distL="114300" distR="114300" simplePos="0" relativeHeight="251658248" behindDoc="1" locked="0" layoutInCell="1" allowOverlap="1" wp14:anchorId="3AB35F02" wp14:editId="0E509C88">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49CDB05D" w14:textId="77777777" w:rsidR="00FE3720" w:rsidRPr="00BF3F63" w:rsidRDefault="00FE3720" w:rsidP="00FE3720">
      <w:pPr>
        <w:rPr>
          <w:sz w:val="24"/>
          <w:szCs w:val="24"/>
        </w:rPr>
      </w:pPr>
    </w:p>
    <w:p w14:paraId="360021CD" w14:textId="76816E57" w:rsidR="00E74586" w:rsidRPr="00FE3720" w:rsidRDefault="00FE3720" w:rsidP="00FE3720">
      <w:pPr>
        <w:rPr>
          <w:bCs/>
          <w:color w:val="244061" w:themeColor="accent1" w:themeShade="80"/>
          <w:szCs w:val="28"/>
        </w:rPr>
      </w:pPr>
      <w:r>
        <w:rPr>
          <w:noProof/>
          <w:sz w:val="24"/>
          <w:szCs w:val="24"/>
        </w:rPr>
        <w:lastRenderedPageBreak/>
        <w:drawing>
          <wp:anchor distT="0" distB="0" distL="114300" distR="114300" simplePos="0" relativeHeight="251658249" behindDoc="1" locked="0" layoutInCell="1" allowOverlap="1" wp14:anchorId="4591C7DA" wp14:editId="04ACC3C0">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sectPr w:rsidR="00E74586" w:rsidRPr="00FE3720" w:rsidSect="00E24576">
      <w:footerReference w:type="default" r:id="rId37"/>
      <w:footerReference w:type="first" r:id="rId38"/>
      <w:pgSz w:w="12240" w:h="15840"/>
      <w:pgMar w:top="993" w:right="1325" w:bottom="720" w:left="1152" w:header="334" w:footer="0"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F81EC" w14:textId="77777777" w:rsidR="00202311" w:rsidRDefault="00202311">
      <w:r>
        <w:separator/>
      </w:r>
    </w:p>
    <w:p w14:paraId="6E581D43" w14:textId="77777777" w:rsidR="00202311" w:rsidRDefault="00202311"/>
  </w:endnote>
  <w:endnote w:type="continuationSeparator" w:id="0">
    <w:p w14:paraId="30C236C3" w14:textId="77777777" w:rsidR="00202311" w:rsidRDefault="00202311">
      <w:r>
        <w:continuationSeparator/>
      </w:r>
    </w:p>
    <w:p w14:paraId="25BB91BC" w14:textId="77777777" w:rsidR="00202311" w:rsidRDefault="00202311"/>
  </w:endnote>
  <w:endnote w:type="continuationNotice" w:id="1">
    <w:p w14:paraId="57DBE6A5" w14:textId="77777777" w:rsidR="00202311" w:rsidRDefault="002023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23136"/>
      <w:docPartObj>
        <w:docPartGallery w:val="Page Numbers (Bottom of Page)"/>
        <w:docPartUnique/>
      </w:docPartObj>
    </w:sdtPr>
    <w:sdtEndPr>
      <w:rPr>
        <w:noProof/>
      </w:rPr>
    </w:sdtEndPr>
    <w:sdtContent>
      <w:p w14:paraId="32331B51" w14:textId="38BB254D" w:rsidR="006F3FE7" w:rsidRDefault="006F3F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638185" w14:textId="2EBE4ADD" w:rsidR="00DF027C" w:rsidRDefault="00DF0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27C3" w14:textId="4F86BBF0" w:rsidR="006F3FE7" w:rsidRDefault="006F3FE7">
    <w:pPr>
      <w:pStyle w:val="Footer"/>
      <w:jc w:val="right"/>
    </w:pPr>
  </w:p>
  <w:p w14:paraId="5452A089" w14:textId="77777777" w:rsidR="006F3FE7" w:rsidRDefault="006F3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E710E" w14:textId="77777777" w:rsidR="00202311" w:rsidRDefault="00202311">
      <w:r>
        <w:separator/>
      </w:r>
    </w:p>
    <w:p w14:paraId="4EB3FBF4" w14:textId="77777777" w:rsidR="00202311" w:rsidRDefault="00202311"/>
  </w:footnote>
  <w:footnote w:type="continuationSeparator" w:id="0">
    <w:p w14:paraId="43598AC0" w14:textId="77777777" w:rsidR="00202311" w:rsidRDefault="00202311">
      <w:r>
        <w:continuationSeparator/>
      </w:r>
    </w:p>
    <w:p w14:paraId="5D2CC87B" w14:textId="77777777" w:rsidR="00202311" w:rsidRDefault="00202311"/>
  </w:footnote>
  <w:footnote w:type="continuationNotice" w:id="1">
    <w:p w14:paraId="0CDC1560" w14:textId="77777777" w:rsidR="00202311" w:rsidRDefault="0020231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7956"/>
    <w:multiLevelType w:val="hybridMultilevel"/>
    <w:tmpl w:val="1EFA9EB6"/>
    <w:lvl w:ilvl="0" w:tplc="3438C0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D269D"/>
    <w:multiLevelType w:val="hybridMultilevel"/>
    <w:tmpl w:val="253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50F3B"/>
    <w:multiLevelType w:val="hybridMultilevel"/>
    <w:tmpl w:val="012C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90BC0"/>
    <w:multiLevelType w:val="hybridMultilevel"/>
    <w:tmpl w:val="F5EC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235CD"/>
    <w:multiLevelType w:val="hybridMultilevel"/>
    <w:tmpl w:val="7F8A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02C43"/>
    <w:multiLevelType w:val="hybridMultilevel"/>
    <w:tmpl w:val="404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B54518"/>
    <w:multiLevelType w:val="hybridMultilevel"/>
    <w:tmpl w:val="827EC092"/>
    <w:lvl w:ilvl="0" w:tplc="20C21502">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225962"/>
    <w:multiLevelType w:val="hybridMultilevel"/>
    <w:tmpl w:val="BA94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C744A"/>
    <w:multiLevelType w:val="hybridMultilevel"/>
    <w:tmpl w:val="39A0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DB2326"/>
    <w:multiLevelType w:val="hybridMultilevel"/>
    <w:tmpl w:val="368E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157B6A"/>
    <w:multiLevelType w:val="hybridMultilevel"/>
    <w:tmpl w:val="A9D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A75069"/>
    <w:multiLevelType w:val="hybridMultilevel"/>
    <w:tmpl w:val="1E42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AD3F13"/>
    <w:multiLevelType w:val="hybridMultilevel"/>
    <w:tmpl w:val="DA44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F5412"/>
    <w:multiLevelType w:val="hybridMultilevel"/>
    <w:tmpl w:val="0C7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270020"/>
    <w:multiLevelType w:val="hybridMultilevel"/>
    <w:tmpl w:val="56A0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877761"/>
    <w:multiLevelType w:val="hybridMultilevel"/>
    <w:tmpl w:val="525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0090935">
    <w:abstractNumId w:val="0"/>
  </w:num>
  <w:num w:numId="2" w16cid:durableId="885794244">
    <w:abstractNumId w:val="14"/>
  </w:num>
  <w:num w:numId="3" w16cid:durableId="1409814400">
    <w:abstractNumId w:val="6"/>
  </w:num>
  <w:num w:numId="4" w16cid:durableId="2006469687">
    <w:abstractNumId w:val="5"/>
  </w:num>
  <w:num w:numId="5" w16cid:durableId="1760563519">
    <w:abstractNumId w:val="15"/>
  </w:num>
  <w:num w:numId="6" w16cid:durableId="1136067829">
    <w:abstractNumId w:val="8"/>
  </w:num>
  <w:num w:numId="7" w16cid:durableId="1766875836">
    <w:abstractNumId w:val="4"/>
  </w:num>
  <w:num w:numId="8" w16cid:durableId="2051954036">
    <w:abstractNumId w:val="2"/>
  </w:num>
  <w:num w:numId="9" w16cid:durableId="1228150413">
    <w:abstractNumId w:val="12"/>
  </w:num>
  <w:num w:numId="10" w16cid:durableId="935987713">
    <w:abstractNumId w:val="9"/>
  </w:num>
  <w:num w:numId="11" w16cid:durableId="2079591554">
    <w:abstractNumId w:val="11"/>
  </w:num>
  <w:num w:numId="12" w16cid:durableId="1555116552">
    <w:abstractNumId w:val="1"/>
  </w:num>
  <w:num w:numId="13" w16cid:durableId="523980343">
    <w:abstractNumId w:val="7"/>
  </w:num>
  <w:num w:numId="14" w16cid:durableId="1321688554">
    <w:abstractNumId w:val="16"/>
  </w:num>
  <w:num w:numId="15" w16cid:durableId="1880433299">
    <w:abstractNumId w:val="3"/>
  </w:num>
  <w:num w:numId="16" w16cid:durableId="1505826645">
    <w:abstractNumId w:val="10"/>
  </w:num>
  <w:num w:numId="17" w16cid:durableId="10398612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98D"/>
    <w:rsid w:val="00004103"/>
    <w:rsid w:val="0002482E"/>
    <w:rsid w:val="000419C2"/>
    <w:rsid w:val="000421A8"/>
    <w:rsid w:val="000474CF"/>
    <w:rsid w:val="00050324"/>
    <w:rsid w:val="00061A27"/>
    <w:rsid w:val="000715F8"/>
    <w:rsid w:val="00081374"/>
    <w:rsid w:val="00087F4B"/>
    <w:rsid w:val="000919D3"/>
    <w:rsid w:val="000924AC"/>
    <w:rsid w:val="000A0150"/>
    <w:rsid w:val="000B34D2"/>
    <w:rsid w:val="000C4FEC"/>
    <w:rsid w:val="000D1B79"/>
    <w:rsid w:val="000E00A4"/>
    <w:rsid w:val="000E63C9"/>
    <w:rsid w:val="000E65FA"/>
    <w:rsid w:val="00130E9D"/>
    <w:rsid w:val="00130EE9"/>
    <w:rsid w:val="0014394A"/>
    <w:rsid w:val="00150A6D"/>
    <w:rsid w:val="0016731D"/>
    <w:rsid w:val="001729E8"/>
    <w:rsid w:val="00185B35"/>
    <w:rsid w:val="00192F49"/>
    <w:rsid w:val="00197257"/>
    <w:rsid w:val="001B56B6"/>
    <w:rsid w:val="001B5F46"/>
    <w:rsid w:val="001C5761"/>
    <w:rsid w:val="001C6BF2"/>
    <w:rsid w:val="001D67D4"/>
    <w:rsid w:val="001D6E52"/>
    <w:rsid w:val="001D7A0C"/>
    <w:rsid w:val="001E2112"/>
    <w:rsid w:val="001F2BC8"/>
    <w:rsid w:val="001F5F6B"/>
    <w:rsid w:val="001F6A6B"/>
    <w:rsid w:val="00202311"/>
    <w:rsid w:val="00243EBC"/>
    <w:rsid w:val="00246A35"/>
    <w:rsid w:val="00265AC4"/>
    <w:rsid w:val="00284348"/>
    <w:rsid w:val="002B393B"/>
    <w:rsid w:val="002C1D94"/>
    <w:rsid w:val="002C28DB"/>
    <w:rsid w:val="002D0433"/>
    <w:rsid w:val="002E2FA2"/>
    <w:rsid w:val="002F51F5"/>
    <w:rsid w:val="002F63D4"/>
    <w:rsid w:val="00306D55"/>
    <w:rsid w:val="00311E2F"/>
    <w:rsid w:val="00312137"/>
    <w:rsid w:val="00330359"/>
    <w:rsid w:val="0033762F"/>
    <w:rsid w:val="0034124A"/>
    <w:rsid w:val="0035582A"/>
    <w:rsid w:val="00366C7E"/>
    <w:rsid w:val="00384EA3"/>
    <w:rsid w:val="003A39A1"/>
    <w:rsid w:val="003A5B91"/>
    <w:rsid w:val="003C2191"/>
    <w:rsid w:val="003D0E86"/>
    <w:rsid w:val="003D3863"/>
    <w:rsid w:val="00405797"/>
    <w:rsid w:val="00407A00"/>
    <w:rsid w:val="004110DE"/>
    <w:rsid w:val="0044085A"/>
    <w:rsid w:val="00447EBA"/>
    <w:rsid w:val="00454545"/>
    <w:rsid w:val="004561FC"/>
    <w:rsid w:val="00462AFF"/>
    <w:rsid w:val="004B21A5"/>
    <w:rsid w:val="004E001E"/>
    <w:rsid w:val="00503426"/>
    <w:rsid w:val="005037F0"/>
    <w:rsid w:val="00504A24"/>
    <w:rsid w:val="00511FA1"/>
    <w:rsid w:val="00516A86"/>
    <w:rsid w:val="005275F6"/>
    <w:rsid w:val="00535C87"/>
    <w:rsid w:val="00572102"/>
    <w:rsid w:val="00596FCB"/>
    <w:rsid w:val="005A27F2"/>
    <w:rsid w:val="005A6D0F"/>
    <w:rsid w:val="005B2FA3"/>
    <w:rsid w:val="005B3E67"/>
    <w:rsid w:val="005C5341"/>
    <w:rsid w:val="005C7C7B"/>
    <w:rsid w:val="005D01A1"/>
    <w:rsid w:val="005D224A"/>
    <w:rsid w:val="005F1BB0"/>
    <w:rsid w:val="005F54D6"/>
    <w:rsid w:val="00606798"/>
    <w:rsid w:val="00616638"/>
    <w:rsid w:val="00621BB8"/>
    <w:rsid w:val="0062530B"/>
    <w:rsid w:val="00656C4D"/>
    <w:rsid w:val="006601DA"/>
    <w:rsid w:val="00673A34"/>
    <w:rsid w:val="006779D0"/>
    <w:rsid w:val="00697630"/>
    <w:rsid w:val="006A4FFF"/>
    <w:rsid w:val="006A5A61"/>
    <w:rsid w:val="006E5716"/>
    <w:rsid w:val="006F08E6"/>
    <w:rsid w:val="006F3FE7"/>
    <w:rsid w:val="00717A6F"/>
    <w:rsid w:val="007302B3"/>
    <w:rsid w:val="00730733"/>
    <w:rsid w:val="00730E3A"/>
    <w:rsid w:val="00736AAF"/>
    <w:rsid w:val="007545B7"/>
    <w:rsid w:val="0075571A"/>
    <w:rsid w:val="00765B2A"/>
    <w:rsid w:val="00770082"/>
    <w:rsid w:val="00783A34"/>
    <w:rsid w:val="00794889"/>
    <w:rsid w:val="007B5710"/>
    <w:rsid w:val="007C42A1"/>
    <w:rsid w:val="007C6B52"/>
    <w:rsid w:val="007D16C5"/>
    <w:rsid w:val="007E6C6E"/>
    <w:rsid w:val="0080398D"/>
    <w:rsid w:val="00824F8C"/>
    <w:rsid w:val="00827A69"/>
    <w:rsid w:val="00832BBD"/>
    <w:rsid w:val="008409E0"/>
    <w:rsid w:val="008431C8"/>
    <w:rsid w:val="0085698D"/>
    <w:rsid w:val="00856B8D"/>
    <w:rsid w:val="00862FE4"/>
    <w:rsid w:val="0086389A"/>
    <w:rsid w:val="0087605E"/>
    <w:rsid w:val="008B1FEE"/>
    <w:rsid w:val="008C0568"/>
    <w:rsid w:val="008D0658"/>
    <w:rsid w:val="00903C32"/>
    <w:rsid w:val="00915CA0"/>
    <w:rsid w:val="00916B16"/>
    <w:rsid w:val="009173B9"/>
    <w:rsid w:val="0093335D"/>
    <w:rsid w:val="0093613E"/>
    <w:rsid w:val="00936C48"/>
    <w:rsid w:val="00943026"/>
    <w:rsid w:val="009540DE"/>
    <w:rsid w:val="009557F1"/>
    <w:rsid w:val="00966B81"/>
    <w:rsid w:val="00990DD2"/>
    <w:rsid w:val="00993CE3"/>
    <w:rsid w:val="009A07F8"/>
    <w:rsid w:val="009C7720"/>
    <w:rsid w:val="009E3CFD"/>
    <w:rsid w:val="00A03063"/>
    <w:rsid w:val="00A23AFA"/>
    <w:rsid w:val="00A31B3E"/>
    <w:rsid w:val="00A35C36"/>
    <w:rsid w:val="00A532F3"/>
    <w:rsid w:val="00A554F9"/>
    <w:rsid w:val="00A642EA"/>
    <w:rsid w:val="00A66B03"/>
    <w:rsid w:val="00A73205"/>
    <w:rsid w:val="00A822B2"/>
    <w:rsid w:val="00A8489E"/>
    <w:rsid w:val="00A96C6D"/>
    <w:rsid w:val="00AA6BA8"/>
    <w:rsid w:val="00AC29F3"/>
    <w:rsid w:val="00AD122E"/>
    <w:rsid w:val="00AD455B"/>
    <w:rsid w:val="00B12611"/>
    <w:rsid w:val="00B13E68"/>
    <w:rsid w:val="00B231E5"/>
    <w:rsid w:val="00B50677"/>
    <w:rsid w:val="00B51B64"/>
    <w:rsid w:val="00B56E9F"/>
    <w:rsid w:val="00BA1C56"/>
    <w:rsid w:val="00BB0325"/>
    <w:rsid w:val="00C02B87"/>
    <w:rsid w:val="00C068A8"/>
    <w:rsid w:val="00C36977"/>
    <w:rsid w:val="00C4086D"/>
    <w:rsid w:val="00C557BA"/>
    <w:rsid w:val="00C672CF"/>
    <w:rsid w:val="00C73B35"/>
    <w:rsid w:val="00C7477B"/>
    <w:rsid w:val="00C9073D"/>
    <w:rsid w:val="00CA0995"/>
    <w:rsid w:val="00CA1896"/>
    <w:rsid w:val="00CB5B28"/>
    <w:rsid w:val="00CC0537"/>
    <w:rsid w:val="00CC66DD"/>
    <w:rsid w:val="00CD09DB"/>
    <w:rsid w:val="00CD5524"/>
    <w:rsid w:val="00CD6817"/>
    <w:rsid w:val="00CF3086"/>
    <w:rsid w:val="00CF5371"/>
    <w:rsid w:val="00CF6ACE"/>
    <w:rsid w:val="00D0323A"/>
    <w:rsid w:val="00D05025"/>
    <w:rsid w:val="00D0559F"/>
    <w:rsid w:val="00D077E9"/>
    <w:rsid w:val="00D251C3"/>
    <w:rsid w:val="00D42CB7"/>
    <w:rsid w:val="00D539F2"/>
    <w:rsid w:val="00D5413D"/>
    <w:rsid w:val="00D570A9"/>
    <w:rsid w:val="00D574CF"/>
    <w:rsid w:val="00D656FA"/>
    <w:rsid w:val="00D70D02"/>
    <w:rsid w:val="00D770C7"/>
    <w:rsid w:val="00D86945"/>
    <w:rsid w:val="00D90290"/>
    <w:rsid w:val="00D95A34"/>
    <w:rsid w:val="00DB1407"/>
    <w:rsid w:val="00DB292A"/>
    <w:rsid w:val="00DD012F"/>
    <w:rsid w:val="00DD152F"/>
    <w:rsid w:val="00DD77E4"/>
    <w:rsid w:val="00DE213F"/>
    <w:rsid w:val="00DF027C"/>
    <w:rsid w:val="00DF1A26"/>
    <w:rsid w:val="00E00A32"/>
    <w:rsid w:val="00E02546"/>
    <w:rsid w:val="00E07638"/>
    <w:rsid w:val="00E22ACD"/>
    <w:rsid w:val="00E24576"/>
    <w:rsid w:val="00E318A6"/>
    <w:rsid w:val="00E447A6"/>
    <w:rsid w:val="00E47C33"/>
    <w:rsid w:val="00E620B0"/>
    <w:rsid w:val="00E66653"/>
    <w:rsid w:val="00E67250"/>
    <w:rsid w:val="00E74586"/>
    <w:rsid w:val="00E81B40"/>
    <w:rsid w:val="00EA5195"/>
    <w:rsid w:val="00EB117A"/>
    <w:rsid w:val="00EC1ABB"/>
    <w:rsid w:val="00EE39AA"/>
    <w:rsid w:val="00EE6E3B"/>
    <w:rsid w:val="00EE7DA8"/>
    <w:rsid w:val="00EF555B"/>
    <w:rsid w:val="00F027BB"/>
    <w:rsid w:val="00F05077"/>
    <w:rsid w:val="00F11DCF"/>
    <w:rsid w:val="00F162EA"/>
    <w:rsid w:val="00F34575"/>
    <w:rsid w:val="00F52D27"/>
    <w:rsid w:val="00F824E1"/>
    <w:rsid w:val="00F83527"/>
    <w:rsid w:val="00FA3B1E"/>
    <w:rsid w:val="00FA6E07"/>
    <w:rsid w:val="00FA7E71"/>
    <w:rsid w:val="00FB0F93"/>
    <w:rsid w:val="00FB351D"/>
    <w:rsid w:val="00FB59E5"/>
    <w:rsid w:val="00FD583F"/>
    <w:rsid w:val="00FD7488"/>
    <w:rsid w:val="00FE3720"/>
    <w:rsid w:val="00FE7D5F"/>
    <w:rsid w:val="00FF16B4"/>
    <w:rsid w:val="00FF63B7"/>
    <w:rsid w:val="02F5B69E"/>
    <w:rsid w:val="08A34FB7"/>
    <w:rsid w:val="1C232FD8"/>
    <w:rsid w:val="2E99F5D4"/>
    <w:rsid w:val="2F5EE820"/>
    <w:rsid w:val="33782B55"/>
    <w:rsid w:val="44CCF83D"/>
    <w:rsid w:val="452748A8"/>
    <w:rsid w:val="4B445E2E"/>
    <w:rsid w:val="5816EDE8"/>
    <w:rsid w:val="68062885"/>
    <w:rsid w:val="7231167C"/>
    <w:rsid w:val="7436E938"/>
    <w:rsid w:val="75BE674B"/>
    <w:rsid w:val="7B0684E8"/>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76CEE"/>
  <w15:docId w15:val="{30B4FDD6-91D1-4A4B-A8BE-C7FD860C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rPr>
      <w:rFonts w:eastAsiaTheme="minorEastAsia"/>
      <w:b/>
      <w:color w:val="1F497D"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1F497D"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1F497D"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17365D"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jc w:val="right"/>
    </w:pPr>
  </w:style>
  <w:style w:type="character" w:customStyle="1" w:styleId="Heading2Char">
    <w:name w:val="Heading 2 Char"/>
    <w:basedOn w:val="DefaultParagraphFont"/>
    <w:link w:val="Heading2"/>
    <w:uiPriority w:val="4"/>
    <w:rsid w:val="00DF027C"/>
    <w:rPr>
      <w:rFonts w:eastAsiaTheme="majorEastAsia" w:cstheme="majorBidi"/>
      <w:color w:val="1F497D" w:themeColor="text2"/>
      <w:sz w:val="36"/>
      <w:szCs w:val="26"/>
    </w:rPr>
  </w:style>
  <w:style w:type="table" w:styleId="TableGrid">
    <w:name w:val="Table Grid"/>
    <w:basedOn w:val="TableNormal"/>
    <w:uiPriority w:val="39"/>
    <w:rsid w:val="00FF16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1F497D" w:themeColor="text2"/>
      <w:sz w:val="28"/>
      <w:szCs w:val="22"/>
    </w:rPr>
  </w:style>
  <w:style w:type="character" w:customStyle="1" w:styleId="EmphasisTextChar">
    <w:name w:val="Emphasis Text Char"/>
    <w:basedOn w:val="DefaultParagraphFont"/>
    <w:link w:val="EmphasisText"/>
    <w:rsid w:val="00DF027C"/>
    <w:rPr>
      <w:rFonts w:eastAsiaTheme="minorEastAsia"/>
      <w:b/>
      <w:color w:val="1F497D" w:themeColor="text2"/>
      <w:sz w:val="28"/>
      <w:szCs w:val="22"/>
    </w:rPr>
  </w:style>
  <w:style w:type="paragraph" w:styleId="TOC1">
    <w:name w:val="toc 1"/>
    <w:basedOn w:val="Normal"/>
    <w:next w:val="Normal"/>
    <w:autoRedefine/>
    <w:uiPriority w:val="39"/>
    <w:unhideWhenUsed/>
    <w:rsid w:val="00B13E68"/>
    <w:pPr>
      <w:numPr>
        <w:numId w:val="13"/>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DD77E4"/>
    <w:rPr>
      <w:b/>
      <w:bCs/>
      <w:strike w:val="0"/>
      <w:dstrike w:val="0"/>
      <w:color w:val="003366"/>
      <w:u w:val="none"/>
      <w:effect w:val="none"/>
      <w:shd w:val="clear" w:color="auto" w:fill="FFFFFF"/>
    </w:rPr>
  </w:style>
  <w:style w:type="paragraph" w:styleId="NoSpacing">
    <w:name w:val="No Spacing"/>
    <w:link w:val="NoSpacingChar"/>
    <w:uiPriority w:val="1"/>
    <w:qFormat/>
    <w:rsid w:val="005D01A1"/>
    <w:pPr>
      <w:spacing w:after="0"/>
    </w:pPr>
    <w:rPr>
      <w:rFonts w:eastAsiaTheme="minorEastAsia"/>
      <w:sz w:val="20"/>
      <w:szCs w:val="20"/>
      <w:lang w:val="en-GB"/>
    </w:rPr>
  </w:style>
  <w:style w:type="character" w:customStyle="1" w:styleId="NoSpacingChar">
    <w:name w:val="No Spacing Char"/>
    <w:basedOn w:val="DefaultParagraphFont"/>
    <w:link w:val="NoSpacing"/>
    <w:uiPriority w:val="1"/>
    <w:rsid w:val="005D01A1"/>
    <w:rPr>
      <w:rFonts w:eastAsiaTheme="minorEastAsia"/>
      <w:sz w:val="20"/>
      <w:szCs w:val="20"/>
      <w:lang w:val="en-GB"/>
    </w:rPr>
  </w:style>
  <w:style w:type="paragraph" w:styleId="BodyText3">
    <w:name w:val="Body Text 3"/>
    <w:basedOn w:val="Normal"/>
    <w:link w:val="BodyText3Char"/>
    <w:rsid w:val="005D01A1"/>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5D01A1"/>
    <w:rPr>
      <w:rFonts w:ascii="Times New Roman" w:eastAsia="Times New Roman" w:hAnsi="Times New Roman" w:cs="Times New Roman"/>
      <w:b/>
      <w:color w:val="FF0000"/>
      <w:szCs w:val="20"/>
    </w:rPr>
  </w:style>
  <w:style w:type="paragraph" w:styleId="NormalWeb">
    <w:name w:val="Normal (Web)"/>
    <w:basedOn w:val="Normal"/>
    <w:link w:val="NormalWebChar"/>
    <w:rsid w:val="005D01A1"/>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5D01A1"/>
    <w:rPr>
      <w:rFonts w:ascii="Times New Roman" w:eastAsia="Times New Roman" w:hAnsi="Times New Roman" w:cs="Times New Roman"/>
      <w:lang w:val="en-GB"/>
    </w:rPr>
  </w:style>
  <w:style w:type="paragraph" w:customStyle="1" w:styleId="Default">
    <w:name w:val="Default"/>
    <w:rsid w:val="0035582A"/>
    <w:pPr>
      <w:autoSpaceDE w:val="0"/>
      <w:autoSpaceDN w:val="0"/>
      <w:adjustRightInd w:val="0"/>
      <w:spacing w:after="0"/>
    </w:pPr>
    <w:rPr>
      <w:rFonts w:ascii="Symbol" w:hAnsi="Symbol" w:cs="Symbol"/>
      <w:color w:val="000000"/>
      <w:lang w:val="en-GB"/>
    </w:rPr>
  </w:style>
  <w:style w:type="paragraph" w:styleId="TOCHeading">
    <w:name w:val="TOC Heading"/>
    <w:basedOn w:val="Heading1"/>
    <w:next w:val="Normal"/>
    <w:uiPriority w:val="39"/>
    <w:unhideWhenUsed/>
    <w:qFormat/>
    <w:rsid w:val="005A27F2"/>
    <w:pPr>
      <w:keepLines/>
      <w:spacing w:after="0" w:line="259" w:lineRule="auto"/>
      <w:outlineLvl w:val="9"/>
    </w:pPr>
    <w:rPr>
      <w:b w:val="0"/>
      <w:color w:val="365F91" w:themeColor="accent1" w:themeShade="BF"/>
      <w:kern w:val="0"/>
      <w:sz w:val="32"/>
    </w:rPr>
  </w:style>
  <w:style w:type="character" w:styleId="UnresolvedMention">
    <w:name w:val="Unresolved Mention"/>
    <w:basedOn w:val="DefaultParagraphFont"/>
    <w:uiPriority w:val="99"/>
    <w:semiHidden/>
    <w:unhideWhenUsed/>
    <w:rsid w:val="003A5B91"/>
    <w:rPr>
      <w:color w:val="605E5C"/>
      <w:shd w:val="clear" w:color="auto" w:fill="E1DFDD"/>
    </w:rPr>
  </w:style>
  <w:style w:type="paragraph" w:styleId="ListParagraph">
    <w:name w:val="List Paragraph"/>
    <w:basedOn w:val="Normal"/>
    <w:uiPriority w:val="1"/>
    <w:qFormat/>
    <w:rsid w:val="00BB0325"/>
    <w:pPr>
      <w:spacing w:after="200" w:line="276" w:lineRule="auto"/>
      <w:ind w:left="720"/>
      <w:contextualSpacing/>
    </w:pPr>
    <w:rPr>
      <w:rFonts w:eastAsiaTheme="minorHAnsi"/>
      <w:b w:val="0"/>
      <w:color w:val="auto"/>
      <w:sz w:val="22"/>
      <w:lang w:val="en-GB"/>
    </w:rPr>
  </w:style>
  <w:style w:type="character" w:styleId="FollowedHyperlink">
    <w:name w:val="FollowedHyperlink"/>
    <w:basedOn w:val="DefaultParagraphFont"/>
    <w:uiPriority w:val="99"/>
    <w:semiHidden/>
    <w:unhideWhenUsed/>
    <w:rsid w:val="001E2112"/>
    <w:rPr>
      <w:color w:val="800080" w:themeColor="followedHyperlink"/>
      <w:u w:val="single"/>
    </w:rPr>
  </w:style>
  <w:style w:type="paragraph" w:styleId="BodyText">
    <w:name w:val="Body Text"/>
    <w:basedOn w:val="Normal"/>
    <w:link w:val="BodyTextChar"/>
    <w:uiPriority w:val="99"/>
    <w:semiHidden/>
    <w:unhideWhenUsed/>
    <w:rsid w:val="008409E0"/>
    <w:pPr>
      <w:spacing w:after="120"/>
    </w:pPr>
  </w:style>
  <w:style w:type="character" w:customStyle="1" w:styleId="BodyTextChar">
    <w:name w:val="Body Text Char"/>
    <w:basedOn w:val="DefaultParagraphFont"/>
    <w:link w:val="BodyText"/>
    <w:uiPriority w:val="99"/>
    <w:semiHidden/>
    <w:rsid w:val="008409E0"/>
    <w:rPr>
      <w:rFonts w:eastAsiaTheme="minorEastAsia"/>
      <w:b/>
      <w:color w:val="1F497D" w:themeColor="text2"/>
      <w:sz w:val="28"/>
      <w:szCs w:val="22"/>
    </w:rPr>
  </w:style>
  <w:style w:type="character" w:styleId="CommentReference">
    <w:name w:val="annotation reference"/>
    <w:basedOn w:val="DefaultParagraphFont"/>
    <w:uiPriority w:val="99"/>
    <w:semiHidden/>
    <w:unhideWhenUsed/>
    <w:rsid w:val="005C5341"/>
    <w:rPr>
      <w:sz w:val="16"/>
      <w:szCs w:val="16"/>
    </w:rPr>
  </w:style>
  <w:style w:type="paragraph" w:styleId="CommentText">
    <w:name w:val="annotation text"/>
    <w:basedOn w:val="Normal"/>
    <w:link w:val="CommentTextChar"/>
    <w:uiPriority w:val="99"/>
    <w:unhideWhenUsed/>
    <w:rsid w:val="005C5341"/>
    <w:rPr>
      <w:sz w:val="20"/>
      <w:szCs w:val="20"/>
    </w:rPr>
  </w:style>
  <w:style w:type="character" w:customStyle="1" w:styleId="CommentTextChar">
    <w:name w:val="Comment Text Char"/>
    <w:basedOn w:val="DefaultParagraphFont"/>
    <w:link w:val="CommentText"/>
    <w:uiPriority w:val="99"/>
    <w:rsid w:val="005C5341"/>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5C5341"/>
    <w:rPr>
      <w:bCs/>
    </w:rPr>
  </w:style>
  <w:style w:type="character" w:customStyle="1" w:styleId="CommentSubjectChar">
    <w:name w:val="Comment Subject Char"/>
    <w:basedOn w:val="CommentTextChar"/>
    <w:link w:val="CommentSubject"/>
    <w:uiPriority w:val="99"/>
    <w:semiHidden/>
    <w:rsid w:val="005C5341"/>
    <w:rPr>
      <w:rFonts w:eastAsiaTheme="minorEastAsia"/>
      <w:b/>
      <w:bCs/>
      <w:color w:val="1F497D" w:themeColor="text2"/>
      <w:sz w:val="20"/>
      <w:szCs w:val="20"/>
    </w:rPr>
  </w:style>
  <w:style w:type="paragraph" w:styleId="Revision">
    <w:name w:val="Revision"/>
    <w:hidden/>
    <w:uiPriority w:val="99"/>
    <w:semiHidden/>
    <w:rsid w:val="00B13E68"/>
    <w:pPr>
      <w:spacing w:after="0"/>
    </w:pPr>
    <w:rPr>
      <w:rFonts w:eastAsiaTheme="minorEastAsia"/>
      <w:b/>
      <w:color w:val="1F497D"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882901">
      <w:bodyDiv w:val="1"/>
      <w:marLeft w:val="0"/>
      <w:marRight w:val="0"/>
      <w:marTop w:val="0"/>
      <w:marBottom w:val="0"/>
      <w:divBdr>
        <w:top w:val="none" w:sz="0" w:space="0" w:color="auto"/>
        <w:left w:val="none" w:sz="0" w:space="0" w:color="auto"/>
        <w:bottom w:val="none" w:sz="0" w:space="0" w:color="auto"/>
        <w:right w:val="none" w:sz="0" w:space="0" w:color="auto"/>
      </w:divBdr>
    </w:div>
    <w:div w:id="743576518">
      <w:bodyDiv w:val="1"/>
      <w:marLeft w:val="0"/>
      <w:marRight w:val="0"/>
      <w:marTop w:val="0"/>
      <w:marBottom w:val="0"/>
      <w:divBdr>
        <w:top w:val="none" w:sz="0" w:space="0" w:color="auto"/>
        <w:left w:val="none" w:sz="0" w:space="0" w:color="auto"/>
        <w:bottom w:val="none" w:sz="0" w:space="0" w:color="auto"/>
        <w:right w:val="none" w:sz="0" w:space="0" w:color="auto"/>
      </w:divBdr>
    </w:div>
    <w:div w:id="875628679">
      <w:bodyDiv w:val="1"/>
      <w:marLeft w:val="0"/>
      <w:marRight w:val="0"/>
      <w:marTop w:val="0"/>
      <w:marBottom w:val="0"/>
      <w:divBdr>
        <w:top w:val="none" w:sz="0" w:space="0" w:color="auto"/>
        <w:left w:val="none" w:sz="0" w:space="0" w:color="auto"/>
        <w:bottom w:val="none" w:sz="0" w:space="0" w:color="auto"/>
        <w:right w:val="none" w:sz="0" w:space="0" w:color="auto"/>
      </w:divBdr>
    </w:div>
    <w:div w:id="181595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i.j.crane@abdn.ac.uk" TargetMode="External"/><Relationship Id="rId26" Type="http://schemas.openxmlformats.org/officeDocument/2006/relationships/hyperlink" Target="http://www.ausa.org.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marini@abdn.ac.uk"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ain.rowe@abdn.ac.uk" TargetMode="External"/><Relationship Id="rId25" Type="http://schemas.openxmlformats.org/officeDocument/2006/relationships/hyperlink" Target="mailto:s.j.tucker@abdn.ac.uk" TargetMode="External"/><Relationship Id="rId33" Type="http://schemas.openxmlformats.org/officeDocument/2006/relationships/image" Target="media/image6.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j.barrow@abdn.ac.uk" TargetMode="External"/><Relationship Id="rId20" Type="http://schemas.openxmlformats.org/officeDocument/2006/relationships/hyperlink" Target="mailto:a.jack@abdn.ac.uk" TargetMode="External"/><Relationship Id="rId29" Type="http://schemas.openxmlformats.org/officeDocument/2006/relationships/hyperlink" Target="mailto:medsci@abdn.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ariavirtudes.solanocollado@abdn.ac.uk" TargetMode="External"/><Relationship Id="rId32" Type="http://schemas.openxmlformats.org/officeDocument/2006/relationships/hyperlink" Target="https://www.abdn.ac.uk/studenthub/login"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d.shewan@abdn.ac.uk" TargetMode="External"/><Relationship Id="rId28" Type="http://schemas.openxmlformats.org/officeDocument/2006/relationships/hyperlink" Target="http://www.abdn.ac.uk/careers"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catriona.cunningham@abdn.ac.uk" TargetMode="External"/><Relationship Id="rId31" Type="http://schemas.openxmlformats.org/officeDocument/2006/relationships/hyperlink" Target="https://www.abdn.ac.uk/stud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silvia.mazzotta@abdn.ac.uk" TargetMode="External"/><Relationship Id="rId27" Type="http://schemas.openxmlformats.org/officeDocument/2006/relationships/hyperlink" Target="mailto:vped@abdn.ac.uk" TargetMode="External"/><Relationship Id="rId30" Type="http://schemas.openxmlformats.org/officeDocument/2006/relationships/hyperlink" Target="https://www.abdn.ac.uk/staffnet/teaching/key-education-policies-for-students-11809.php" TargetMode="External"/><Relationship Id="rId35"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07rb1\AppData\Local\Microsoft\Office\16.0\DTS\en-US%7b932082B2-ACBA-4E3F-8257-EC8C6F5AE138%7d\%7b3A8F8652-BBC8-4E1F-8592-D87B050182C6%7dtf16392850_win3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SharedWithUsers xmlns="f067575d-1066-4061-b427-8909d2904771">
      <UserInfo>
        <DisplayName>Rowe, Iain</DisplayName>
        <AccountId>4138</AccountId>
        <AccountType/>
      </UserInfo>
      <UserInfo>
        <DisplayName>Barrow, John</DisplayName>
        <AccountId>220</AccountId>
        <AccountType/>
      </UserInfo>
      <UserInfo>
        <DisplayName>Mazzotta, Silvia</DisplayName>
        <AccountId>3194</AccountId>
        <AccountType/>
      </UserInfo>
    </SharedWithUsers>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E2C3D7-675E-4F2A-8636-9EA4E85F5EFF}">
  <ds:schemaRefs>
    <ds:schemaRef ds:uri="http://schemas.microsoft.com/office/2006/metadata/properties"/>
    <ds:schemaRef ds:uri="http://schemas.microsoft.com/office/infopath/2007/PartnerControls"/>
    <ds:schemaRef ds:uri="b37d8bc2-6724-496e-8fd8-212f87fa3c27"/>
    <ds:schemaRef ds:uri="f067575d-1066-4061-b427-8909d2904771"/>
    <ds:schemaRef ds:uri="2450a831-3a9d-4e0b-bbb4-d40fb62fbd2b"/>
  </ds:schemaRefs>
</ds:datastoreItem>
</file>

<file path=customXml/itemProps2.xml><?xml version="1.0" encoding="utf-8"?>
<ds:datastoreItem xmlns:ds="http://schemas.openxmlformats.org/officeDocument/2006/customXml" ds:itemID="{42D1C31B-32B8-4725-A184-D598113D6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05DAEB-02C3-48D5-BB54-423BE6E9B9C6}">
  <ds:schemaRefs>
    <ds:schemaRef ds:uri="http://schemas.openxmlformats.org/officeDocument/2006/bibliography"/>
  </ds:schemaRefs>
</ds:datastoreItem>
</file>

<file path=customXml/itemProps4.xml><?xml version="1.0" encoding="utf-8"?>
<ds:datastoreItem xmlns:ds="http://schemas.openxmlformats.org/officeDocument/2006/customXml" ds:itemID="{A851707E-926C-439E-8183-A62BBFBE44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{3A8F8652-BBC8-4E1F-8592-D87B050182C6}tf16392850_win32.dotx</Template>
  <TotalTime>0</TotalTime>
  <Pages>19</Pages>
  <Words>3616</Words>
  <Characters>20616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Beagrie, Robyn</dc:creator>
  <cp:keywords/>
  <cp:lastModifiedBy>Beagrie, Robyn</cp:lastModifiedBy>
  <cp:revision>2</cp:revision>
  <cp:lastPrinted>2006-08-01T17:47:00Z</cp:lastPrinted>
  <dcterms:created xsi:type="dcterms:W3CDTF">2023-09-15T12:23:00Z</dcterms:created>
  <dcterms:modified xsi:type="dcterms:W3CDTF">2023-09-15T12:23:00Z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0x0101005C34ACC24896BD4BB14F72F7875043D2</vt:lpwstr>
  </property>
  <property fmtid="{D5CDD505-2E9C-101B-9397-08002B2CF9AE}" pid="4" name="MediaServiceImageTags">
    <vt:lpwstr/>
  </property>
</Properties>
</file>