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23FBB" w14:textId="6CF2A1A1" w:rsidR="00817EAE" w:rsidRDefault="00926FCB" w:rsidP="00817EAE">
      <w:r>
        <w:rPr>
          <w:noProof/>
        </w:rPr>
        <w:drawing>
          <wp:anchor distT="0" distB="0" distL="114300" distR="114300" simplePos="0" relativeHeight="251658244" behindDoc="1" locked="0" layoutInCell="1" allowOverlap="1" wp14:anchorId="066E11FD" wp14:editId="71994E5B">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3AE50" w14:textId="3AF89180" w:rsidR="00817EAE" w:rsidRDefault="00817EAE" w:rsidP="00817EAE">
      <w:r>
        <w:rPr>
          <w:noProof/>
        </w:rPr>
        <mc:AlternateContent>
          <mc:Choice Requires="wpg">
            <w:drawing>
              <wp:anchor distT="0" distB="0" distL="114300" distR="114300" simplePos="0" relativeHeight="251658245" behindDoc="0" locked="0" layoutInCell="1" allowOverlap="1" wp14:anchorId="7B63A50D" wp14:editId="38BFDAC9">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9C3934A" id="Group 10" o:spid="_x0000_s1026" style="position:absolute;margin-left:365.15pt;margin-top:215.45pt;width:416.35pt;height:563.25pt;z-index:251658245;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59F33AE8" w14:textId="5C0779D5" w:rsidR="00817EAE" w:rsidRDefault="00817EAE" w:rsidP="00817EAE">
      <w:pPr>
        <w:pStyle w:val="NoSpacing"/>
      </w:pPr>
      <w:r w:rsidRPr="00451A0D">
        <w:rPr>
          <w:bCs/>
          <w:noProof/>
          <w:color w:val="17365D" w:themeColor="text2" w:themeShade="BF"/>
          <w:szCs w:val="28"/>
        </w:rPr>
        <mc:AlternateContent>
          <mc:Choice Requires="wps">
            <w:drawing>
              <wp:anchor distT="45720" distB="45720" distL="114300" distR="114300" simplePos="0" relativeHeight="251658247" behindDoc="1" locked="0" layoutInCell="1" allowOverlap="1" wp14:anchorId="33391CA0" wp14:editId="25D9BB7E">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411A1893" w14:textId="09A6DBF5" w:rsidR="00817EAE" w:rsidRPr="0068292F" w:rsidRDefault="00926FCB" w:rsidP="00817EAE">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AN3009- Architecture of Life</w:t>
                            </w:r>
                          </w:p>
                          <w:p w14:paraId="212DA741" w14:textId="77777777" w:rsidR="00817EAE" w:rsidRPr="0068292F" w:rsidRDefault="00817EAE" w:rsidP="00817EAE">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91CA0" id="_x0000_t202" coordsize="21600,21600" o:spt="202" path="m,l,21600r21600,l21600,xe">
                <v:stroke joinstyle="miter"/>
                <v:path gradientshapeok="t" o:connecttype="rect"/>
              </v:shapetype>
              <v:shape id="Text Box 217" o:spid="_x0000_s1026" type="#_x0000_t202" style="position:absolute;margin-left:314.8pt;margin-top:48pt;width:366pt;height:143.25pt;z-index:-25165823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411A1893" w14:textId="09A6DBF5" w:rsidR="00817EAE" w:rsidRPr="0068292F" w:rsidRDefault="00926FCB" w:rsidP="00817EAE">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AN3009- Architecture of Life</w:t>
                      </w:r>
                    </w:p>
                    <w:p w14:paraId="212DA741" w14:textId="77777777" w:rsidR="00817EAE" w:rsidRPr="0068292F" w:rsidRDefault="00817EAE" w:rsidP="00817EAE">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6" behindDoc="0" locked="0" layoutInCell="1" allowOverlap="1" wp14:anchorId="303D0862" wp14:editId="30776B5F">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F763902" w14:textId="77777777" w:rsidR="00817EAE" w:rsidRPr="00ED7CBC" w:rsidRDefault="00817EAE" w:rsidP="00817EAE">
                            <w:pPr>
                              <w:rPr>
                                <w:rFonts w:ascii="Bell MT" w:hAnsi="Bell MT"/>
                                <w:b/>
                                <w:bCs/>
                                <w:i/>
                                <w:iCs/>
                                <w:color w:val="002060"/>
                                <w:sz w:val="32"/>
                                <w:szCs w:val="32"/>
                              </w:rPr>
                            </w:pPr>
                            <w:r w:rsidRPr="00ED7CBC">
                              <w:rPr>
                                <w:rFonts w:ascii="Bell MT" w:hAnsi="Bell MT"/>
                                <w:bCs/>
                                <w:i/>
                                <w:iCs/>
                                <w:color w:val="002060"/>
                                <w:sz w:val="32"/>
                                <w:szCs w:val="32"/>
                              </w:rPr>
                              <w:t>Undergraduate Medical Sciences</w:t>
                            </w:r>
                          </w:p>
                          <w:p w14:paraId="2575FE1C" w14:textId="77777777" w:rsidR="00817EAE" w:rsidRPr="00817EAE" w:rsidRDefault="00817EAE" w:rsidP="00817EAE">
                            <w:pPr>
                              <w:jc w:val="center"/>
                              <w:rPr>
                                <w:rFonts w:ascii="Bell MT" w:hAnsi="Bell MT"/>
                                <w:b/>
                                <w:i/>
                                <w:iCs/>
                                <w:color w:val="002060"/>
                                <w:sz w:val="56"/>
                                <w:szCs w:val="56"/>
                              </w:rPr>
                            </w:pPr>
                            <w:r w:rsidRPr="00817EAE">
                              <w:rPr>
                                <w:rFonts w:ascii="Bell MT" w:hAnsi="Bell MT"/>
                                <w:b/>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0862" id="Text Box 8" o:spid="_x0000_s1027" type="#_x0000_t202" style="position:absolute;margin-left:0;margin-top:265.1pt;width:899.4pt;height:66pt;rotation:-90;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6F763902" w14:textId="77777777" w:rsidR="00817EAE" w:rsidRPr="00ED7CBC" w:rsidRDefault="00817EAE" w:rsidP="00817EAE">
                      <w:pPr>
                        <w:rPr>
                          <w:rFonts w:ascii="Bell MT" w:hAnsi="Bell MT"/>
                          <w:b/>
                          <w:bCs/>
                          <w:i/>
                          <w:iCs/>
                          <w:color w:val="002060"/>
                          <w:sz w:val="32"/>
                          <w:szCs w:val="32"/>
                        </w:rPr>
                      </w:pPr>
                      <w:r w:rsidRPr="00ED7CBC">
                        <w:rPr>
                          <w:rFonts w:ascii="Bell MT" w:hAnsi="Bell MT"/>
                          <w:bCs/>
                          <w:i/>
                          <w:iCs/>
                          <w:color w:val="002060"/>
                          <w:sz w:val="32"/>
                          <w:szCs w:val="32"/>
                        </w:rPr>
                        <w:t>Undergraduate Medical Sciences</w:t>
                      </w:r>
                    </w:p>
                    <w:p w14:paraId="2575FE1C" w14:textId="77777777" w:rsidR="00817EAE" w:rsidRPr="00817EAE" w:rsidRDefault="00817EAE" w:rsidP="00817EAE">
                      <w:pPr>
                        <w:jc w:val="center"/>
                        <w:rPr>
                          <w:rFonts w:ascii="Bell MT" w:hAnsi="Bell MT"/>
                          <w:b/>
                          <w:i/>
                          <w:iCs/>
                          <w:color w:val="002060"/>
                          <w:sz w:val="56"/>
                          <w:szCs w:val="56"/>
                        </w:rPr>
                      </w:pPr>
                      <w:r w:rsidRPr="00817EAE">
                        <w:rPr>
                          <w:rFonts w:ascii="Bell MT" w:hAnsi="Bell MT"/>
                          <w:b/>
                          <w:i/>
                          <w:iCs/>
                          <w:color w:val="002060"/>
                          <w:sz w:val="56"/>
                          <w:szCs w:val="56"/>
                        </w:rPr>
                        <w:t>School of Medicine, Medical Sciences &amp; Nutrition</w:t>
                      </w:r>
                    </w:p>
                  </w:txbxContent>
                </v:textbox>
                <w10:wrap anchorx="page"/>
              </v:shape>
            </w:pict>
          </mc:Fallback>
        </mc:AlternateContent>
      </w:r>
      <w:r>
        <w:br w:type="page"/>
      </w:r>
    </w:p>
    <w:p w14:paraId="62840D84" w14:textId="2B7F7B6D" w:rsidR="769F30BF" w:rsidRDefault="769F30BF" w:rsidP="769F30BF">
      <w:pPr>
        <w:pStyle w:val="NoSpacing"/>
      </w:pPr>
    </w:p>
    <w:p w14:paraId="598F631B" w14:textId="0580CA6A" w:rsidR="769F30BF" w:rsidRDefault="769F30BF" w:rsidP="769F30BF">
      <w:pPr>
        <w:pStyle w:val="NoSpacing"/>
      </w:pPr>
    </w:p>
    <w:p w14:paraId="4AD92DA5" w14:textId="17AF4DDE" w:rsidR="004073FA" w:rsidRDefault="00817EAE" w:rsidP="004073FA">
      <w:r w:rsidRPr="004073FA">
        <w:rPr>
          <w:noProof/>
        </w:rPr>
        <mc:AlternateContent>
          <mc:Choice Requires="wps">
            <w:drawing>
              <wp:anchor distT="0" distB="0" distL="114300" distR="114300" simplePos="0" relativeHeight="251658248" behindDoc="0" locked="0" layoutInCell="1" allowOverlap="1" wp14:anchorId="20B2EA44" wp14:editId="32BD8660">
                <wp:simplePos x="0" y="0"/>
                <wp:positionH relativeFrom="column">
                  <wp:posOffset>132715</wp:posOffset>
                </wp:positionH>
                <wp:positionV relativeFrom="paragraph">
                  <wp:posOffset>147955</wp:posOffset>
                </wp:positionV>
                <wp:extent cx="4029075" cy="9716135"/>
                <wp:effectExtent l="0" t="0" r="9525" b="0"/>
                <wp:wrapNone/>
                <wp:docPr id="185" name="Text Box 185"/>
                <wp:cNvGraphicFramePr/>
                <a:graphic xmlns:a="http://schemas.openxmlformats.org/drawingml/2006/main">
                  <a:graphicData uri="http://schemas.microsoft.com/office/word/2010/wordprocessingShape">
                    <wps:wsp>
                      <wps:cNvSpPr txBox="1"/>
                      <wps:spPr>
                        <a:xfrm>
                          <a:off x="0" y="0"/>
                          <a:ext cx="4029075" cy="971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87B38" w14:textId="77777777" w:rsidR="00817EAE" w:rsidRPr="000A4C98" w:rsidRDefault="00817EAE" w:rsidP="00817EAE">
                            <w:pPr>
                              <w:pStyle w:val="NoSpacing"/>
                            </w:pPr>
                            <w:r w:rsidRPr="000A4C98">
                              <w:t>Contents</w:t>
                            </w:r>
                          </w:p>
                          <w:p w14:paraId="5FEBC3AC" w14:textId="77777777" w:rsidR="00817EAE" w:rsidRPr="00705540" w:rsidRDefault="00817EAE" w:rsidP="00817EAE">
                            <w:pPr>
                              <w:pStyle w:val="NoSpacing"/>
                              <w:rPr>
                                <w:sz w:val="32"/>
                                <w:szCs w:val="32"/>
                                <w:u w:val="single"/>
                                <w:lang w:eastAsia="en-GB"/>
                              </w:rPr>
                            </w:pPr>
                          </w:p>
                          <w:p w14:paraId="078C3418" w14:textId="77A42655" w:rsidR="00817EAE" w:rsidRPr="00817EAE" w:rsidRDefault="00FE6240" w:rsidP="00817EAE">
                            <w:pPr>
                              <w:pStyle w:val="NoSpacing"/>
                              <w:numPr>
                                <w:ilvl w:val="0"/>
                                <w:numId w:val="21"/>
                              </w:numPr>
                              <w:rPr>
                                <w:color w:val="244061" w:themeColor="accent1" w:themeShade="80"/>
                                <w:szCs w:val="28"/>
                                <w:lang w:eastAsia="en-GB"/>
                              </w:rPr>
                            </w:pPr>
                            <w:hyperlink w:anchor="_Toc78464226" w:history="1">
                              <w:r w:rsidR="00817EAE" w:rsidRPr="003D77DB">
                                <w:rPr>
                                  <w:color w:val="244061" w:themeColor="accent1" w:themeShade="80"/>
                                  <w:szCs w:val="28"/>
                                </w:rPr>
                                <w:t>Course Summary</w:t>
                              </w:r>
                            </w:hyperlink>
                            <w:r w:rsidR="00817EAE">
                              <w:rPr>
                                <w:color w:val="244061" w:themeColor="accent1" w:themeShade="80"/>
                                <w:szCs w:val="28"/>
                              </w:rPr>
                              <w:t xml:space="preserve"> </w:t>
                            </w:r>
                          </w:p>
                          <w:p w14:paraId="10DD525A"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27" w:history="1">
                              <w:r w:rsidR="00817EAE" w:rsidRPr="003D77DB">
                                <w:rPr>
                                  <w:color w:val="244061" w:themeColor="accent1" w:themeShade="80"/>
                                  <w:szCs w:val="28"/>
                                </w:rPr>
                                <w:t>Course Aims &amp; Learning Outcomes</w:t>
                              </w:r>
                            </w:hyperlink>
                            <w:r w:rsidR="00817EAE">
                              <w:rPr>
                                <w:color w:val="244061" w:themeColor="accent1" w:themeShade="80"/>
                                <w:szCs w:val="28"/>
                              </w:rPr>
                              <w:t xml:space="preserve"> </w:t>
                            </w:r>
                          </w:p>
                          <w:p w14:paraId="15AD0543"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28" w:history="1">
                              <w:r w:rsidR="00817EAE" w:rsidRPr="003D77DB">
                                <w:rPr>
                                  <w:color w:val="244061" w:themeColor="accent1" w:themeShade="80"/>
                                  <w:szCs w:val="28"/>
                                </w:rPr>
                                <w:t>Course Teaching Staff</w:t>
                              </w:r>
                            </w:hyperlink>
                            <w:r w:rsidR="00817EAE">
                              <w:rPr>
                                <w:color w:val="244061" w:themeColor="accent1" w:themeShade="80"/>
                                <w:szCs w:val="28"/>
                              </w:rPr>
                              <w:t xml:space="preserve"> </w:t>
                            </w:r>
                          </w:p>
                          <w:p w14:paraId="29AFA885"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29" w:history="1">
                              <w:r w:rsidR="00817EAE" w:rsidRPr="003D77DB">
                                <w:rPr>
                                  <w:color w:val="244061" w:themeColor="accent1" w:themeShade="80"/>
                                  <w:szCs w:val="28"/>
                                </w:rPr>
                                <w:t>Assessments &amp; Examinations</w:t>
                              </w:r>
                            </w:hyperlink>
                            <w:r w:rsidR="00817EAE">
                              <w:rPr>
                                <w:color w:val="244061" w:themeColor="accent1" w:themeShade="80"/>
                                <w:szCs w:val="28"/>
                              </w:rPr>
                              <w:t xml:space="preserve">  </w:t>
                            </w:r>
                          </w:p>
                          <w:p w14:paraId="52E0AD3D"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0" w:history="1">
                              <w:r w:rsidR="00817EAE" w:rsidRPr="003D77DB">
                                <w:rPr>
                                  <w:color w:val="244061" w:themeColor="accent1" w:themeShade="80"/>
                                  <w:szCs w:val="28"/>
                                </w:rPr>
                                <w:t>Class Representatives</w:t>
                              </w:r>
                            </w:hyperlink>
                            <w:r w:rsidR="00817EAE">
                              <w:rPr>
                                <w:color w:val="244061" w:themeColor="accent1" w:themeShade="80"/>
                                <w:szCs w:val="28"/>
                              </w:rPr>
                              <w:t xml:space="preserve"> </w:t>
                            </w:r>
                          </w:p>
                          <w:p w14:paraId="1062DC79"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1" w:history="1">
                              <w:r w:rsidR="00817EAE" w:rsidRPr="003D77DB">
                                <w:rPr>
                                  <w:color w:val="244061" w:themeColor="accent1" w:themeShade="80"/>
                                  <w:szCs w:val="28"/>
                                </w:rPr>
                                <w:t>Problems with Coursework</w:t>
                              </w:r>
                            </w:hyperlink>
                            <w:r w:rsidR="00817EAE">
                              <w:rPr>
                                <w:color w:val="244061" w:themeColor="accent1" w:themeShade="80"/>
                                <w:szCs w:val="28"/>
                              </w:rPr>
                              <w:t xml:space="preserve"> </w:t>
                            </w:r>
                          </w:p>
                          <w:p w14:paraId="3BB0C33B" w14:textId="77777777" w:rsidR="00817EAE" w:rsidRPr="00B141FC" w:rsidRDefault="00FE6240" w:rsidP="00817EAE">
                            <w:pPr>
                              <w:pStyle w:val="NoSpacing"/>
                              <w:numPr>
                                <w:ilvl w:val="0"/>
                                <w:numId w:val="21"/>
                              </w:numPr>
                              <w:rPr>
                                <w:color w:val="244061" w:themeColor="accent1" w:themeShade="80"/>
                                <w:szCs w:val="28"/>
                                <w:lang w:eastAsia="en-GB"/>
                              </w:rPr>
                            </w:pPr>
                            <w:hyperlink w:anchor="_Toc78464232" w:history="1">
                              <w:r w:rsidR="00817EAE" w:rsidRPr="003D77DB">
                                <w:rPr>
                                  <w:color w:val="244061" w:themeColor="accent1" w:themeShade="80"/>
                                  <w:szCs w:val="28"/>
                                </w:rPr>
                                <w:t>Course Reading List</w:t>
                              </w:r>
                            </w:hyperlink>
                            <w:r w:rsidR="00817EAE">
                              <w:rPr>
                                <w:color w:val="244061" w:themeColor="accent1" w:themeShade="80"/>
                                <w:szCs w:val="28"/>
                              </w:rPr>
                              <w:t xml:space="preserve"> </w:t>
                            </w:r>
                          </w:p>
                          <w:p w14:paraId="073E8DE5" w14:textId="77777777" w:rsidR="00817EAE" w:rsidRPr="00770F4F" w:rsidRDefault="00817EAE" w:rsidP="00817EAE">
                            <w:pPr>
                              <w:pStyle w:val="NoSpacing"/>
                              <w:numPr>
                                <w:ilvl w:val="0"/>
                                <w:numId w:val="21"/>
                              </w:numPr>
                              <w:rPr>
                                <w:bCs/>
                                <w:color w:val="244061" w:themeColor="accent1" w:themeShade="80"/>
                                <w:szCs w:val="28"/>
                                <w:lang w:eastAsia="en-GB"/>
                              </w:rPr>
                            </w:pPr>
                            <w:r>
                              <w:rPr>
                                <w:color w:val="244061" w:themeColor="accent1" w:themeShade="80"/>
                                <w:szCs w:val="28"/>
                                <w:lang w:eastAsia="en-GB"/>
                              </w:rPr>
                              <w:t xml:space="preserve">Lecture/ Course Content Synopsis </w:t>
                            </w:r>
                          </w:p>
                          <w:p w14:paraId="05D64D68" w14:textId="77777777" w:rsidR="00817EAE" w:rsidRPr="003D77DB" w:rsidRDefault="00817EAE" w:rsidP="00817EAE">
                            <w:pPr>
                              <w:pStyle w:val="NoSpacing"/>
                              <w:numPr>
                                <w:ilvl w:val="0"/>
                                <w:numId w:val="21"/>
                              </w:numPr>
                              <w:rPr>
                                <w:color w:val="244061" w:themeColor="accent1" w:themeShade="80"/>
                                <w:szCs w:val="28"/>
                                <w:lang w:eastAsia="en-GB"/>
                              </w:rPr>
                            </w:pPr>
                            <w:r>
                              <w:rPr>
                                <w:color w:val="244061" w:themeColor="accent1" w:themeShade="80"/>
                                <w:szCs w:val="28"/>
                                <w:lang w:eastAsia="en-GB"/>
                              </w:rPr>
                              <w:t xml:space="preserve">Tutorials, Practical Workbook and Other Coursework </w:t>
                            </w:r>
                          </w:p>
                          <w:p w14:paraId="09643FA3"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6" w:history="1">
                              <w:r w:rsidR="00817EAE" w:rsidRPr="003D77DB">
                                <w:rPr>
                                  <w:color w:val="244061" w:themeColor="accent1" w:themeShade="80"/>
                                  <w:szCs w:val="28"/>
                                </w:rPr>
                                <w:t>University Policies</w:t>
                              </w:r>
                            </w:hyperlink>
                            <w:r w:rsidR="00817EAE">
                              <w:rPr>
                                <w:color w:val="244061" w:themeColor="accent1" w:themeShade="80"/>
                                <w:szCs w:val="28"/>
                              </w:rPr>
                              <w:t xml:space="preserve"> </w:t>
                            </w:r>
                          </w:p>
                          <w:p w14:paraId="65EA142C"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7" w:history="1">
                              <w:r w:rsidR="00817EAE" w:rsidRPr="003D77DB">
                                <w:rPr>
                                  <w:color w:val="244061" w:themeColor="accent1" w:themeShade="80"/>
                                  <w:szCs w:val="28"/>
                                </w:rPr>
                                <w:t>Academic Language &amp; Skills support</w:t>
                              </w:r>
                            </w:hyperlink>
                            <w:r w:rsidR="00817EAE">
                              <w:rPr>
                                <w:color w:val="244061" w:themeColor="accent1" w:themeShade="80"/>
                                <w:szCs w:val="28"/>
                              </w:rPr>
                              <w:t xml:space="preserve"> </w:t>
                            </w:r>
                          </w:p>
                          <w:p w14:paraId="6014D285" w14:textId="77777777" w:rsidR="00817EAE" w:rsidRPr="00770F4F" w:rsidRDefault="00FE6240" w:rsidP="00817EAE">
                            <w:pPr>
                              <w:pStyle w:val="NoSpacing"/>
                              <w:numPr>
                                <w:ilvl w:val="0"/>
                                <w:numId w:val="21"/>
                              </w:numPr>
                              <w:rPr>
                                <w:bCs/>
                                <w:color w:val="244061" w:themeColor="accent1" w:themeShade="80"/>
                                <w:szCs w:val="28"/>
                                <w:lang w:eastAsia="en-GB"/>
                              </w:rPr>
                            </w:pPr>
                            <w:hyperlink w:anchor="_Toc78464244" w:history="1">
                              <w:r w:rsidR="00817EAE" w:rsidRPr="003D77DB">
                                <w:rPr>
                                  <w:color w:val="244061" w:themeColor="accent1" w:themeShade="80"/>
                                  <w:szCs w:val="28"/>
                                </w:rPr>
                                <w:t>Medical Sciences Common Grading Scale</w:t>
                              </w:r>
                            </w:hyperlink>
                            <w:r w:rsidR="00817EAE" w:rsidRPr="00770F4F">
                              <w:rPr>
                                <w:bCs/>
                                <w:color w:val="244061" w:themeColor="accent1" w:themeShade="80"/>
                                <w:szCs w:val="28"/>
                              </w:rPr>
                              <w:t xml:space="preserve"> </w:t>
                            </w:r>
                          </w:p>
                          <w:p w14:paraId="19DD1FCC" w14:textId="5FEA8A9E" w:rsidR="00817EAE" w:rsidRPr="00B81FF8" w:rsidRDefault="00FE6240" w:rsidP="00817EAE">
                            <w:pPr>
                              <w:pStyle w:val="NoSpacing"/>
                              <w:numPr>
                                <w:ilvl w:val="0"/>
                                <w:numId w:val="21"/>
                              </w:numPr>
                              <w:rPr>
                                <w:color w:val="002060"/>
                                <w:szCs w:val="28"/>
                              </w:rPr>
                            </w:pPr>
                            <w:hyperlink w:anchor="_Toc78464245" w:history="1">
                              <w:r w:rsidR="00817EAE" w:rsidRPr="00B81FF8">
                                <w:rPr>
                                  <w:color w:val="002060"/>
                                  <w:szCs w:val="28"/>
                                </w:rPr>
                                <w:t>Course Timetable AN3009: 202</w:t>
                              </w:r>
                              <w:r w:rsidR="002821F3">
                                <w:rPr>
                                  <w:color w:val="002060"/>
                                  <w:szCs w:val="28"/>
                                </w:rPr>
                                <w:t>3</w:t>
                              </w:r>
                              <w:r w:rsidR="00817EAE" w:rsidRPr="00B81FF8">
                                <w:rPr>
                                  <w:color w:val="002060"/>
                                  <w:szCs w:val="28"/>
                                </w:rPr>
                                <w:t>-202</w:t>
                              </w:r>
                              <w:r w:rsidR="002821F3">
                                <w:rPr>
                                  <w:color w:val="002060"/>
                                  <w:szCs w:val="28"/>
                                </w:rPr>
                                <w:t>4</w:t>
                              </w:r>
                            </w:hyperlink>
                            <w:r w:rsidR="00817EAE" w:rsidRPr="00B81FF8">
                              <w:rPr>
                                <w:color w:val="002060"/>
                                <w:szCs w:val="28"/>
                              </w:rPr>
                              <w:t xml:space="preserve"> </w:t>
                            </w:r>
                          </w:p>
                          <w:p w14:paraId="531982AA" w14:textId="77777777" w:rsidR="00817EAE" w:rsidRPr="00B81FF8" w:rsidRDefault="00817EAE" w:rsidP="00817EAE">
                            <w:pPr>
                              <w:pStyle w:val="NoSpacing"/>
                              <w:numPr>
                                <w:ilvl w:val="0"/>
                                <w:numId w:val="21"/>
                              </w:numPr>
                              <w:rPr>
                                <w:color w:val="002060"/>
                              </w:rPr>
                            </w:pPr>
                            <w:r w:rsidRPr="00B81FF8">
                              <w:rPr>
                                <w:color w:val="002060"/>
                              </w:rPr>
                              <w:t>Campus and Floor Maps</w:t>
                            </w:r>
                            <w:r>
                              <w:rPr>
                                <w:color w:val="002060"/>
                              </w:rPr>
                              <w:t xml:space="preserve"> </w:t>
                            </w:r>
                          </w:p>
                          <w:p w14:paraId="14B69E62" w14:textId="77777777" w:rsidR="00817EAE" w:rsidRDefault="00817EAE" w:rsidP="00817EAE">
                            <w:pPr>
                              <w:pStyle w:val="NoSpacing"/>
                            </w:pPr>
                          </w:p>
                          <w:p w14:paraId="3CE6DB49" w14:textId="77777777" w:rsidR="00817EAE" w:rsidRPr="006F63C0" w:rsidRDefault="00817EAE" w:rsidP="00817EAE">
                            <w:pPr>
                              <w:pStyle w:val="NoSpacing"/>
                            </w:pPr>
                          </w:p>
                          <w:p w14:paraId="7F775682" w14:textId="13AB2F2F" w:rsidR="00817EAE" w:rsidRDefault="00817EAE" w:rsidP="00817EAE">
                            <w:pPr>
                              <w:pStyle w:val="NoSpacing"/>
                            </w:pPr>
                          </w:p>
                          <w:p w14:paraId="293DCB7C" w14:textId="77777777" w:rsidR="00817EAE" w:rsidRDefault="00817EAE" w:rsidP="00817EAE">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2EA44" id="Text Box 185" o:spid="_x0000_s1028" type="#_x0000_t202" style="position:absolute;margin-left:10.45pt;margin-top:11.65pt;width:317.25pt;height:765.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" filled="f" stroked="f" strokeweight=".5pt">
                <v:textbox inset="0,0,0,0">
                  <w:txbxContent>
                    <w:p w14:paraId="05887B38" w14:textId="77777777" w:rsidR="00817EAE" w:rsidRPr="000A4C98" w:rsidRDefault="00817EAE" w:rsidP="00817EAE">
                      <w:pPr>
                        <w:pStyle w:val="NoSpacing"/>
                      </w:pPr>
                      <w:r w:rsidRPr="000A4C98">
                        <w:t>Contents</w:t>
                      </w:r>
                    </w:p>
                    <w:p w14:paraId="5FEBC3AC" w14:textId="77777777" w:rsidR="00817EAE" w:rsidRPr="00705540" w:rsidRDefault="00817EAE" w:rsidP="00817EAE">
                      <w:pPr>
                        <w:pStyle w:val="NoSpacing"/>
                        <w:rPr>
                          <w:sz w:val="32"/>
                          <w:szCs w:val="32"/>
                          <w:u w:val="single"/>
                          <w:lang w:eastAsia="en-GB"/>
                        </w:rPr>
                      </w:pPr>
                    </w:p>
                    <w:p w14:paraId="078C3418" w14:textId="77A42655" w:rsidR="00817EAE" w:rsidRPr="00817EAE" w:rsidRDefault="00FE6240" w:rsidP="00817EAE">
                      <w:pPr>
                        <w:pStyle w:val="NoSpacing"/>
                        <w:numPr>
                          <w:ilvl w:val="0"/>
                          <w:numId w:val="21"/>
                        </w:numPr>
                        <w:rPr>
                          <w:color w:val="244061" w:themeColor="accent1" w:themeShade="80"/>
                          <w:szCs w:val="28"/>
                          <w:lang w:eastAsia="en-GB"/>
                        </w:rPr>
                      </w:pPr>
                      <w:hyperlink w:anchor="_Toc78464226" w:history="1">
                        <w:r w:rsidR="00817EAE" w:rsidRPr="003D77DB">
                          <w:rPr>
                            <w:color w:val="244061" w:themeColor="accent1" w:themeShade="80"/>
                            <w:szCs w:val="28"/>
                          </w:rPr>
                          <w:t>Course Summary</w:t>
                        </w:r>
                      </w:hyperlink>
                      <w:r w:rsidR="00817EAE">
                        <w:rPr>
                          <w:color w:val="244061" w:themeColor="accent1" w:themeShade="80"/>
                          <w:szCs w:val="28"/>
                        </w:rPr>
                        <w:t xml:space="preserve"> </w:t>
                      </w:r>
                    </w:p>
                    <w:p w14:paraId="10DD525A"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27" w:history="1">
                        <w:r w:rsidR="00817EAE" w:rsidRPr="003D77DB">
                          <w:rPr>
                            <w:color w:val="244061" w:themeColor="accent1" w:themeShade="80"/>
                            <w:szCs w:val="28"/>
                          </w:rPr>
                          <w:t>Course Aims &amp; Learning Outcomes</w:t>
                        </w:r>
                      </w:hyperlink>
                      <w:r w:rsidR="00817EAE">
                        <w:rPr>
                          <w:color w:val="244061" w:themeColor="accent1" w:themeShade="80"/>
                          <w:szCs w:val="28"/>
                        </w:rPr>
                        <w:t xml:space="preserve"> </w:t>
                      </w:r>
                    </w:p>
                    <w:p w14:paraId="15AD0543"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28" w:history="1">
                        <w:r w:rsidR="00817EAE" w:rsidRPr="003D77DB">
                          <w:rPr>
                            <w:color w:val="244061" w:themeColor="accent1" w:themeShade="80"/>
                            <w:szCs w:val="28"/>
                          </w:rPr>
                          <w:t>Course Teaching Staff</w:t>
                        </w:r>
                      </w:hyperlink>
                      <w:r w:rsidR="00817EAE">
                        <w:rPr>
                          <w:color w:val="244061" w:themeColor="accent1" w:themeShade="80"/>
                          <w:szCs w:val="28"/>
                        </w:rPr>
                        <w:t xml:space="preserve"> </w:t>
                      </w:r>
                    </w:p>
                    <w:p w14:paraId="29AFA885"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29" w:history="1">
                        <w:r w:rsidR="00817EAE" w:rsidRPr="003D77DB">
                          <w:rPr>
                            <w:color w:val="244061" w:themeColor="accent1" w:themeShade="80"/>
                            <w:szCs w:val="28"/>
                          </w:rPr>
                          <w:t>Assessments &amp; Examinations</w:t>
                        </w:r>
                      </w:hyperlink>
                      <w:r w:rsidR="00817EAE">
                        <w:rPr>
                          <w:color w:val="244061" w:themeColor="accent1" w:themeShade="80"/>
                          <w:szCs w:val="28"/>
                        </w:rPr>
                        <w:t xml:space="preserve">  </w:t>
                      </w:r>
                    </w:p>
                    <w:p w14:paraId="52E0AD3D"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0" w:history="1">
                        <w:r w:rsidR="00817EAE" w:rsidRPr="003D77DB">
                          <w:rPr>
                            <w:color w:val="244061" w:themeColor="accent1" w:themeShade="80"/>
                            <w:szCs w:val="28"/>
                          </w:rPr>
                          <w:t>Class Representatives</w:t>
                        </w:r>
                      </w:hyperlink>
                      <w:r w:rsidR="00817EAE">
                        <w:rPr>
                          <w:color w:val="244061" w:themeColor="accent1" w:themeShade="80"/>
                          <w:szCs w:val="28"/>
                        </w:rPr>
                        <w:t xml:space="preserve"> </w:t>
                      </w:r>
                    </w:p>
                    <w:p w14:paraId="1062DC79"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1" w:history="1">
                        <w:r w:rsidR="00817EAE" w:rsidRPr="003D77DB">
                          <w:rPr>
                            <w:color w:val="244061" w:themeColor="accent1" w:themeShade="80"/>
                            <w:szCs w:val="28"/>
                          </w:rPr>
                          <w:t>Problems with Coursework</w:t>
                        </w:r>
                      </w:hyperlink>
                      <w:r w:rsidR="00817EAE">
                        <w:rPr>
                          <w:color w:val="244061" w:themeColor="accent1" w:themeShade="80"/>
                          <w:szCs w:val="28"/>
                        </w:rPr>
                        <w:t xml:space="preserve"> </w:t>
                      </w:r>
                    </w:p>
                    <w:p w14:paraId="3BB0C33B" w14:textId="77777777" w:rsidR="00817EAE" w:rsidRPr="00B141FC" w:rsidRDefault="00FE6240" w:rsidP="00817EAE">
                      <w:pPr>
                        <w:pStyle w:val="NoSpacing"/>
                        <w:numPr>
                          <w:ilvl w:val="0"/>
                          <w:numId w:val="21"/>
                        </w:numPr>
                        <w:rPr>
                          <w:color w:val="244061" w:themeColor="accent1" w:themeShade="80"/>
                          <w:szCs w:val="28"/>
                          <w:lang w:eastAsia="en-GB"/>
                        </w:rPr>
                      </w:pPr>
                      <w:hyperlink w:anchor="_Toc78464232" w:history="1">
                        <w:r w:rsidR="00817EAE" w:rsidRPr="003D77DB">
                          <w:rPr>
                            <w:color w:val="244061" w:themeColor="accent1" w:themeShade="80"/>
                            <w:szCs w:val="28"/>
                          </w:rPr>
                          <w:t>Course Reading List</w:t>
                        </w:r>
                      </w:hyperlink>
                      <w:r w:rsidR="00817EAE">
                        <w:rPr>
                          <w:color w:val="244061" w:themeColor="accent1" w:themeShade="80"/>
                          <w:szCs w:val="28"/>
                        </w:rPr>
                        <w:t xml:space="preserve"> </w:t>
                      </w:r>
                    </w:p>
                    <w:p w14:paraId="073E8DE5" w14:textId="77777777" w:rsidR="00817EAE" w:rsidRPr="00770F4F" w:rsidRDefault="00817EAE" w:rsidP="00817EAE">
                      <w:pPr>
                        <w:pStyle w:val="NoSpacing"/>
                        <w:numPr>
                          <w:ilvl w:val="0"/>
                          <w:numId w:val="21"/>
                        </w:numPr>
                        <w:rPr>
                          <w:bCs/>
                          <w:color w:val="244061" w:themeColor="accent1" w:themeShade="80"/>
                          <w:szCs w:val="28"/>
                          <w:lang w:eastAsia="en-GB"/>
                        </w:rPr>
                      </w:pPr>
                      <w:r>
                        <w:rPr>
                          <w:color w:val="244061" w:themeColor="accent1" w:themeShade="80"/>
                          <w:szCs w:val="28"/>
                          <w:lang w:eastAsia="en-GB"/>
                        </w:rPr>
                        <w:t xml:space="preserve">Lecture/ Course Content Synopsis </w:t>
                      </w:r>
                    </w:p>
                    <w:p w14:paraId="05D64D68" w14:textId="77777777" w:rsidR="00817EAE" w:rsidRPr="003D77DB" w:rsidRDefault="00817EAE" w:rsidP="00817EAE">
                      <w:pPr>
                        <w:pStyle w:val="NoSpacing"/>
                        <w:numPr>
                          <w:ilvl w:val="0"/>
                          <w:numId w:val="21"/>
                        </w:numPr>
                        <w:rPr>
                          <w:color w:val="244061" w:themeColor="accent1" w:themeShade="80"/>
                          <w:szCs w:val="28"/>
                          <w:lang w:eastAsia="en-GB"/>
                        </w:rPr>
                      </w:pPr>
                      <w:r>
                        <w:rPr>
                          <w:color w:val="244061" w:themeColor="accent1" w:themeShade="80"/>
                          <w:szCs w:val="28"/>
                          <w:lang w:eastAsia="en-GB"/>
                        </w:rPr>
                        <w:t xml:space="preserve">Tutorials, Practical Workbook and Other Coursework </w:t>
                      </w:r>
                    </w:p>
                    <w:p w14:paraId="09643FA3"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6" w:history="1">
                        <w:r w:rsidR="00817EAE" w:rsidRPr="003D77DB">
                          <w:rPr>
                            <w:color w:val="244061" w:themeColor="accent1" w:themeShade="80"/>
                            <w:szCs w:val="28"/>
                          </w:rPr>
                          <w:t>University Policies</w:t>
                        </w:r>
                      </w:hyperlink>
                      <w:r w:rsidR="00817EAE">
                        <w:rPr>
                          <w:color w:val="244061" w:themeColor="accent1" w:themeShade="80"/>
                          <w:szCs w:val="28"/>
                        </w:rPr>
                        <w:t xml:space="preserve"> </w:t>
                      </w:r>
                    </w:p>
                    <w:p w14:paraId="65EA142C" w14:textId="77777777" w:rsidR="00817EAE" w:rsidRPr="003D77DB" w:rsidRDefault="00FE6240" w:rsidP="00817EAE">
                      <w:pPr>
                        <w:pStyle w:val="NoSpacing"/>
                        <w:numPr>
                          <w:ilvl w:val="0"/>
                          <w:numId w:val="21"/>
                        </w:numPr>
                        <w:rPr>
                          <w:color w:val="244061" w:themeColor="accent1" w:themeShade="80"/>
                          <w:szCs w:val="28"/>
                          <w:lang w:eastAsia="en-GB"/>
                        </w:rPr>
                      </w:pPr>
                      <w:hyperlink w:anchor="_Toc78464237" w:history="1">
                        <w:r w:rsidR="00817EAE" w:rsidRPr="003D77DB">
                          <w:rPr>
                            <w:color w:val="244061" w:themeColor="accent1" w:themeShade="80"/>
                            <w:szCs w:val="28"/>
                          </w:rPr>
                          <w:t>Academic Language &amp; Skills support</w:t>
                        </w:r>
                      </w:hyperlink>
                      <w:r w:rsidR="00817EAE">
                        <w:rPr>
                          <w:color w:val="244061" w:themeColor="accent1" w:themeShade="80"/>
                          <w:szCs w:val="28"/>
                        </w:rPr>
                        <w:t xml:space="preserve"> </w:t>
                      </w:r>
                    </w:p>
                    <w:p w14:paraId="6014D285" w14:textId="77777777" w:rsidR="00817EAE" w:rsidRPr="00770F4F" w:rsidRDefault="00FE6240" w:rsidP="00817EAE">
                      <w:pPr>
                        <w:pStyle w:val="NoSpacing"/>
                        <w:numPr>
                          <w:ilvl w:val="0"/>
                          <w:numId w:val="21"/>
                        </w:numPr>
                        <w:rPr>
                          <w:bCs/>
                          <w:color w:val="244061" w:themeColor="accent1" w:themeShade="80"/>
                          <w:szCs w:val="28"/>
                          <w:lang w:eastAsia="en-GB"/>
                        </w:rPr>
                      </w:pPr>
                      <w:hyperlink w:anchor="_Toc78464244" w:history="1">
                        <w:r w:rsidR="00817EAE" w:rsidRPr="003D77DB">
                          <w:rPr>
                            <w:color w:val="244061" w:themeColor="accent1" w:themeShade="80"/>
                            <w:szCs w:val="28"/>
                          </w:rPr>
                          <w:t>Medical Sciences Common Grading Scale</w:t>
                        </w:r>
                      </w:hyperlink>
                      <w:r w:rsidR="00817EAE" w:rsidRPr="00770F4F">
                        <w:rPr>
                          <w:bCs/>
                          <w:color w:val="244061" w:themeColor="accent1" w:themeShade="80"/>
                          <w:szCs w:val="28"/>
                        </w:rPr>
                        <w:t xml:space="preserve"> </w:t>
                      </w:r>
                    </w:p>
                    <w:p w14:paraId="19DD1FCC" w14:textId="5FEA8A9E" w:rsidR="00817EAE" w:rsidRPr="00B81FF8" w:rsidRDefault="00FE6240" w:rsidP="00817EAE">
                      <w:pPr>
                        <w:pStyle w:val="NoSpacing"/>
                        <w:numPr>
                          <w:ilvl w:val="0"/>
                          <w:numId w:val="21"/>
                        </w:numPr>
                        <w:rPr>
                          <w:color w:val="002060"/>
                          <w:szCs w:val="28"/>
                        </w:rPr>
                      </w:pPr>
                      <w:hyperlink w:anchor="_Toc78464245" w:history="1">
                        <w:r w:rsidR="00817EAE" w:rsidRPr="00B81FF8">
                          <w:rPr>
                            <w:color w:val="002060"/>
                            <w:szCs w:val="28"/>
                          </w:rPr>
                          <w:t>Course Timetable AN3009: 202</w:t>
                        </w:r>
                        <w:r w:rsidR="002821F3">
                          <w:rPr>
                            <w:color w:val="002060"/>
                            <w:szCs w:val="28"/>
                          </w:rPr>
                          <w:t>3</w:t>
                        </w:r>
                        <w:r w:rsidR="00817EAE" w:rsidRPr="00B81FF8">
                          <w:rPr>
                            <w:color w:val="002060"/>
                            <w:szCs w:val="28"/>
                          </w:rPr>
                          <w:t>-202</w:t>
                        </w:r>
                        <w:r w:rsidR="002821F3">
                          <w:rPr>
                            <w:color w:val="002060"/>
                            <w:szCs w:val="28"/>
                          </w:rPr>
                          <w:t>4</w:t>
                        </w:r>
                      </w:hyperlink>
                      <w:r w:rsidR="00817EAE" w:rsidRPr="00B81FF8">
                        <w:rPr>
                          <w:color w:val="002060"/>
                          <w:szCs w:val="28"/>
                        </w:rPr>
                        <w:t xml:space="preserve"> </w:t>
                      </w:r>
                    </w:p>
                    <w:p w14:paraId="531982AA" w14:textId="77777777" w:rsidR="00817EAE" w:rsidRPr="00B81FF8" w:rsidRDefault="00817EAE" w:rsidP="00817EAE">
                      <w:pPr>
                        <w:pStyle w:val="NoSpacing"/>
                        <w:numPr>
                          <w:ilvl w:val="0"/>
                          <w:numId w:val="21"/>
                        </w:numPr>
                        <w:rPr>
                          <w:color w:val="002060"/>
                        </w:rPr>
                      </w:pPr>
                      <w:r w:rsidRPr="00B81FF8">
                        <w:rPr>
                          <w:color w:val="002060"/>
                        </w:rPr>
                        <w:t>Campus and Floor Maps</w:t>
                      </w:r>
                      <w:r>
                        <w:rPr>
                          <w:color w:val="002060"/>
                        </w:rPr>
                        <w:t xml:space="preserve"> </w:t>
                      </w:r>
                    </w:p>
                    <w:p w14:paraId="14B69E62" w14:textId="77777777" w:rsidR="00817EAE" w:rsidRDefault="00817EAE" w:rsidP="00817EAE">
                      <w:pPr>
                        <w:pStyle w:val="NoSpacing"/>
                      </w:pPr>
                    </w:p>
                    <w:p w14:paraId="3CE6DB49" w14:textId="77777777" w:rsidR="00817EAE" w:rsidRPr="006F63C0" w:rsidRDefault="00817EAE" w:rsidP="00817EAE">
                      <w:pPr>
                        <w:pStyle w:val="NoSpacing"/>
                      </w:pPr>
                    </w:p>
                    <w:p w14:paraId="7F775682" w14:textId="13AB2F2F" w:rsidR="00817EAE" w:rsidRDefault="00817EAE" w:rsidP="00817EAE">
                      <w:pPr>
                        <w:pStyle w:val="NoSpacing"/>
                      </w:pPr>
                    </w:p>
                    <w:p w14:paraId="293DCB7C" w14:textId="77777777" w:rsidR="00817EAE" w:rsidRDefault="00817EAE" w:rsidP="00817EAE">
                      <w:pPr>
                        <w:pStyle w:val="NoSpacing"/>
                      </w:pPr>
                    </w:p>
                  </w:txbxContent>
                </v:textbox>
              </v:shape>
            </w:pict>
          </mc:Fallback>
        </mc:AlternateContent>
      </w:r>
    </w:p>
    <w:p w14:paraId="693FFE19" w14:textId="115204E1" w:rsidR="00610EE6" w:rsidRDefault="00610EE6"/>
    <w:p w14:paraId="1291F0C0" w14:textId="5E485344" w:rsidR="003D77DB" w:rsidRDefault="003D77DB"/>
    <w:p w14:paraId="058E347A" w14:textId="437B2A47" w:rsidR="003D77DB" w:rsidRDefault="003D77DB"/>
    <w:p w14:paraId="339F87F2" w14:textId="0A2F2709" w:rsidR="003D77DB" w:rsidRDefault="003D77DB"/>
    <w:p w14:paraId="4DF928C2" w14:textId="6A9D85EC" w:rsidR="003D77DB" w:rsidRDefault="003D77DB"/>
    <w:p w14:paraId="38279AB5" w14:textId="71895D05" w:rsidR="003D77DB" w:rsidRDefault="003D77DB"/>
    <w:p w14:paraId="1FF068D6" w14:textId="64F28F8A" w:rsidR="003D77DB" w:rsidRDefault="003D77DB"/>
    <w:p w14:paraId="48798B02" w14:textId="01E5F85F" w:rsidR="003D77DB" w:rsidRDefault="003D77DB"/>
    <w:p w14:paraId="38A373FB" w14:textId="71A535ED" w:rsidR="003D77DB" w:rsidRDefault="003D77DB"/>
    <w:p w14:paraId="6A12CBD1" w14:textId="6E22018A" w:rsidR="003D77DB" w:rsidRDefault="003D77DB"/>
    <w:p w14:paraId="29A20B90" w14:textId="48A253AD" w:rsidR="003D77DB" w:rsidRDefault="003D77DB"/>
    <w:p w14:paraId="1670EED0" w14:textId="2A3938F2" w:rsidR="003D77DB" w:rsidRDefault="003D77DB"/>
    <w:p w14:paraId="106A506D" w14:textId="599C1314" w:rsidR="003D77DB" w:rsidRDefault="003D77DB"/>
    <w:p w14:paraId="5394C9EB" w14:textId="0E132C8B" w:rsidR="003D77DB" w:rsidRDefault="003D77DB"/>
    <w:p w14:paraId="10A080C1" w14:textId="78781EB0" w:rsidR="003D77DB" w:rsidRDefault="003D77DB"/>
    <w:p w14:paraId="333E3715" w14:textId="74D3DEE4" w:rsidR="003D77DB" w:rsidRDefault="003D77DB"/>
    <w:p w14:paraId="7F1ACEDB" w14:textId="427E957B" w:rsidR="003D77DB" w:rsidRDefault="003D77DB"/>
    <w:p w14:paraId="0D395525" w14:textId="6B842E87" w:rsidR="003D77DB" w:rsidRDefault="003D77DB"/>
    <w:p w14:paraId="48F9D2D3" w14:textId="3319C424" w:rsidR="003D77DB" w:rsidRDefault="003D77DB"/>
    <w:p w14:paraId="7E866A99" w14:textId="05B46167" w:rsidR="003D77DB" w:rsidRDefault="003D77DB"/>
    <w:p w14:paraId="74095C98" w14:textId="26322B8E" w:rsidR="003D77DB" w:rsidRDefault="003D77DB"/>
    <w:p w14:paraId="6DBDB5A2" w14:textId="21EDF9E5" w:rsidR="003D77DB" w:rsidRDefault="003D77DB"/>
    <w:p w14:paraId="41988B5A" w14:textId="1426C846" w:rsidR="003D77DB" w:rsidRDefault="003D77DB"/>
    <w:p w14:paraId="2EDDF155" w14:textId="138023CC" w:rsidR="003D77DB" w:rsidRDefault="003D77DB"/>
    <w:p w14:paraId="35E9FB63" w14:textId="6C5DDA3B" w:rsidR="003D77DB" w:rsidRDefault="003D77DB"/>
    <w:p w14:paraId="6789FE65" w14:textId="1732A804" w:rsidR="003D77DB" w:rsidRDefault="003D77DB"/>
    <w:p w14:paraId="4CB14920" w14:textId="0D90BACF" w:rsidR="003D77DB" w:rsidRDefault="003D77DB"/>
    <w:p w14:paraId="20D4E0A1" w14:textId="21BA3850" w:rsidR="003D77DB" w:rsidRDefault="003D77DB"/>
    <w:p w14:paraId="000F14E8" w14:textId="5DA1B277" w:rsidR="003D77DB" w:rsidRDefault="003D77DB"/>
    <w:p w14:paraId="1F486330" w14:textId="3711F564" w:rsidR="003D77DB" w:rsidRDefault="003D77DB"/>
    <w:p w14:paraId="46FFC5B5" w14:textId="5D509C6D" w:rsidR="003D77DB" w:rsidRDefault="003D77DB"/>
    <w:p w14:paraId="788DDC1C" w14:textId="75420831" w:rsidR="003D77DB" w:rsidRDefault="003D77DB"/>
    <w:p w14:paraId="15411E17" w14:textId="77777777" w:rsidR="00C3085C" w:rsidRDefault="00C3085C" w:rsidP="00176B97">
      <w:pPr>
        <w:rPr>
          <w:bCs/>
          <w:color w:val="17365D" w:themeColor="text2" w:themeShade="BF"/>
          <w:szCs w:val="28"/>
        </w:rPr>
      </w:pPr>
    </w:p>
    <w:p w14:paraId="7D723DA8" w14:textId="51DACADE" w:rsidR="00C3085C" w:rsidRDefault="00C3085C" w:rsidP="00176B97">
      <w:pPr>
        <w:rPr>
          <w:bCs/>
          <w:color w:val="17365D" w:themeColor="text2" w:themeShade="BF"/>
          <w:szCs w:val="28"/>
        </w:rPr>
      </w:pPr>
    </w:p>
    <w:p w14:paraId="51A58D43" w14:textId="572926FE" w:rsidR="00CE1934" w:rsidRDefault="00CE1934" w:rsidP="00176B97">
      <w:pPr>
        <w:rPr>
          <w:bCs/>
          <w:color w:val="17365D" w:themeColor="text2" w:themeShade="BF"/>
          <w:szCs w:val="28"/>
        </w:rPr>
      </w:pPr>
    </w:p>
    <w:p w14:paraId="60C9CE70" w14:textId="39019BAB" w:rsidR="00CE1934" w:rsidRDefault="00CE1934" w:rsidP="00176B97">
      <w:pPr>
        <w:rPr>
          <w:bCs/>
          <w:color w:val="17365D" w:themeColor="text2" w:themeShade="BF"/>
          <w:szCs w:val="28"/>
        </w:rPr>
      </w:pPr>
    </w:p>
    <w:p w14:paraId="0DBDC810" w14:textId="44B0D897" w:rsidR="00CE1934" w:rsidRDefault="00CE1934" w:rsidP="00176B97">
      <w:pPr>
        <w:rPr>
          <w:bCs/>
          <w:color w:val="17365D" w:themeColor="text2" w:themeShade="BF"/>
          <w:szCs w:val="28"/>
        </w:rPr>
      </w:pPr>
    </w:p>
    <w:p w14:paraId="4F71FD55" w14:textId="77777777" w:rsidR="00CE1934" w:rsidRDefault="00CE1934" w:rsidP="00176B97">
      <w:pPr>
        <w:rPr>
          <w:bCs/>
          <w:color w:val="17365D" w:themeColor="text2" w:themeShade="BF"/>
          <w:szCs w:val="28"/>
        </w:rPr>
      </w:pPr>
    </w:p>
    <w:p w14:paraId="775BA4E4" w14:textId="77777777" w:rsidR="00817EAE" w:rsidRDefault="00817EAE" w:rsidP="00817EAE">
      <w:pPr>
        <w:pStyle w:val="NoSpacing"/>
      </w:pPr>
    </w:p>
    <w:p w14:paraId="3746DFE5" w14:textId="77777777" w:rsidR="00817EAE" w:rsidRDefault="00817EAE" w:rsidP="00817EAE">
      <w:pPr>
        <w:pStyle w:val="NoSpacing"/>
      </w:pPr>
    </w:p>
    <w:p w14:paraId="14456CD1" w14:textId="77777777" w:rsidR="00817EAE" w:rsidRDefault="00817EAE" w:rsidP="00817EAE">
      <w:pPr>
        <w:pStyle w:val="NoSpacing"/>
      </w:pPr>
    </w:p>
    <w:p w14:paraId="0850A5BA" w14:textId="35082377" w:rsidR="00C10AEF" w:rsidRDefault="00176B97" w:rsidP="00817EAE">
      <w:pPr>
        <w:pStyle w:val="NoSpacing"/>
      </w:pPr>
      <w:r w:rsidRPr="00596FCB">
        <w:t xml:space="preserve">Course </w:t>
      </w:r>
      <w:r w:rsidR="00577160">
        <w:t xml:space="preserve"> </w:t>
      </w:r>
      <w:r w:rsidR="00C10AEF">
        <w:t>Summary</w:t>
      </w:r>
    </w:p>
    <w:p w14:paraId="374DCC4C" w14:textId="73F96A06" w:rsidR="00176B97" w:rsidRPr="00596FCB" w:rsidRDefault="00176B97" w:rsidP="00CE1934">
      <w:pPr>
        <w:pStyle w:val="Heading1"/>
      </w:pPr>
    </w:p>
    <w:p w14:paraId="014140E8" w14:textId="09B58EA9" w:rsidR="003D77DB" w:rsidRDefault="003D77DB"/>
    <w:p w14:paraId="523E8313" w14:textId="272EBA6C" w:rsidR="00577160" w:rsidRDefault="00176B97" w:rsidP="00CE1934">
      <w:r>
        <w:t>This is a 15 cre</w:t>
      </w:r>
      <w:r w:rsidR="00C10AEF">
        <w:t xml:space="preserve">dit Level 3 course which is provided in Semester </w:t>
      </w:r>
      <w:r w:rsidR="00F47B52">
        <w:t>1: weeks 8-12</w:t>
      </w:r>
    </w:p>
    <w:p w14:paraId="25E40D4B" w14:textId="4663B9A5" w:rsidR="00577160" w:rsidRDefault="00577160" w:rsidP="00CE1934"/>
    <w:p w14:paraId="01D59EAD" w14:textId="14EC343A" w:rsidR="00176B97" w:rsidRDefault="34EE9EFD" w:rsidP="00CE1934">
      <w:r>
        <w:t>It</w:t>
      </w:r>
      <w:r>
        <w:rPr>
          <w:spacing w:val="-10"/>
        </w:rPr>
        <w:t xml:space="preserve"> </w:t>
      </w:r>
      <w:r>
        <w:t>has</w:t>
      </w:r>
      <w:r>
        <w:rPr>
          <w:spacing w:val="-10"/>
        </w:rPr>
        <w:t xml:space="preserve"> </w:t>
      </w:r>
      <w:r>
        <w:t>been</w:t>
      </w:r>
      <w:r>
        <w:rPr>
          <w:spacing w:val="-11"/>
        </w:rPr>
        <w:t xml:space="preserve"> </w:t>
      </w:r>
      <w:r>
        <w:t>designed</w:t>
      </w:r>
      <w:r>
        <w:rPr>
          <w:spacing w:val="-9"/>
        </w:rPr>
        <w:t xml:space="preserve"> </w:t>
      </w:r>
      <w:r>
        <w:t>to</w:t>
      </w:r>
      <w:r>
        <w:rPr>
          <w:spacing w:val="-9"/>
        </w:rPr>
        <w:t xml:space="preserve"> </w:t>
      </w:r>
      <w:r>
        <w:t>support</w:t>
      </w:r>
      <w:r>
        <w:rPr>
          <w:spacing w:val="-12"/>
        </w:rPr>
        <w:t xml:space="preserve"> </w:t>
      </w:r>
      <w:r>
        <w:t>the</w:t>
      </w:r>
      <w:r>
        <w:rPr>
          <w:spacing w:val="-12"/>
        </w:rPr>
        <w:t xml:space="preserve"> </w:t>
      </w:r>
      <w:r>
        <w:t>degree</w:t>
      </w:r>
      <w:r>
        <w:rPr>
          <w:spacing w:val="-10"/>
        </w:rPr>
        <w:t xml:space="preserve"> </w:t>
      </w:r>
      <w:r>
        <w:t>programme</w:t>
      </w:r>
      <w:r>
        <w:rPr>
          <w:spacing w:val="-10"/>
        </w:rPr>
        <w:t xml:space="preserve"> </w:t>
      </w:r>
      <w:r>
        <w:t>in</w:t>
      </w:r>
      <w:r>
        <w:rPr>
          <w:spacing w:val="-9"/>
        </w:rPr>
        <w:t xml:space="preserve"> </w:t>
      </w:r>
      <w:r>
        <w:t>BSc</w:t>
      </w:r>
      <w:r>
        <w:rPr>
          <w:spacing w:val="-11"/>
        </w:rPr>
        <w:t xml:space="preserve"> </w:t>
      </w:r>
      <w:r>
        <w:t>Biomedical</w:t>
      </w:r>
      <w:r>
        <w:rPr>
          <w:spacing w:val="-12"/>
        </w:rPr>
        <w:t xml:space="preserve"> </w:t>
      </w:r>
      <w:r>
        <w:t>Sciences</w:t>
      </w:r>
      <w:r>
        <w:rPr>
          <w:spacing w:val="-11"/>
        </w:rPr>
        <w:t xml:space="preserve"> </w:t>
      </w:r>
      <w:r>
        <w:t>(Anatomy) for which it is compulsory. However, students on other degree program</w:t>
      </w:r>
      <w:r w:rsidR="6CB1797B">
        <w:t>s</w:t>
      </w:r>
      <w:r>
        <w:t xml:space="preserve"> in the Biological Sciences and Medical Sciences may take this</w:t>
      </w:r>
      <w:r>
        <w:rPr>
          <w:spacing w:val="-8"/>
        </w:rPr>
        <w:t xml:space="preserve"> </w:t>
      </w:r>
      <w:r>
        <w:t>course.</w:t>
      </w:r>
    </w:p>
    <w:p w14:paraId="7B351561" w14:textId="77777777" w:rsidR="00176B97" w:rsidRDefault="00176B97" w:rsidP="00CE1934">
      <w:pPr>
        <w:rPr>
          <w:sz w:val="23"/>
          <w:szCs w:val="23"/>
        </w:rPr>
      </w:pPr>
    </w:p>
    <w:p w14:paraId="3E8235D5" w14:textId="77777777" w:rsidR="00176B97" w:rsidRPr="004402DC" w:rsidRDefault="34EE9EFD" w:rsidP="00CE1934">
      <w:r>
        <w:t>This course involves the study of the relationship between structure and function in the organisation</w:t>
      </w:r>
      <w:r>
        <w:rPr>
          <w:spacing w:val="-5"/>
        </w:rPr>
        <w:t xml:space="preserve"> </w:t>
      </w:r>
      <w:r>
        <w:t>of</w:t>
      </w:r>
      <w:r>
        <w:rPr>
          <w:spacing w:val="-4"/>
        </w:rPr>
        <w:t xml:space="preserve"> </w:t>
      </w:r>
      <w:r>
        <w:t>body</w:t>
      </w:r>
      <w:r>
        <w:rPr>
          <w:spacing w:val="-7"/>
        </w:rPr>
        <w:t xml:space="preserve"> </w:t>
      </w:r>
      <w:r>
        <w:t>tissues.</w:t>
      </w:r>
      <w:r>
        <w:rPr>
          <w:spacing w:val="-3"/>
        </w:rPr>
        <w:t xml:space="preserve"> We will first describe the </w:t>
      </w:r>
      <w:r w:rsidRPr="00437136">
        <w:rPr>
          <w:b/>
          <w:bCs/>
          <w:spacing w:val="-3"/>
        </w:rPr>
        <w:t>four primary tissues</w:t>
      </w:r>
      <w:r>
        <w:rPr>
          <w:spacing w:val="-3"/>
        </w:rPr>
        <w:t xml:space="preserve"> of the body: epithelium, connective, muscle and nerve. Using this basis, we will then investigate the anatomical organisation of other body structures including each aspect of the gastrointestinal system, specialised tissues including the skin, bone and cartilage and the respiratory and cardiovascular systems. </w:t>
      </w:r>
    </w:p>
    <w:p w14:paraId="152E9874" w14:textId="77777777" w:rsidR="00176B97" w:rsidRDefault="00176B97" w:rsidP="00CE1934"/>
    <w:p w14:paraId="3E9A01F3" w14:textId="77777777" w:rsidR="00176B97" w:rsidRDefault="00176B97" w:rsidP="00CE1934">
      <w:pPr>
        <w:rPr>
          <w:bCs/>
          <w:color w:val="17365D" w:themeColor="text2" w:themeShade="BF"/>
          <w:szCs w:val="28"/>
        </w:rPr>
      </w:pPr>
    </w:p>
    <w:p w14:paraId="3B4B03A4" w14:textId="4FBA7151" w:rsidR="00176B97" w:rsidRPr="000C4FEC" w:rsidRDefault="00176B97" w:rsidP="00817EAE">
      <w:pPr>
        <w:pStyle w:val="NoSpacing"/>
      </w:pPr>
      <w:r w:rsidRPr="00596FCB">
        <w:t xml:space="preserve">Course Aims and Learning Outcomes </w:t>
      </w:r>
      <w:r w:rsidRPr="000C4FEC">
        <w:t>(Same as course catalogue)</w:t>
      </w:r>
    </w:p>
    <w:p w14:paraId="3E401FE8" w14:textId="354992BB" w:rsidR="003D77DB" w:rsidRDefault="003D77DB" w:rsidP="00CE1934"/>
    <w:p w14:paraId="5F0C6A14" w14:textId="77777777" w:rsidR="00176B97" w:rsidRPr="00176B97" w:rsidRDefault="00176B97" w:rsidP="00176B97">
      <w:pPr>
        <w:pStyle w:val="BodyText"/>
        <w:rPr>
          <w:b/>
          <w:bCs/>
        </w:rPr>
      </w:pPr>
      <w:bookmarkStart w:id="0" w:name="_Toc49356212"/>
      <w:r w:rsidRPr="00176B97">
        <w:rPr>
          <w:b/>
          <w:bCs/>
        </w:rPr>
        <w:t>Aims</w:t>
      </w:r>
      <w:bookmarkEnd w:id="0"/>
    </w:p>
    <w:p w14:paraId="7A4E618C" w14:textId="77777777" w:rsidR="00176B97" w:rsidRDefault="00176B97" w:rsidP="00CE1934">
      <w:r>
        <w:t>To study the relationship between structure and function in the organisation of body tissues</w:t>
      </w:r>
    </w:p>
    <w:p w14:paraId="2C01215C" w14:textId="77777777" w:rsidR="00176B97" w:rsidRDefault="00176B97" w:rsidP="00176B97">
      <w:pPr>
        <w:pStyle w:val="BodyText"/>
        <w:rPr>
          <w:sz w:val="23"/>
          <w:szCs w:val="23"/>
        </w:rPr>
      </w:pPr>
    </w:p>
    <w:p w14:paraId="426996AC" w14:textId="77777777" w:rsidR="00176B97" w:rsidRPr="00176B97" w:rsidRDefault="00176B97" w:rsidP="00176B97">
      <w:pPr>
        <w:pStyle w:val="BodyText"/>
        <w:rPr>
          <w:b/>
          <w:bCs/>
        </w:rPr>
      </w:pPr>
      <w:bookmarkStart w:id="1" w:name="_Toc49356213"/>
      <w:r w:rsidRPr="00176B97">
        <w:rPr>
          <w:b/>
          <w:bCs/>
        </w:rPr>
        <w:t>Learning Outcomes</w:t>
      </w:r>
      <w:bookmarkEnd w:id="1"/>
    </w:p>
    <w:p w14:paraId="1473DD26" w14:textId="10D906B3" w:rsidR="00176B97" w:rsidRPr="00CE1934" w:rsidRDefault="00176B97" w:rsidP="00CE1934">
      <w:pPr>
        <w:rPr>
          <w:sz w:val="24"/>
          <w:szCs w:val="24"/>
        </w:rPr>
      </w:pPr>
      <w:r w:rsidRPr="00CE1934">
        <w:rPr>
          <w:sz w:val="24"/>
          <w:szCs w:val="24"/>
        </w:rPr>
        <w:t>Students should have an understanding of tissue organisation in a variety of body locations and how these relate to function. They should be able to:</w:t>
      </w:r>
    </w:p>
    <w:p w14:paraId="2A6F749A" w14:textId="77777777" w:rsidR="00176B97" w:rsidRPr="00CE1934" w:rsidRDefault="00176B97" w:rsidP="00CE1934">
      <w:pPr>
        <w:rPr>
          <w:sz w:val="24"/>
          <w:szCs w:val="24"/>
        </w:rPr>
      </w:pPr>
    </w:p>
    <w:p w14:paraId="33DCE67A" w14:textId="39F3624E" w:rsidR="00176B97" w:rsidRPr="00CE1934" w:rsidRDefault="34EE9EFD" w:rsidP="00CE1934">
      <w:pPr>
        <w:pStyle w:val="ListParagraph"/>
        <w:numPr>
          <w:ilvl w:val="0"/>
          <w:numId w:val="17"/>
        </w:numPr>
      </w:pPr>
      <w:r w:rsidRPr="00CE1934">
        <w:t>Explain how cellular and extracellular components combine to form a cohesive structurally and functionally organised</w:t>
      </w:r>
      <w:r w:rsidRPr="00CE1934">
        <w:rPr>
          <w:spacing w:val="-4"/>
        </w:rPr>
        <w:t xml:space="preserve"> </w:t>
      </w:r>
      <w:r w:rsidRPr="00CE1934">
        <w:t>tissue.</w:t>
      </w:r>
    </w:p>
    <w:p w14:paraId="3C829AF5" w14:textId="77777777" w:rsidR="00176B97" w:rsidRPr="00CE1934" w:rsidRDefault="34EE9EFD" w:rsidP="00CE1934">
      <w:pPr>
        <w:pStyle w:val="ListParagraph"/>
        <w:numPr>
          <w:ilvl w:val="0"/>
          <w:numId w:val="17"/>
        </w:numPr>
      </w:pPr>
      <w:r w:rsidRPr="00CE1934">
        <w:t>Describe and discuss a variety of tissue structural formats within the human</w:t>
      </w:r>
      <w:r w:rsidRPr="00CE1934">
        <w:rPr>
          <w:spacing w:val="-9"/>
        </w:rPr>
        <w:t xml:space="preserve"> </w:t>
      </w:r>
      <w:r w:rsidRPr="00CE1934">
        <w:t>body.</w:t>
      </w:r>
    </w:p>
    <w:p w14:paraId="797F6B2A" w14:textId="77777777" w:rsidR="00176B97" w:rsidRPr="00CE1934" w:rsidRDefault="34EE9EFD" w:rsidP="00CE1934">
      <w:pPr>
        <w:pStyle w:val="ListParagraph"/>
        <w:numPr>
          <w:ilvl w:val="0"/>
          <w:numId w:val="17"/>
        </w:numPr>
      </w:pPr>
      <w:r w:rsidRPr="00CE1934">
        <w:t>Explain how variations to the structural formats of body surfaces, tubes and musculoskeletal structural components are modified from a basic format and the functional effects of such structural variations in normal and disease</w:t>
      </w:r>
      <w:r w:rsidRPr="00CE1934">
        <w:rPr>
          <w:spacing w:val="-8"/>
        </w:rPr>
        <w:t xml:space="preserve"> </w:t>
      </w:r>
      <w:r w:rsidRPr="00CE1934">
        <w:t>situations.</w:t>
      </w:r>
    </w:p>
    <w:p w14:paraId="283F1302" w14:textId="77777777" w:rsidR="00176B97" w:rsidRPr="00CE1934" w:rsidRDefault="34EE9EFD" w:rsidP="00CE1934">
      <w:pPr>
        <w:pStyle w:val="ListParagraph"/>
        <w:numPr>
          <w:ilvl w:val="0"/>
          <w:numId w:val="17"/>
        </w:numPr>
      </w:pPr>
      <w:r w:rsidRPr="00CE1934">
        <w:t>Use</w:t>
      </w:r>
      <w:r w:rsidRPr="00CE1934">
        <w:rPr>
          <w:spacing w:val="-9"/>
        </w:rPr>
        <w:t xml:space="preserve"> </w:t>
      </w:r>
      <w:r w:rsidRPr="00CE1934">
        <w:t>the</w:t>
      </w:r>
      <w:r w:rsidRPr="00CE1934">
        <w:rPr>
          <w:spacing w:val="-8"/>
        </w:rPr>
        <w:t xml:space="preserve"> </w:t>
      </w:r>
      <w:r w:rsidRPr="00CE1934">
        <w:t>skills</w:t>
      </w:r>
      <w:r w:rsidRPr="00CE1934">
        <w:rPr>
          <w:spacing w:val="-8"/>
        </w:rPr>
        <w:t xml:space="preserve"> </w:t>
      </w:r>
      <w:r w:rsidRPr="00CE1934">
        <w:t>necessary</w:t>
      </w:r>
      <w:r w:rsidRPr="00CE1934">
        <w:rPr>
          <w:spacing w:val="-10"/>
        </w:rPr>
        <w:t xml:space="preserve"> </w:t>
      </w:r>
      <w:r w:rsidRPr="00CE1934">
        <w:t>to</w:t>
      </w:r>
      <w:r w:rsidRPr="00CE1934">
        <w:rPr>
          <w:spacing w:val="-6"/>
        </w:rPr>
        <w:t xml:space="preserve"> </w:t>
      </w:r>
      <w:r w:rsidRPr="00CE1934">
        <w:t>interpret</w:t>
      </w:r>
      <w:r w:rsidRPr="00CE1934">
        <w:rPr>
          <w:spacing w:val="-9"/>
        </w:rPr>
        <w:t xml:space="preserve"> </w:t>
      </w:r>
      <w:r w:rsidRPr="00CE1934">
        <w:t>microscopic</w:t>
      </w:r>
      <w:r w:rsidRPr="00CE1934">
        <w:rPr>
          <w:spacing w:val="-7"/>
        </w:rPr>
        <w:t xml:space="preserve"> </w:t>
      </w:r>
      <w:r w:rsidRPr="00CE1934">
        <w:t>slides through use of a virtual microscope</w:t>
      </w:r>
    </w:p>
    <w:p w14:paraId="16C90B2C" w14:textId="77777777" w:rsidR="00176B97" w:rsidRPr="00CE1934" w:rsidRDefault="34EE9EFD" w:rsidP="00CE1934">
      <w:pPr>
        <w:pStyle w:val="ListParagraph"/>
        <w:numPr>
          <w:ilvl w:val="0"/>
          <w:numId w:val="17"/>
        </w:numPr>
      </w:pPr>
      <w:r w:rsidRPr="00CE1934">
        <w:t>Use the skills necessary to interpret histological images and use their findings to solve</w:t>
      </w:r>
      <w:r w:rsidRPr="00CE1934">
        <w:rPr>
          <w:spacing w:val="-1"/>
        </w:rPr>
        <w:t xml:space="preserve"> </w:t>
      </w:r>
      <w:r w:rsidRPr="00CE1934">
        <w:t>problems.</w:t>
      </w:r>
    </w:p>
    <w:p w14:paraId="723B0F8C" w14:textId="77777777" w:rsidR="009550D4" w:rsidRDefault="34EE9EFD" w:rsidP="009550D4">
      <w:pPr>
        <w:pStyle w:val="ListParagraph"/>
        <w:numPr>
          <w:ilvl w:val="0"/>
          <w:numId w:val="17"/>
        </w:numPr>
      </w:pPr>
      <w:bookmarkStart w:id="2" w:name="Course_Teaching_Staff"/>
      <w:bookmarkEnd w:id="2"/>
      <w:r w:rsidRPr="00CE1934">
        <w:t>Use the skills necessary to relate structural information and functional</w:t>
      </w:r>
      <w:r w:rsidRPr="009550D4">
        <w:rPr>
          <w:spacing w:val="-9"/>
        </w:rPr>
        <w:t xml:space="preserve"> </w:t>
      </w:r>
      <w:r w:rsidRPr="00CE1934">
        <w:t>activity</w:t>
      </w:r>
      <w:r w:rsidR="79CC1B39">
        <w:t>.</w:t>
      </w:r>
      <w:r w:rsidR="79CC1B39" w:rsidRPr="009550D4">
        <w:t xml:space="preserve"> </w:t>
      </w:r>
    </w:p>
    <w:p w14:paraId="3943BE33" w14:textId="7B471D46" w:rsidR="009550D4" w:rsidRPr="009550D4" w:rsidRDefault="009550D4" w:rsidP="009550D4">
      <w:pPr>
        <w:pStyle w:val="ListParagraph"/>
        <w:numPr>
          <w:ilvl w:val="0"/>
          <w:numId w:val="17"/>
        </w:numPr>
      </w:pPr>
      <w:r w:rsidRPr="009550D4">
        <w:t>Use the above to develop transferable skills, e.g. team work, presentation and communication skills.</w:t>
      </w:r>
    </w:p>
    <w:p w14:paraId="39BE497D" w14:textId="5ED05748" w:rsidR="00176B97" w:rsidRPr="00CE1934" w:rsidRDefault="00176B97" w:rsidP="009550D4">
      <w:pPr>
        <w:pStyle w:val="ListParagraph"/>
      </w:pPr>
    </w:p>
    <w:p w14:paraId="11425B4D" w14:textId="72C1003F" w:rsidR="000D41B1" w:rsidRPr="000D41B1" w:rsidRDefault="00176B97" w:rsidP="00817EAE">
      <w:pPr>
        <w:pStyle w:val="NoSpacing"/>
      </w:pPr>
      <w:r w:rsidRPr="00596FCB">
        <w:t>Course Teaching Staff</w:t>
      </w:r>
    </w:p>
    <w:p w14:paraId="72E7EDD4" w14:textId="77777777" w:rsidR="00CE1934" w:rsidRDefault="00CE1934" w:rsidP="00CE1934">
      <w:pPr>
        <w:rPr>
          <w:bCs/>
        </w:rPr>
      </w:pPr>
      <w:bookmarkStart w:id="3" w:name="_Toc49356215"/>
    </w:p>
    <w:p w14:paraId="4BF61804" w14:textId="6D30598A" w:rsidR="000D41B1" w:rsidRPr="00437136" w:rsidRDefault="000D41B1" w:rsidP="00CE1934">
      <w:pPr>
        <w:rPr>
          <w:b/>
          <w:bCs/>
          <w:color w:val="001F5F"/>
        </w:rPr>
      </w:pPr>
      <w:r w:rsidRPr="00437136">
        <w:rPr>
          <w:bCs/>
        </w:rPr>
        <w:t>Course Co-ordinator</w:t>
      </w:r>
      <w:bookmarkEnd w:id="3"/>
      <w:r w:rsidRPr="00437136">
        <w:rPr>
          <w:bCs/>
        </w:rPr>
        <w:t xml:space="preserve">: </w:t>
      </w:r>
      <w:r w:rsidRPr="00437136">
        <w:rPr>
          <w:rFonts w:cstheme="minorHAnsi"/>
          <w:bCs/>
        </w:rPr>
        <w:t>Dr Bahgat Sami (BS)</w:t>
      </w:r>
      <w:r w:rsidRPr="00437136">
        <w:rPr>
          <w:bCs/>
        </w:rPr>
        <w:t xml:space="preserve"> </w:t>
      </w:r>
      <w:hyperlink r:id="rId16" w:history="1">
        <w:r w:rsidRPr="00437136">
          <w:rPr>
            <w:color w:val="001F5F"/>
          </w:rPr>
          <w:t>bahgat.sami@abdn.ac.uk</w:t>
        </w:r>
      </w:hyperlink>
    </w:p>
    <w:p w14:paraId="202BE797" w14:textId="75AF9FE9" w:rsidR="000D41B1" w:rsidRPr="000D41B1" w:rsidRDefault="3D36618E" w:rsidP="00CE1934">
      <w:r>
        <w:t>Other Staff:</w:t>
      </w:r>
    </w:p>
    <w:p w14:paraId="3A2DAD8C" w14:textId="0B37D383" w:rsidR="74E2E4F7" w:rsidRDefault="74E2E4F7" w:rsidP="489F85F2">
      <w:pPr>
        <w:rPr>
          <w:rFonts w:eastAsia="Times New Roman"/>
          <w:b/>
          <w:bCs/>
          <w:color w:val="001F5F"/>
        </w:rPr>
      </w:pPr>
      <w:r w:rsidRPr="489F85F2">
        <w:rPr>
          <w:rFonts w:eastAsia="Times New Roman"/>
          <w:color w:val="000000" w:themeColor="text1"/>
        </w:rPr>
        <w:t xml:space="preserve">Ms Hazel Fyfe (HF), </w:t>
      </w:r>
      <w:hyperlink r:id="rId17">
        <w:r w:rsidRPr="489F85F2">
          <w:rPr>
            <w:rFonts w:eastAsia="Times New Roman"/>
            <w:b/>
            <w:bCs/>
            <w:color w:val="003366"/>
          </w:rPr>
          <w:t>h.fyfe@abdn.ac.uk</w:t>
        </w:r>
      </w:hyperlink>
      <w:r w:rsidRPr="489F85F2">
        <w:rPr>
          <w:rFonts w:eastAsia="Times New Roman"/>
          <w:b/>
          <w:bCs/>
          <w:color w:val="003366"/>
        </w:rPr>
        <w:t xml:space="preserve"> </w:t>
      </w:r>
    </w:p>
    <w:p w14:paraId="6B1F2E4E" w14:textId="77777777" w:rsidR="74E2E4F7" w:rsidRDefault="74E2E4F7" w:rsidP="489F85F2">
      <w:pPr>
        <w:spacing w:before="43"/>
        <w:rPr>
          <w:rFonts w:eastAsia="Times New Roman"/>
          <w:b/>
          <w:bCs/>
          <w:color w:val="001F5F"/>
        </w:rPr>
      </w:pPr>
      <w:r w:rsidRPr="489F85F2">
        <w:rPr>
          <w:rFonts w:eastAsia="Times New Roman"/>
        </w:rPr>
        <w:t xml:space="preserve">Dr David Chorn (DC), </w:t>
      </w:r>
      <w:hyperlink r:id="rId18">
        <w:r w:rsidRPr="489F85F2">
          <w:rPr>
            <w:rFonts w:eastAsia="Times New Roman"/>
            <w:b/>
            <w:bCs/>
            <w:color w:val="001F5F"/>
          </w:rPr>
          <w:t>d.j.chorn@abdn.ac.uk</w:t>
        </w:r>
      </w:hyperlink>
    </w:p>
    <w:p w14:paraId="58A68AFD" w14:textId="77777777" w:rsidR="74E2E4F7" w:rsidRDefault="74E2E4F7" w:rsidP="489F85F2">
      <w:pPr>
        <w:rPr>
          <w:rFonts w:eastAsia="Times New Roman"/>
          <w:b/>
          <w:bCs/>
          <w:color w:val="003366"/>
        </w:rPr>
      </w:pPr>
      <w:r w:rsidRPr="489F85F2">
        <w:rPr>
          <w:rFonts w:eastAsia="Times New Roman"/>
        </w:rPr>
        <w:t>Dr Flora Gr</w:t>
      </w:r>
      <w:r w:rsidRPr="489F85F2">
        <w:rPr>
          <w:rFonts w:eastAsia="Times New Roman"/>
          <w:color w:val="242424"/>
        </w:rPr>
        <w:t xml:space="preserve">öning (FG), </w:t>
      </w:r>
      <w:hyperlink r:id="rId19">
        <w:r w:rsidRPr="489F85F2">
          <w:rPr>
            <w:rFonts w:eastAsia="Times New Roman"/>
            <w:b/>
            <w:bCs/>
            <w:color w:val="003366"/>
          </w:rPr>
          <w:t>f.groening@abdn.ac.uk</w:t>
        </w:r>
      </w:hyperlink>
    </w:p>
    <w:p w14:paraId="1E5DE6F6" w14:textId="62AAA84E" w:rsidR="74E2E4F7" w:rsidRDefault="74E2E4F7" w:rsidP="489F85F2">
      <w:pPr>
        <w:rPr>
          <w:rFonts w:eastAsia="Times New Roman"/>
          <w:b/>
          <w:bCs/>
          <w:color w:val="001F5F"/>
        </w:rPr>
      </w:pPr>
      <w:r w:rsidRPr="489F85F2">
        <w:rPr>
          <w:rFonts w:eastAsia="Times New Roman"/>
        </w:rPr>
        <w:t xml:space="preserve">Dr Okezi Ononeme (OO), </w:t>
      </w:r>
      <w:hyperlink r:id="rId20">
        <w:r w:rsidRPr="489F85F2">
          <w:rPr>
            <w:rStyle w:val="Hyperlink"/>
            <w:rFonts w:eastAsia="Times New Roman"/>
          </w:rPr>
          <w:t>okezi.ononeme@abdn.ac.uk</w:t>
        </w:r>
      </w:hyperlink>
    </w:p>
    <w:p w14:paraId="50C71A01" w14:textId="3AD092F5" w:rsidR="74E2E4F7" w:rsidRDefault="74E2E4F7" w:rsidP="489F85F2">
      <w:pPr>
        <w:rPr>
          <w:rFonts w:eastAsia="Times New Roman"/>
          <w:b/>
          <w:bCs/>
          <w:color w:val="001F5F"/>
        </w:rPr>
      </w:pPr>
      <w:r w:rsidRPr="489F85F2">
        <w:rPr>
          <w:rFonts w:eastAsia="Times New Roman"/>
        </w:rPr>
        <w:lastRenderedPageBreak/>
        <w:t xml:space="preserve">Dr Shahida Shahana (SS), </w:t>
      </w:r>
      <w:hyperlink r:id="rId21">
        <w:r w:rsidRPr="489F85F2">
          <w:rPr>
            <w:rFonts w:eastAsia="Times New Roman"/>
            <w:b/>
            <w:bCs/>
            <w:color w:val="001F5F"/>
          </w:rPr>
          <w:t>s.shahana@abdn.ac.uk</w:t>
        </w:r>
      </w:hyperlink>
    </w:p>
    <w:p w14:paraId="27902050" w14:textId="4E648F75" w:rsidR="489F85F2" w:rsidRDefault="489F85F2" w:rsidP="489F85F2"/>
    <w:p w14:paraId="19EBBEFD" w14:textId="77777777" w:rsidR="00817EAE" w:rsidRDefault="00817EAE" w:rsidP="00817EAE">
      <w:pPr>
        <w:rPr>
          <w:b/>
          <w:bCs/>
          <w:color w:val="002060"/>
        </w:rPr>
      </w:pPr>
    </w:p>
    <w:p w14:paraId="64CE518C" w14:textId="77777777" w:rsidR="00817EAE" w:rsidRDefault="00817EAE" w:rsidP="00817EAE">
      <w:pPr>
        <w:rPr>
          <w:b/>
          <w:bCs/>
          <w:color w:val="002060"/>
        </w:rPr>
      </w:pPr>
    </w:p>
    <w:p w14:paraId="6EBCBB25" w14:textId="53BBC055" w:rsidR="000D41B1" w:rsidRPr="00817EAE" w:rsidRDefault="000D41B1" w:rsidP="00817EAE">
      <w:pPr>
        <w:pStyle w:val="NoSpacing"/>
        <w:rPr>
          <w:bCs/>
          <w:color w:val="002060"/>
        </w:rPr>
      </w:pPr>
      <w:r w:rsidRPr="00437136">
        <w:t>Assessment and Examinations</w:t>
      </w:r>
    </w:p>
    <w:p w14:paraId="00BBE9E6" w14:textId="77777777" w:rsidR="000D41B1" w:rsidRPr="00596FCB" w:rsidRDefault="000D41B1" w:rsidP="000D41B1">
      <w:pPr>
        <w:rPr>
          <w:b/>
          <w:bCs/>
          <w:color w:val="17365D" w:themeColor="text2" w:themeShade="BF"/>
          <w:szCs w:val="28"/>
        </w:rPr>
      </w:pPr>
    </w:p>
    <w:p w14:paraId="3A743903" w14:textId="77777777" w:rsidR="001851CC" w:rsidRPr="009550D4" w:rsidRDefault="001851CC" w:rsidP="009550D4">
      <w:pPr>
        <w:rPr>
          <w:b/>
          <w:bCs/>
        </w:rPr>
      </w:pPr>
      <w:r w:rsidRPr="009550D4">
        <w:rPr>
          <w:b/>
          <w:bCs/>
        </w:rPr>
        <w:t>Student Attendance</w:t>
      </w:r>
    </w:p>
    <w:p w14:paraId="17BBEDC7" w14:textId="77777777" w:rsidR="001851CC" w:rsidRPr="009550D4" w:rsidRDefault="1B2756AC" w:rsidP="009550D4">
      <w:r w:rsidRPr="009550D4">
        <w:t>Students</w:t>
      </w:r>
      <w:r w:rsidRPr="009550D4">
        <w:rPr>
          <w:spacing w:val="-12"/>
        </w:rPr>
        <w:t xml:space="preserve"> </w:t>
      </w:r>
      <w:r w:rsidRPr="009550D4">
        <w:t>are</w:t>
      </w:r>
      <w:r w:rsidRPr="009550D4">
        <w:rPr>
          <w:spacing w:val="-13"/>
        </w:rPr>
        <w:t xml:space="preserve"> </w:t>
      </w:r>
      <w:r w:rsidRPr="009550D4">
        <w:t>expected</w:t>
      </w:r>
      <w:r w:rsidRPr="009550D4">
        <w:rPr>
          <w:spacing w:val="-12"/>
        </w:rPr>
        <w:t xml:space="preserve"> </w:t>
      </w:r>
      <w:r w:rsidRPr="009550D4">
        <w:t>to</w:t>
      </w:r>
      <w:r w:rsidRPr="009550D4">
        <w:rPr>
          <w:spacing w:val="-14"/>
        </w:rPr>
        <w:t xml:space="preserve"> </w:t>
      </w:r>
      <w:r w:rsidRPr="009550D4">
        <w:t>attend</w:t>
      </w:r>
      <w:r w:rsidRPr="009550D4">
        <w:rPr>
          <w:spacing w:val="-10"/>
        </w:rPr>
        <w:t xml:space="preserve"> </w:t>
      </w:r>
      <w:r w:rsidRPr="009550D4">
        <w:t>all</w:t>
      </w:r>
      <w:r w:rsidRPr="009550D4">
        <w:rPr>
          <w:spacing w:val="-13"/>
        </w:rPr>
        <w:t xml:space="preserve"> online </w:t>
      </w:r>
      <w:r w:rsidRPr="009550D4">
        <w:t>lectures,</w:t>
      </w:r>
      <w:r w:rsidRPr="009550D4">
        <w:rPr>
          <w:spacing w:val="-13"/>
        </w:rPr>
        <w:t xml:space="preserve"> </w:t>
      </w:r>
      <w:r w:rsidRPr="009550D4">
        <w:t>demonstrations</w:t>
      </w:r>
      <w:r w:rsidRPr="009550D4">
        <w:rPr>
          <w:spacing w:val="-14"/>
        </w:rPr>
        <w:t xml:space="preserve"> </w:t>
      </w:r>
      <w:r w:rsidRPr="009550D4">
        <w:t>and</w:t>
      </w:r>
      <w:r w:rsidRPr="009550D4">
        <w:rPr>
          <w:spacing w:val="-12"/>
        </w:rPr>
        <w:t xml:space="preserve"> </w:t>
      </w:r>
      <w:r w:rsidRPr="009550D4">
        <w:t>tutorials, complete practical workbook sections and to meet deadlines of assessments and assignments provided. The minimum acceptable performance is attendance at 75% of the practical classes, and presentation of all set course work, written and</w:t>
      </w:r>
      <w:r w:rsidRPr="009550D4">
        <w:rPr>
          <w:spacing w:val="-1"/>
        </w:rPr>
        <w:t xml:space="preserve"> </w:t>
      </w:r>
      <w:r w:rsidRPr="009550D4">
        <w:t>oral.</w:t>
      </w:r>
    </w:p>
    <w:p w14:paraId="08284651" w14:textId="77777777" w:rsidR="00C3085C" w:rsidRPr="009550D4" w:rsidRDefault="00C3085C" w:rsidP="009550D4"/>
    <w:p w14:paraId="5B9635D4" w14:textId="7549A904" w:rsidR="000D41B1" w:rsidRPr="009550D4" w:rsidRDefault="000D41B1" w:rsidP="009550D4">
      <w:r w:rsidRPr="009550D4">
        <w:t>This will be conducted by 4 in course assessments</w:t>
      </w:r>
      <w:r w:rsidR="00437136" w:rsidRPr="009550D4">
        <w:t xml:space="preserve"> (ICA)</w:t>
      </w:r>
      <w:r w:rsidRPr="009550D4">
        <w:t xml:space="preserve"> spread evenly throughout the duration of the course. These will each </w:t>
      </w:r>
      <w:r w:rsidR="00437136" w:rsidRPr="009550D4">
        <w:t xml:space="preserve">equally </w:t>
      </w:r>
      <w:r w:rsidRPr="009550D4">
        <w:t>contribute 25% to the total course mark</w:t>
      </w:r>
      <w:r w:rsidR="00437136" w:rsidRPr="009550D4">
        <w:t xml:space="preserve"> (CM)</w:t>
      </w:r>
      <w:r w:rsidRPr="009550D4">
        <w:t>.</w:t>
      </w:r>
    </w:p>
    <w:p w14:paraId="2C9BE5ED" w14:textId="192D9A5A" w:rsidR="000D41B1" w:rsidRPr="009550D4" w:rsidRDefault="000D41B1" w:rsidP="009550D4">
      <w:r w:rsidRPr="009550D4">
        <w:t>There will not be a degree examination in December</w:t>
      </w:r>
      <w:r w:rsidR="00437136" w:rsidRPr="009550D4">
        <w:t xml:space="preserve"> 2022</w:t>
      </w:r>
      <w:r w:rsidRPr="009550D4">
        <w:t>. A resit assessment will be held in July 20</w:t>
      </w:r>
      <w:r w:rsidR="00437136" w:rsidRPr="009550D4">
        <w:t>23</w:t>
      </w:r>
      <w:r w:rsidRPr="009550D4">
        <w:t xml:space="preserve">. </w:t>
      </w:r>
    </w:p>
    <w:p w14:paraId="7204D864" w14:textId="73371BA8" w:rsidR="00437136" w:rsidRDefault="00437136" w:rsidP="00437136">
      <w:pPr>
        <w:pStyle w:val="Heading1"/>
        <w:framePr w:hSpace="180" w:wrap="around" w:vAnchor="text" w:hAnchor="page" w:x="698" w:y="288"/>
      </w:pPr>
      <w:r>
        <w:t xml:space="preserve">Types </w:t>
      </w:r>
      <w:r w:rsidRPr="00596FCB">
        <w:t>of Assessment</w:t>
      </w:r>
      <w:r>
        <w:t>s</w:t>
      </w:r>
    </w:p>
    <w:p w14:paraId="61726E11" w14:textId="242CF604" w:rsidR="00C3085C" w:rsidRPr="005D56E8" w:rsidRDefault="00C3085C" w:rsidP="00C3085C">
      <w:pPr>
        <w:framePr w:hSpace="180" w:wrap="around" w:vAnchor="text" w:hAnchor="page" w:x="698" w:y="288"/>
        <w:spacing w:after="100" w:afterAutospacing="1"/>
        <w:rPr>
          <w:bCs/>
          <w:sz w:val="24"/>
          <w:szCs w:val="24"/>
        </w:rPr>
      </w:pPr>
      <w:r w:rsidRPr="005D56E8">
        <w:rPr>
          <w:bCs/>
          <w:sz w:val="24"/>
          <w:szCs w:val="24"/>
        </w:rPr>
        <w:t>In course assessments 1</w:t>
      </w:r>
      <w:r w:rsidR="00437136">
        <w:rPr>
          <w:bCs/>
          <w:sz w:val="24"/>
          <w:szCs w:val="24"/>
        </w:rPr>
        <w:t xml:space="preserve"> and 2</w:t>
      </w:r>
      <w:r w:rsidRPr="005D56E8">
        <w:rPr>
          <w:bCs/>
          <w:sz w:val="24"/>
          <w:szCs w:val="24"/>
        </w:rPr>
        <w:t xml:space="preserve"> </w:t>
      </w:r>
      <w:r w:rsidR="00437136">
        <w:rPr>
          <w:bCs/>
          <w:sz w:val="24"/>
          <w:szCs w:val="24"/>
        </w:rPr>
        <w:t>can</w:t>
      </w:r>
      <w:r w:rsidRPr="005D56E8">
        <w:rPr>
          <w:bCs/>
          <w:sz w:val="24"/>
          <w:szCs w:val="24"/>
        </w:rPr>
        <w:t xml:space="preserve"> include the following components:</w:t>
      </w:r>
    </w:p>
    <w:p w14:paraId="7DF55A5D" w14:textId="4EB647FC" w:rsidR="00C3085C" w:rsidRPr="005D56E8" w:rsidRDefault="00C3085C" w:rsidP="00C3085C">
      <w:pPr>
        <w:pStyle w:val="ListParagraph"/>
        <w:framePr w:hSpace="180" w:wrap="around" w:vAnchor="text" w:hAnchor="page" w:x="698" w:y="288"/>
        <w:widowControl w:val="0"/>
        <w:numPr>
          <w:ilvl w:val="0"/>
          <w:numId w:val="8"/>
        </w:numPr>
        <w:autoSpaceDE w:val="0"/>
        <w:autoSpaceDN w:val="0"/>
        <w:adjustRightInd w:val="0"/>
        <w:spacing w:after="100" w:afterAutospacing="1"/>
        <w:contextualSpacing w:val="0"/>
        <w:rPr>
          <w:b/>
          <w:sz w:val="24"/>
          <w:szCs w:val="24"/>
        </w:rPr>
      </w:pPr>
      <w:r w:rsidRPr="005D56E8">
        <w:rPr>
          <w:sz w:val="24"/>
          <w:szCs w:val="24"/>
        </w:rPr>
        <w:t>Practical Tissue Identification</w:t>
      </w:r>
      <w:r w:rsidR="00437136">
        <w:rPr>
          <w:sz w:val="24"/>
          <w:szCs w:val="24"/>
        </w:rPr>
        <w:t>.</w:t>
      </w:r>
      <w:r w:rsidRPr="005D56E8">
        <w:rPr>
          <w:sz w:val="24"/>
          <w:szCs w:val="24"/>
        </w:rPr>
        <w:t xml:space="preserve"> </w:t>
      </w:r>
    </w:p>
    <w:p w14:paraId="489899F8" w14:textId="7E3B9454" w:rsidR="00C3085C" w:rsidRDefault="00437136" w:rsidP="00C3085C">
      <w:pPr>
        <w:pStyle w:val="ListParagraph"/>
        <w:framePr w:hSpace="180" w:wrap="around" w:vAnchor="text" w:hAnchor="page" w:x="698" w:y="288"/>
        <w:widowControl w:val="0"/>
        <w:numPr>
          <w:ilvl w:val="0"/>
          <w:numId w:val="8"/>
        </w:numPr>
        <w:autoSpaceDE w:val="0"/>
        <w:autoSpaceDN w:val="0"/>
        <w:adjustRightInd w:val="0"/>
        <w:spacing w:after="100" w:afterAutospacing="1"/>
        <w:contextualSpacing w:val="0"/>
        <w:rPr>
          <w:b/>
          <w:sz w:val="24"/>
          <w:szCs w:val="24"/>
        </w:rPr>
      </w:pPr>
      <w:r w:rsidRPr="00437136">
        <w:rPr>
          <w:sz w:val="24"/>
          <w:szCs w:val="24"/>
        </w:rPr>
        <w:t xml:space="preserve">Single Best Answer </w:t>
      </w:r>
      <w:r>
        <w:rPr>
          <w:sz w:val="24"/>
          <w:szCs w:val="24"/>
        </w:rPr>
        <w:t>(</w:t>
      </w:r>
      <w:r w:rsidRPr="00437136">
        <w:rPr>
          <w:sz w:val="24"/>
          <w:szCs w:val="24"/>
        </w:rPr>
        <w:t>SBA</w:t>
      </w:r>
      <w:r>
        <w:rPr>
          <w:sz w:val="24"/>
          <w:szCs w:val="24"/>
        </w:rPr>
        <w:t xml:space="preserve">); </w:t>
      </w:r>
      <w:r w:rsidRPr="00437136">
        <w:rPr>
          <w:sz w:val="24"/>
          <w:szCs w:val="24"/>
        </w:rPr>
        <w:t xml:space="preserve">Short Answer Questions </w:t>
      </w:r>
      <w:r>
        <w:rPr>
          <w:sz w:val="24"/>
          <w:szCs w:val="24"/>
        </w:rPr>
        <w:t>(</w:t>
      </w:r>
      <w:r w:rsidRPr="00437136">
        <w:rPr>
          <w:sz w:val="24"/>
          <w:szCs w:val="24"/>
        </w:rPr>
        <w:t>SAQ</w:t>
      </w:r>
      <w:r>
        <w:rPr>
          <w:sz w:val="24"/>
          <w:szCs w:val="24"/>
        </w:rPr>
        <w:t xml:space="preserve">); </w:t>
      </w:r>
      <w:r w:rsidRPr="00437136">
        <w:rPr>
          <w:sz w:val="24"/>
          <w:szCs w:val="24"/>
        </w:rPr>
        <w:t>Multiple Choice Questions</w:t>
      </w:r>
      <w:r>
        <w:rPr>
          <w:sz w:val="24"/>
          <w:szCs w:val="24"/>
        </w:rPr>
        <w:t xml:space="preserve"> (</w:t>
      </w:r>
      <w:r w:rsidRPr="00437136">
        <w:rPr>
          <w:sz w:val="24"/>
          <w:szCs w:val="24"/>
        </w:rPr>
        <w:t>MCQ</w:t>
      </w:r>
      <w:r>
        <w:rPr>
          <w:sz w:val="24"/>
          <w:szCs w:val="24"/>
        </w:rPr>
        <w:t xml:space="preserve">); </w:t>
      </w:r>
      <w:r w:rsidRPr="00437136">
        <w:rPr>
          <w:sz w:val="24"/>
          <w:szCs w:val="24"/>
        </w:rPr>
        <w:t>True/False Questions</w:t>
      </w:r>
      <w:r>
        <w:rPr>
          <w:sz w:val="24"/>
          <w:szCs w:val="24"/>
        </w:rPr>
        <w:t xml:space="preserve"> (</w:t>
      </w:r>
      <w:r w:rsidRPr="00437136">
        <w:rPr>
          <w:sz w:val="24"/>
          <w:szCs w:val="24"/>
        </w:rPr>
        <w:t>T-F</w:t>
      </w:r>
      <w:r>
        <w:rPr>
          <w:sz w:val="24"/>
          <w:szCs w:val="24"/>
        </w:rPr>
        <w:t xml:space="preserve">) or </w:t>
      </w:r>
      <w:r w:rsidRPr="00437136">
        <w:rPr>
          <w:sz w:val="24"/>
          <w:szCs w:val="24"/>
        </w:rPr>
        <w:t>Matching Answer Questions</w:t>
      </w:r>
      <w:r>
        <w:rPr>
          <w:sz w:val="24"/>
          <w:szCs w:val="24"/>
        </w:rPr>
        <w:t xml:space="preserve"> (</w:t>
      </w:r>
      <w:r w:rsidRPr="00437136">
        <w:rPr>
          <w:sz w:val="24"/>
          <w:szCs w:val="24"/>
        </w:rPr>
        <w:t>MAQ</w:t>
      </w:r>
      <w:r>
        <w:rPr>
          <w:sz w:val="24"/>
          <w:szCs w:val="24"/>
        </w:rPr>
        <w:t>).</w:t>
      </w:r>
    </w:p>
    <w:p w14:paraId="0C7CB511" w14:textId="07A9A203" w:rsidR="00437136" w:rsidRDefault="00437136" w:rsidP="00437136">
      <w:pPr>
        <w:framePr w:hSpace="180" w:wrap="around" w:vAnchor="text" w:hAnchor="page" w:x="698" w:y="288"/>
        <w:rPr>
          <w:bCs/>
          <w:sz w:val="24"/>
          <w:szCs w:val="24"/>
        </w:rPr>
      </w:pPr>
      <w:r w:rsidRPr="005D56E8">
        <w:rPr>
          <w:bCs/>
          <w:sz w:val="24"/>
          <w:szCs w:val="24"/>
        </w:rPr>
        <w:t xml:space="preserve">In course assessment </w:t>
      </w:r>
      <w:r>
        <w:rPr>
          <w:bCs/>
          <w:sz w:val="24"/>
          <w:szCs w:val="24"/>
        </w:rPr>
        <w:t xml:space="preserve">3: </w:t>
      </w:r>
      <w:r w:rsidRPr="005D56E8">
        <w:rPr>
          <w:bCs/>
          <w:sz w:val="24"/>
          <w:szCs w:val="24"/>
        </w:rPr>
        <w:t>(</w:t>
      </w:r>
      <w:r>
        <w:rPr>
          <w:bCs/>
          <w:sz w:val="24"/>
          <w:szCs w:val="24"/>
        </w:rPr>
        <w:t>Poster</w:t>
      </w:r>
      <w:r w:rsidRPr="005D56E8">
        <w:rPr>
          <w:bCs/>
          <w:sz w:val="24"/>
          <w:szCs w:val="24"/>
        </w:rPr>
        <w:t xml:space="preserve"> Presentation)</w:t>
      </w:r>
    </w:p>
    <w:p w14:paraId="707E5462" w14:textId="6F209257" w:rsidR="00437136" w:rsidRDefault="00437136" w:rsidP="00437136">
      <w:pPr>
        <w:framePr w:hSpace="180" w:wrap="around" w:vAnchor="text" w:hAnchor="page" w:x="698" w:y="288"/>
        <w:rPr>
          <w:bCs/>
          <w:sz w:val="24"/>
          <w:szCs w:val="24"/>
        </w:rPr>
      </w:pPr>
      <w:r w:rsidRPr="005D56E8">
        <w:rPr>
          <w:bCs/>
          <w:sz w:val="24"/>
          <w:szCs w:val="24"/>
        </w:rPr>
        <w:t>In course assessment 4</w:t>
      </w:r>
      <w:r>
        <w:rPr>
          <w:bCs/>
          <w:sz w:val="24"/>
          <w:szCs w:val="24"/>
        </w:rPr>
        <w:t>: (Selected Research Topic Essay</w:t>
      </w:r>
      <w:r w:rsidRPr="005D56E8">
        <w:rPr>
          <w:bCs/>
          <w:sz w:val="24"/>
          <w:szCs w:val="24"/>
        </w:rPr>
        <w:t>)</w:t>
      </w:r>
      <w:r>
        <w:rPr>
          <w:bCs/>
          <w:sz w:val="24"/>
          <w:szCs w:val="24"/>
        </w:rPr>
        <w:t xml:space="preserve"> </w:t>
      </w:r>
      <w:r w:rsidRPr="00437136">
        <w:rPr>
          <w:bCs/>
          <w:sz w:val="24"/>
          <w:szCs w:val="24"/>
        </w:rPr>
        <w:t>will be from a choice of histopathology topics to be provided.</w:t>
      </w:r>
    </w:p>
    <w:p w14:paraId="7BB1F9E1" w14:textId="55610B68" w:rsidR="00437136" w:rsidRDefault="00437136" w:rsidP="00437136">
      <w:pPr>
        <w:framePr w:hSpace="180" w:wrap="around" w:vAnchor="text" w:hAnchor="page" w:x="698" w:y="288"/>
        <w:widowControl w:val="0"/>
        <w:autoSpaceDE w:val="0"/>
        <w:autoSpaceDN w:val="0"/>
        <w:adjustRightInd w:val="0"/>
        <w:spacing w:after="100" w:afterAutospacing="1"/>
        <w:rPr>
          <w:b/>
          <w:sz w:val="24"/>
          <w:szCs w:val="24"/>
          <w:lang w:val="en-GB"/>
        </w:rPr>
      </w:pPr>
    </w:p>
    <w:p w14:paraId="06FF6C14" w14:textId="0C57BFD3" w:rsidR="00437136" w:rsidRDefault="129C3A07" w:rsidP="00437136">
      <w:pPr>
        <w:pStyle w:val="Heading1"/>
        <w:framePr w:hSpace="180" w:wrap="around" w:vAnchor="text" w:hAnchor="page" w:x="698" w:y="288"/>
      </w:pPr>
      <w:r>
        <w:t xml:space="preserve">Deadlines </w:t>
      </w:r>
      <w:r w:rsidR="189771AF">
        <w:t>f</w:t>
      </w:r>
      <w:r>
        <w:t>o</w:t>
      </w:r>
      <w:r w:rsidR="50490B66">
        <w:t>r</w:t>
      </w:r>
      <w:r>
        <w:t xml:space="preserve"> Assessments</w:t>
      </w:r>
    </w:p>
    <w:p w14:paraId="07098311" w14:textId="77777777" w:rsidR="00437136" w:rsidRPr="00437136" w:rsidRDefault="00437136" w:rsidP="00437136">
      <w:pPr>
        <w:framePr w:hSpace="180" w:wrap="around" w:vAnchor="text" w:hAnchor="page" w:x="698" w:y="288"/>
      </w:pPr>
    </w:p>
    <w:tbl>
      <w:tblPr>
        <w:tblStyle w:val="TableGrid"/>
        <w:tblpPr w:leftFromText="180" w:rightFromText="180" w:vertAnchor="page" w:horzAnchor="margin" w:tblpY="5363"/>
        <w:tblOverlap w:val="never"/>
        <w:tblW w:w="9749" w:type="dxa"/>
        <w:tblLook w:val="04A0" w:firstRow="1" w:lastRow="0" w:firstColumn="1" w:lastColumn="0" w:noHBand="0" w:noVBand="1"/>
      </w:tblPr>
      <w:tblGrid>
        <w:gridCol w:w="4673"/>
        <w:gridCol w:w="2126"/>
        <w:gridCol w:w="2127"/>
        <w:gridCol w:w="823"/>
      </w:tblGrid>
      <w:tr w:rsidR="00437136" w:rsidRPr="005D01A1" w14:paraId="739B7B85" w14:textId="77777777" w:rsidTr="630306FE">
        <w:trPr>
          <w:trHeight w:val="243"/>
        </w:trPr>
        <w:tc>
          <w:tcPr>
            <w:tcW w:w="4673" w:type="dxa"/>
            <w:shd w:val="clear" w:color="auto" w:fill="1E8BCD"/>
          </w:tcPr>
          <w:p w14:paraId="758FDD4A" w14:textId="62515EE5" w:rsidR="000D41B1" w:rsidRPr="00596FCB" w:rsidRDefault="00437136" w:rsidP="000D41B1">
            <w:pPr>
              <w:rPr>
                <w:b/>
                <w:bCs/>
              </w:rPr>
            </w:pPr>
            <w:r>
              <w:rPr>
                <w:bCs/>
              </w:rPr>
              <w:t xml:space="preserve">Type </w:t>
            </w:r>
            <w:r w:rsidR="000D41B1" w:rsidRPr="00596FCB">
              <w:rPr>
                <w:bCs/>
              </w:rPr>
              <w:t xml:space="preserve">of Assessment </w:t>
            </w:r>
          </w:p>
        </w:tc>
        <w:tc>
          <w:tcPr>
            <w:tcW w:w="2126" w:type="dxa"/>
            <w:shd w:val="clear" w:color="auto" w:fill="BFBFBF" w:themeFill="background1" w:themeFillShade="BF"/>
          </w:tcPr>
          <w:p w14:paraId="2B294A82" w14:textId="77777777" w:rsidR="000D41B1" w:rsidRPr="00596FCB" w:rsidRDefault="000D41B1" w:rsidP="000D41B1">
            <w:pPr>
              <w:rPr>
                <w:bCs/>
              </w:rPr>
            </w:pPr>
            <w:r w:rsidRPr="00596FCB">
              <w:rPr>
                <w:bCs/>
              </w:rPr>
              <w:t>Date From:</w:t>
            </w:r>
          </w:p>
        </w:tc>
        <w:tc>
          <w:tcPr>
            <w:tcW w:w="2127" w:type="dxa"/>
            <w:shd w:val="clear" w:color="auto" w:fill="BFBFBF" w:themeFill="background1" w:themeFillShade="BF"/>
          </w:tcPr>
          <w:p w14:paraId="6A1C22FC" w14:textId="77777777" w:rsidR="000D41B1" w:rsidRPr="00596FCB" w:rsidRDefault="000D41B1" w:rsidP="000D41B1">
            <w:pPr>
              <w:rPr>
                <w:bCs/>
              </w:rPr>
            </w:pPr>
            <w:r w:rsidRPr="00596FCB">
              <w:rPr>
                <w:bCs/>
              </w:rPr>
              <w:t>Date to:</w:t>
            </w:r>
          </w:p>
        </w:tc>
        <w:tc>
          <w:tcPr>
            <w:tcW w:w="823" w:type="dxa"/>
            <w:shd w:val="clear" w:color="auto" w:fill="BFBFBF" w:themeFill="background1" w:themeFillShade="BF"/>
          </w:tcPr>
          <w:p w14:paraId="5476FB82" w14:textId="0DB87EE4" w:rsidR="000D41B1" w:rsidRPr="00596FCB" w:rsidRDefault="00437136" w:rsidP="00437136">
            <w:pPr>
              <w:jc w:val="center"/>
              <w:rPr>
                <w:bCs/>
              </w:rPr>
            </w:pPr>
            <w:r>
              <w:rPr>
                <w:bCs/>
              </w:rPr>
              <w:t>Mark</w:t>
            </w:r>
          </w:p>
        </w:tc>
      </w:tr>
      <w:tr w:rsidR="00437136" w:rsidRPr="005D01A1" w14:paraId="7055E968" w14:textId="77777777" w:rsidTr="630306FE">
        <w:trPr>
          <w:trHeight w:val="226"/>
        </w:trPr>
        <w:tc>
          <w:tcPr>
            <w:tcW w:w="4673" w:type="dxa"/>
            <w:shd w:val="clear" w:color="auto" w:fill="FFFF00"/>
          </w:tcPr>
          <w:p w14:paraId="2EDEA098" w14:textId="7242C202" w:rsidR="00437136" w:rsidRPr="00596FCB" w:rsidRDefault="00437136" w:rsidP="00437136">
            <w:pPr>
              <w:rPr>
                <w:b/>
                <w:bCs/>
              </w:rPr>
            </w:pPr>
            <w:r>
              <w:rPr>
                <w:bCs/>
              </w:rPr>
              <w:t>Online ICA-1</w:t>
            </w:r>
          </w:p>
        </w:tc>
        <w:tc>
          <w:tcPr>
            <w:tcW w:w="2126" w:type="dxa"/>
            <w:shd w:val="clear" w:color="auto" w:fill="FFFF00"/>
          </w:tcPr>
          <w:p w14:paraId="2DC3A3B0" w14:textId="7A64F3D3" w:rsidR="00437136" w:rsidRPr="00596FCB" w:rsidRDefault="4541DEB1" w:rsidP="00437136">
            <w:pPr>
              <w:rPr>
                <w:b/>
                <w:bCs/>
              </w:rPr>
            </w:pPr>
            <w:r>
              <w:t>2</w:t>
            </w:r>
            <w:r w:rsidR="75D1A507">
              <w:t>2</w:t>
            </w:r>
            <w:r w:rsidR="129C3A07">
              <w:t>/09/202</w:t>
            </w:r>
            <w:r w:rsidR="6645F155">
              <w:t>3</w:t>
            </w:r>
            <w:r w:rsidR="129C3A07">
              <w:t xml:space="preserve"> (</w:t>
            </w:r>
            <w:r>
              <w:t>17</w:t>
            </w:r>
            <w:r w:rsidR="129C3A07">
              <w:t>:00)</w:t>
            </w:r>
          </w:p>
        </w:tc>
        <w:tc>
          <w:tcPr>
            <w:tcW w:w="2127" w:type="dxa"/>
            <w:shd w:val="clear" w:color="auto" w:fill="FFFF00"/>
          </w:tcPr>
          <w:p w14:paraId="456B60D1" w14:textId="5F97906E" w:rsidR="00437136" w:rsidRPr="00596FCB" w:rsidRDefault="79A69FF6" w:rsidP="00437136">
            <w:pPr>
              <w:rPr>
                <w:b/>
                <w:bCs/>
              </w:rPr>
            </w:pPr>
            <w:r>
              <w:t>29</w:t>
            </w:r>
            <w:r w:rsidR="129C3A07">
              <w:t>/09/202</w:t>
            </w:r>
            <w:r w:rsidR="04DFAE90">
              <w:t>3</w:t>
            </w:r>
            <w:r w:rsidR="129C3A07">
              <w:t xml:space="preserve"> (</w:t>
            </w:r>
            <w:r w:rsidR="004DB588">
              <w:t>12</w:t>
            </w:r>
            <w:r w:rsidR="129C3A07">
              <w:t>:00)</w:t>
            </w:r>
          </w:p>
        </w:tc>
        <w:tc>
          <w:tcPr>
            <w:tcW w:w="823" w:type="dxa"/>
            <w:shd w:val="clear" w:color="auto" w:fill="FFFF00"/>
          </w:tcPr>
          <w:p w14:paraId="436E0F83" w14:textId="79E8B216" w:rsidR="00437136" w:rsidRPr="00596FCB" w:rsidRDefault="00437136" w:rsidP="00437136">
            <w:pPr>
              <w:jc w:val="center"/>
              <w:rPr>
                <w:b/>
                <w:bCs/>
              </w:rPr>
            </w:pPr>
            <w:r>
              <w:rPr>
                <w:bCs/>
              </w:rPr>
              <w:t>25%</w:t>
            </w:r>
          </w:p>
        </w:tc>
      </w:tr>
      <w:tr w:rsidR="00F80416" w:rsidRPr="005D01A1" w14:paraId="7AE40BEA" w14:textId="77777777" w:rsidTr="630306FE">
        <w:trPr>
          <w:trHeight w:val="216"/>
        </w:trPr>
        <w:tc>
          <w:tcPr>
            <w:tcW w:w="4673" w:type="dxa"/>
            <w:shd w:val="clear" w:color="auto" w:fill="FFFF00"/>
          </w:tcPr>
          <w:p w14:paraId="23EACAA6" w14:textId="77777777" w:rsidR="00F80416" w:rsidRPr="00596FCB" w:rsidRDefault="00F80416" w:rsidP="00F80416">
            <w:pPr>
              <w:rPr>
                <w:b/>
                <w:bCs/>
              </w:rPr>
            </w:pPr>
            <w:r>
              <w:rPr>
                <w:bCs/>
              </w:rPr>
              <w:t>Online ICA-2</w:t>
            </w:r>
          </w:p>
        </w:tc>
        <w:tc>
          <w:tcPr>
            <w:tcW w:w="2126" w:type="dxa"/>
            <w:shd w:val="clear" w:color="auto" w:fill="FFFF00"/>
          </w:tcPr>
          <w:p w14:paraId="016D048C" w14:textId="7C5003C9" w:rsidR="00F80416" w:rsidRPr="00596FCB" w:rsidRDefault="663DE0A3" w:rsidP="00F80416">
            <w:pPr>
              <w:rPr>
                <w:b/>
                <w:bCs/>
              </w:rPr>
            </w:pPr>
            <w:r>
              <w:t>29</w:t>
            </w:r>
            <w:r w:rsidR="59613C86">
              <w:t>/10/202</w:t>
            </w:r>
            <w:r w:rsidR="56198DFD">
              <w:t>3</w:t>
            </w:r>
            <w:r w:rsidR="59613C86">
              <w:t xml:space="preserve"> (17:00)</w:t>
            </w:r>
          </w:p>
        </w:tc>
        <w:tc>
          <w:tcPr>
            <w:tcW w:w="2127" w:type="dxa"/>
            <w:shd w:val="clear" w:color="auto" w:fill="FFFF00"/>
          </w:tcPr>
          <w:p w14:paraId="4E5411DA" w14:textId="3C404A06" w:rsidR="00F80416" w:rsidRPr="00596FCB" w:rsidRDefault="59613C86" w:rsidP="00F80416">
            <w:pPr>
              <w:rPr>
                <w:b/>
                <w:bCs/>
              </w:rPr>
            </w:pPr>
            <w:r>
              <w:t>0</w:t>
            </w:r>
            <w:r w:rsidR="620A57E0">
              <w:t>6</w:t>
            </w:r>
            <w:r>
              <w:t>7/10/202</w:t>
            </w:r>
            <w:r w:rsidR="4C4A2006">
              <w:t>3</w:t>
            </w:r>
            <w:r>
              <w:t xml:space="preserve"> (12:00)</w:t>
            </w:r>
          </w:p>
        </w:tc>
        <w:tc>
          <w:tcPr>
            <w:tcW w:w="823" w:type="dxa"/>
            <w:shd w:val="clear" w:color="auto" w:fill="FFFF00"/>
          </w:tcPr>
          <w:p w14:paraId="0A3DAB5F" w14:textId="77777777" w:rsidR="00F80416" w:rsidRPr="00596FCB" w:rsidRDefault="00F80416" w:rsidP="00F80416">
            <w:pPr>
              <w:jc w:val="center"/>
              <w:rPr>
                <w:b/>
                <w:bCs/>
              </w:rPr>
            </w:pPr>
            <w:r>
              <w:rPr>
                <w:bCs/>
              </w:rPr>
              <w:t>25%</w:t>
            </w:r>
          </w:p>
        </w:tc>
      </w:tr>
      <w:tr w:rsidR="00437136" w:rsidRPr="005D01A1" w14:paraId="054F4664" w14:textId="77777777" w:rsidTr="630306FE">
        <w:trPr>
          <w:trHeight w:val="216"/>
        </w:trPr>
        <w:tc>
          <w:tcPr>
            <w:tcW w:w="4673" w:type="dxa"/>
            <w:shd w:val="clear" w:color="auto" w:fill="FFFF00"/>
          </w:tcPr>
          <w:p w14:paraId="2AE82C4D" w14:textId="2E051FFE" w:rsidR="00437136" w:rsidRPr="00596FCB" w:rsidRDefault="00437136" w:rsidP="00437136">
            <w:pPr>
              <w:rPr>
                <w:b/>
                <w:bCs/>
              </w:rPr>
            </w:pPr>
            <w:r>
              <w:rPr>
                <w:bCs/>
              </w:rPr>
              <w:t>Online ICA-</w:t>
            </w:r>
            <w:r w:rsidR="00F80416">
              <w:rPr>
                <w:bCs/>
              </w:rPr>
              <w:t>3</w:t>
            </w:r>
          </w:p>
        </w:tc>
        <w:tc>
          <w:tcPr>
            <w:tcW w:w="2126" w:type="dxa"/>
            <w:shd w:val="clear" w:color="auto" w:fill="FFFF00"/>
          </w:tcPr>
          <w:p w14:paraId="27F840A5" w14:textId="2222389D" w:rsidR="00437136" w:rsidRPr="00596FCB" w:rsidRDefault="129C3A07" w:rsidP="00437136">
            <w:pPr>
              <w:rPr>
                <w:b/>
                <w:bCs/>
              </w:rPr>
            </w:pPr>
            <w:r>
              <w:t>0</w:t>
            </w:r>
            <w:r w:rsidR="5F41224D">
              <w:t>6</w:t>
            </w:r>
            <w:r>
              <w:t>/10/202</w:t>
            </w:r>
            <w:r w:rsidR="325A42CA">
              <w:t>3</w:t>
            </w:r>
            <w:r>
              <w:t xml:space="preserve"> (</w:t>
            </w:r>
            <w:r w:rsidR="59613C86">
              <w:t>17</w:t>
            </w:r>
            <w:r>
              <w:t>:00)</w:t>
            </w:r>
          </w:p>
        </w:tc>
        <w:tc>
          <w:tcPr>
            <w:tcW w:w="2127" w:type="dxa"/>
            <w:shd w:val="clear" w:color="auto" w:fill="FFFF00"/>
          </w:tcPr>
          <w:p w14:paraId="79D4B608" w14:textId="79770A75" w:rsidR="00437136" w:rsidRPr="00596FCB" w:rsidRDefault="59613C86" w:rsidP="00437136">
            <w:pPr>
              <w:rPr>
                <w:b/>
                <w:bCs/>
              </w:rPr>
            </w:pPr>
            <w:r>
              <w:t>1</w:t>
            </w:r>
            <w:r w:rsidR="78C71DA2">
              <w:t>3</w:t>
            </w:r>
            <w:r w:rsidR="129C3A07">
              <w:t>/10/202</w:t>
            </w:r>
            <w:r w:rsidR="036DBA57">
              <w:t>3</w:t>
            </w:r>
            <w:r w:rsidR="129C3A07">
              <w:t xml:space="preserve"> (</w:t>
            </w:r>
            <w:r>
              <w:t>12</w:t>
            </w:r>
            <w:r w:rsidR="129C3A07">
              <w:t>:00)</w:t>
            </w:r>
          </w:p>
        </w:tc>
        <w:tc>
          <w:tcPr>
            <w:tcW w:w="823" w:type="dxa"/>
            <w:shd w:val="clear" w:color="auto" w:fill="FFFF00"/>
          </w:tcPr>
          <w:p w14:paraId="705844AB" w14:textId="6B3EC63F" w:rsidR="00437136" w:rsidRPr="00596FCB" w:rsidRDefault="00437136" w:rsidP="00437136">
            <w:pPr>
              <w:jc w:val="center"/>
              <w:rPr>
                <w:b/>
                <w:bCs/>
              </w:rPr>
            </w:pPr>
            <w:r>
              <w:rPr>
                <w:bCs/>
              </w:rPr>
              <w:t>25%</w:t>
            </w:r>
          </w:p>
        </w:tc>
      </w:tr>
      <w:tr w:rsidR="00437136" w:rsidRPr="005D01A1" w14:paraId="597B147C" w14:textId="77777777" w:rsidTr="630306FE">
        <w:trPr>
          <w:trHeight w:val="216"/>
        </w:trPr>
        <w:tc>
          <w:tcPr>
            <w:tcW w:w="4673" w:type="dxa"/>
            <w:shd w:val="clear" w:color="auto" w:fill="FFFF00"/>
          </w:tcPr>
          <w:p w14:paraId="25595274" w14:textId="22B73740" w:rsidR="00437136" w:rsidRPr="00596FCB" w:rsidRDefault="00F80416" w:rsidP="630306FE">
            <w:pPr>
              <w:rPr>
                <w:b/>
                <w:bCs/>
              </w:rPr>
            </w:pPr>
            <w:r>
              <w:t>ICA-4</w:t>
            </w:r>
          </w:p>
          <w:p w14:paraId="4D4C1DF4" w14:textId="27F0458F" w:rsidR="00437136" w:rsidRPr="00596FCB" w:rsidRDefault="00F80416" w:rsidP="00437136">
            <w:pPr>
              <w:rPr>
                <w:b/>
                <w:bCs/>
              </w:rPr>
            </w:pPr>
            <w:r>
              <w:t>(</w:t>
            </w:r>
            <w:r w:rsidR="0E741EAF">
              <w:t>PowerPoint</w:t>
            </w:r>
            <w:r w:rsidR="00437136">
              <w:t xml:space="preserve"> Presentation)</w:t>
            </w:r>
          </w:p>
        </w:tc>
        <w:tc>
          <w:tcPr>
            <w:tcW w:w="2126" w:type="dxa"/>
            <w:shd w:val="clear" w:color="auto" w:fill="FFFF00"/>
          </w:tcPr>
          <w:p w14:paraId="7C25F93F" w14:textId="6A31AE84" w:rsidR="00437136" w:rsidRPr="00596FCB" w:rsidRDefault="129C3A07" w:rsidP="00437136">
            <w:pPr>
              <w:rPr>
                <w:b/>
                <w:bCs/>
              </w:rPr>
            </w:pPr>
            <w:r>
              <w:t>1</w:t>
            </w:r>
            <w:r w:rsidR="184B56A4">
              <w:t>8</w:t>
            </w:r>
            <w:r>
              <w:t>/09/202</w:t>
            </w:r>
            <w:r w:rsidR="4BF5B5E3">
              <w:t>3</w:t>
            </w:r>
            <w:r w:rsidR="59613C86">
              <w:t xml:space="preserve"> (17:00)</w:t>
            </w:r>
          </w:p>
        </w:tc>
        <w:tc>
          <w:tcPr>
            <w:tcW w:w="2127" w:type="dxa"/>
            <w:shd w:val="clear" w:color="auto" w:fill="FFFF00"/>
          </w:tcPr>
          <w:p w14:paraId="57D7DD65" w14:textId="7A7E4220" w:rsidR="00437136" w:rsidRPr="00596FCB" w:rsidRDefault="129C3A07" w:rsidP="00437136">
            <w:pPr>
              <w:rPr>
                <w:b/>
                <w:bCs/>
              </w:rPr>
            </w:pPr>
            <w:r>
              <w:t>1</w:t>
            </w:r>
            <w:r w:rsidR="62BEEE48">
              <w:t>6-17</w:t>
            </w:r>
            <w:r>
              <w:t>/10/202</w:t>
            </w:r>
            <w:r w:rsidR="7947D429">
              <w:t>3</w:t>
            </w:r>
            <w:r>
              <w:t xml:space="preserve"> (</w:t>
            </w:r>
            <w:r w:rsidR="7322E21B">
              <w:t>9</w:t>
            </w:r>
            <w:r>
              <w:t>:00</w:t>
            </w:r>
            <w:r w:rsidR="0DF68AB0">
              <w:t>-12:00</w:t>
            </w:r>
            <w:r>
              <w:t>)</w:t>
            </w:r>
          </w:p>
        </w:tc>
        <w:tc>
          <w:tcPr>
            <w:tcW w:w="823" w:type="dxa"/>
            <w:shd w:val="clear" w:color="auto" w:fill="FFFF00"/>
          </w:tcPr>
          <w:p w14:paraId="0F55611B" w14:textId="0BC87A73" w:rsidR="00437136" w:rsidRPr="00596FCB" w:rsidRDefault="00437136" w:rsidP="00437136">
            <w:pPr>
              <w:jc w:val="center"/>
              <w:rPr>
                <w:b/>
                <w:bCs/>
              </w:rPr>
            </w:pPr>
            <w:r>
              <w:rPr>
                <w:bCs/>
              </w:rPr>
              <w:t>25%</w:t>
            </w:r>
          </w:p>
        </w:tc>
      </w:tr>
    </w:tbl>
    <w:p w14:paraId="512BF2F4" w14:textId="0C1B0441" w:rsidR="005D56E8" w:rsidRDefault="005D56E8" w:rsidP="005D56E8">
      <w:pPr>
        <w:rPr>
          <w:bCs/>
          <w:sz w:val="24"/>
          <w:szCs w:val="24"/>
        </w:rPr>
      </w:pPr>
    </w:p>
    <w:p w14:paraId="75FBDF86" w14:textId="3FD416D0" w:rsidR="009550D4" w:rsidRDefault="009550D4">
      <w:pPr>
        <w:spacing w:after="160" w:line="259" w:lineRule="auto"/>
        <w:rPr>
          <w:rFonts w:asciiTheme="minorHAnsi" w:hAnsiTheme="minorHAnsi"/>
          <w:b/>
          <w:color w:val="1F497D" w:themeColor="text2"/>
          <w:sz w:val="28"/>
        </w:rPr>
      </w:pPr>
      <w:r>
        <w:br w:type="page"/>
      </w:r>
    </w:p>
    <w:p w14:paraId="27302A30" w14:textId="3084E96E" w:rsidR="00C3085C" w:rsidRPr="00C3085C" w:rsidRDefault="00C3085C" w:rsidP="00817EAE">
      <w:pPr>
        <w:pStyle w:val="NoSpacing"/>
      </w:pPr>
      <w:r w:rsidRPr="00C3085C">
        <w:lastRenderedPageBreak/>
        <w:t>Class Representatives</w:t>
      </w:r>
    </w:p>
    <w:p w14:paraId="7DCF2F87" w14:textId="77777777" w:rsidR="00C3085C" w:rsidRPr="005D01A1" w:rsidRDefault="00C3085C" w:rsidP="00C3085C">
      <w:pPr>
        <w:rPr>
          <w:sz w:val="24"/>
          <w:szCs w:val="24"/>
        </w:rPr>
      </w:pPr>
    </w:p>
    <w:p w14:paraId="105F41CF" w14:textId="77777777" w:rsidR="00C3085C" w:rsidRPr="00C3085C" w:rsidRDefault="00C3085C" w:rsidP="009550D4">
      <w:r w:rsidRPr="00C3085C">
        <w:t>We value students’ opinions in regard to enhancing the quality of teaching and its delivery; therefore, in conjunction with the Students’ Association we support the Class Representative system.</w:t>
      </w:r>
    </w:p>
    <w:p w14:paraId="316C6E1A" w14:textId="77777777" w:rsidR="00C3085C" w:rsidRPr="00C3085C" w:rsidRDefault="00C3085C" w:rsidP="009550D4">
      <w:pPr>
        <w:rPr>
          <w:rFonts w:cs="Arial"/>
          <w:iCs/>
        </w:rPr>
      </w:pPr>
    </w:p>
    <w:p w14:paraId="27C8B55C" w14:textId="77777777" w:rsidR="00C3085C" w:rsidRPr="00FA3B1E" w:rsidRDefault="00C3085C" w:rsidP="009550D4">
      <w:pPr>
        <w:rPr>
          <w:rFonts w:ascii="Arial" w:eastAsia="Arial" w:hAnsi="Arial" w:cs="Arial"/>
          <w:b/>
          <w:bCs/>
        </w:rPr>
      </w:pPr>
      <w:r w:rsidRPr="00FA3B1E">
        <w:rPr>
          <w:bCs/>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CFF3214" w14:textId="77777777" w:rsidR="00C3085C" w:rsidRPr="008C0568" w:rsidRDefault="00C3085C" w:rsidP="00C3085C">
      <w:pPr>
        <w:jc w:val="both"/>
        <w:rPr>
          <w:rFonts w:cstheme="minorHAnsi"/>
          <w:b/>
          <w:bCs/>
          <w:iCs/>
          <w:sz w:val="24"/>
          <w:szCs w:val="24"/>
        </w:rPr>
      </w:pPr>
    </w:p>
    <w:p w14:paraId="45311E3B" w14:textId="77777777" w:rsidR="00C3085C" w:rsidRPr="009550D4" w:rsidRDefault="00C3085C" w:rsidP="00C3085C">
      <w:pPr>
        <w:jc w:val="both"/>
        <w:rPr>
          <w:b/>
          <w:bCs/>
          <w:sz w:val="24"/>
          <w:szCs w:val="24"/>
        </w:rPr>
      </w:pPr>
      <w:r w:rsidRPr="009550D4">
        <w:rPr>
          <w:rFonts w:eastAsia="Arial"/>
          <w:b/>
          <w:bCs/>
          <w:sz w:val="24"/>
          <w:szCs w:val="24"/>
        </w:rPr>
        <w:t>What will it involve?</w:t>
      </w:r>
    </w:p>
    <w:p w14:paraId="086185AB" w14:textId="77777777" w:rsidR="00C3085C" w:rsidRPr="008C0568" w:rsidRDefault="00C3085C" w:rsidP="009550D4">
      <w:pPr>
        <w:rPr>
          <w:b/>
        </w:rPr>
      </w:pPr>
      <w:r w:rsidRPr="008C0568">
        <w:rPr>
          <w:rFonts w:eastAsia="Arial"/>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21D7A10" w14:textId="2DE84052" w:rsidR="00C3085C" w:rsidRDefault="00C3085C" w:rsidP="005D56E8">
      <w:pPr>
        <w:rPr>
          <w:bCs/>
          <w:sz w:val="24"/>
          <w:szCs w:val="24"/>
        </w:rPr>
      </w:pPr>
    </w:p>
    <w:p w14:paraId="5DC2D4BC" w14:textId="77777777" w:rsidR="00C3085C" w:rsidRPr="009550D4" w:rsidRDefault="00C3085C" w:rsidP="00C3085C">
      <w:pPr>
        <w:tabs>
          <w:tab w:val="left" w:pos="426"/>
        </w:tabs>
        <w:jc w:val="both"/>
        <w:rPr>
          <w:b/>
          <w:bCs/>
          <w:sz w:val="24"/>
          <w:szCs w:val="24"/>
        </w:rPr>
      </w:pPr>
      <w:r w:rsidRPr="009550D4">
        <w:rPr>
          <w:rFonts w:eastAsia="Arial"/>
          <w:b/>
          <w:bCs/>
          <w:sz w:val="24"/>
          <w:szCs w:val="24"/>
        </w:rPr>
        <w:t>Training</w:t>
      </w:r>
    </w:p>
    <w:p w14:paraId="16681707" w14:textId="77777777" w:rsidR="00C3085C" w:rsidRPr="00FA3B1E" w:rsidRDefault="00C3085C" w:rsidP="009550D4">
      <w:pPr>
        <w:rPr>
          <w:rFonts w:eastAsia="Arial"/>
          <w:b/>
        </w:rPr>
      </w:pPr>
      <w:bookmarkStart w:id="4" w:name="_Toc394920388"/>
      <w:bookmarkStart w:id="5" w:name="_Toc394928788"/>
      <w:bookmarkStart w:id="6" w:name="_Toc395527701"/>
      <w:bookmarkStart w:id="7" w:name="_Toc395527721"/>
      <w:r w:rsidRPr="00FA3B1E">
        <w:t xml:space="preserve">Training for class representatives will be run by the Students Association.  Training will take place within each half-session.  For more information about the Class representative system visit </w:t>
      </w:r>
      <w:hyperlink r:id="rId22">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t xml:space="preserve">or email the VP Education &amp; Employability </w:t>
      </w:r>
      <w:hyperlink r:id="rId23">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t xml:space="preserve">. Class representatives are also eligible to undertake the STAR (Students Taking Active Roles) Award with further information about this co-curricular award being available at: </w:t>
      </w:r>
      <w:hyperlink r:id="rId24">
        <w:r w:rsidRPr="00FA3B1E">
          <w:rPr>
            <w:rStyle w:val="Hyperlink"/>
            <w:rFonts w:cstheme="minorHAnsi"/>
            <w:color w:val="auto"/>
            <w:sz w:val="24"/>
            <w:szCs w:val="24"/>
          </w:rPr>
          <w:t>www.abdn.ac.uk/careers</w:t>
        </w:r>
      </w:hyperlink>
      <w:r w:rsidRPr="00FA3B1E">
        <w:rPr>
          <w:rFonts w:eastAsia="Arial"/>
        </w:rPr>
        <w:t>.</w:t>
      </w:r>
    </w:p>
    <w:p w14:paraId="136C7E8D" w14:textId="77777777" w:rsidR="00C3085C" w:rsidRDefault="00C3085C" w:rsidP="00C3085C">
      <w:pPr>
        <w:jc w:val="both"/>
        <w:rPr>
          <w:rFonts w:cstheme="minorHAnsi"/>
          <w:bCs/>
          <w:sz w:val="24"/>
          <w:szCs w:val="24"/>
        </w:rPr>
      </w:pPr>
    </w:p>
    <w:p w14:paraId="443FA929" w14:textId="77777777" w:rsidR="00C3085C" w:rsidRPr="00596FCB" w:rsidRDefault="00C3085C" w:rsidP="00817EAE">
      <w:pPr>
        <w:pStyle w:val="NoSpacing"/>
      </w:pPr>
      <w:r w:rsidRPr="00596FCB">
        <w:t>Problems with Coursework</w:t>
      </w:r>
      <w:bookmarkEnd w:id="4"/>
      <w:bookmarkEnd w:id="5"/>
      <w:bookmarkEnd w:id="6"/>
      <w:bookmarkEnd w:id="7"/>
    </w:p>
    <w:p w14:paraId="59495DBD" w14:textId="77777777" w:rsidR="00C3085C" w:rsidRPr="005D01A1" w:rsidRDefault="00C3085C" w:rsidP="00C3085C">
      <w:pPr>
        <w:rPr>
          <w:sz w:val="24"/>
          <w:szCs w:val="24"/>
        </w:rPr>
      </w:pPr>
    </w:p>
    <w:p w14:paraId="6E9DFF50" w14:textId="77777777" w:rsidR="00C3085C" w:rsidRPr="008C0568" w:rsidRDefault="00C3085C" w:rsidP="009550D4">
      <w:pPr>
        <w:rPr>
          <w:b/>
        </w:rPr>
      </w:pPr>
      <w:r w:rsidRPr="008C0568">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t xml:space="preserve"> the medical sciences office,</w:t>
      </w:r>
      <w:r w:rsidRPr="008C0568">
        <w:t xml:space="preserve"> (</w:t>
      </w:r>
      <w:hyperlink r:id="rId25">
        <w:r w:rsidRPr="008C0568">
          <w:rPr>
            <w:rStyle w:val="Hyperlink"/>
            <w:color w:val="auto"/>
            <w:sz w:val="24"/>
            <w:szCs w:val="24"/>
            <w:u w:val="single"/>
          </w:rPr>
          <w:t>medsci@abdn.ac.uk</w:t>
        </w:r>
      </w:hyperlink>
      <w:r w:rsidRPr="008C0568">
        <w:t>)</w:t>
      </w:r>
      <w:r>
        <w:t xml:space="preserve"> </w:t>
      </w:r>
      <w:r w:rsidRPr="008C0568">
        <w:t>(based in the Polwarth Building, Foresterhill)</w:t>
      </w:r>
      <w:r>
        <w:t xml:space="preserve"> </w:t>
      </w:r>
      <w:r w:rsidRPr="008C0568">
        <w:t>to ensure that the appropriate facilities have been made available. Otherwise, you are strongly encouraged to contact any of the following as you see appropriate:</w:t>
      </w:r>
    </w:p>
    <w:p w14:paraId="3E58903B" w14:textId="77777777" w:rsidR="00C3085C" w:rsidRPr="008C0568" w:rsidRDefault="00C3085C" w:rsidP="009550D4">
      <w:pPr>
        <w:rPr>
          <w:b/>
        </w:rPr>
      </w:pPr>
    </w:p>
    <w:p w14:paraId="66A1FE20" w14:textId="77777777" w:rsidR="00C3085C" w:rsidRPr="008C0568" w:rsidRDefault="00C3085C" w:rsidP="00C3085C">
      <w:pPr>
        <w:pStyle w:val="TOC1"/>
        <w:rPr>
          <w:b w:val="0"/>
        </w:rPr>
      </w:pPr>
      <w:r w:rsidRPr="008C0568">
        <w:t>Course student representatives</w:t>
      </w:r>
    </w:p>
    <w:p w14:paraId="6F9EF188" w14:textId="77777777" w:rsidR="00C3085C" w:rsidRPr="008C0568" w:rsidRDefault="00C3085C" w:rsidP="00C3085C">
      <w:pPr>
        <w:pStyle w:val="TOC1"/>
        <w:rPr>
          <w:b w:val="0"/>
        </w:rPr>
      </w:pPr>
      <w:r w:rsidRPr="008C0568">
        <w:t>Course co-ordinator</w:t>
      </w:r>
    </w:p>
    <w:p w14:paraId="3FA4DB6D" w14:textId="77777777" w:rsidR="00C3085C" w:rsidRPr="008C0568" w:rsidRDefault="00C3085C" w:rsidP="00C3085C">
      <w:pPr>
        <w:pStyle w:val="TOC1"/>
        <w:rPr>
          <w:b w:val="0"/>
        </w:rPr>
      </w:pPr>
      <w:r w:rsidRPr="008C0568">
        <w:t xml:space="preserve">Convenor of the Medical Sciences Staff/Student Liaison Committee </w:t>
      </w:r>
      <w:r>
        <w:t>(Professor Gordon McEwan)</w:t>
      </w:r>
    </w:p>
    <w:p w14:paraId="3282C987" w14:textId="77777777" w:rsidR="00C3085C" w:rsidRPr="008C0568" w:rsidRDefault="00C3085C" w:rsidP="00C3085C">
      <w:pPr>
        <w:pStyle w:val="TOC1"/>
        <w:rPr>
          <w:b w:val="0"/>
        </w:rPr>
      </w:pPr>
      <w:r w:rsidRPr="008C0568">
        <w:t>Personal Tutor</w:t>
      </w:r>
    </w:p>
    <w:p w14:paraId="5E7A0D38" w14:textId="77777777" w:rsidR="00C3085C" w:rsidRDefault="00C3085C" w:rsidP="00C3085C">
      <w:pPr>
        <w:pStyle w:val="TOC1"/>
        <w:jc w:val="both"/>
      </w:pPr>
      <w:r w:rsidRPr="00A642EA">
        <w:t>Medical Sciences Disabilities Co-ordinator (Dr Derryck Shewan)</w:t>
      </w:r>
    </w:p>
    <w:p w14:paraId="0B59FAA2" w14:textId="77777777" w:rsidR="00C3085C" w:rsidRPr="00FA3B1E" w:rsidRDefault="00C3085C" w:rsidP="00C3085C">
      <w:pPr>
        <w:rPr>
          <w:lang w:val="en-GB"/>
        </w:rPr>
      </w:pPr>
    </w:p>
    <w:p w14:paraId="15F0D1CD" w14:textId="77777777" w:rsidR="00C3085C" w:rsidRPr="00621BB8" w:rsidRDefault="00C3085C" w:rsidP="00C3085C">
      <w:pPr>
        <w:jc w:val="both"/>
        <w:rPr>
          <w:b/>
          <w:bCs/>
          <w:sz w:val="24"/>
          <w:szCs w:val="24"/>
        </w:rPr>
      </w:pPr>
      <w:r w:rsidRPr="00621BB8">
        <w:rPr>
          <w:bCs/>
          <w:sz w:val="24"/>
          <w:szCs w:val="24"/>
        </w:rPr>
        <w:t>All staff are based at Foresterhill and we strongly encourage the use of email or telephone the Medical Sciences Office. You may have a wasted journey travelling to Foresterhill only to find staff unavailable.</w:t>
      </w:r>
    </w:p>
    <w:p w14:paraId="52AD5ABF" w14:textId="77777777" w:rsidR="00C3085C" w:rsidRPr="00621BB8" w:rsidRDefault="00C3085C" w:rsidP="00C3085C">
      <w:pPr>
        <w:jc w:val="both"/>
        <w:rPr>
          <w:b/>
          <w:bCs/>
          <w:sz w:val="24"/>
          <w:szCs w:val="24"/>
        </w:rPr>
      </w:pPr>
    </w:p>
    <w:p w14:paraId="5F7F30D8" w14:textId="77777777" w:rsidR="00C3085C" w:rsidRPr="008C0568" w:rsidRDefault="00C3085C" w:rsidP="00C3085C">
      <w:pPr>
        <w:jc w:val="both"/>
        <w:rPr>
          <w:b/>
          <w:bCs/>
          <w:sz w:val="24"/>
          <w:szCs w:val="24"/>
        </w:rPr>
      </w:pPr>
      <w:r w:rsidRPr="00621BB8">
        <w:rPr>
          <w:bCs/>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5D97E2F0" w14:textId="072B25C3" w:rsidR="00C3085C" w:rsidRPr="00C3085C" w:rsidRDefault="00C3085C" w:rsidP="00817EAE">
      <w:pPr>
        <w:pStyle w:val="NoSpacing"/>
      </w:pPr>
      <w:r w:rsidRPr="00C3085C">
        <w:lastRenderedPageBreak/>
        <w:t>Course Reading List</w:t>
      </w:r>
    </w:p>
    <w:p w14:paraId="26EA07BA" w14:textId="77777777" w:rsidR="00C3085C" w:rsidRDefault="00C3085C" w:rsidP="00C3085C">
      <w:pPr>
        <w:jc w:val="both"/>
        <w:rPr>
          <w:bCs/>
          <w:color w:val="365F91" w:themeColor="accent1" w:themeShade="BF"/>
          <w:szCs w:val="28"/>
        </w:rPr>
      </w:pPr>
    </w:p>
    <w:p w14:paraId="02BAF6FB" w14:textId="77777777" w:rsidR="00C3085C" w:rsidRDefault="00C3085C" w:rsidP="009550D4">
      <w:r>
        <w:t>The recommended text for this course is:</w:t>
      </w:r>
    </w:p>
    <w:p w14:paraId="59A19E40" w14:textId="77777777" w:rsidR="00C3085C" w:rsidRDefault="00C3085C" w:rsidP="009550D4"/>
    <w:p w14:paraId="2840D765" w14:textId="0C72F039" w:rsidR="00C3085C" w:rsidRPr="00F80416" w:rsidRDefault="00C3085C" w:rsidP="009550D4">
      <w:pPr>
        <w:rPr>
          <w:b/>
          <w:bCs/>
        </w:rPr>
      </w:pPr>
      <w:r w:rsidRPr="00F80416">
        <w:rPr>
          <w:b/>
          <w:bCs/>
        </w:rPr>
        <w:t xml:space="preserve">Histology at a Glance, by Michelle </w:t>
      </w:r>
      <w:r w:rsidR="00F80416" w:rsidRPr="00F80416">
        <w:rPr>
          <w:b/>
          <w:bCs/>
        </w:rPr>
        <w:t>Peckham Wiley</w:t>
      </w:r>
      <w:r w:rsidRPr="00F80416">
        <w:rPr>
          <w:b/>
          <w:bCs/>
        </w:rPr>
        <w:t>-Blackwell</w:t>
      </w:r>
      <w:r w:rsidR="00F80416">
        <w:rPr>
          <w:b/>
          <w:bCs/>
        </w:rPr>
        <w:t>,</w:t>
      </w:r>
      <w:r w:rsidRPr="00F80416">
        <w:rPr>
          <w:b/>
          <w:bCs/>
        </w:rPr>
        <w:t xml:space="preserve"> ISBN 9781444333329</w:t>
      </w:r>
    </w:p>
    <w:p w14:paraId="5A93F583" w14:textId="77777777" w:rsidR="00C3085C" w:rsidRDefault="00C3085C" w:rsidP="009550D4">
      <w:r>
        <w:t xml:space="preserve">Or, any other quality Histology text (or online, e.g., </w:t>
      </w:r>
      <w:r w:rsidRPr="008839C7">
        <w:rPr>
          <w:color w:val="7030A0"/>
        </w:rPr>
        <w:t>www.histology.leeds.ac.uk</w:t>
      </w:r>
      <w:r>
        <w:t>)</w:t>
      </w:r>
    </w:p>
    <w:p w14:paraId="793E88CA" w14:textId="77777777" w:rsidR="00C3085C" w:rsidRDefault="00C3085C" w:rsidP="009550D4"/>
    <w:p w14:paraId="6F12A44B" w14:textId="77777777" w:rsidR="00C3085C" w:rsidRDefault="0FAB1E23" w:rsidP="009550D4">
      <w:r>
        <w:t>In addition, you will be expected to read around the subject matter presented in lectures and tutorials using the range of texts available in the Sir Duncan Rice Library at King’s College or the Medical library in the Polwarth Building at</w:t>
      </w:r>
      <w:r>
        <w:rPr>
          <w:spacing w:val="-5"/>
        </w:rPr>
        <w:t xml:space="preserve"> </w:t>
      </w:r>
      <w:r>
        <w:t>Foresterhill and other online resources.</w:t>
      </w:r>
    </w:p>
    <w:p w14:paraId="3935B547" w14:textId="77777777" w:rsidR="00C3085C" w:rsidRDefault="00C3085C" w:rsidP="009550D4">
      <w:pPr>
        <w:rPr>
          <w:sz w:val="23"/>
          <w:szCs w:val="23"/>
        </w:rPr>
      </w:pPr>
    </w:p>
    <w:p w14:paraId="65A1C288" w14:textId="1334AB52" w:rsidR="009550D4" w:rsidRDefault="00C3085C" w:rsidP="00817EAE">
      <w:r>
        <w:t>Additionally, specific references may be provided by individual members of the teaching staff.</w:t>
      </w:r>
      <w:r w:rsidR="009550D4">
        <w:br w:type="page"/>
      </w:r>
    </w:p>
    <w:p w14:paraId="75031630" w14:textId="6318CBF2" w:rsidR="00C3085C" w:rsidRDefault="00C3085C" w:rsidP="00817EAE">
      <w:pPr>
        <w:pStyle w:val="NoSpacing"/>
      </w:pPr>
      <w:r w:rsidRPr="00C3085C">
        <w:lastRenderedPageBreak/>
        <w:t>Course Schedule</w:t>
      </w:r>
    </w:p>
    <w:p w14:paraId="12731F19" w14:textId="2CB66EBE" w:rsidR="00C3085C" w:rsidRPr="00437136" w:rsidRDefault="00C3085C" w:rsidP="00437136">
      <w:pPr>
        <w:pStyle w:val="Heading2"/>
        <w:rPr>
          <w:rFonts w:eastAsia="Times New Roman"/>
        </w:rPr>
      </w:pPr>
      <w:bookmarkStart w:id="8" w:name="_Toc49356226"/>
      <w:r w:rsidRPr="00437136">
        <w:rPr>
          <w:rFonts w:eastAsia="Times New Roman"/>
        </w:rPr>
        <w:t xml:space="preserve">Week </w:t>
      </w:r>
      <w:r w:rsidR="00437136" w:rsidRPr="00437136">
        <w:rPr>
          <w:rFonts w:eastAsia="Times New Roman"/>
        </w:rPr>
        <w:t>8</w:t>
      </w:r>
      <w:r w:rsidRPr="00437136">
        <w:rPr>
          <w:rFonts w:eastAsia="Times New Roman"/>
        </w:rPr>
        <w:t xml:space="preserve"> (1)</w:t>
      </w:r>
      <w:bookmarkEnd w:id="8"/>
    </w:p>
    <w:p w14:paraId="657CC4C4" w14:textId="77777777" w:rsidR="00C3085C" w:rsidRPr="00A73A82" w:rsidRDefault="00C3085C" w:rsidP="00C3085C">
      <w:pPr>
        <w:ind w:left="720"/>
        <w:rPr>
          <w:rFonts w:eastAsia="Calibri" w:cstheme="minorHAnsi"/>
          <w:b/>
          <w:sz w:val="24"/>
          <w:szCs w:val="24"/>
          <w:u w:val="single"/>
        </w:rPr>
      </w:pPr>
    </w:p>
    <w:p w14:paraId="7E95865D" w14:textId="77777777" w:rsidR="00C3085C" w:rsidRPr="00DF599A" w:rsidRDefault="00C3085C" w:rsidP="00C3085C">
      <w:pPr>
        <w:rPr>
          <w:rFonts w:eastAsia="Calibri" w:cstheme="minorHAnsi"/>
          <w:b/>
          <w:sz w:val="24"/>
          <w:szCs w:val="24"/>
          <w:u w:val="single"/>
        </w:rPr>
      </w:pPr>
      <w:r w:rsidRPr="00DF599A">
        <w:rPr>
          <w:rFonts w:eastAsia="Calibri" w:cstheme="minorHAnsi"/>
          <w:sz w:val="24"/>
          <w:szCs w:val="24"/>
          <w:u w:val="single"/>
        </w:rPr>
        <w:t>Lectures</w:t>
      </w:r>
    </w:p>
    <w:p w14:paraId="03179934" w14:textId="77777777" w:rsidR="00437136" w:rsidRDefault="00437136" w:rsidP="002821F3">
      <w:pPr>
        <w:numPr>
          <w:ilvl w:val="0"/>
          <w:numId w:val="10"/>
        </w:numPr>
        <w:spacing w:after="0"/>
        <w:ind w:left="1494"/>
        <w:contextualSpacing/>
        <w:rPr>
          <w:rFonts w:eastAsia="Calibri" w:cstheme="minorHAnsi"/>
          <w:b/>
          <w:bCs/>
          <w:sz w:val="24"/>
          <w:szCs w:val="24"/>
        </w:rPr>
      </w:pPr>
      <w:r w:rsidRPr="00437136">
        <w:rPr>
          <w:rFonts w:eastAsia="Calibri" w:cstheme="minorHAnsi"/>
          <w:bCs/>
          <w:sz w:val="24"/>
          <w:szCs w:val="24"/>
        </w:rPr>
        <w:t>Course Introduction: Tissues 1&amp;2 and Staining</w:t>
      </w:r>
      <w:r>
        <w:rPr>
          <w:rFonts w:eastAsia="Calibri" w:cstheme="minorHAnsi"/>
          <w:bCs/>
          <w:sz w:val="24"/>
          <w:szCs w:val="24"/>
        </w:rPr>
        <w:t xml:space="preserve">, </w:t>
      </w:r>
    </w:p>
    <w:p w14:paraId="1CCAF74B" w14:textId="77777777" w:rsidR="00437136" w:rsidRPr="00437136" w:rsidRDefault="00437136" w:rsidP="002821F3">
      <w:pPr>
        <w:numPr>
          <w:ilvl w:val="0"/>
          <w:numId w:val="10"/>
        </w:numPr>
        <w:spacing w:after="0"/>
        <w:ind w:left="1494"/>
        <w:contextualSpacing/>
        <w:rPr>
          <w:rFonts w:eastAsia="Calibri" w:cstheme="minorHAnsi"/>
          <w:sz w:val="24"/>
          <w:szCs w:val="24"/>
        </w:rPr>
      </w:pPr>
      <w:r w:rsidRPr="00437136">
        <w:rPr>
          <w:rFonts w:eastAsia="Calibri" w:cstheme="minorHAnsi"/>
          <w:bCs/>
          <w:sz w:val="24"/>
          <w:szCs w:val="24"/>
        </w:rPr>
        <w:t>Tissues 1&amp;2</w:t>
      </w:r>
    </w:p>
    <w:p w14:paraId="7DBA9D29" w14:textId="561272CD" w:rsidR="00437136" w:rsidRPr="00437136" w:rsidRDefault="00437136" w:rsidP="002821F3">
      <w:pPr>
        <w:numPr>
          <w:ilvl w:val="0"/>
          <w:numId w:val="10"/>
        </w:numPr>
        <w:spacing w:after="0"/>
        <w:ind w:left="1494"/>
        <w:contextualSpacing/>
        <w:rPr>
          <w:rFonts w:eastAsia="Calibri" w:cstheme="minorHAnsi"/>
          <w:b/>
          <w:bCs/>
          <w:sz w:val="24"/>
          <w:szCs w:val="24"/>
        </w:rPr>
      </w:pPr>
      <w:r w:rsidRPr="00437136">
        <w:rPr>
          <w:rFonts w:eastAsia="Calibri" w:cstheme="minorHAnsi"/>
          <w:bCs/>
          <w:sz w:val="24"/>
          <w:szCs w:val="24"/>
        </w:rPr>
        <w:t>Architecture of GIT, Oesophagus</w:t>
      </w:r>
    </w:p>
    <w:p w14:paraId="22D2BD2F" w14:textId="77777777" w:rsidR="00437136" w:rsidRDefault="00437136" w:rsidP="00C3085C">
      <w:pPr>
        <w:rPr>
          <w:rFonts w:eastAsia="Calibri" w:cstheme="minorHAnsi"/>
          <w:sz w:val="24"/>
          <w:szCs w:val="24"/>
          <w:u w:val="single"/>
        </w:rPr>
      </w:pPr>
    </w:p>
    <w:p w14:paraId="49445291" w14:textId="267CF514" w:rsidR="00C3085C" w:rsidRPr="00DF599A" w:rsidRDefault="00C3085C" w:rsidP="00C3085C">
      <w:pPr>
        <w:rPr>
          <w:rFonts w:eastAsia="Calibri" w:cstheme="minorHAnsi"/>
          <w:b/>
          <w:sz w:val="24"/>
          <w:szCs w:val="24"/>
          <w:u w:val="single"/>
        </w:rPr>
      </w:pPr>
      <w:r w:rsidRPr="00DF599A">
        <w:rPr>
          <w:rFonts w:eastAsia="Calibri" w:cstheme="minorHAnsi"/>
          <w:sz w:val="24"/>
          <w:szCs w:val="24"/>
          <w:u w:val="single"/>
        </w:rPr>
        <w:t xml:space="preserve">Practical Workbook: </w:t>
      </w:r>
    </w:p>
    <w:p w14:paraId="4DE0A7DC" w14:textId="77777777" w:rsidR="00437136" w:rsidRPr="00437136" w:rsidRDefault="00C3085C" w:rsidP="00437136">
      <w:pPr>
        <w:spacing w:after="0"/>
        <w:contextualSpacing/>
        <w:rPr>
          <w:rFonts w:eastAsia="Calibri" w:cstheme="minorHAnsi"/>
          <w:sz w:val="24"/>
          <w:szCs w:val="24"/>
        </w:rPr>
      </w:pPr>
      <w:r w:rsidRPr="00DF599A">
        <w:rPr>
          <w:rFonts w:eastAsia="Calibri" w:cstheme="minorHAnsi"/>
          <w:sz w:val="24"/>
          <w:szCs w:val="24"/>
        </w:rPr>
        <w:t xml:space="preserve">Practical 1: </w:t>
      </w:r>
      <w:r w:rsidR="00437136" w:rsidRPr="00437136">
        <w:rPr>
          <w:rFonts w:eastAsia="Calibri" w:cstheme="minorHAnsi"/>
          <w:bCs/>
          <w:sz w:val="24"/>
          <w:szCs w:val="24"/>
        </w:rPr>
        <w:t>Microscopy, Tissues and Oesophagus</w:t>
      </w:r>
    </w:p>
    <w:p w14:paraId="3C0AD451" w14:textId="77777777" w:rsidR="00C3085C" w:rsidRPr="00A73A82" w:rsidRDefault="00C3085C" w:rsidP="00C3085C">
      <w:pPr>
        <w:ind w:left="851"/>
        <w:rPr>
          <w:rFonts w:eastAsia="Calibri" w:cstheme="minorHAnsi"/>
          <w:sz w:val="24"/>
          <w:szCs w:val="24"/>
        </w:rPr>
      </w:pPr>
    </w:p>
    <w:p w14:paraId="06800803" w14:textId="1D188A75" w:rsidR="00C3085C" w:rsidRPr="00DF599A" w:rsidRDefault="00C3085C" w:rsidP="00C3085C">
      <w:pPr>
        <w:rPr>
          <w:rFonts w:eastAsia="Calibri" w:cstheme="minorHAnsi"/>
          <w:b/>
          <w:sz w:val="24"/>
          <w:szCs w:val="24"/>
          <w:u w:val="single"/>
        </w:rPr>
      </w:pPr>
      <w:bookmarkStart w:id="9" w:name="_Hlk113207019"/>
      <w:r w:rsidRPr="00DF599A">
        <w:rPr>
          <w:rFonts w:eastAsia="Calibri" w:cstheme="minorHAnsi"/>
          <w:sz w:val="24"/>
          <w:szCs w:val="24"/>
          <w:u w:val="single"/>
        </w:rPr>
        <w:t>Tutorial</w:t>
      </w:r>
      <w:r w:rsidR="00437136">
        <w:rPr>
          <w:rFonts w:eastAsia="Calibri" w:cstheme="minorHAnsi"/>
          <w:sz w:val="24"/>
          <w:szCs w:val="24"/>
          <w:u w:val="single"/>
        </w:rPr>
        <w:t xml:space="preserve"> 1</w:t>
      </w:r>
    </w:p>
    <w:p w14:paraId="7BC1F96C" w14:textId="277603D5" w:rsidR="00C3085C" w:rsidRPr="00437136" w:rsidRDefault="00437136" w:rsidP="00437136">
      <w:pPr>
        <w:ind w:left="360"/>
        <w:rPr>
          <w:rFonts w:eastAsia="Calibri" w:cstheme="minorHAnsi"/>
          <w:b/>
          <w:sz w:val="24"/>
          <w:szCs w:val="24"/>
        </w:rPr>
      </w:pPr>
      <w:r w:rsidRPr="00437136">
        <w:rPr>
          <w:rFonts w:eastAsia="Calibri" w:cstheme="minorHAnsi"/>
          <w:bCs/>
          <w:sz w:val="24"/>
          <w:szCs w:val="24"/>
        </w:rPr>
        <w:t>Tissues, Oesophagus and Poster instructions</w:t>
      </w:r>
    </w:p>
    <w:p w14:paraId="73CA57D0" w14:textId="69540E47" w:rsidR="00437136" w:rsidRDefault="007E4B40" w:rsidP="00C3085C">
      <w:pPr>
        <w:keepNext/>
        <w:keepLines/>
        <w:spacing w:before="40"/>
        <w:outlineLvl w:val="1"/>
        <w:rPr>
          <w:rFonts w:eastAsia="Times New Roman" w:cs="Times New Roman"/>
        </w:rPr>
      </w:pPr>
      <w:bookmarkStart w:id="10" w:name="_Toc49356227"/>
      <w:bookmarkEnd w:id="9"/>
      <w:r w:rsidRPr="006844A8">
        <w:rPr>
          <w:rFonts w:eastAsia="Times New Roman" w:cs="Times New Roman"/>
          <w:b/>
          <w:bCs/>
          <w:u w:val="single"/>
        </w:rPr>
        <w:t>Online ICA-1</w:t>
      </w:r>
      <w:r w:rsidRPr="006844A8">
        <w:rPr>
          <w:rFonts w:eastAsia="Times New Roman" w:cs="Times New Roman"/>
        </w:rPr>
        <w:t>: Released online on MyAberdeen at 5pm 23/09 and the deadline is before 12 noon 30/09 (o</w:t>
      </w:r>
      <w:r>
        <w:rPr>
          <w:rFonts w:eastAsia="Times New Roman" w:cs="Times New Roman"/>
        </w:rPr>
        <w:t xml:space="preserve">n </w:t>
      </w:r>
      <w:r w:rsidRPr="006844A8">
        <w:rPr>
          <w:rFonts w:eastAsia="Times New Roman" w:cs="Times New Roman"/>
        </w:rPr>
        <w:t>Tissues, Oesophagus, Stomach, Small Intestine, and Pancreas)</w:t>
      </w:r>
    </w:p>
    <w:p w14:paraId="58B4BA12" w14:textId="77777777" w:rsidR="007E4B40" w:rsidRDefault="007E4B40" w:rsidP="00C3085C">
      <w:pPr>
        <w:keepNext/>
        <w:keepLines/>
        <w:spacing w:before="40"/>
        <w:outlineLvl w:val="1"/>
        <w:rPr>
          <w:rFonts w:eastAsia="Times New Roman" w:cstheme="minorHAnsi"/>
          <w:bCs/>
          <w:sz w:val="24"/>
          <w:szCs w:val="24"/>
          <w:u w:val="double"/>
        </w:rPr>
      </w:pPr>
    </w:p>
    <w:bookmarkEnd w:id="10"/>
    <w:p w14:paraId="0745138C" w14:textId="77777777" w:rsidR="00F80416" w:rsidRPr="00437136" w:rsidRDefault="00F80416" w:rsidP="00F80416">
      <w:pPr>
        <w:pStyle w:val="Heading2"/>
        <w:rPr>
          <w:rFonts w:eastAsia="Times New Roman"/>
        </w:rPr>
      </w:pPr>
      <w:r w:rsidRPr="00437136">
        <w:rPr>
          <w:rFonts w:eastAsia="Times New Roman"/>
        </w:rPr>
        <w:t>Week 9 (2)</w:t>
      </w:r>
    </w:p>
    <w:p w14:paraId="000B99AF" w14:textId="77777777" w:rsidR="00F80416" w:rsidRPr="00A73A82" w:rsidRDefault="00F80416" w:rsidP="00F80416">
      <w:pPr>
        <w:ind w:left="720"/>
        <w:rPr>
          <w:rFonts w:eastAsia="Calibri" w:cstheme="minorHAnsi"/>
          <w:b/>
          <w:sz w:val="24"/>
          <w:szCs w:val="24"/>
          <w:u w:val="single"/>
        </w:rPr>
      </w:pPr>
    </w:p>
    <w:p w14:paraId="58138E69" w14:textId="77777777" w:rsidR="00F80416" w:rsidRPr="00DF599A" w:rsidRDefault="00F80416" w:rsidP="00F80416">
      <w:pPr>
        <w:rPr>
          <w:rFonts w:eastAsia="Calibri" w:cstheme="minorHAnsi"/>
          <w:b/>
          <w:sz w:val="24"/>
          <w:szCs w:val="24"/>
          <w:u w:val="single"/>
        </w:rPr>
      </w:pPr>
      <w:r w:rsidRPr="00DF599A">
        <w:rPr>
          <w:rFonts w:eastAsia="Calibri" w:cstheme="minorHAnsi"/>
          <w:sz w:val="24"/>
          <w:szCs w:val="24"/>
          <w:u w:val="single"/>
        </w:rPr>
        <w:t>Lectures</w:t>
      </w:r>
    </w:p>
    <w:p w14:paraId="014B4910" w14:textId="77777777" w:rsidR="00F80416" w:rsidRPr="00437136" w:rsidRDefault="00F80416" w:rsidP="00F80416">
      <w:pPr>
        <w:numPr>
          <w:ilvl w:val="0"/>
          <w:numId w:val="11"/>
        </w:numPr>
        <w:spacing w:after="0"/>
        <w:contextualSpacing/>
        <w:rPr>
          <w:rFonts w:eastAsia="Calibri" w:cstheme="minorHAnsi"/>
          <w:b/>
          <w:bCs/>
          <w:sz w:val="24"/>
          <w:szCs w:val="24"/>
        </w:rPr>
      </w:pPr>
      <w:r w:rsidRPr="00437136">
        <w:rPr>
          <w:rFonts w:eastAsia="Calibri" w:cstheme="minorHAnsi"/>
          <w:bCs/>
          <w:sz w:val="24"/>
          <w:szCs w:val="24"/>
        </w:rPr>
        <w:t>Epithelia and glands of the GIT</w:t>
      </w:r>
    </w:p>
    <w:p w14:paraId="403E8FAD" w14:textId="77777777" w:rsidR="00F80416" w:rsidRPr="00F80416" w:rsidRDefault="00F80416" w:rsidP="00F80416">
      <w:pPr>
        <w:numPr>
          <w:ilvl w:val="0"/>
          <w:numId w:val="11"/>
        </w:numPr>
        <w:spacing w:after="0"/>
        <w:contextualSpacing/>
        <w:rPr>
          <w:rFonts w:eastAsia="Calibri" w:cstheme="minorHAnsi"/>
          <w:b/>
          <w:bCs/>
          <w:sz w:val="24"/>
          <w:szCs w:val="24"/>
        </w:rPr>
      </w:pPr>
      <w:r w:rsidRPr="00437136">
        <w:rPr>
          <w:rFonts w:eastAsia="Calibri" w:cstheme="minorHAnsi"/>
          <w:bCs/>
          <w:sz w:val="24"/>
          <w:szCs w:val="24"/>
        </w:rPr>
        <w:t xml:space="preserve">Stomach </w:t>
      </w:r>
      <w:r w:rsidRPr="0034557B">
        <w:rPr>
          <w:rFonts w:eastAsia="Calibri" w:cstheme="minorHAnsi"/>
          <w:bCs/>
          <w:sz w:val="24"/>
          <w:szCs w:val="24"/>
        </w:rPr>
        <w:t>Histology of the Small intestine</w:t>
      </w:r>
      <w:r>
        <w:rPr>
          <w:rFonts w:eastAsia="Calibri" w:cstheme="minorHAnsi"/>
          <w:bCs/>
          <w:sz w:val="24"/>
          <w:szCs w:val="24"/>
        </w:rPr>
        <w:t>, Pancreas</w:t>
      </w:r>
    </w:p>
    <w:p w14:paraId="3B1AC7C6" w14:textId="77777777" w:rsidR="00F80416" w:rsidRPr="0034557B" w:rsidRDefault="00F80416" w:rsidP="00F80416">
      <w:pPr>
        <w:numPr>
          <w:ilvl w:val="0"/>
          <w:numId w:val="11"/>
        </w:numPr>
        <w:spacing w:after="0"/>
        <w:contextualSpacing/>
        <w:rPr>
          <w:rFonts w:eastAsia="Calibri" w:cstheme="minorHAnsi"/>
          <w:b/>
          <w:bCs/>
          <w:sz w:val="24"/>
          <w:szCs w:val="24"/>
        </w:rPr>
      </w:pPr>
      <w:r w:rsidRPr="0034557B">
        <w:rPr>
          <w:rFonts w:eastAsia="Calibri" w:cstheme="minorHAnsi"/>
          <w:bCs/>
          <w:sz w:val="24"/>
          <w:szCs w:val="24"/>
        </w:rPr>
        <w:t xml:space="preserve">Large intestine </w:t>
      </w:r>
    </w:p>
    <w:p w14:paraId="0D6ED9C3" w14:textId="77777777" w:rsidR="00F80416" w:rsidRPr="0034557B" w:rsidRDefault="00F80416" w:rsidP="00F80416">
      <w:pPr>
        <w:ind w:left="720"/>
        <w:contextualSpacing/>
        <w:rPr>
          <w:rFonts w:eastAsia="Calibri" w:cstheme="minorHAnsi"/>
          <w:b/>
          <w:bCs/>
        </w:rPr>
      </w:pPr>
      <w:bookmarkStart w:id="11" w:name="_Hlk48380690"/>
    </w:p>
    <w:bookmarkEnd w:id="11"/>
    <w:p w14:paraId="70A4D7B7" w14:textId="77777777" w:rsidR="00F80416" w:rsidRPr="0034557B" w:rsidRDefault="00F80416" w:rsidP="00F80416">
      <w:pPr>
        <w:rPr>
          <w:rFonts w:eastAsia="Calibri" w:cstheme="minorHAnsi"/>
          <w:b/>
          <w:sz w:val="24"/>
          <w:szCs w:val="24"/>
          <w:u w:val="single"/>
        </w:rPr>
      </w:pPr>
      <w:r w:rsidRPr="0034557B">
        <w:rPr>
          <w:rFonts w:eastAsia="Calibri" w:cstheme="minorHAnsi"/>
          <w:sz w:val="24"/>
          <w:szCs w:val="24"/>
          <w:u w:val="single"/>
        </w:rPr>
        <w:t>Practical workbook:</w:t>
      </w:r>
    </w:p>
    <w:p w14:paraId="7EF48B6D" w14:textId="77777777" w:rsidR="00F80416" w:rsidRPr="0034557B" w:rsidRDefault="00F80416" w:rsidP="00F80416">
      <w:pPr>
        <w:rPr>
          <w:rFonts w:eastAsia="Calibri" w:cstheme="minorHAnsi"/>
          <w:b/>
          <w:bCs/>
          <w:sz w:val="24"/>
          <w:szCs w:val="24"/>
        </w:rPr>
      </w:pPr>
      <w:r w:rsidRPr="0034557B">
        <w:rPr>
          <w:rFonts w:eastAsia="Calibri" w:cstheme="minorHAnsi"/>
          <w:bCs/>
          <w:sz w:val="24"/>
          <w:szCs w:val="24"/>
        </w:rPr>
        <w:t xml:space="preserve">Practical 2: </w:t>
      </w:r>
      <w:r w:rsidRPr="00437136">
        <w:rPr>
          <w:rFonts w:eastAsia="Calibri" w:cstheme="minorHAnsi"/>
          <w:bCs/>
          <w:sz w:val="24"/>
          <w:szCs w:val="24"/>
        </w:rPr>
        <w:t>Stomach, Small Intestine, Pancreas</w:t>
      </w:r>
    </w:p>
    <w:p w14:paraId="0695CFDC" w14:textId="77777777" w:rsidR="00F80416" w:rsidRDefault="00F80416" w:rsidP="00F80416">
      <w:pPr>
        <w:rPr>
          <w:rFonts w:eastAsia="Calibri" w:cstheme="minorHAnsi"/>
          <w:sz w:val="24"/>
          <w:szCs w:val="24"/>
        </w:rPr>
      </w:pPr>
    </w:p>
    <w:p w14:paraId="3C53D6C1" w14:textId="77777777" w:rsidR="00F80416" w:rsidRPr="00DF599A" w:rsidRDefault="00F80416" w:rsidP="00F80416">
      <w:pPr>
        <w:rPr>
          <w:rFonts w:eastAsia="Calibri" w:cstheme="minorHAnsi"/>
          <w:b/>
          <w:sz w:val="24"/>
          <w:szCs w:val="24"/>
          <w:u w:val="single"/>
        </w:rPr>
      </w:pPr>
      <w:r w:rsidRPr="00DF599A">
        <w:rPr>
          <w:rFonts w:eastAsia="Calibri" w:cstheme="minorHAnsi"/>
          <w:sz w:val="24"/>
          <w:szCs w:val="24"/>
          <w:u w:val="single"/>
        </w:rPr>
        <w:t>Tutorial</w:t>
      </w:r>
      <w:r>
        <w:rPr>
          <w:rFonts w:eastAsia="Calibri" w:cstheme="minorHAnsi"/>
          <w:sz w:val="24"/>
          <w:szCs w:val="24"/>
          <w:u w:val="single"/>
        </w:rPr>
        <w:t xml:space="preserve"> 2</w:t>
      </w:r>
    </w:p>
    <w:p w14:paraId="77628DEA" w14:textId="66D58453" w:rsidR="00F80416" w:rsidRDefault="00F80416" w:rsidP="00F80416">
      <w:pPr>
        <w:ind w:left="360"/>
        <w:rPr>
          <w:rFonts w:eastAsia="Calibri" w:cstheme="minorHAnsi"/>
          <w:bCs/>
          <w:sz w:val="24"/>
          <w:szCs w:val="24"/>
        </w:rPr>
      </w:pPr>
      <w:r w:rsidRPr="00437136">
        <w:rPr>
          <w:rFonts w:eastAsia="Calibri" w:cstheme="minorHAnsi"/>
          <w:bCs/>
          <w:sz w:val="24"/>
          <w:szCs w:val="24"/>
        </w:rPr>
        <w:t>Tissues, Oesophagus and Poster instructions</w:t>
      </w:r>
    </w:p>
    <w:p w14:paraId="150EB5E0" w14:textId="77777777" w:rsidR="007E4B40" w:rsidRDefault="007E4B40" w:rsidP="007E4B40">
      <w:pPr>
        <w:rPr>
          <w:rFonts w:eastAsia="Times New Roman" w:cs="Times New Roman"/>
          <w:b/>
          <w:bCs/>
          <w:u w:val="single"/>
        </w:rPr>
      </w:pPr>
    </w:p>
    <w:p w14:paraId="28426362" w14:textId="7312031F" w:rsidR="007E4B40" w:rsidRPr="00437136" w:rsidRDefault="007E4B40" w:rsidP="007E4B40">
      <w:pPr>
        <w:rPr>
          <w:rFonts w:eastAsia="Calibri" w:cstheme="minorHAnsi"/>
          <w:b/>
          <w:sz w:val="24"/>
          <w:szCs w:val="24"/>
        </w:rPr>
      </w:pPr>
      <w:r w:rsidRPr="006844A8">
        <w:rPr>
          <w:rFonts w:eastAsia="Times New Roman" w:cs="Times New Roman"/>
          <w:b/>
          <w:bCs/>
          <w:u w:val="single"/>
        </w:rPr>
        <w:t>Online ICA-</w:t>
      </w:r>
      <w:r>
        <w:rPr>
          <w:rFonts w:eastAsia="Times New Roman" w:cs="Times New Roman"/>
          <w:b/>
          <w:bCs/>
          <w:u w:val="single"/>
        </w:rPr>
        <w:t>2</w:t>
      </w:r>
      <w:r w:rsidRPr="006844A8">
        <w:rPr>
          <w:rFonts w:eastAsia="Times New Roman" w:cs="Times New Roman"/>
        </w:rPr>
        <w:t xml:space="preserve">: Released online on MyAberdeen at 5pm </w:t>
      </w:r>
      <w:r>
        <w:rPr>
          <w:rFonts w:eastAsia="Times New Roman" w:cs="Times New Roman"/>
        </w:rPr>
        <w:t>30</w:t>
      </w:r>
      <w:r w:rsidRPr="006844A8">
        <w:rPr>
          <w:rFonts w:eastAsia="Times New Roman" w:cs="Times New Roman"/>
        </w:rPr>
        <w:t xml:space="preserve">/09 and the deadline is before 12 noon </w:t>
      </w:r>
      <w:r>
        <w:rPr>
          <w:rFonts w:eastAsia="Times New Roman" w:cs="Times New Roman"/>
        </w:rPr>
        <w:t>07</w:t>
      </w:r>
      <w:r w:rsidRPr="006844A8">
        <w:rPr>
          <w:rFonts w:eastAsia="Times New Roman" w:cs="Times New Roman"/>
        </w:rPr>
        <w:t>/</w:t>
      </w:r>
      <w:r>
        <w:rPr>
          <w:rFonts w:eastAsia="Times New Roman" w:cs="Times New Roman"/>
        </w:rPr>
        <w:t>10</w:t>
      </w:r>
      <w:r w:rsidRPr="006844A8">
        <w:rPr>
          <w:rFonts w:eastAsia="Times New Roman" w:cs="Times New Roman"/>
        </w:rPr>
        <w:t xml:space="preserve"> (on </w:t>
      </w:r>
      <w:r w:rsidRPr="009D10E9">
        <w:rPr>
          <w:rFonts w:eastAsia="Times New Roman" w:cs="Times New Roman"/>
        </w:rPr>
        <w:t>Large Intestine</w:t>
      </w:r>
      <w:r>
        <w:rPr>
          <w:rFonts w:eastAsia="Times New Roman" w:cs="Times New Roman"/>
        </w:rPr>
        <w:t>, Liver and Gall Bladder</w:t>
      </w:r>
      <w:r w:rsidRPr="006844A8">
        <w:rPr>
          <w:rFonts w:eastAsia="Times New Roman" w:cs="Times New Roman"/>
        </w:rPr>
        <w:t>)</w:t>
      </w:r>
    </w:p>
    <w:p w14:paraId="314FFCDC" w14:textId="77777777" w:rsidR="00F80416" w:rsidRDefault="00F80416" w:rsidP="00F80416">
      <w:pPr>
        <w:pStyle w:val="Heading2"/>
        <w:rPr>
          <w:rFonts w:eastAsia="Times New Roman"/>
        </w:rPr>
      </w:pPr>
    </w:p>
    <w:p w14:paraId="1633EA1F" w14:textId="5B0D362B" w:rsidR="00F80416" w:rsidRPr="00437136" w:rsidRDefault="00F80416" w:rsidP="00F80416">
      <w:pPr>
        <w:pStyle w:val="Heading2"/>
        <w:rPr>
          <w:rFonts w:eastAsia="Times New Roman"/>
        </w:rPr>
      </w:pPr>
      <w:r w:rsidRPr="00437136">
        <w:rPr>
          <w:rFonts w:eastAsia="Times New Roman"/>
        </w:rPr>
        <w:t xml:space="preserve">Week </w:t>
      </w:r>
      <w:r>
        <w:rPr>
          <w:rFonts w:eastAsia="Times New Roman"/>
        </w:rPr>
        <w:t>10</w:t>
      </w:r>
      <w:r w:rsidRPr="00437136">
        <w:rPr>
          <w:rFonts w:eastAsia="Times New Roman"/>
        </w:rPr>
        <w:t xml:space="preserve"> (</w:t>
      </w:r>
      <w:r>
        <w:rPr>
          <w:rFonts w:eastAsia="Times New Roman"/>
        </w:rPr>
        <w:t>3</w:t>
      </w:r>
      <w:r w:rsidRPr="00437136">
        <w:rPr>
          <w:rFonts w:eastAsia="Times New Roman"/>
        </w:rPr>
        <w:t>)</w:t>
      </w:r>
    </w:p>
    <w:p w14:paraId="60A95FC2" w14:textId="77777777" w:rsidR="00F80416" w:rsidRPr="00A73A82" w:rsidRDefault="00F80416" w:rsidP="00F80416">
      <w:pPr>
        <w:ind w:left="720"/>
        <w:rPr>
          <w:rFonts w:eastAsia="Calibri" w:cstheme="minorHAnsi"/>
          <w:b/>
          <w:sz w:val="24"/>
          <w:szCs w:val="24"/>
          <w:u w:val="single"/>
        </w:rPr>
      </w:pPr>
    </w:p>
    <w:p w14:paraId="5CCB6DAA" w14:textId="77777777" w:rsidR="00F80416" w:rsidRPr="00DF599A" w:rsidRDefault="00F80416" w:rsidP="00F80416">
      <w:pPr>
        <w:rPr>
          <w:rFonts w:eastAsia="Calibri" w:cstheme="minorHAnsi"/>
          <w:b/>
          <w:sz w:val="24"/>
          <w:szCs w:val="24"/>
          <w:u w:val="single"/>
        </w:rPr>
      </w:pPr>
      <w:r w:rsidRPr="00DF599A">
        <w:rPr>
          <w:rFonts w:eastAsia="Calibri" w:cstheme="minorHAnsi"/>
          <w:sz w:val="24"/>
          <w:szCs w:val="24"/>
          <w:u w:val="single"/>
        </w:rPr>
        <w:t>Lectures</w:t>
      </w:r>
    </w:p>
    <w:p w14:paraId="5101CFF5" w14:textId="77777777" w:rsidR="00F80416" w:rsidRDefault="00F80416" w:rsidP="00F80416">
      <w:pPr>
        <w:rPr>
          <w:rFonts w:eastAsia="Times New Roman" w:cs="Times New Roman"/>
        </w:rPr>
      </w:pPr>
      <w:bookmarkStart w:id="12" w:name="_Hlk113207290"/>
      <w:r w:rsidRPr="00B80698">
        <w:rPr>
          <w:rFonts w:eastAsia="Times New Roman" w:cs="Times New Roman"/>
        </w:rPr>
        <w:t>Specialised C</w:t>
      </w:r>
      <w:r>
        <w:rPr>
          <w:rFonts w:eastAsia="Times New Roman" w:cs="Times New Roman"/>
        </w:rPr>
        <w:t>onnective Tissue:</w:t>
      </w:r>
    </w:p>
    <w:p w14:paraId="2D6AAE28" w14:textId="450C1D86" w:rsidR="00F80416" w:rsidRPr="00F80416" w:rsidRDefault="00F80416" w:rsidP="002821F3">
      <w:pPr>
        <w:pStyle w:val="ListParagraph"/>
        <w:numPr>
          <w:ilvl w:val="0"/>
          <w:numId w:val="18"/>
        </w:numPr>
        <w:spacing w:after="0"/>
        <w:rPr>
          <w:rFonts w:eastAsia="Calibri" w:cstheme="minorHAnsi"/>
          <w:b/>
          <w:bCs/>
          <w:sz w:val="24"/>
          <w:szCs w:val="24"/>
        </w:rPr>
      </w:pPr>
      <w:r w:rsidRPr="00F80416">
        <w:rPr>
          <w:rFonts w:eastAsia="Times New Roman" w:cs="Times New Roman"/>
        </w:rPr>
        <w:t>Specialised Connective Tissue: Bone &amp; Cartilage</w:t>
      </w:r>
      <w:bookmarkEnd w:id="12"/>
      <w:r w:rsidRPr="00F80416">
        <w:rPr>
          <w:rFonts w:eastAsia="Calibri" w:cstheme="minorHAnsi"/>
          <w:bCs/>
          <w:sz w:val="24"/>
          <w:szCs w:val="24"/>
        </w:rPr>
        <w:t xml:space="preserve"> </w:t>
      </w:r>
    </w:p>
    <w:p w14:paraId="0AB9527F" w14:textId="77777777" w:rsidR="00F80416" w:rsidRPr="00F80416" w:rsidRDefault="00F80416" w:rsidP="00F80416">
      <w:pPr>
        <w:numPr>
          <w:ilvl w:val="0"/>
          <w:numId w:val="18"/>
        </w:numPr>
        <w:spacing w:after="0"/>
        <w:contextualSpacing/>
        <w:rPr>
          <w:rFonts w:eastAsia="Calibri" w:cstheme="minorHAnsi"/>
          <w:b/>
          <w:bCs/>
          <w:sz w:val="24"/>
          <w:szCs w:val="24"/>
        </w:rPr>
      </w:pPr>
      <w:bookmarkStart w:id="13" w:name="_Hlk113207338"/>
      <w:r>
        <w:rPr>
          <w:rFonts w:eastAsia="Times New Roman" w:cs="Times New Roman"/>
        </w:rPr>
        <w:t>Liver, Gall Bladder</w:t>
      </w:r>
      <w:bookmarkEnd w:id="13"/>
      <w:r w:rsidRPr="0034557B">
        <w:rPr>
          <w:rFonts w:eastAsia="Calibri" w:cstheme="minorHAnsi"/>
          <w:bCs/>
          <w:sz w:val="24"/>
          <w:szCs w:val="24"/>
        </w:rPr>
        <w:t xml:space="preserve"> </w:t>
      </w:r>
    </w:p>
    <w:p w14:paraId="5851CBB9" w14:textId="35DBCBD2" w:rsidR="00F80416" w:rsidRPr="0034557B" w:rsidRDefault="00F80416" w:rsidP="00F80416">
      <w:pPr>
        <w:numPr>
          <w:ilvl w:val="0"/>
          <w:numId w:val="18"/>
        </w:numPr>
        <w:spacing w:after="0"/>
        <w:contextualSpacing/>
        <w:rPr>
          <w:rFonts w:eastAsia="Calibri" w:cstheme="minorHAnsi"/>
          <w:b/>
          <w:bCs/>
          <w:sz w:val="24"/>
          <w:szCs w:val="24"/>
        </w:rPr>
      </w:pPr>
      <w:bookmarkStart w:id="14" w:name="_Hlk113207349"/>
      <w:r>
        <w:rPr>
          <w:rFonts w:eastAsia="Times New Roman" w:cs="Times New Roman"/>
        </w:rPr>
        <w:t>Cardiovascular System- Histology of the heart &amp; blood vessels</w:t>
      </w:r>
      <w:bookmarkEnd w:id="14"/>
      <w:r w:rsidRPr="0034557B">
        <w:rPr>
          <w:rFonts w:eastAsia="Calibri" w:cstheme="minorHAnsi"/>
          <w:bCs/>
          <w:sz w:val="24"/>
          <w:szCs w:val="24"/>
        </w:rPr>
        <w:t xml:space="preserve"> </w:t>
      </w:r>
    </w:p>
    <w:p w14:paraId="55015BB4" w14:textId="77777777" w:rsidR="00F80416" w:rsidRPr="0034557B" w:rsidRDefault="00F80416" w:rsidP="00F80416">
      <w:pPr>
        <w:ind w:left="720"/>
        <w:contextualSpacing/>
        <w:rPr>
          <w:rFonts w:eastAsia="Calibri" w:cstheme="minorHAnsi"/>
          <w:b/>
          <w:bCs/>
        </w:rPr>
      </w:pPr>
    </w:p>
    <w:p w14:paraId="3027DB56" w14:textId="77777777" w:rsidR="00F80416" w:rsidRPr="0034557B" w:rsidRDefault="00F80416" w:rsidP="00F80416">
      <w:pPr>
        <w:rPr>
          <w:rFonts w:eastAsia="Calibri" w:cstheme="minorHAnsi"/>
          <w:b/>
          <w:sz w:val="24"/>
          <w:szCs w:val="24"/>
          <w:u w:val="single"/>
        </w:rPr>
      </w:pPr>
      <w:r w:rsidRPr="0034557B">
        <w:rPr>
          <w:rFonts w:eastAsia="Calibri" w:cstheme="minorHAnsi"/>
          <w:sz w:val="24"/>
          <w:szCs w:val="24"/>
          <w:u w:val="single"/>
        </w:rPr>
        <w:t>Practical workbook:</w:t>
      </w:r>
    </w:p>
    <w:p w14:paraId="04164F02" w14:textId="78D3BA1E" w:rsidR="00F80416" w:rsidRDefault="00F80416" w:rsidP="00F80416">
      <w:pPr>
        <w:rPr>
          <w:rFonts w:eastAsia="Times New Roman" w:cs="Times New Roman"/>
        </w:rPr>
      </w:pPr>
      <w:r w:rsidRPr="0034557B">
        <w:rPr>
          <w:rFonts w:eastAsia="Calibri" w:cstheme="minorHAnsi"/>
          <w:bCs/>
          <w:sz w:val="24"/>
          <w:szCs w:val="24"/>
        </w:rPr>
        <w:t xml:space="preserve">Practical </w:t>
      </w:r>
      <w:r>
        <w:rPr>
          <w:rFonts w:eastAsia="Calibri" w:cstheme="minorHAnsi"/>
          <w:bCs/>
          <w:sz w:val="24"/>
          <w:szCs w:val="24"/>
        </w:rPr>
        <w:t>3</w:t>
      </w:r>
      <w:r w:rsidRPr="0034557B">
        <w:rPr>
          <w:rFonts w:eastAsia="Calibri" w:cstheme="minorHAnsi"/>
          <w:bCs/>
          <w:sz w:val="24"/>
          <w:szCs w:val="24"/>
        </w:rPr>
        <w:t xml:space="preserve">: </w:t>
      </w:r>
      <w:bookmarkStart w:id="15" w:name="_Hlk113207376"/>
      <w:r>
        <w:rPr>
          <w:rFonts w:eastAsia="Times New Roman" w:cs="Times New Roman"/>
        </w:rPr>
        <w:t>Large Intestine, Liver, Gall Bladder</w:t>
      </w:r>
      <w:bookmarkEnd w:id="15"/>
    </w:p>
    <w:p w14:paraId="6D981452" w14:textId="7E507EB4" w:rsidR="007E4B40" w:rsidRPr="0034557B" w:rsidRDefault="007E4B40" w:rsidP="00F80416">
      <w:pPr>
        <w:rPr>
          <w:rFonts w:eastAsia="Calibri" w:cstheme="minorHAnsi"/>
          <w:b/>
          <w:bCs/>
          <w:sz w:val="24"/>
          <w:szCs w:val="24"/>
        </w:rPr>
      </w:pPr>
      <w:r w:rsidRPr="006844A8">
        <w:rPr>
          <w:rFonts w:eastAsia="Times New Roman" w:cs="Times New Roman"/>
          <w:b/>
          <w:bCs/>
          <w:u w:val="single"/>
        </w:rPr>
        <w:t>Online ICA-</w:t>
      </w:r>
      <w:r>
        <w:rPr>
          <w:rFonts w:eastAsia="Times New Roman" w:cs="Times New Roman"/>
          <w:b/>
          <w:bCs/>
          <w:u w:val="single"/>
        </w:rPr>
        <w:t>3</w:t>
      </w:r>
      <w:r w:rsidRPr="006844A8">
        <w:rPr>
          <w:rFonts w:eastAsia="Times New Roman" w:cs="Times New Roman"/>
        </w:rPr>
        <w:t xml:space="preserve">: Released online on MyAberdeen at 5pm </w:t>
      </w:r>
      <w:r>
        <w:rPr>
          <w:rFonts w:eastAsia="Times New Roman" w:cs="Times New Roman"/>
        </w:rPr>
        <w:t>07/10</w:t>
      </w:r>
      <w:r w:rsidRPr="006844A8">
        <w:rPr>
          <w:rFonts w:eastAsia="Times New Roman" w:cs="Times New Roman"/>
        </w:rPr>
        <w:t xml:space="preserve"> and the deadline is before 12 noon </w:t>
      </w:r>
      <w:r>
        <w:rPr>
          <w:rFonts w:eastAsia="Times New Roman" w:cs="Times New Roman"/>
        </w:rPr>
        <w:t>14</w:t>
      </w:r>
      <w:r w:rsidRPr="006844A8">
        <w:rPr>
          <w:rFonts w:eastAsia="Times New Roman" w:cs="Times New Roman"/>
        </w:rPr>
        <w:t>/</w:t>
      </w:r>
      <w:r>
        <w:rPr>
          <w:rFonts w:eastAsia="Times New Roman" w:cs="Times New Roman"/>
        </w:rPr>
        <w:t>10</w:t>
      </w:r>
      <w:r w:rsidRPr="006844A8">
        <w:rPr>
          <w:rFonts w:eastAsia="Times New Roman" w:cs="Times New Roman"/>
        </w:rPr>
        <w:t xml:space="preserve"> (on </w:t>
      </w:r>
      <w:r w:rsidRPr="00B80698">
        <w:rPr>
          <w:rFonts w:eastAsia="Times New Roman" w:cs="Times New Roman"/>
        </w:rPr>
        <w:t>Bone &amp; Cartilage</w:t>
      </w:r>
      <w:r>
        <w:rPr>
          <w:rFonts w:eastAsia="Times New Roman" w:cs="Times New Roman"/>
        </w:rPr>
        <w:t>,</w:t>
      </w:r>
      <w:r w:rsidRPr="006844A8">
        <w:rPr>
          <w:rFonts w:eastAsia="Times New Roman" w:cs="Times New Roman"/>
        </w:rPr>
        <w:t xml:space="preserve"> Cardiovascular System</w:t>
      </w:r>
      <w:r>
        <w:rPr>
          <w:rFonts w:eastAsia="Times New Roman" w:cs="Times New Roman"/>
        </w:rPr>
        <w:t xml:space="preserve"> and</w:t>
      </w:r>
      <w:r w:rsidRPr="006844A8">
        <w:rPr>
          <w:rFonts w:eastAsia="Times New Roman" w:cs="Times New Roman"/>
        </w:rPr>
        <w:t xml:space="preserve"> Respiratory System)</w:t>
      </w:r>
    </w:p>
    <w:p w14:paraId="66E1AE41" w14:textId="77777777" w:rsidR="00F80416" w:rsidRDefault="00F80416" w:rsidP="00F80416">
      <w:pPr>
        <w:rPr>
          <w:rFonts w:eastAsia="Calibri" w:cstheme="minorHAnsi"/>
          <w:sz w:val="24"/>
          <w:szCs w:val="24"/>
        </w:rPr>
      </w:pPr>
    </w:p>
    <w:p w14:paraId="0E53F358" w14:textId="628FFB93" w:rsidR="00F80416" w:rsidRPr="00437136" w:rsidRDefault="00F80416" w:rsidP="00F80416">
      <w:pPr>
        <w:pStyle w:val="Heading2"/>
        <w:rPr>
          <w:rFonts w:eastAsia="Times New Roman"/>
        </w:rPr>
      </w:pPr>
      <w:r w:rsidRPr="00437136">
        <w:rPr>
          <w:rFonts w:eastAsia="Times New Roman"/>
        </w:rPr>
        <w:t xml:space="preserve">Week </w:t>
      </w:r>
      <w:r>
        <w:rPr>
          <w:rFonts w:eastAsia="Times New Roman"/>
        </w:rPr>
        <w:t>11</w:t>
      </w:r>
      <w:r w:rsidRPr="00437136">
        <w:rPr>
          <w:rFonts w:eastAsia="Times New Roman"/>
        </w:rPr>
        <w:t xml:space="preserve"> (</w:t>
      </w:r>
      <w:r>
        <w:rPr>
          <w:rFonts w:eastAsia="Times New Roman"/>
        </w:rPr>
        <w:t>4</w:t>
      </w:r>
      <w:r w:rsidRPr="00437136">
        <w:rPr>
          <w:rFonts w:eastAsia="Times New Roman"/>
        </w:rPr>
        <w:t>)</w:t>
      </w:r>
    </w:p>
    <w:p w14:paraId="45AB2593" w14:textId="77777777" w:rsidR="00F80416" w:rsidRPr="00A73A82" w:rsidRDefault="00F80416" w:rsidP="00F80416">
      <w:pPr>
        <w:ind w:left="720"/>
        <w:rPr>
          <w:rFonts w:eastAsia="Calibri" w:cstheme="minorHAnsi"/>
          <w:b/>
          <w:sz w:val="24"/>
          <w:szCs w:val="24"/>
          <w:u w:val="single"/>
        </w:rPr>
      </w:pPr>
    </w:p>
    <w:p w14:paraId="51CD517E" w14:textId="77777777" w:rsidR="00F80416" w:rsidRPr="00DF599A" w:rsidRDefault="00F80416" w:rsidP="00F80416">
      <w:pPr>
        <w:rPr>
          <w:rFonts w:eastAsia="Calibri" w:cstheme="minorHAnsi"/>
          <w:b/>
          <w:sz w:val="24"/>
          <w:szCs w:val="24"/>
          <w:u w:val="single"/>
        </w:rPr>
      </w:pPr>
      <w:r w:rsidRPr="00DF599A">
        <w:rPr>
          <w:rFonts w:eastAsia="Calibri" w:cstheme="minorHAnsi"/>
          <w:sz w:val="24"/>
          <w:szCs w:val="24"/>
          <w:u w:val="single"/>
        </w:rPr>
        <w:t>Lectures</w:t>
      </w:r>
    </w:p>
    <w:p w14:paraId="1C393686" w14:textId="77777777" w:rsidR="00F80416" w:rsidRPr="00F80416" w:rsidRDefault="00F80416" w:rsidP="00F80416">
      <w:pPr>
        <w:numPr>
          <w:ilvl w:val="0"/>
          <w:numId w:val="20"/>
        </w:numPr>
        <w:spacing w:after="0"/>
        <w:contextualSpacing/>
        <w:rPr>
          <w:rFonts w:eastAsia="Calibri" w:cstheme="minorHAnsi"/>
          <w:b/>
          <w:bCs/>
          <w:sz w:val="24"/>
          <w:szCs w:val="24"/>
        </w:rPr>
      </w:pPr>
      <w:r>
        <w:rPr>
          <w:rFonts w:eastAsia="Times New Roman" w:cs="Times New Roman"/>
        </w:rPr>
        <w:t>Respiratory System</w:t>
      </w:r>
      <w:r w:rsidRPr="00437136">
        <w:rPr>
          <w:rFonts w:eastAsia="Calibri" w:cstheme="minorHAnsi"/>
          <w:bCs/>
          <w:sz w:val="24"/>
          <w:szCs w:val="24"/>
        </w:rPr>
        <w:t xml:space="preserve"> </w:t>
      </w:r>
    </w:p>
    <w:p w14:paraId="7982FB9F" w14:textId="77777777" w:rsidR="00F80416" w:rsidRPr="0034557B" w:rsidRDefault="00F80416" w:rsidP="00F80416">
      <w:pPr>
        <w:ind w:left="720"/>
        <w:contextualSpacing/>
        <w:rPr>
          <w:rFonts w:eastAsia="Calibri" w:cstheme="minorHAnsi"/>
          <w:b/>
          <w:bCs/>
        </w:rPr>
      </w:pPr>
    </w:p>
    <w:p w14:paraId="30FC0357" w14:textId="77777777" w:rsidR="00F80416" w:rsidRPr="0034557B" w:rsidRDefault="00F80416" w:rsidP="00F80416">
      <w:pPr>
        <w:rPr>
          <w:rFonts w:eastAsia="Calibri" w:cstheme="minorHAnsi"/>
          <w:b/>
          <w:sz w:val="24"/>
          <w:szCs w:val="24"/>
          <w:u w:val="single"/>
        </w:rPr>
      </w:pPr>
      <w:r w:rsidRPr="0034557B">
        <w:rPr>
          <w:rFonts w:eastAsia="Calibri" w:cstheme="minorHAnsi"/>
          <w:sz w:val="24"/>
          <w:szCs w:val="24"/>
          <w:u w:val="single"/>
        </w:rPr>
        <w:t>Practical workbook:</w:t>
      </w:r>
    </w:p>
    <w:p w14:paraId="4F18EEC1" w14:textId="1620C126" w:rsidR="00F80416" w:rsidRPr="0034557B" w:rsidRDefault="00F80416" w:rsidP="00F80416">
      <w:pPr>
        <w:rPr>
          <w:rFonts w:eastAsia="Calibri" w:cstheme="minorHAnsi"/>
          <w:b/>
          <w:bCs/>
          <w:sz w:val="24"/>
          <w:szCs w:val="24"/>
        </w:rPr>
      </w:pPr>
      <w:r w:rsidRPr="0034557B">
        <w:rPr>
          <w:rFonts w:eastAsia="Calibri" w:cstheme="minorHAnsi"/>
          <w:bCs/>
          <w:sz w:val="24"/>
          <w:szCs w:val="24"/>
        </w:rPr>
        <w:t xml:space="preserve">Practical </w:t>
      </w:r>
      <w:r>
        <w:rPr>
          <w:rFonts w:eastAsia="Calibri" w:cstheme="minorHAnsi"/>
          <w:bCs/>
          <w:sz w:val="24"/>
          <w:szCs w:val="24"/>
        </w:rPr>
        <w:t>4</w:t>
      </w:r>
      <w:r w:rsidRPr="0034557B">
        <w:rPr>
          <w:rFonts w:eastAsia="Calibri" w:cstheme="minorHAnsi"/>
          <w:bCs/>
          <w:sz w:val="24"/>
          <w:szCs w:val="24"/>
        </w:rPr>
        <w:t xml:space="preserve">: </w:t>
      </w:r>
      <w:r>
        <w:rPr>
          <w:rFonts w:eastAsia="Times New Roman" w:cs="Times New Roman"/>
        </w:rPr>
        <w:t>Bone, Cartilage, Blood Vessels,</w:t>
      </w:r>
      <w:r w:rsidRPr="00B80698">
        <w:rPr>
          <w:rFonts w:eastAsia="Times New Roman" w:cs="Times New Roman"/>
        </w:rPr>
        <w:t xml:space="preserve"> </w:t>
      </w:r>
      <w:r>
        <w:rPr>
          <w:rFonts w:eastAsia="Times New Roman" w:cs="Times New Roman"/>
        </w:rPr>
        <w:t>Lung</w:t>
      </w:r>
    </w:p>
    <w:p w14:paraId="0A8C4D44" w14:textId="77777777" w:rsidR="00F80416" w:rsidRDefault="00F80416" w:rsidP="00F80416">
      <w:pPr>
        <w:rPr>
          <w:rFonts w:eastAsia="Calibri" w:cstheme="minorHAnsi"/>
          <w:sz w:val="24"/>
          <w:szCs w:val="24"/>
        </w:rPr>
      </w:pPr>
    </w:p>
    <w:p w14:paraId="437CD370" w14:textId="30237E37" w:rsidR="00F80416" w:rsidRPr="00DF599A" w:rsidRDefault="00F80416" w:rsidP="00F80416">
      <w:pPr>
        <w:rPr>
          <w:rFonts w:eastAsia="Calibri" w:cstheme="minorHAnsi"/>
          <w:b/>
          <w:sz w:val="24"/>
          <w:szCs w:val="24"/>
          <w:u w:val="single"/>
        </w:rPr>
      </w:pPr>
      <w:r w:rsidRPr="00DF599A">
        <w:rPr>
          <w:rFonts w:eastAsia="Calibri" w:cstheme="minorHAnsi"/>
          <w:sz w:val="24"/>
          <w:szCs w:val="24"/>
          <w:u w:val="single"/>
        </w:rPr>
        <w:t>Tutorial</w:t>
      </w:r>
      <w:r>
        <w:rPr>
          <w:rFonts w:eastAsia="Calibri" w:cstheme="minorHAnsi"/>
          <w:sz w:val="24"/>
          <w:szCs w:val="24"/>
          <w:u w:val="single"/>
        </w:rPr>
        <w:t xml:space="preserve"> 3</w:t>
      </w:r>
    </w:p>
    <w:p w14:paraId="0EE3D324" w14:textId="4FE79BED" w:rsidR="00437136" w:rsidRDefault="007E4B40" w:rsidP="00437136">
      <w:pPr>
        <w:rPr>
          <w:rFonts w:eastAsia="Times New Roman" w:cs="Times New Roman"/>
        </w:rPr>
      </w:pPr>
      <w:r>
        <w:rPr>
          <w:rFonts w:eastAsia="Times New Roman" w:cs="Times New Roman"/>
        </w:rPr>
        <w:t>L</w:t>
      </w:r>
      <w:r w:rsidR="00F80416" w:rsidRPr="009D10E9">
        <w:rPr>
          <w:rFonts w:eastAsia="Times New Roman" w:cs="Times New Roman"/>
        </w:rPr>
        <w:t>arge Intestine</w:t>
      </w:r>
      <w:r w:rsidR="00F80416">
        <w:rPr>
          <w:rFonts w:eastAsia="Times New Roman" w:cs="Times New Roman"/>
        </w:rPr>
        <w:t>, Liver, Respiratory and Cardiovascular Systems</w:t>
      </w:r>
    </w:p>
    <w:p w14:paraId="0355B93B" w14:textId="77777777" w:rsidR="007E4B40" w:rsidRPr="00A73A82" w:rsidRDefault="007E4B40" w:rsidP="00437136">
      <w:pPr>
        <w:rPr>
          <w:rFonts w:eastAsia="Calibri" w:cstheme="minorHAnsi"/>
          <w:sz w:val="24"/>
          <w:szCs w:val="24"/>
        </w:rPr>
      </w:pPr>
    </w:p>
    <w:p w14:paraId="2C205A7D" w14:textId="192F719F" w:rsidR="00C3085C" w:rsidRPr="007139DD" w:rsidRDefault="00C3085C" w:rsidP="00646790">
      <w:pPr>
        <w:pStyle w:val="Heading2"/>
        <w:rPr>
          <w:rFonts w:eastAsia="Times New Roman"/>
          <w:b/>
        </w:rPr>
      </w:pPr>
      <w:bookmarkStart w:id="16" w:name="_Toc49356230"/>
      <w:bookmarkStart w:id="17" w:name="_Hlk48305896"/>
      <w:r w:rsidRPr="00D245C0">
        <w:rPr>
          <w:rFonts w:eastAsia="Times New Roman"/>
        </w:rPr>
        <w:t>Week 1</w:t>
      </w:r>
      <w:r w:rsidR="00646790">
        <w:rPr>
          <w:rFonts w:eastAsia="Times New Roman"/>
        </w:rPr>
        <w:t>2</w:t>
      </w:r>
      <w:r w:rsidRPr="00D245C0">
        <w:rPr>
          <w:rFonts w:eastAsia="Times New Roman"/>
        </w:rPr>
        <w:t xml:space="preserve"> (5)</w:t>
      </w:r>
      <w:bookmarkEnd w:id="16"/>
    </w:p>
    <w:bookmarkEnd w:id="17"/>
    <w:p w14:paraId="7DC2627B" w14:textId="26E50727" w:rsidR="00CE1934" w:rsidRDefault="00646790" w:rsidP="00CE1934">
      <w:pPr>
        <w:keepNext/>
        <w:keepLines/>
        <w:spacing w:before="40"/>
        <w:outlineLvl w:val="2"/>
        <w:rPr>
          <w:rFonts w:eastAsia="Times New Roman" w:cs="Times New Roman"/>
          <w:b/>
          <w:sz w:val="24"/>
          <w:szCs w:val="20"/>
        </w:rPr>
      </w:pPr>
      <w:r w:rsidRPr="00646790">
        <w:rPr>
          <w:rFonts w:eastAsia="Times New Roman" w:cs="Times New Roman"/>
          <w:b/>
          <w:sz w:val="24"/>
          <w:szCs w:val="20"/>
        </w:rPr>
        <w:t>On-campus</w:t>
      </w:r>
      <w:r>
        <w:rPr>
          <w:rFonts w:eastAsia="Times New Roman" w:cs="Times New Roman"/>
          <w:b/>
          <w:sz w:val="24"/>
          <w:szCs w:val="20"/>
        </w:rPr>
        <w:t xml:space="preserve"> </w:t>
      </w:r>
      <w:r w:rsidRPr="00646790">
        <w:rPr>
          <w:rFonts w:eastAsia="Times New Roman" w:cs="Times New Roman"/>
          <w:b/>
          <w:sz w:val="24"/>
          <w:szCs w:val="20"/>
        </w:rPr>
        <w:t>ICA-</w:t>
      </w:r>
      <w:r w:rsidR="007E4B40">
        <w:rPr>
          <w:rFonts w:eastAsia="Times New Roman" w:cs="Times New Roman"/>
          <w:b/>
          <w:sz w:val="24"/>
          <w:szCs w:val="20"/>
        </w:rPr>
        <w:t>4</w:t>
      </w:r>
      <w:r w:rsidRPr="00646790">
        <w:rPr>
          <w:rFonts w:eastAsia="Times New Roman" w:cs="Times New Roman"/>
          <w:b/>
          <w:sz w:val="24"/>
          <w:szCs w:val="20"/>
        </w:rPr>
        <w:t xml:space="preserve"> (Poster Presentation)</w:t>
      </w:r>
    </w:p>
    <w:p w14:paraId="54977808" w14:textId="77777777" w:rsidR="00CE1934" w:rsidRDefault="00CE1934">
      <w:pPr>
        <w:spacing w:after="160" w:line="259" w:lineRule="auto"/>
        <w:rPr>
          <w:rFonts w:eastAsia="Times New Roman" w:cs="Times New Roman"/>
          <w:b/>
          <w:sz w:val="24"/>
          <w:szCs w:val="20"/>
        </w:rPr>
      </w:pPr>
      <w:r>
        <w:rPr>
          <w:rFonts w:eastAsia="Times New Roman" w:cs="Times New Roman"/>
          <w:b/>
          <w:sz w:val="24"/>
          <w:szCs w:val="20"/>
        </w:rPr>
        <w:br w:type="page"/>
      </w:r>
    </w:p>
    <w:p w14:paraId="7C42A344" w14:textId="70314D44" w:rsidR="00C3085C" w:rsidRDefault="00C3085C" w:rsidP="00817EAE">
      <w:pPr>
        <w:pStyle w:val="NoSpacing"/>
      </w:pPr>
      <w:r>
        <w:lastRenderedPageBreak/>
        <w:t>Lecture/ Course Content Synopsis</w:t>
      </w:r>
    </w:p>
    <w:p w14:paraId="51AE25B4" w14:textId="20E957DD" w:rsidR="00C3085C" w:rsidRDefault="00C3085C" w:rsidP="005D56E8">
      <w:pPr>
        <w:rPr>
          <w:bCs/>
          <w:color w:val="244061" w:themeColor="accent1" w:themeShade="80"/>
          <w:szCs w:val="28"/>
        </w:rPr>
      </w:pPr>
    </w:p>
    <w:p w14:paraId="6D730E7C" w14:textId="77777777" w:rsidR="00C3085C" w:rsidRPr="0034557B" w:rsidRDefault="00C3085C" w:rsidP="009550D4">
      <w:pPr>
        <w:rPr>
          <w:b/>
        </w:rPr>
      </w:pPr>
      <w:r w:rsidRPr="0034557B">
        <w:t xml:space="preserve">All lectures will be recorded on Panopto and uploaded on MyAberdeen on the course site. They can be accessed at any time, asynchronously, but some will require compulsory online synchronous attendance. The times for these will be posted on the Course Timetable at the end of this course manual. (Online live attendance at all Tutorials, Question &amp; Answer sessions is compulsory, and </w:t>
      </w:r>
      <w:r w:rsidRPr="0034557B">
        <w:rPr>
          <w:u w:val="single"/>
        </w:rPr>
        <w:t>attendance will be monitored</w:t>
      </w:r>
      <w:r w:rsidRPr="0034557B">
        <w:t>, as will submission of all coursework and in course assessments).</w:t>
      </w:r>
    </w:p>
    <w:p w14:paraId="71FF8E79" w14:textId="77777777" w:rsidR="00C3085C" w:rsidRPr="0034557B" w:rsidRDefault="00C3085C" w:rsidP="009550D4">
      <w:pPr>
        <w:rPr>
          <w:b/>
        </w:rPr>
      </w:pPr>
      <w:r w:rsidRPr="0034557B">
        <w:t xml:space="preserve"> </w:t>
      </w:r>
    </w:p>
    <w:p w14:paraId="7409B9A8" w14:textId="77777777" w:rsidR="00C3085C" w:rsidRPr="0034557B" w:rsidRDefault="00C3085C" w:rsidP="009550D4">
      <w:pPr>
        <w:rPr>
          <w:b/>
        </w:rPr>
      </w:pPr>
      <w:r w:rsidRPr="0034557B">
        <w:t xml:space="preserve">The lectures will be between about 10-30 minutes in length and provide an </w:t>
      </w:r>
      <w:r w:rsidRPr="0034557B">
        <w:rPr>
          <w:u w:val="single"/>
        </w:rPr>
        <w:t>overview</w:t>
      </w:r>
      <w:r w:rsidRPr="0034557B">
        <w:t xml:space="preserve"> to the course content and the material set out in the practical workbook, in conjunction with which they should be used. They will all describe/ explain the </w:t>
      </w:r>
      <w:r w:rsidRPr="0034557B">
        <w:rPr>
          <w:u w:val="single"/>
        </w:rPr>
        <w:t>normal histology</w:t>
      </w:r>
      <w:r w:rsidRPr="0034557B">
        <w:t xml:space="preserve"> and </w:t>
      </w:r>
      <w:r w:rsidRPr="0034557B">
        <w:rPr>
          <w:u w:val="single"/>
        </w:rPr>
        <w:t>identification</w:t>
      </w:r>
      <w:r w:rsidRPr="0034557B">
        <w:t xml:space="preserve"> of the tissues and emphasise </w:t>
      </w:r>
      <w:r w:rsidRPr="0034557B">
        <w:rPr>
          <w:u w:val="single"/>
        </w:rPr>
        <w:t>structure-function relationships</w:t>
      </w:r>
      <w:r w:rsidRPr="0034557B">
        <w:t>.</w:t>
      </w:r>
    </w:p>
    <w:p w14:paraId="34244C0E" w14:textId="77777777" w:rsidR="00C3085C" w:rsidRPr="0034557B" w:rsidRDefault="00C3085C" w:rsidP="009550D4">
      <w:pPr>
        <w:rPr>
          <w:b/>
        </w:rPr>
      </w:pPr>
    </w:p>
    <w:p w14:paraId="6F868FD2" w14:textId="77777777" w:rsidR="00C3085C" w:rsidRPr="0034557B" w:rsidRDefault="00C3085C" w:rsidP="009550D4">
      <w:pPr>
        <w:rPr>
          <w:b/>
        </w:rPr>
      </w:pPr>
      <w:r w:rsidRPr="0034557B">
        <w:rPr>
          <w:u w:val="single"/>
        </w:rPr>
        <w:t>Links</w:t>
      </w:r>
      <w:r w:rsidRPr="0034557B">
        <w:t xml:space="preserve"> to additional online learning material and resources to augment the lectures and the material in the practical workbook are provided in the practical workbook as appropriate. </w:t>
      </w:r>
    </w:p>
    <w:p w14:paraId="18486A38" w14:textId="77777777" w:rsidR="00C3085C" w:rsidRPr="00E607FD" w:rsidRDefault="00C3085C" w:rsidP="009550D4"/>
    <w:p w14:paraId="2D1FB4CC" w14:textId="77777777" w:rsidR="00C3085C" w:rsidRPr="00E607FD" w:rsidRDefault="00C3085C" w:rsidP="00C3085C">
      <w:pPr>
        <w:pStyle w:val="Heading3"/>
        <w:numPr>
          <w:ilvl w:val="0"/>
          <w:numId w:val="12"/>
        </w:numPr>
        <w:tabs>
          <w:tab w:val="num" w:pos="360"/>
          <w:tab w:val="left" w:pos="1700"/>
        </w:tabs>
        <w:kinsoku w:val="0"/>
        <w:overflowPunct w:val="0"/>
        <w:ind w:left="0" w:firstLine="0"/>
        <w:rPr>
          <w:rFonts w:ascii="Times New Roman" w:hAnsi="Times New Roman" w:cs="Times New Roman"/>
          <w:color w:val="000000"/>
        </w:rPr>
      </w:pPr>
      <w:bookmarkStart w:id="18" w:name="_Toc49356234"/>
      <w:r>
        <w:t>Welcome, Course Introduction, Cells/Tissues/Organs/Systems, tissue staining and viewing</w:t>
      </w:r>
      <w:bookmarkEnd w:id="18"/>
      <w:r>
        <w:t xml:space="preserve"> </w:t>
      </w:r>
    </w:p>
    <w:p w14:paraId="3467B068" w14:textId="77777777" w:rsidR="00C3085C" w:rsidRDefault="00C3085C" w:rsidP="009550D4">
      <w:pPr>
        <w:pStyle w:val="BodyText"/>
        <w:ind w:left="709"/>
        <w:rPr>
          <w:rFonts w:ascii="Times New Roman" w:hAnsi="Times New Roman" w:cs="Times New Roman"/>
          <w:color w:val="000000"/>
        </w:rPr>
      </w:pPr>
      <w:r>
        <w:t>Course administration, plan of course, how body is divided into tissues, Defining Characteristics of the Primary Tissues</w:t>
      </w:r>
    </w:p>
    <w:p w14:paraId="08E74566" w14:textId="77777777" w:rsidR="00C3085C" w:rsidRDefault="00C3085C" w:rsidP="009550D4">
      <w:pPr>
        <w:pStyle w:val="BodyText"/>
        <w:ind w:left="709"/>
      </w:pPr>
      <w:r>
        <w:t>How dyes enhance tissue contrast and visualisation under the microscope and assist tissue components in yielding up their secrets</w:t>
      </w:r>
    </w:p>
    <w:p w14:paraId="2B5E15B3" w14:textId="77777777" w:rsidR="00C3085C" w:rsidRDefault="00C3085C" w:rsidP="00C3085C">
      <w:pPr>
        <w:pStyle w:val="BodyText"/>
        <w:kinsoku w:val="0"/>
        <w:overflowPunct w:val="0"/>
      </w:pPr>
    </w:p>
    <w:p w14:paraId="53733DFB" w14:textId="77777777" w:rsidR="00C3085C" w:rsidRDefault="00C3085C" w:rsidP="00C3085C">
      <w:pPr>
        <w:pStyle w:val="Heading3"/>
        <w:numPr>
          <w:ilvl w:val="0"/>
          <w:numId w:val="12"/>
        </w:numPr>
        <w:tabs>
          <w:tab w:val="num" w:pos="360"/>
          <w:tab w:val="left" w:pos="1710"/>
        </w:tabs>
        <w:kinsoku w:val="0"/>
        <w:overflowPunct w:val="0"/>
        <w:ind w:left="0" w:firstLine="0"/>
        <w:rPr>
          <w:color w:val="000000"/>
        </w:rPr>
      </w:pPr>
      <w:bookmarkStart w:id="19" w:name="_Toc49356235"/>
      <w:r>
        <w:t>Tissue Types</w:t>
      </w:r>
      <w:bookmarkEnd w:id="19"/>
      <w:r>
        <w:t xml:space="preserve"> </w:t>
      </w:r>
    </w:p>
    <w:p w14:paraId="071DAABE" w14:textId="77777777" w:rsidR="00C3085C" w:rsidRDefault="00C3085C" w:rsidP="00C3085C">
      <w:pPr>
        <w:pStyle w:val="BodyText"/>
        <w:kinsoku w:val="0"/>
        <w:overflowPunct w:val="0"/>
        <w:ind w:left="720" w:right="1746"/>
      </w:pPr>
      <w:r>
        <w:t>Detailed overview of the 4 primary tissue types found in the body, including their distinguishing features and how these can be recognised under a microscope.</w:t>
      </w:r>
    </w:p>
    <w:p w14:paraId="182BE55C" w14:textId="77777777" w:rsidR="00C3085C" w:rsidRDefault="00C3085C" w:rsidP="00C3085C">
      <w:pPr>
        <w:pStyle w:val="BodyText"/>
        <w:kinsoku w:val="0"/>
        <w:overflowPunct w:val="0"/>
        <w:ind w:left="720" w:right="1141"/>
        <w:rPr>
          <w:sz w:val="23"/>
          <w:szCs w:val="23"/>
          <w:u w:val="single"/>
        </w:rPr>
      </w:pPr>
    </w:p>
    <w:p w14:paraId="670AC5F3" w14:textId="77777777" w:rsidR="00C3085C" w:rsidRPr="001A5409" w:rsidRDefault="00C3085C" w:rsidP="00C3085C">
      <w:pPr>
        <w:pStyle w:val="BodyText"/>
        <w:kinsoku w:val="0"/>
        <w:overflowPunct w:val="0"/>
        <w:ind w:left="720" w:right="1141"/>
      </w:pPr>
      <w:r w:rsidRPr="00A5412D">
        <w:rPr>
          <w:sz w:val="23"/>
          <w:szCs w:val="23"/>
          <w:u w:val="single"/>
        </w:rPr>
        <w:t>Tissue types 1</w:t>
      </w:r>
      <w:r>
        <w:rPr>
          <w:sz w:val="23"/>
          <w:szCs w:val="23"/>
        </w:rPr>
        <w:t xml:space="preserve">: </w:t>
      </w:r>
      <w:r w:rsidRPr="008412BF">
        <w:rPr>
          <w:sz w:val="23"/>
          <w:szCs w:val="23"/>
          <w:u w:val="single"/>
        </w:rPr>
        <w:t>Epithelia and glands</w:t>
      </w:r>
      <w:r>
        <w:rPr>
          <w:sz w:val="23"/>
          <w:szCs w:val="23"/>
        </w:rPr>
        <w:t xml:space="preserve">. </w:t>
      </w:r>
      <w:r>
        <w:t xml:space="preserve">The important tissue-lining cells at the interface between the tissue and its immediate surrounds. The relationship between epithelial structure and function is particularly emphasised in regard to </w:t>
      </w:r>
      <w:r w:rsidRPr="001A5409">
        <w:t xml:space="preserve">substance secretion, location, architecture, arrangement, modes of secretion, locus of secretion. </w:t>
      </w:r>
      <w:bookmarkStart w:id="20" w:name="_Hlk48384576"/>
      <w:r w:rsidRPr="001A5409">
        <w:t>The smaller secretory glands residing within GIT walls are described and contrasted structurally and functionally with the specialised large GIT glands lying outside its walls.</w:t>
      </w:r>
      <w:bookmarkEnd w:id="20"/>
    </w:p>
    <w:p w14:paraId="2358D8B7" w14:textId="77777777" w:rsidR="00C3085C" w:rsidRPr="001A5409" w:rsidRDefault="00C3085C" w:rsidP="00C3085C">
      <w:pPr>
        <w:pStyle w:val="BodyText"/>
        <w:kinsoku w:val="0"/>
        <w:overflowPunct w:val="0"/>
        <w:ind w:left="720" w:right="1141"/>
      </w:pPr>
      <w:r>
        <w:t xml:space="preserve">                         </w:t>
      </w:r>
      <w:r w:rsidRPr="001A5409">
        <w:t xml:space="preserve">: </w:t>
      </w:r>
      <w:r w:rsidRPr="001A5409">
        <w:rPr>
          <w:u w:val="single"/>
        </w:rPr>
        <w:t>Connective Tissue</w:t>
      </w:r>
      <w:r w:rsidRPr="001A5409">
        <w:t>. Classification, characterisation, and distinguishing features of general connective tissue types seen in the GIT and in other structures.</w:t>
      </w:r>
    </w:p>
    <w:p w14:paraId="227EAB5D" w14:textId="77777777" w:rsidR="00C3085C" w:rsidRPr="001A5409" w:rsidRDefault="00C3085C" w:rsidP="00C3085C">
      <w:pPr>
        <w:pStyle w:val="BodyText"/>
        <w:kinsoku w:val="0"/>
        <w:overflowPunct w:val="0"/>
        <w:ind w:left="720" w:right="1141"/>
      </w:pPr>
      <w:r w:rsidRPr="001A5409">
        <w:rPr>
          <w:u w:val="single"/>
        </w:rPr>
        <w:t xml:space="preserve">Tissue types </w:t>
      </w:r>
      <w:r>
        <w:rPr>
          <w:u w:val="single"/>
        </w:rPr>
        <w:t>2</w:t>
      </w:r>
      <w:r w:rsidRPr="001A5409">
        <w:t xml:space="preserve">: </w:t>
      </w:r>
      <w:r w:rsidRPr="001A5409">
        <w:rPr>
          <w:u w:val="single"/>
        </w:rPr>
        <w:t>Muscle &amp; Nerve</w:t>
      </w:r>
      <w:r w:rsidRPr="001A5409">
        <w:t xml:space="preserve">. </w:t>
      </w:r>
      <w:bookmarkStart w:id="21" w:name="_Hlk48380272"/>
      <w:r w:rsidRPr="001A5409">
        <w:t xml:space="preserve">General features and properties </w:t>
      </w:r>
      <w:bookmarkEnd w:id="21"/>
      <w:r w:rsidRPr="001A5409">
        <w:t>of skeletal, cardiac, and smooth muscles. Types, muscular patterns, functions of the skeletal muscles. Motor unit &amp; neuromuscular spindle. Other contractile cells. General features and properties of neurons and ganglia.</w:t>
      </w:r>
    </w:p>
    <w:p w14:paraId="7080E22D" w14:textId="77777777" w:rsidR="00C3085C" w:rsidRDefault="00C3085C" w:rsidP="00C3085C">
      <w:pPr>
        <w:pStyle w:val="BodyText"/>
        <w:kinsoku w:val="0"/>
        <w:overflowPunct w:val="0"/>
        <w:ind w:left="-1710" w:right="1141"/>
      </w:pPr>
    </w:p>
    <w:p w14:paraId="1B71DEEC" w14:textId="77777777" w:rsidR="00C3085C" w:rsidRDefault="00C3085C" w:rsidP="00C3085C">
      <w:pPr>
        <w:pStyle w:val="Heading3"/>
        <w:numPr>
          <w:ilvl w:val="0"/>
          <w:numId w:val="12"/>
        </w:numPr>
        <w:tabs>
          <w:tab w:val="num" w:pos="360"/>
          <w:tab w:val="left" w:pos="1710"/>
        </w:tabs>
        <w:kinsoku w:val="0"/>
        <w:overflowPunct w:val="0"/>
        <w:ind w:left="0" w:firstLine="0"/>
        <w:rPr>
          <w:color w:val="000000"/>
        </w:rPr>
      </w:pPr>
      <w:bookmarkStart w:id="22" w:name="_Toc49356236"/>
      <w:r>
        <w:t>Architecture of GIT, Oesophagus</w:t>
      </w:r>
      <w:bookmarkEnd w:id="22"/>
      <w:r>
        <w:t xml:space="preserve"> </w:t>
      </w:r>
    </w:p>
    <w:p w14:paraId="7A81BFE6" w14:textId="77777777" w:rsidR="00C3085C" w:rsidRDefault="0FAB1E23" w:rsidP="00C3085C">
      <w:pPr>
        <w:pStyle w:val="BodyText"/>
        <w:kinsoku w:val="0"/>
        <w:overflowPunct w:val="0"/>
        <w:ind w:left="720" w:right="907"/>
      </w:pPr>
      <w:r>
        <w:t>You</w:t>
      </w:r>
      <w:r>
        <w:rPr>
          <w:spacing w:val="-7"/>
        </w:rPr>
        <w:t xml:space="preserve"> </w:t>
      </w:r>
      <w:r>
        <w:t>will</w:t>
      </w:r>
      <w:r>
        <w:rPr>
          <w:spacing w:val="-9"/>
        </w:rPr>
        <w:t xml:space="preserve"> </w:t>
      </w:r>
      <w:r>
        <w:t>use</w:t>
      </w:r>
      <w:r>
        <w:rPr>
          <w:spacing w:val="-8"/>
        </w:rPr>
        <w:t xml:space="preserve"> </w:t>
      </w:r>
      <w:r>
        <w:t xml:space="preserve">your knowledge of the primary tissues using the oesophagus as an example for understanding the general architecture of GIT tissue arrangement. </w:t>
      </w:r>
    </w:p>
    <w:p w14:paraId="5EABD549" w14:textId="77777777" w:rsidR="00C3085C" w:rsidRDefault="00C3085C" w:rsidP="00C3085C">
      <w:pPr>
        <w:pStyle w:val="BodyText"/>
        <w:kinsoku w:val="0"/>
        <w:overflowPunct w:val="0"/>
        <w:ind w:left="-351" w:right="907"/>
      </w:pPr>
    </w:p>
    <w:p w14:paraId="01223FBE" w14:textId="77777777" w:rsidR="00C3085C" w:rsidRDefault="00C3085C" w:rsidP="00C3085C">
      <w:pPr>
        <w:pStyle w:val="Heading3"/>
        <w:numPr>
          <w:ilvl w:val="0"/>
          <w:numId w:val="12"/>
        </w:numPr>
        <w:tabs>
          <w:tab w:val="num" w:pos="360"/>
          <w:tab w:val="left" w:pos="1710"/>
        </w:tabs>
        <w:kinsoku w:val="0"/>
        <w:overflowPunct w:val="0"/>
        <w:ind w:left="0" w:firstLine="0"/>
        <w:rPr>
          <w:color w:val="000000"/>
        </w:rPr>
      </w:pPr>
      <w:bookmarkStart w:id="23" w:name="_Toc49356237"/>
      <w:r>
        <w:t>Stomach</w:t>
      </w:r>
      <w:bookmarkEnd w:id="23"/>
      <w:r>
        <w:t xml:space="preserve"> </w:t>
      </w:r>
    </w:p>
    <w:p w14:paraId="19F416EB" w14:textId="77777777" w:rsidR="00C3085C" w:rsidRPr="00E90C01" w:rsidRDefault="00C3085C" w:rsidP="00CE1934">
      <w:r>
        <w:t xml:space="preserve">This lecture will help students reflect and build on Practical 2: How the tissues and cells of the stomach are specifically structured and arranged to enable it to fulfil its primary function – digestion. </w:t>
      </w:r>
    </w:p>
    <w:p w14:paraId="4420065F" w14:textId="77777777" w:rsidR="00C3085C" w:rsidRDefault="00C3085C" w:rsidP="00C3085C">
      <w:pPr>
        <w:pStyle w:val="BodyText"/>
        <w:kinsoku w:val="0"/>
        <w:overflowPunct w:val="0"/>
        <w:ind w:left="-746" w:right="1176"/>
        <w:jc w:val="both"/>
      </w:pPr>
    </w:p>
    <w:p w14:paraId="1BA1370E" w14:textId="77777777" w:rsidR="00C3085C" w:rsidRDefault="00C3085C" w:rsidP="00C3085C">
      <w:pPr>
        <w:pStyle w:val="Heading3"/>
        <w:numPr>
          <w:ilvl w:val="0"/>
          <w:numId w:val="12"/>
        </w:numPr>
        <w:tabs>
          <w:tab w:val="num" w:pos="360"/>
          <w:tab w:val="left" w:pos="1756"/>
        </w:tabs>
        <w:kinsoku w:val="0"/>
        <w:overflowPunct w:val="0"/>
        <w:ind w:left="0" w:firstLine="0"/>
        <w:rPr>
          <w:color w:val="000000"/>
        </w:rPr>
      </w:pPr>
      <w:bookmarkStart w:id="24" w:name="_Toc49356238"/>
      <w:r>
        <w:t>Small intestine</w:t>
      </w:r>
      <w:bookmarkEnd w:id="24"/>
      <w:r>
        <w:t xml:space="preserve"> </w:t>
      </w:r>
    </w:p>
    <w:p w14:paraId="12C9C94A" w14:textId="77777777" w:rsidR="00C3085C" w:rsidRPr="001A5409" w:rsidRDefault="00C3085C" w:rsidP="00CE1934">
      <w:pPr>
        <w:rPr>
          <w:color w:val="000000"/>
        </w:rPr>
      </w:pPr>
      <w:bookmarkStart w:id="25" w:name="_Toc49356239"/>
      <w:r w:rsidRPr="001A5409">
        <w:t>This lecture will help students reflect and build on Practical 2. How the tissues and cells</w:t>
      </w:r>
      <w:bookmarkEnd w:id="25"/>
    </w:p>
    <w:p w14:paraId="623BCE02" w14:textId="77777777" w:rsidR="00C3085C" w:rsidRDefault="00C3085C" w:rsidP="00CE1934">
      <w:r>
        <w:lastRenderedPageBreak/>
        <w:t xml:space="preserve">of the different parts of the small intestine are specifically structured and arranged to enable it to fulfil its primary function – absorption. </w:t>
      </w:r>
    </w:p>
    <w:p w14:paraId="2B5B106C" w14:textId="77777777" w:rsidR="00C3085C" w:rsidRDefault="00C3085C" w:rsidP="00C3085C">
      <w:pPr>
        <w:pStyle w:val="BodyText"/>
        <w:kinsoku w:val="0"/>
        <w:overflowPunct w:val="0"/>
        <w:ind w:left="-1823" w:right="1175"/>
        <w:jc w:val="both"/>
      </w:pPr>
    </w:p>
    <w:p w14:paraId="5F91D613" w14:textId="77777777" w:rsidR="00C3085C" w:rsidRDefault="00C3085C" w:rsidP="00C3085C">
      <w:pPr>
        <w:pStyle w:val="Heading3"/>
        <w:numPr>
          <w:ilvl w:val="0"/>
          <w:numId w:val="12"/>
        </w:numPr>
        <w:tabs>
          <w:tab w:val="num" w:pos="360"/>
          <w:tab w:val="left" w:pos="1780"/>
        </w:tabs>
        <w:kinsoku w:val="0"/>
        <w:overflowPunct w:val="0"/>
        <w:ind w:left="0" w:firstLine="0"/>
      </w:pPr>
      <w:bookmarkStart w:id="26" w:name="_Toc49356240"/>
      <w:r>
        <w:t>Large intestine, Liver, Pancreas and Gallbladder</w:t>
      </w:r>
      <w:bookmarkEnd w:id="26"/>
    </w:p>
    <w:p w14:paraId="78CE84BE" w14:textId="77777777" w:rsidR="00C3085C" w:rsidRPr="001A5409" w:rsidRDefault="00C3085C" w:rsidP="00C3085C">
      <w:pPr>
        <w:pStyle w:val="Heading3"/>
        <w:tabs>
          <w:tab w:val="left" w:pos="1780"/>
        </w:tabs>
        <w:kinsoku w:val="0"/>
        <w:overflowPunct w:val="0"/>
        <w:ind w:left="720"/>
        <w:rPr>
          <w:b/>
          <w:bCs/>
        </w:rPr>
      </w:pPr>
      <w:bookmarkStart w:id="27" w:name="_Toc49356241"/>
      <w:r w:rsidRPr="001A5409">
        <w:t>This lecture will build on practical 3 and look at the architecture of these structures.</w:t>
      </w:r>
      <w:bookmarkEnd w:id="27"/>
    </w:p>
    <w:p w14:paraId="25C7782B" w14:textId="77777777" w:rsidR="00C3085C" w:rsidRPr="001A5409" w:rsidRDefault="00C3085C" w:rsidP="00C3085C">
      <w:pPr>
        <w:pStyle w:val="Heading3"/>
        <w:tabs>
          <w:tab w:val="left" w:pos="1780"/>
        </w:tabs>
        <w:kinsoku w:val="0"/>
        <w:overflowPunct w:val="0"/>
        <w:ind w:left="720"/>
        <w:rPr>
          <w:b/>
          <w:bCs/>
        </w:rPr>
      </w:pPr>
      <w:bookmarkStart w:id="28" w:name="_Toc49356242"/>
      <w:r w:rsidRPr="001A5409">
        <w:t>The histological structure of the Pancreas, Liver and Gallbladder will be studied as specialised large GIT glands lying outside its walls in relation to their digestive, storage and endocrine functions.</w:t>
      </w:r>
      <w:bookmarkEnd w:id="28"/>
    </w:p>
    <w:p w14:paraId="7059C8EF" w14:textId="77777777" w:rsidR="00C3085C" w:rsidRDefault="00C3085C" w:rsidP="00C3085C">
      <w:pPr>
        <w:tabs>
          <w:tab w:val="left" w:pos="1780"/>
        </w:tabs>
        <w:kinsoku w:val="0"/>
        <w:overflowPunct w:val="0"/>
        <w:ind w:left="-1766" w:right="1077"/>
      </w:pPr>
    </w:p>
    <w:p w14:paraId="3F7E6552" w14:textId="77777777" w:rsidR="00C3085C" w:rsidRDefault="00C3085C" w:rsidP="00C3085C">
      <w:pPr>
        <w:pStyle w:val="Heading3"/>
        <w:tabs>
          <w:tab w:val="left" w:pos="1780"/>
        </w:tabs>
        <w:kinsoku w:val="0"/>
        <w:overflowPunct w:val="0"/>
        <w:ind w:left="360"/>
      </w:pPr>
      <w:bookmarkStart w:id="29" w:name="_Toc49356243"/>
      <w:r>
        <w:t>7.   Cardiovascular system - Heart and Blood vessels</w:t>
      </w:r>
      <w:bookmarkEnd w:id="29"/>
      <w:r>
        <w:t xml:space="preserve"> </w:t>
      </w:r>
    </w:p>
    <w:p w14:paraId="6F01D53A" w14:textId="77777777" w:rsidR="00C3085C" w:rsidRDefault="00C3085C" w:rsidP="00C3085C">
      <w:pPr>
        <w:pStyle w:val="BodyText"/>
        <w:kinsoku w:val="0"/>
        <w:overflowPunct w:val="0"/>
        <w:ind w:left="720" w:right="1288"/>
      </w:pPr>
      <w:r>
        <w:t xml:space="preserve">A brief overview of the cardiovascular system including the heart and the different types of blood vessels will be given. </w:t>
      </w:r>
    </w:p>
    <w:p w14:paraId="345DF520" w14:textId="77777777" w:rsidR="00C3085C" w:rsidRDefault="00C3085C" w:rsidP="00C3085C">
      <w:pPr>
        <w:pStyle w:val="BodyText"/>
        <w:kinsoku w:val="0"/>
        <w:overflowPunct w:val="0"/>
        <w:ind w:left="-1766" w:right="1135"/>
      </w:pPr>
    </w:p>
    <w:p w14:paraId="1391AB90" w14:textId="77777777" w:rsidR="00C3085C" w:rsidRDefault="00C3085C" w:rsidP="00C3085C">
      <w:pPr>
        <w:pStyle w:val="Heading3"/>
        <w:kinsoku w:val="0"/>
        <w:overflowPunct w:val="0"/>
        <w:ind w:left="360"/>
        <w:rPr>
          <w:color w:val="242424"/>
        </w:rPr>
      </w:pPr>
      <w:bookmarkStart w:id="30" w:name="_Toc49356244"/>
      <w:r>
        <w:t>8.   Specialised Connective Tissue - Bone and Cartilage</w:t>
      </w:r>
      <w:bookmarkEnd w:id="30"/>
      <w:r>
        <w:t xml:space="preserve"> </w:t>
      </w:r>
    </w:p>
    <w:p w14:paraId="566F6C1B" w14:textId="77777777" w:rsidR="00C3085C" w:rsidRDefault="00C3085C" w:rsidP="00C3085C">
      <w:pPr>
        <w:pStyle w:val="BodyText"/>
        <w:kinsoku w:val="0"/>
        <w:overflowPunct w:val="0"/>
        <w:ind w:left="720"/>
        <w:rPr>
          <w:sz w:val="23"/>
          <w:szCs w:val="23"/>
        </w:rPr>
      </w:pPr>
      <w:r>
        <w:t>Architecture and types of bone and cartilage.</w:t>
      </w:r>
    </w:p>
    <w:p w14:paraId="0B933BE0" w14:textId="77777777" w:rsidR="00C3085C" w:rsidRDefault="00C3085C" w:rsidP="00C3085C">
      <w:pPr>
        <w:pStyle w:val="BodyText"/>
        <w:kinsoku w:val="0"/>
        <w:overflowPunct w:val="0"/>
        <w:ind w:left="-1883" w:right="1135"/>
        <w:rPr>
          <w:sz w:val="23"/>
          <w:szCs w:val="23"/>
        </w:rPr>
      </w:pPr>
    </w:p>
    <w:p w14:paraId="2A6CC1B7" w14:textId="77777777" w:rsidR="00C3085C" w:rsidRDefault="00C3085C" w:rsidP="00C3085C">
      <w:pPr>
        <w:pStyle w:val="Heading3"/>
        <w:tabs>
          <w:tab w:val="left" w:pos="1669"/>
        </w:tabs>
        <w:kinsoku w:val="0"/>
        <w:overflowPunct w:val="0"/>
        <w:ind w:left="360"/>
      </w:pPr>
      <w:bookmarkStart w:id="31" w:name="_Toc49356245"/>
      <w:r>
        <w:t>9.   Respiratory System Histology</w:t>
      </w:r>
      <w:bookmarkEnd w:id="31"/>
      <w:r>
        <w:t xml:space="preserve"> </w:t>
      </w:r>
    </w:p>
    <w:p w14:paraId="29504BF2" w14:textId="77777777" w:rsidR="00C3085C" w:rsidRPr="005A4E17" w:rsidRDefault="00C3085C" w:rsidP="00C3085C">
      <w:pPr>
        <w:pStyle w:val="Heading3"/>
        <w:tabs>
          <w:tab w:val="left" w:pos="1669"/>
        </w:tabs>
        <w:kinsoku w:val="0"/>
        <w:overflowPunct w:val="0"/>
        <w:ind w:left="720"/>
        <w:rPr>
          <w:b/>
          <w:bCs/>
        </w:rPr>
      </w:pPr>
      <w:bookmarkStart w:id="32" w:name="_Toc49356246"/>
      <w:r w:rsidRPr="005A4E17">
        <w:t>Tissue organisation and arrangement in the respiratory system.</w:t>
      </w:r>
      <w:bookmarkEnd w:id="32"/>
      <w:r w:rsidRPr="005A4E17">
        <w:t xml:space="preserve"> </w:t>
      </w:r>
    </w:p>
    <w:p w14:paraId="087E3AD0" w14:textId="77777777" w:rsidR="00C3085C" w:rsidRDefault="00C3085C" w:rsidP="00C3085C">
      <w:pPr>
        <w:pStyle w:val="BodyText"/>
        <w:kinsoku w:val="0"/>
        <w:overflowPunct w:val="0"/>
        <w:ind w:left="-1710"/>
      </w:pPr>
    </w:p>
    <w:p w14:paraId="32DC7B39" w14:textId="19DD9BB3" w:rsidR="00C3085C" w:rsidRDefault="00C3085C" w:rsidP="005D56E8">
      <w:pPr>
        <w:rPr>
          <w:bCs/>
          <w:color w:val="244061" w:themeColor="accent1" w:themeShade="80"/>
          <w:szCs w:val="28"/>
        </w:rPr>
      </w:pPr>
    </w:p>
    <w:p w14:paraId="65AADFC4" w14:textId="675755D1" w:rsidR="00C3085C" w:rsidRDefault="00C3085C" w:rsidP="005D56E8">
      <w:pPr>
        <w:rPr>
          <w:bCs/>
          <w:color w:val="244061" w:themeColor="accent1" w:themeShade="80"/>
          <w:szCs w:val="28"/>
        </w:rPr>
      </w:pPr>
    </w:p>
    <w:p w14:paraId="1C84172F" w14:textId="1CF0DE56" w:rsidR="00C3085C" w:rsidRDefault="00C3085C" w:rsidP="00817EAE">
      <w:pPr>
        <w:pStyle w:val="NoSpacing"/>
      </w:pPr>
      <w:r>
        <w:t>Tutorials, Practical Workbook and Other Coursework</w:t>
      </w:r>
    </w:p>
    <w:p w14:paraId="5F8E5A03" w14:textId="73201DF2" w:rsidR="00C3085C" w:rsidRDefault="00C3085C" w:rsidP="005D56E8">
      <w:pPr>
        <w:rPr>
          <w:bCs/>
          <w:color w:val="244061" w:themeColor="accent1" w:themeShade="80"/>
          <w:szCs w:val="28"/>
        </w:rPr>
      </w:pPr>
    </w:p>
    <w:p w14:paraId="7AF639EF" w14:textId="616367C1" w:rsidR="00C3085C" w:rsidRDefault="00C3085C" w:rsidP="00C3085C">
      <w:pPr>
        <w:pStyle w:val="BodyText"/>
        <w:kinsoku w:val="0"/>
        <w:overflowPunct w:val="0"/>
        <w:spacing w:line="276" w:lineRule="auto"/>
        <w:rPr>
          <w:b/>
          <w:bCs/>
        </w:rPr>
      </w:pPr>
      <w:r>
        <w:rPr>
          <w:b/>
          <w:bCs/>
        </w:rPr>
        <w:t xml:space="preserve">Tutorials 1 – </w:t>
      </w:r>
      <w:r w:rsidR="007E4B40">
        <w:rPr>
          <w:b/>
          <w:bCs/>
        </w:rPr>
        <w:t>2</w:t>
      </w:r>
    </w:p>
    <w:p w14:paraId="53198A12" w14:textId="77777777" w:rsidR="00C3085C" w:rsidRPr="00164BFF" w:rsidRDefault="00C3085C" w:rsidP="00C3085C">
      <w:pPr>
        <w:pStyle w:val="BodyText"/>
        <w:numPr>
          <w:ilvl w:val="0"/>
          <w:numId w:val="13"/>
        </w:numPr>
        <w:kinsoku w:val="0"/>
        <w:overflowPunct w:val="0"/>
        <w:spacing w:line="276" w:lineRule="auto"/>
      </w:pPr>
      <w:r w:rsidRPr="00164BFF">
        <w:t>Introduction to Systems Histology and online resources.</w:t>
      </w:r>
    </w:p>
    <w:p w14:paraId="15D2C54F" w14:textId="77777777" w:rsidR="00C3085C" w:rsidRDefault="00C3085C" w:rsidP="00C3085C">
      <w:pPr>
        <w:pStyle w:val="BodyText"/>
        <w:numPr>
          <w:ilvl w:val="0"/>
          <w:numId w:val="13"/>
        </w:numPr>
        <w:kinsoku w:val="0"/>
        <w:overflowPunct w:val="0"/>
        <w:spacing w:line="276" w:lineRule="auto"/>
      </w:pPr>
      <w:r>
        <w:t>Distribution of virtual symposium topics, instructions, and preparation.</w:t>
      </w:r>
    </w:p>
    <w:p w14:paraId="51E82956" w14:textId="77777777" w:rsidR="00C3085C" w:rsidRDefault="00C3085C" w:rsidP="00C3085C">
      <w:pPr>
        <w:pStyle w:val="BodyText"/>
        <w:numPr>
          <w:ilvl w:val="0"/>
          <w:numId w:val="13"/>
        </w:numPr>
        <w:kinsoku w:val="0"/>
        <w:overflowPunct w:val="0"/>
        <w:spacing w:line="276" w:lineRule="auto"/>
      </w:pPr>
      <w:r>
        <w:t>Thinking in 3D.</w:t>
      </w:r>
    </w:p>
    <w:p w14:paraId="5286A693" w14:textId="77777777" w:rsidR="00C3085C" w:rsidRDefault="00C3085C" w:rsidP="00C3085C">
      <w:pPr>
        <w:pStyle w:val="BodyText"/>
        <w:numPr>
          <w:ilvl w:val="0"/>
          <w:numId w:val="13"/>
        </w:numPr>
        <w:kinsoku w:val="0"/>
        <w:overflowPunct w:val="0"/>
        <w:spacing w:line="276" w:lineRule="auto"/>
      </w:pPr>
      <w:r>
        <w:t>Approach to learning histology, question and answer sessions, quizzes, and in-course assessments.</w:t>
      </w:r>
    </w:p>
    <w:p w14:paraId="12B1498B" w14:textId="77777777" w:rsidR="00C3085C" w:rsidRDefault="00C3085C" w:rsidP="00C3085C">
      <w:pPr>
        <w:pStyle w:val="BodyText"/>
        <w:numPr>
          <w:ilvl w:val="0"/>
          <w:numId w:val="13"/>
        </w:numPr>
        <w:kinsoku w:val="0"/>
        <w:overflowPunct w:val="0"/>
        <w:spacing w:line="276" w:lineRule="auto"/>
      </w:pPr>
      <w:r>
        <w:t>Highlighting of key points and difficulties in the week’s work. Revision and question answering.</w:t>
      </w:r>
    </w:p>
    <w:p w14:paraId="365F21CE" w14:textId="77777777" w:rsidR="00C3085C" w:rsidRDefault="00C3085C" w:rsidP="00C3085C">
      <w:pPr>
        <w:pStyle w:val="BodyText"/>
        <w:numPr>
          <w:ilvl w:val="0"/>
          <w:numId w:val="13"/>
        </w:numPr>
        <w:kinsoku w:val="0"/>
        <w:overflowPunct w:val="0"/>
        <w:spacing w:line="276" w:lineRule="auto"/>
      </w:pPr>
      <w:r>
        <w:t>Aids for memory</w:t>
      </w:r>
    </w:p>
    <w:p w14:paraId="7AA09A2C" w14:textId="77777777" w:rsidR="00C3085C" w:rsidRDefault="00C3085C" w:rsidP="00C3085C">
      <w:pPr>
        <w:pStyle w:val="BodyText"/>
        <w:numPr>
          <w:ilvl w:val="0"/>
          <w:numId w:val="13"/>
        </w:numPr>
        <w:kinsoku w:val="0"/>
        <w:overflowPunct w:val="0"/>
        <w:spacing w:line="276" w:lineRule="auto"/>
      </w:pPr>
      <w:r>
        <w:t>Use of MyAberdeen discussion board for additional question posting.</w:t>
      </w:r>
    </w:p>
    <w:p w14:paraId="7E478EFB" w14:textId="77777777" w:rsidR="00C3085C" w:rsidRDefault="00C3085C" w:rsidP="00C3085C">
      <w:pPr>
        <w:pStyle w:val="BodyText"/>
        <w:kinsoku w:val="0"/>
        <w:overflowPunct w:val="0"/>
        <w:spacing w:line="276" w:lineRule="auto"/>
      </w:pPr>
    </w:p>
    <w:p w14:paraId="1A451CE9" w14:textId="77777777" w:rsidR="00C3085C" w:rsidRPr="00DA40F3" w:rsidRDefault="00C3085C" w:rsidP="00C3085C">
      <w:pPr>
        <w:pStyle w:val="BodyText"/>
        <w:kinsoku w:val="0"/>
        <w:overflowPunct w:val="0"/>
        <w:spacing w:line="276" w:lineRule="auto"/>
        <w:rPr>
          <w:b/>
          <w:bCs/>
        </w:rPr>
      </w:pPr>
      <w:r w:rsidRPr="00DA40F3">
        <w:rPr>
          <w:b/>
          <w:bCs/>
        </w:rPr>
        <w:t>Tutorial 4</w:t>
      </w:r>
    </w:p>
    <w:p w14:paraId="6872D582" w14:textId="77777777" w:rsidR="00C3085C" w:rsidRDefault="00C3085C" w:rsidP="00C3085C">
      <w:pPr>
        <w:pStyle w:val="BodyText"/>
        <w:numPr>
          <w:ilvl w:val="0"/>
          <w:numId w:val="13"/>
        </w:numPr>
        <w:kinsoku w:val="0"/>
        <w:overflowPunct w:val="0"/>
        <w:spacing w:line="276" w:lineRule="auto"/>
      </w:pPr>
      <w:r>
        <w:t xml:space="preserve">Course evaluation and feedback. </w:t>
      </w:r>
    </w:p>
    <w:p w14:paraId="1875C547" w14:textId="77777777" w:rsidR="00C3085C" w:rsidRDefault="00C3085C" w:rsidP="00C3085C">
      <w:pPr>
        <w:pStyle w:val="BodyText"/>
        <w:numPr>
          <w:ilvl w:val="0"/>
          <w:numId w:val="13"/>
        </w:numPr>
        <w:kinsoku w:val="0"/>
        <w:overflowPunct w:val="0"/>
        <w:spacing w:line="276" w:lineRule="auto"/>
      </w:pPr>
      <w:r>
        <w:t>Questions from the week.</w:t>
      </w:r>
    </w:p>
    <w:p w14:paraId="791E0197" w14:textId="77777777" w:rsidR="00C3085C" w:rsidRDefault="00C3085C" w:rsidP="00C3085C">
      <w:pPr>
        <w:pStyle w:val="BodyText"/>
        <w:numPr>
          <w:ilvl w:val="0"/>
          <w:numId w:val="13"/>
        </w:numPr>
        <w:kinsoku w:val="0"/>
        <w:overflowPunct w:val="0"/>
        <w:spacing w:line="276" w:lineRule="auto"/>
      </w:pPr>
      <w:r>
        <w:t>Virtual symposium preparation and finalisation.</w:t>
      </w:r>
    </w:p>
    <w:p w14:paraId="0F300508" w14:textId="77777777" w:rsidR="00C3085C" w:rsidRDefault="00C3085C" w:rsidP="00C3085C">
      <w:pPr>
        <w:pStyle w:val="BodyText"/>
        <w:kinsoku w:val="0"/>
        <w:overflowPunct w:val="0"/>
        <w:spacing w:line="276" w:lineRule="auto"/>
      </w:pPr>
    </w:p>
    <w:p w14:paraId="403DAB18" w14:textId="77777777" w:rsidR="00C3085C" w:rsidRPr="00C779CC" w:rsidRDefault="00C3085C" w:rsidP="00C3085C">
      <w:pPr>
        <w:pStyle w:val="BodyText"/>
        <w:kinsoku w:val="0"/>
        <w:overflowPunct w:val="0"/>
        <w:spacing w:line="276" w:lineRule="auto"/>
        <w:rPr>
          <w:b/>
          <w:bCs/>
          <w:color w:val="000000" w:themeColor="text1"/>
        </w:rPr>
      </w:pPr>
      <w:r>
        <w:rPr>
          <w:b/>
          <w:bCs/>
          <w:color w:val="000000" w:themeColor="text1"/>
        </w:rPr>
        <w:t>Practical</w:t>
      </w:r>
      <w:r w:rsidRPr="00C779CC">
        <w:rPr>
          <w:b/>
          <w:bCs/>
          <w:color w:val="000000" w:themeColor="text1"/>
        </w:rPr>
        <w:t xml:space="preserve"> Work</w:t>
      </w:r>
      <w:r>
        <w:rPr>
          <w:b/>
          <w:bCs/>
          <w:color w:val="000000" w:themeColor="text1"/>
        </w:rPr>
        <w:t>book</w:t>
      </w:r>
    </w:p>
    <w:p w14:paraId="18D9917C" w14:textId="77777777" w:rsidR="00C3085C" w:rsidRDefault="0FAB1E23" w:rsidP="00C3085C">
      <w:pPr>
        <w:pStyle w:val="BodyText"/>
        <w:kinsoku w:val="0"/>
        <w:overflowPunct w:val="0"/>
        <w:spacing w:line="276" w:lineRule="auto"/>
        <w:ind w:right="907"/>
      </w:pPr>
      <w:r w:rsidRPr="00A66127">
        <w:rPr>
          <w:u w:val="single"/>
        </w:rPr>
        <w:t>Diligent completion</w:t>
      </w:r>
      <w:r>
        <w:t xml:space="preserve"> of all practicals in the Practical</w:t>
      </w:r>
      <w:r>
        <w:rPr>
          <w:spacing w:val="-6"/>
        </w:rPr>
        <w:t xml:space="preserve"> Workbook </w:t>
      </w:r>
      <w:r>
        <w:t>classes</w:t>
      </w:r>
      <w:r>
        <w:rPr>
          <w:spacing w:val="-9"/>
        </w:rPr>
        <w:t xml:space="preserve"> as well as all assigned coursework </w:t>
      </w:r>
      <w:r>
        <w:t>forms</w:t>
      </w:r>
      <w:r>
        <w:rPr>
          <w:spacing w:val="-10"/>
        </w:rPr>
        <w:t xml:space="preserve"> </w:t>
      </w:r>
      <w:r>
        <w:t xml:space="preserve">the </w:t>
      </w:r>
      <w:r w:rsidRPr="00C779CC">
        <w:rPr>
          <w:u w:val="single"/>
        </w:rPr>
        <w:t>key</w:t>
      </w:r>
      <w:r w:rsidRPr="00C779CC">
        <w:rPr>
          <w:spacing w:val="-7"/>
          <w:u w:val="single"/>
        </w:rPr>
        <w:t xml:space="preserve"> </w:t>
      </w:r>
      <w:r>
        <w:rPr>
          <w:u w:val="single"/>
        </w:rPr>
        <w:t>component</w:t>
      </w:r>
      <w:r>
        <w:rPr>
          <w:spacing w:val="-7"/>
        </w:rPr>
        <w:t xml:space="preserve"> </w:t>
      </w:r>
      <w:r>
        <w:t>of</w:t>
      </w:r>
      <w:r>
        <w:rPr>
          <w:spacing w:val="-8"/>
        </w:rPr>
        <w:t xml:space="preserve"> </w:t>
      </w:r>
      <w:r>
        <w:t>this</w:t>
      </w:r>
      <w:r>
        <w:rPr>
          <w:spacing w:val="-11"/>
        </w:rPr>
        <w:t xml:space="preserve"> </w:t>
      </w:r>
      <w:r>
        <w:t>course.</w:t>
      </w:r>
      <w:r>
        <w:rPr>
          <w:spacing w:val="-9"/>
        </w:rPr>
        <w:t xml:space="preserve"> </w:t>
      </w:r>
    </w:p>
    <w:p w14:paraId="6DAF0CBF" w14:textId="77777777" w:rsidR="00C3085C" w:rsidRDefault="00C3085C" w:rsidP="00C3085C">
      <w:pPr>
        <w:pStyle w:val="BodyText"/>
        <w:kinsoku w:val="0"/>
        <w:overflowPunct w:val="0"/>
        <w:spacing w:line="276" w:lineRule="auto"/>
        <w:ind w:right="907"/>
      </w:pPr>
    </w:p>
    <w:p w14:paraId="6F88FF42" w14:textId="77777777" w:rsidR="00C3085C" w:rsidRDefault="0FAB1E23" w:rsidP="00C3085C">
      <w:pPr>
        <w:pStyle w:val="BodyText"/>
        <w:kinsoku w:val="0"/>
        <w:overflowPunct w:val="0"/>
        <w:spacing w:line="276" w:lineRule="auto"/>
        <w:ind w:right="907"/>
        <w:jc w:val="both"/>
      </w:pPr>
      <w:r>
        <w:t>You</w:t>
      </w:r>
      <w:r>
        <w:rPr>
          <w:spacing w:val="-7"/>
        </w:rPr>
        <w:t xml:space="preserve"> </w:t>
      </w:r>
      <w:r>
        <w:t>will</w:t>
      </w:r>
      <w:r>
        <w:rPr>
          <w:spacing w:val="-9"/>
        </w:rPr>
        <w:t xml:space="preserve"> </w:t>
      </w:r>
      <w:r>
        <w:t>be supplied with a workbook for all practical classes at the commencement of the course. The workbook as well as all other details concerning the course will be posted to</w:t>
      </w:r>
    </w:p>
    <w:p w14:paraId="75B57B30" w14:textId="77777777" w:rsidR="00C3085C" w:rsidRDefault="0FAB1E23" w:rsidP="00C3085C">
      <w:pPr>
        <w:pStyle w:val="BodyText"/>
        <w:kinsoku w:val="0"/>
        <w:overflowPunct w:val="0"/>
        <w:spacing w:line="276" w:lineRule="auto"/>
        <w:ind w:right="907"/>
        <w:jc w:val="both"/>
      </w:pPr>
      <w:r>
        <w:t>the course site on</w:t>
      </w:r>
      <w:r>
        <w:rPr>
          <w:spacing w:val="-8"/>
        </w:rPr>
        <w:t xml:space="preserve"> </w:t>
      </w:r>
      <w:r>
        <w:t>MyAberdeen. Other coursework will be assigned at the appropriate times.</w:t>
      </w:r>
    </w:p>
    <w:p w14:paraId="4E43D626" w14:textId="77777777" w:rsidR="00C3085C" w:rsidRDefault="0FAB1E23" w:rsidP="00C3085C">
      <w:pPr>
        <w:pStyle w:val="BodyText"/>
        <w:kinsoku w:val="0"/>
        <w:overflowPunct w:val="0"/>
        <w:spacing w:line="276" w:lineRule="auto"/>
        <w:ind w:right="907"/>
        <w:jc w:val="both"/>
      </w:pPr>
      <w:r>
        <w:t xml:space="preserve">The relevant pages in the Practical workbook to be completed each week will be made known to </w:t>
      </w:r>
      <w:r>
        <w:lastRenderedPageBreak/>
        <w:t>you at the beginning of each week</w:t>
      </w:r>
      <w:bookmarkStart w:id="33" w:name="_bookmark3"/>
      <w:bookmarkEnd w:id="33"/>
      <w:r>
        <w:t>. The work required in this course may present difficulties to students with special educational or other special needs. Any student with</w:t>
      </w:r>
      <w:r>
        <w:rPr>
          <w:spacing w:val="-8"/>
        </w:rPr>
        <w:t xml:space="preserve"> </w:t>
      </w:r>
      <w:r>
        <w:t>special</w:t>
      </w:r>
      <w:r>
        <w:rPr>
          <w:spacing w:val="-9"/>
        </w:rPr>
        <w:t xml:space="preserve"> </w:t>
      </w:r>
      <w:r>
        <w:t>needs</w:t>
      </w:r>
      <w:r>
        <w:rPr>
          <w:spacing w:val="-9"/>
        </w:rPr>
        <w:t xml:space="preserve"> </w:t>
      </w:r>
      <w:r>
        <w:t>should</w:t>
      </w:r>
      <w:r>
        <w:rPr>
          <w:spacing w:val="-8"/>
        </w:rPr>
        <w:t xml:space="preserve"> </w:t>
      </w:r>
      <w:r>
        <w:t>make</w:t>
      </w:r>
      <w:r>
        <w:rPr>
          <w:spacing w:val="-8"/>
        </w:rPr>
        <w:t xml:space="preserve"> </w:t>
      </w:r>
      <w:r>
        <w:t>these known</w:t>
      </w:r>
      <w:r>
        <w:rPr>
          <w:spacing w:val="-10"/>
        </w:rPr>
        <w:t xml:space="preserve"> </w:t>
      </w:r>
      <w:r>
        <w:t>to the</w:t>
      </w:r>
      <w:r>
        <w:rPr>
          <w:spacing w:val="-7"/>
        </w:rPr>
        <w:t xml:space="preserve"> </w:t>
      </w:r>
      <w:r>
        <w:t>Course Co-ordinator</w:t>
      </w:r>
      <w:r>
        <w:rPr>
          <w:spacing w:val="-11"/>
        </w:rPr>
        <w:t xml:space="preserve"> </w:t>
      </w:r>
      <w:r>
        <w:t>when</w:t>
      </w:r>
      <w:r>
        <w:rPr>
          <w:spacing w:val="-8"/>
        </w:rPr>
        <w:t xml:space="preserve"> </w:t>
      </w:r>
      <w:r>
        <w:t>registering</w:t>
      </w:r>
      <w:r>
        <w:rPr>
          <w:spacing w:val="-11"/>
        </w:rPr>
        <w:t xml:space="preserve"> </w:t>
      </w:r>
      <w:r>
        <w:t>for the class and should also then discuss their needs with the School Disabilities Co-ordinator, to ensure that they have the best possible</w:t>
      </w:r>
      <w:r>
        <w:rPr>
          <w:spacing w:val="-5"/>
        </w:rPr>
        <w:t xml:space="preserve"> </w:t>
      </w:r>
      <w:r>
        <w:t>outcome.</w:t>
      </w:r>
    </w:p>
    <w:p w14:paraId="1B7B576F" w14:textId="77777777" w:rsidR="00C3085C" w:rsidRDefault="00C3085C" w:rsidP="00C3085C">
      <w:pPr>
        <w:spacing w:after="160" w:line="259" w:lineRule="auto"/>
      </w:pPr>
    </w:p>
    <w:p w14:paraId="3229CC98" w14:textId="58D67807" w:rsidR="00C3085C" w:rsidRDefault="00C3085C" w:rsidP="00817EAE">
      <w:pPr>
        <w:pStyle w:val="NoSpacing"/>
      </w:pPr>
      <w:r>
        <w:t>Course Co-Ordinator Virtual Office Hours</w:t>
      </w:r>
    </w:p>
    <w:p w14:paraId="1789A3E5" w14:textId="77777777" w:rsidR="00C3085C" w:rsidRDefault="00C3085C" w:rsidP="00C3085C">
      <w:pPr>
        <w:pStyle w:val="Heading2"/>
        <w:spacing w:line="276" w:lineRule="auto"/>
        <w:jc w:val="both"/>
        <w:rPr>
          <w:rFonts w:ascii="Calibri" w:hAnsi="Calibri" w:cs="Calibri"/>
          <w:b/>
          <w:color w:val="000000" w:themeColor="text1"/>
          <w:sz w:val="24"/>
          <w:szCs w:val="24"/>
        </w:rPr>
      </w:pPr>
    </w:p>
    <w:p w14:paraId="2A7A1811" w14:textId="58A6F173" w:rsidR="00C3085C" w:rsidRPr="009B2B97" w:rsidRDefault="00C3085C" w:rsidP="00C3085C">
      <w:pPr>
        <w:pStyle w:val="Heading2"/>
        <w:spacing w:line="276" w:lineRule="auto"/>
        <w:jc w:val="both"/>
        <w:rPr>
          <w:rFonts w:ascii="Calibri" w:hAnsi="Calibri" w:cs="Calibri"/>
          <w:b/>
          <w:bCs/>
          <w:color w:val="000000" w:themeColor="text1"/>
          <w:sz w:val="24"/>
          <w:szCs w:val="24"/>
        </w:rPr>
      </w:pPr>
      <w:r w:rsidRPr="009B2B97">
        <w:rPr>
          <w:rFonts w:ascii="Calibri" w:hAnsi="Calibri" w:cs="Calibri"/>
          <w:color w:val="000000" w:themeColor="text1"/>
          <w:sz w:val="24"/>
          <w:szCs w:val="24"/>
        </w:rPr>
        <w:t xml:space="preserve">Please use the course website Discussion Board on MyAberdeen to post any queries relating to the course or course content. Or you can use the live Question &amp; Answer sessions at the end of the week for this purpose. For any personal or private queries use the email address: </w:t>
      </w:r>
      <w:hyperlink r:id="rId26" w:history="1">
        <w:r w:rsidRPr="00B22CEF">
          <w:rPr>
            <w:rStyle w:val="Hyperlink"/>
            <w:rFonts w:ascii="Calibri" w:hAnsi="Calibri" w:cs="Calibri"/>
            <w:sz w:val="24"/>
            <w:szCs w:val="24"/>
          </w:rPr>
          <w:t>bahgat.sami@abdn.ac.uk</w:t>
        </w:r>
      </w:hyperlink>
      <w:r w:rsidRPr="009B2B97">
        <w:rPr>
          <w:rFonts w:ascii="Calibri" w:hAnsi="Calibri" w:cs="Calibri"/>
          <w:color w:val="000000" w:themeColor="text1"/>
          <w:sz w:val="24"/>
          <w:szCs w:val="24"/>
        </w:rPr>
        <w:t xml:space="preserve"> on Friday afternoons between </w:t>
      </w:r>
      <w:r w:rsidRPr="009B2B97">
        <w:rPr>
          <w:rFonts w:ascii="Calibri" w:hAnsi="Calibri" w:cs="Calibri"/>
          <w:color w:val="000000" w:themeColor="text1"/>
          <w:sz w:val="24"/>
          <w:szCs w:val="24"/>
          <w:u w:val="single"/>
        </w:rPr>
        <w:t>2-</w:t>
      </w:r>
      <w:r>
        <w:rPr>
          <w:rFonts w:ascii="Calibri" w:hAnsi="Calibri" w:cs="Calibri"/>
          <w:color w:val="000000" w:themeColor="text1"/>
          <w:sz w:val="24"/>
          <w:szCs w:val="24"/>
          <w:u w:val="single"/>
        </w:rPr>
        <w:t>3</w:t>
      </w:r>
      <w:r w:rsidRPr="009B2B97">
        <w:rPr>
          <w:rFonts w:ascii="Calibri" w:hAnsi="Calibri" w:cs="Calibri"/>
          <w:color w:val="000000" w:themeColor="text1"/>
          <w:sz w:val="24"/>
          <w:szCs w:val="24"/>
          <w:u w:val="single"/>
        </w:rPr>
        <w:t>pm</w:t>
      </w:r>
      <w:r w:rsidRPr="009B2B97">
        <w:rPr>
          <w:rFonts w:ascii="Calibri" w:hAnsi="Calibri" w:cs="Calibri"/>
          <w:color w:val="000000" w:themeColor="text1"/>
          <w:sz w:val="24"/>
          <w:szCs w:val="24"/>
        </w:rPr>
        <w:t xml:space="preserve"> only, unless </w:t>
      </w:r>
      <w:r>
        <w:rPr>
          <w:rFonts w:ascii="Calibri" w:hAnsi="Calibri" w:cs="Calibri"/>
          <w:color w:val="000000" w:themeColor="text1"/>
          <w:sz w:val="24"/>
          <w:szCs w:val="24"/>
        </w:rPr>
        <w:t xml:space="preserve">otherwise </w:t>
      </w:r>
      <w:r w:rsidRPr="009B2B97">
        <w:rPr>
          <w:rFonts w:ascii="Calibri" w:hAnsi="Calibri" w:cs="Calibri"/>
          <w:color w:val="000000" w:themeColor="text1"/>
          <w:sz w:val="24"/>
          <w:szCs w:val="24"/>
        </w:rPr>
        <w:t>very urgent.</w:t>
      </w:r>
    </w:p>
    <w:p w14:paraId="225F0958" w14:textId="166136E0" w:rsidR="00C3085C" w:rsidRDefault="00C3085C" w:rsidP="005D56E8">
      <w:pPr>
        <w:rPr>
          <w:bCs/>
          <w:color w:val="244061" w:themeColor="accent1" w:themeShade="80"/>
          <w:szCs w:val="28"/>
        </w:rPr>
      </w:pPr>
    </w:p>
    <w:p w14:paraId="2F061852" w14:textId="77777777" w:rsidR="004C69DE" w:rsidRDefault="004C69DE" w:rsidP="00817EAE">
      <w:pPr>
        <w:pStyle w:val="NoSpacing"/>
      </w:pPr>
      <w:r>
        <w:t>University Policies</w:t>
      </w:r>
    </w:p>
    <w:p w14:paraId="17DFC59A" w14:textId="77777777" w:rsidR="004C69DE" w:rsidRDefault="004C69DE" w:rsidP="004C69DE">
      <w:pPr>
        <w:jc w:val="both"/>
        <w:rPr>
          <w:rFonts w:cstheme="minorHAnsi"/>
          <w:b/>
          <w:bCs/>
          <w:color w:val="000000"/>
          <w:sz w:val="24"/>
          <w:szCs w:val="24"/>
        </w:rPr>
      </w:pPr>
    </w:p>
    <w:p w14:paraId="7EAC672E" w14:textId="77777777" w:rsidR="004C69DE" w:rsidRPr="0048607D" w:rsidRDefault="004C69DE" w:rsidP="004C69DE">
      <w:pPr>
        <w:jc w:val="both"/>
        <w:rPr>
          <w:rFonts w:cstheme="minorHAnsi"/>
          <w:b/>
          <w:bCs/>
          <w:color w:val="000000"/>
          <w:sz w:val="24"/>
          <w:szCs w:val="24"/>
        </w:rPr>
      </w:pPr>
      <w:r w:rsidRPr="0048607D">
        <w:rPr>
          <w:rFonts w:cstheme="minorHAnsi"/>
          <w:bCs/>
          <w:color w:val="000000"/>
          <w:sz w:val="24"/>
          <w:szCs w:val="24"/>
        </w:rPr>
        <w:t xml:space="preserve">Students are asked to make themselves familiar with the information on key education policies, available </w:t>
      </w:r>
      <w:hyperlink r:id="rId27" w:history="1">
        <w:r w:rsidRPr="0048607D">
          <w:rPr>
            <w:rStyle w:val="Hyperlink"/>
            <w:rFonts w:cstheme="minorHAnsi"/>
            <w:b w:val="0"/>
            <w:sz w:val="24"/>
            <w:szCs w:val="24"/>
          </w:rPr>
          <w:t>here</w:t>
        </w:r>
      </w:hyperlink>
      <w:r w:rsidRPr="0048607D">
        <w:rPr>
          <w:rFonts w:cstheme="minorHAnsi"/>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6FF3F6E" w14:textId="419B2921" w:rsidR="004C69DE" w:rsidRPr="0048607D" w:rsidRDefault="004C69DE" w:rsidP="1CBC3EF5">
      <w:pPr>
        <w:jc w:val="both"/>
        <w:rPr>
          <w:b/>
          <w:bCs/>
          <w:color w:val="000000"/>
          <w:sz w:val="24"/>
          <w:szCs w:val="24"/>
        </w:rPr>
      </w:pPr>
      <w:r w:rsidRPr="1CBC3EF5">
        <w:rPr>
          <w:color w:val="000000" w:themeColor="text1"/>
          <w:sz w:val="24"/>
          <w:szCs w:val="24"/>
        </w:rPr>
        <w:t>These University wide education policies should be read in conjunction with this programme and/or course handbook, in which School specific policies are detailed. These policies are effective immediately, for the 202</w:t>
      </w:r>
      <w:r w:rsidR="56481A79" w:rsidRPr="1CBC3EF5">
        <w:rPr>
          <w:color w:val="000000" w:themeColor="text1"/>
          <w:sz w:val="24"/>
          <w:szCs w:val="24"/>
        </w:rPr>
        <w:t>3</w:t>
      </w:r>
      <w:r w:rsidRPr="1CBC3EF5">
        <w:rPr>
          <w:color w:val="000000" w:themeColor="text1"/>
          <w:sz w:val="24"/>
          <w:szCs w:val="24"/>
        </w:rPr>
        <w:t>/2</w:t>
      </w:r>
      <w:r w:rsidR="2588C77E" w:rsidRPr="1CBC3EF5">
        <w:rPr>
          <w:color w:val="000000" w:themeColor="text1"/>
          <w:sz w:val="24"/>
          <w:szCs w:val="24"/>
        </w:rPr>
        <w:t>4</w:t>
      </w:r>
      <w:r w:rsidRPr="1CBC3EF5">
        <w:rPr>
          <w:color w:val="000000" w:themeColor="text1"/>
          <w:sz w:val="24"/>
          <w:szCs w:val="24"/>
        </w:rPr>
        <w:t xml:space="preserve"> academic year. Further information can be found on the </w:t>
      </w:r>
      <w:hyperlink r:id="rId28">
        <w:r w:rsidRPr="1CBC3EF5">
          <w:rPr>
            <w:rStyle w:val="Hyperlink"/>
            <w:b w:val="0"/>
            <w:bCs w:val="0"/>
            <w:sz w:val="24"/>
            <w:szCs w:val="24"/>
          </w:rPr>
          <w:t>University’s Infohub webpage</w:t>
        </w:r>
      </w:hyperlink>
      <w:r w:rsidRPr="1CBC3EF5">
        <w:rPr>
          <w:color w:val="000000" w:themeColor="text1"/>
          <w:sz w:val="24"/>
          <w:szCs w:val="24"/>
        </w:rPr>
        <w:t xml:space="preserve"> or by visiting the Infohub.</w:t>
      </w:r>
    </w:p>
    <w:p w14:paraId="79313234" w14:textId="77777777" w:rsidR="004C69DE" w:rsidRDefault="004C69DE" w:rsidP="004C69DE">
      <w:pPr>
        <w:jc w:val="both"/>
        <w:rPr>
          <w:b/>
          <w:bCs/>
          <w:color w:val="000000"/>
          <w:sz w:val="24"/>
          <w:szCs w:val="24"/>
        </w:rPr>
      </w:pPr>
    </w:p>
    <w:p w14:paraId="6F5FED86" w14:textId="60788765" w:rsidR="004C69DE" w:rsidRPr="0048607D" w:rsidRDefault="004C69DE" w:rsidP="004C69DE">
      <w:pPr>
        <w:jc w:val="both"/>
        <w:rPr>
          <w:b/>
          <w:bCs/>
          <w:sz w:val="24"/>
          <w:szCs w:val="24"/>
        </w:rPr>
      </w:pPr>
      <w:r w:rsidRPr="1CBC3EF5">
        <w:rPr>
          <w:color w:val="000000" w:themeColor="text1"/>
          <w:sz w:val="24"/>
          <w:szCs w:val="24"/>
        </w:rPr>
        <w:t>The information included in the institutional area for 202</w:t>
      </w:r>
      <w:r w:rsidR="2C351A17" w:rsidRPr="1CBC3EF5">
        <w:rPr>
          <w:color w:val="000000" w:themeColor="text1"/>
          <w:sz w:val="24"/>
          <w:szCs w:val="24"/>
        </w:rPr>
        <w:t>3</w:t>
      </w:r>
      <w:r w:rsidRPr="1CBC3EF5">
        <w:rPr>
          <w:color w:val="000000" w:themeColor="text1"/>
          <w:sz w:val="24"/>
          <w:szCs w:val="24"/>
        </w:rPr>
        <w:t>-2</w:t>
      </w:r>
      <w:r w:rsidR="715E340F" w:rsidRPr="1CBC3EF5">
        <w:rPr>
          <w:color w:val="000000" w:themeColor="text1"/>
          <w:sz w:val="24"/>
          <w:szCs w:val="24"/>
        </w:rPr>
        <w:t>4</w:t>
      </w:r>
      <w:r w:rsidRPr="1CBC3EF5">
        <w:rPr>
          <w:color w:val="000000" w:themeColor="text1"/>
          <w:sz w:val="24"/>
          <w:szCs w:val="24"/>
        </w:rPr>
        <w:t xml:space="preserve"> includes the following:</w:t>
      </w:r>
    </w:p>
    <w:p w14:paraId="4E28189A" w14:textId="77777777" w:rsidR="004C69DE" w:rsidRPr="0048607D" w:rsidRDefault="004C69DE" w:rsidP="004C69DE">
      <w:pPr>
        <w:pStyle w:val="ListParagraph"/>
        <w:widowControl w:val="0"/>
        <w:numPr>
          <w:ilvl w:val="0"/>
          <w:numId w:val="14"/>
        </w:numPr>
        <w:autoSpaceDE w:val="0"/>
        <w:autoSpaceDN w:val="0"/>
        <w:adjustRightInd w:val="0"/>
        <w:spacing w:after="0"/>
        <w:contextualSpacing w:val="0"/>
        <w:jc w:val="both"/>
        <w:rPr>
          <w:b/>
          <w:bCs/>
          <w:sz w:val="24"/>
          <w:szCs w:val="24"/>
        </w:rPr>
      </w:pPr>
      <w:r w:rsidRPr="0048607D">
        <w:rPr>
          <w:bCs/>
          <w:color w:val="000000"/>
          <w:sz w:val="24"/>
          <w:szCs w:val="24"/>
        </w:rPr>
        <w:t>A</w:t>
      </w:r>
      <w:r>
        <w:rPr>
          <w:bCs/>
          <w:color w:val="000000"/>
          <w:sz w:val="24"/>
          <w:szCs w:val="24"/>
        </w:rPr>
        <w:t>ssessment</w:t>
      </w:r>
    </w:p>
    <w:p w14:paraId="7344AD93" w14:textId="77777777" w:rsidR="004C69DE" w:rsidRPr="0048607D" w:rsidRDefault="004C69DE" w:rsidP="004C69DE">
      <w:pPr>
        <w:pStyle w:val="ListParagraph"/>
        <w:widowControl w:val="0"/>
        <w:numPr>
          <w:ilvl w:val="0"/>
          <w:numId w:val="14"/>
        </w:numPr>
        <w:autoSpaceDE w:val="0"/>
        <w:autoSpaceDN w:val="0"/>
        <w:adjustRightInd w:val="0"/>
        <w:spacing w:after="0"/>
        <w:contextualSpacing w:val="0"/>
        <w:jc w:val="both"/>
        <w:rPr>
          <w:b/>
          <w:bCs/>
          <w:color w:val="000000"/>
          <w:sz w:val="24"/>
          <w:szCs w:val="24"/>
        </w:rPr>
      </w:pPr>
      <w:r>
        <w:rPr>
          <w:bCs/>
          <w:color w:val="000000"/>
          <w:sz w:val="24"/>
          <w:szCs w:val="24"/>
        </w:rPr>
        <w:t>Feedback</w:t>
      </w:r>
    </w:p>
    <w:p w14:paraId="2CC3D43E" w14:textId="77777777" w:rsidR="004C69DE" w:rsidRPr="0048607D" w:rsidRDefault="004C69DE" w:rsidP="004C69DE">
      <w:pPr>
        <w:pStyle w:val="ListParagraph"/>
        <w:widowControl w:val="0"/>
        <w:numPr>
          <w:ilvl w:val="0"/>
          <w:numId w:val="14"/>
        </w:numPr>
        <w:autoSpaceDE w:val="0"/>
        <w:autoSpaceDN w:val="0"/>
        <w:adjustRightInd w:val="0"/>
        <w:spacing w:after="0"/>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6FB22177" w14:textId="77777777" w:rsidR="004C69DE" w:rsidRPr="0048607D" w:rsidRDefault="004C69DE" w:rsidP="004C69DE">
      <w:pPr>
        <w:pStyle w:val="ListParagraph"/>
        <w:widowControl w:val="0"/>
        <w:numPr>
          <w:ilvl w:val="0"/>
          <w:numId w:val="14"/>
        </w:numPr>
        <w:autoSpaceDE w:val="0"/>
        <w:autoSpaceDN w:val="0"/>
        <w:adjustRightInd w:val="0"/>
        <w:spacing w:after="0"/>
        <w:contextualSpacing w:val="0"/>
        <w:jc w:val="both"/>
        <w:rPr>
          <w:b/>
          <w:bCs/>
          <w:color w:val="000000"/>
          <w:sz w:val="24"/>
          <w:szCs w:val="24"/>
        </w:rPr>
      </w:pPr>
      <w:r w:rsidRPr="0048607D">
        <w:rPr>
          <w:bCs/>
          <w:color w:val="000000"/>
          <w:sz w:val="24"/>
          <w:szCs w:val="24"/>
        </w:rPr>
        <w:t>A</w:t>
      </w:r>
      <w:r>
        <w:rPr>
          <w:bCs/>
          <w:color w:val="000000"/>
          <w:sz w:val="24"/>
          <w:szCs w:val="24"/>
        </w:rPr>
        <w:t>bsence</w:t>
      </w:r>
    </w:p>
    <w:p w14:paraId="1FBAD55B" w14:textId="77777777" w:rsidR="004C69DE" w:rsidRPr="0048607D" w:rsidRDefault="004C69DE" w:rsidP="004C69DE">
      <w:pPr>
        <w:pStyle w:val="ListParagraph"/>
        <w:widowControl w:val="0"/>
        <w:numPr>
          <w:ilvl w:val="0"/>
          <w:numId w:val="14"/>
        </w:numPr>
        <w:autoSpaceDE w:val="0"/>
        <w:autoSpaceDN w:val="0"/>
        <w:adjustRightInd w:val="0"/>
        <w:spacing w:after="0"/>
        <w:contextualSpacing w:val="0"/>
        <w:jc w:val="both"/>
        <w:rPr>
          <w:b/>
          <w:bCs/>
          <w:color w:val="000000"/>
          <w:sz w:val="24"/>
          <w:szCs w:val="24"/>
        </w:rPr>
      </w:pPr>
      <w:r>
        <w:rPr>
          <w:bCs/>
          <w:color w:val="000000"/>
          <w:sz w:val="24"/>
          <w:szCs w:val="24"/>
        </w:rPr>
        <w:t>Student Monitoring/ Class Certificates</w:t>
      </w:r>
    </w:p>
    <w:p w14:paraId="5D97D91A" w14:textId="77777777" w:rsidR="004C69DE" w:rsidRPr="0048607D" w:rsidRDefault="004C69DE" w:rsidP="004C69DE">
      <w:pPr>
        <w:pStyle w:val="ListParagraph"/>
        <w:widowControl w:val="0"/>
        <w:numPr>
          <w:ilvl w:val="0"/>
          <w:numId w:val="14"/>
        </w:numPr>
        <w:autoSpaceDE w:val="0"/>
        <w:autoSpaceDN w:val="0"/>
        <w:adjustRightInd w:val="0"/>
        <w:spacing w:after="0" w:line="276" w:lineRule="auto"/>
        <w:contextualSpacing w:val="0"/>
        <w:jc w:val="both"/>
        <w:rPr>
          <w:b/>
          <w:bCs/>
          <w:sz w:val="24"/>
          <w:szCs w:val="24"/>
        </w:rPr>
      </w:pPr>
      <w:r>
        <w:rPr>
          <w:bCs/>
          <w:color w:val="000000"/>
          <w:sz w:val="24"/>
          <w:szCs w:val="24"/>
        </w:rPr>
        <w:t>Late Submission of Work</w:t>
      </w:r>
    </w:p>
    <w:p w14:paraId="25709A81" w14:textId="77777777" w:rsidR="004C69DE" w:rsidRPr="0048607D" w:rsidRDefault="004C69DE" w:rsidP="004C69DE">
      <w:pPr>
        <w:pStyle w:val="ListParagraph"/>
        <w:widowControl w:val="0"/>
        <w:numPr>
          <w:ilvl w:val="0"/>
          <w:numId w:val="14"/>
        </w:numPr>
        <w:autoSpaceDE w:val="0"/>
        <w:autoSpaceDN w:val="0"/>
        <w:adjustRightInd w:val="0"/>
        <w:spacing w:after="0"/>
        <w:contextualSpacing w:val="0"/>
        <w:jc w:val="both"/>
        <w:rPr>
          <w:b/>
          <w:bCs/>
          <w:color w:val="000000"/>
          <w:sz w:val="24"/>
          <w:szCs w:val="24"/>
        </w:rPr>
      </w:pPr>
      <w:r>
        <w:rPr>
          <w:bCs/>
          <w:color w:val="000000"/>
          <w:sz w:val="24"/>
          <w:szCs w:val="24"/>
        </w:rPr>
        <w:t>Student Discipline</w:t>
      </w:r>
    </w:p>
    <w:p w14:paraId="6BE41B74" w14:textId="77777777" w:rsidR="004C69DE" w:rsidRPr="0048607D" w:rsidRDefault="004C69DE" w:rsidP="004C69DE">
      <w:pPr>
        <w:pStyle w:val="ListParagraph"/>
        <w:widowControl w:val="0"/>
        <w:numPr>
          <w:ilvl w:val="0"/>
          <w:numId w:val="14"/>
        </w:numPr>
        <w:autoSpaceDE w:val="0"/>
        <w:autoSpaceDN w:val="0"/>
        <w:adjustRightInd w:val="0"/>
        <w:spacing w:after="0"/>
        <w:contextualSpacing w:val="0"/>
        <w:jc w:val="both"/>
        <w:rPr>
          <w:b/>
          <w:bCs/>
          <w:sz w:val="24"/>
          <w:szCs w:val="24"/>
        </w:rPr>
      </w:pPr>
      <w:r>
        <w:rPr>
          <w:bCs/>
          <w:color w:val="000000"/>
          <w:sz w:val="24"/>
          <w:szCs w:val="24"/>
        </w:rPr>
        <w:t>The co-curriculum</w:t>
      </w:r>
    </w:p>
    <w:p w14:paraId="28FE341E" w14:textId="77777777" w:rsidR="004C69DE" w:rsidRPr="0048607D" w:rsidRDefault="004C69DE" w:rsidP="004C69DE">
      <w:pPr>
        <w:pStyle w:val="ListParagraph"/>
        <w:widowControl w:val="0"/>
        <w:numPr>
          <w:ilvl w:val="0"/>
          <w:numId w:val="14"/>
        </w:numPr>
        <w:tabs>
          <w:tab w:val="left" w:pos="2610"/>
        </w:tabs>
        <w:kinsoku w:val="0"/>
        <w:overflowPunct w:val="0"/>
        <w:autoSpaceDE w:val="0"/>
        <w:autoSpaceDN w:val="0"/>
        <w:adjustRightInd w:val="0"/>
        <w:spacing w:before="46" w:after="0" w:line="276" w:lineRule="auto"/>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3B2229DB" w14:textId="77777777" w:rsidR="004C69DE" w:rsidRPr="0048607D" w:rsidRDefault="004C69DE" w:rsidP="004C69DE">
      <w:pPr>
        <w:pStyle w:val="ListParagraph"/>
        <w:widowControl w:val="0"/>
        <w:numPr>
          <w:ilvl w:val="0"/>
          <w:numId w:val="14"/>
        </w:numPr>
        <w:autoSpaceDE w:val="0"/>
        <w:autoSpaceDN w:val="0"/>
        <w:adjustRightInd w:val="0"/>
        <w:spacing w:after="0" w:line="276" w:lineRule="auto"/>
        <w:contextualSpacing w:val="0"/>
        <w:jc w:val="both"/>
        <w:rPr>
          <w:b/>
          <w:bCs/>
          <w:color w:val="000000"/>
          <w:sz w:val="24"/>
          <w:szCs w:val="24"/>
        </w:rPr>
      </w:pPr>
      <w:r>
        <w:rPr>
          <w:bCs/>
          <w:color w:val="000000"/>
          <w:sz w:val="24"/>
          <w:szCs w:val="24"/>
        </w:rPr>
        <w:t>Professional and Academic Development</w:t>
      </w:r>
    </w:p>
    <w:p w14:paraId="28AC90ED" w14:textId="77777777" w:rsidR="004C69DE" w:rsidRPr="00AE62EA" w:rsidRDefault="004C69DE" w:rsidP="004C69DE">
      <w:pPr>
        <w:pStyle w:val="ListParagraph"/>
        <w:widowControl w:val="0"/>
        <w:numPr>
          <w:ilvl w:val="0"/>
          <w:numId w:val="14"/>
        </w:numPr>
        <w:autoSpaceDE w:val="0"/>
        <w:autoSpaceDN w:val="0"/>
        <w:adjustRightInd w:val="0"/>
        <w:spacing w:after="0" w:line="276" w:lineRule="auto"/>
        <w:contextualSpacing w:val="0"/>
        <w:jc w:val="both"/>
        <w:rPr>
          <w:b/>
          <w:bCs/>
          <w:sz w:val="24"/>
          <w:szCs w:val="24"/>
        </w:rPr>
      </w:pPr>
      <w:r>
        <w:rPr>
          <w:bCs/>
          <w:color w:val="000000"/>
          <w:sz w:val="24"/>
          <w:szCs w:val="24"/>
        </w:rPr>
        <w:t>Graduate Attributes</w:t>
      </w:r>
    </w:p>
    <w:p w14:paraId="7F4089D1" w14:textId="77777777" w:rsidR="004C69DE" w:rsidRPr="00AE62EA" w:rsidRDefault="004C69DE" w:rsidP="004C69DE">
      <w:pPr>
        <w:pStyle w:val="ListParagraph"/>
        <w:widowControl w:val="0"/>
        <w:numPr>
          <w:ilvl w:val="0"/>
          <w:numId w:val="14"/>
        </w:numPr>
        <w:autoSpaceDE w:val="0"/>
        <w:autoSpaceDN w:val="0"/>
        <w:adjustRightInd w:val="0"/>
        <w:spacing w:after="0" w:line="276" w:lineRule="auto"/>
        <w:contextualSpacing w:val="0"/>
        <w:jc w:val="both"/>
        <w:rPr>
          <w:b/>
          <w:bCs/>
          <w:sz w:val="24"/>
          <w:szCs w:val="24"/>
        </w:rPr>
      </w:pPr>
      <w:r>
        <w:rPr>
          <w:bCs/>
          <w:color w:val="000000"/>
          <w:sz w:val="24"/>
          <w:szCs w:val="24"/>
        </w:rPr>
        <w:t>Email Use</w:t>
      </w:r>
    </w:p>
    <w:p w14:paraId="69F42031" w14:textId="77777777" w:rsidR="004C69DE" w:rsidRPr="00AE62EA" w:rsidRDefault="004C69DE" w:rsidP="004C69DE">
      <w:pPr>
        <w:pStyle w:val="ListParagraph"/>
        <w:widowControl w:val="0"/>
        <w:numPr>
          <w:ilvl w:val="0"/>
          <w:numId w:val="14"/>
        </w:numPr>
        <w:autoSpaceDE w:val="0"/>
        <w:autoSpaceDN w:val="0"/>
        <w:adjustRightInd w:val="0"/>
        <w:spacing w:after="0" w:line="276" w:lineRule="auto"/>
        <w:contextualSpacing w:val="0"/>
        <w:jc w:val="both"/>
        <w:rPr>
          <w:b/>
          <w:bCs/>
          <w:sz w:val="24"/>
          <w:szCs w:val="24"/>
        </w:rPr>
      </w:pPr>
      <w:r>
        <w:rPr>
          <w:bCs/>
          <w:color w:val="000000"/>
          <w:sz w:val="24"/>
          <w:szCs w:val="24"/>
        </w:rPr>
        <w:t>MyAberdeen</w:t>
      </w:r>
    </w:p>
    <w:p w14:paraId="5583EF03" w14:textId="77777777" w:rsidR="004C69DE" w:rsidRPr="0048607D" w:rsidRDefault="004C69DE" w:rsidP="004C69DE">
      <w:pPr>
        <w:pStyle w:val="ListParagraph"/>
        <w:widowControl w:val="0"/>
        <w:numPr>
          <w:ilvl w:val="0"/>
          <w:numId w:val="14"/>
        </w:numPr>
        <w:autoSpaceDE w:val="0"/>
        <w:autoSpaceDN w:val="0"/>
        <w:adjustRightInd w:val="0"/>
        <w:spacing w:after="0" w:line="276" w:lineRule="auto"/>
        <w:contextualSpacing w:val="0"/>
        <w:jc w:val="both"/>
        <w:rPr>
          <w:b/>
          <w:bCs/>
          <w:sz w:val="24"/>
          <w:szCs w:val="24"/>
        </w:rPr>
      </w:pPr>
      <w:r>
        <w:rPr>
          <w:bCs/>
          <w:color w:val="000000"/>
          <w:sz w:val="24"/>
          <w:szCs w:val="24"/>
        </w:rPr>
        <w:t>Appeals and Complaints</w:t>
      </w:r>
    </w:p>
    <w:p w14:paraId="41751F8E" w14:textId="77777777" w:rsidR="004C69DE" w:rsidRDefault="004C69DE" w:rsidP="004C69DE">
      <w:pPr>
        <w:widowControl w:val="0"/>
        <w:autoSpaceDE w:val="0"/>
        <w:autoSpaceDN w:val="0"/>
        <w:adjustRightInd w:val="0"/>
        <w:spacing w:after="0" w:line="276" w:lineRule="auto"/>
        <w:jc w:val="both"/>
        <w:rPr>
          <w:b/>
          <w:bCs/>
          <w:sz w:val="24"/>
          <w:szCs w:val="24"/>
        </w:rPr>
      </w:pPr>
    </w:p>
    <w:p w14:paraId="45485FC8" w14:textId="77777777" w:rsidR="004C69DE" w:rsidRDefault="004C69DE" w:rsidP="004C69DE">
      <w:pPr>
        <w:widowControl w:val="0"/>
        <w:autoSpaceDE w:val="0"/>
        <w:autoSpaceDN w:val="0"/>
        <w:adjustRightInd w:val="0"/>
        <w:spacing w:after="0" w:line="276" w:lineRule="auto"/>
        <w:jc w:val="both"/>
        <w:rPr>
          <w:b/>
          <w:bCs/>
          <w:sz w:val="24"/>
          <w:szCs w:val="24"/>
        </w:rPr>
      </w:pPr>
    </w:p>
    <w:p w14:paraId="53EA2CCE" w14:textId="77777777" w:rsidR="008C3AAA" w:rsidRPr="00596FCB" w:rsidRDefault="008C3AAA" w:rsidP="00817EAE">
      <w:pPr>
        <w:pStyle w:val="NoSpacing"/>
      </w:pPr>
      <w:r w:rsidRPr="00596FCB">
        <w:t>Where to Find the Following Information:</w:t>
      </w:r>
    </w:p>
    <w:p w14:paraId="0F3E5335" w14:textId="27493B9C" w:rsidR="008C3AAA" w:rsidRDefault="008C3AAA" w:rsidP="1CBC3EF5">
      <w:pPr>
        <w:rPr>
          <w:b/>
          <w:bCs/>
          <w:sz w:val="24"/>
          <w:szCs w:val="24"/>
        </w:rPr>
      </w:pPr>
      <w:r w:rsidRPr="1CBC3EF5">
        <w:rPr>
          <w:sz w:val="24"/>
          <w:szCs w:val="24"/>
        </w:rPr>
        <w:t>C6/C7- University of Aberdeen Homepage &gt; Students &gt; Academic Life &gt; Monitoring and Progress &gt; Student Monitoring (C6 &amp; C7)</w:t>
      </w:r>
    </w:p>
    <w:p w14:paraId="695380D2" w14:textId="77777777" w:rsidR="008C3AAA" w:rsidRDefault="008C3AAA" w:rsidP="008C3AAA">
      <w:pPr>
        <w:rPr>
          <w:rStyle w:val="Hyperlink"/>
          <w:sz w:val="24"/>
          <w:szCs w:val="24"/>
        </w:rPr>
      </w:pPr>
      <w:r w:rsidRPr="00A822B2">
        <w:rPr>
          <w:bCs/>
          <w:sz w:val="24"/>
          <w:szCs w:val="24"/>
        </w:rPr>
        <w:lastRenderedPageBreak/>
        <w:t>https://www.abdn.ac.uk/students/academic-life/student-monitoring.php#panel5179</w:t>
      </w:r>
    </w:p>
    <w:p w14:paraId="4381E456" w14:textId="77777777" w:rsidR="008C3AAA" w:rsidRDefault="008C3AAA" w:rsidP="008C3AAA">
      <w:pPr>
        <w:rPr>
          <w:rStyle w:val="Hyperlink"/>
          <w:sz w:val="24"/>
          <w:szCs w:val="24"/>
        </w:rPr>
      </w:pPr>
    </w:p>
    <w:p w14:paraId="475A6937" w14:textId="77777777" w:rsidR="008C3AAA" w:rsidRPr="007B5710" w:rsidRDefault="008C3AAA" w:rsidP="008C3AAA">
      <w:pPr>
        <w:rPr>
          <w:sz w:val="24"/>
          <w:szCs w:val="24"/>
        </w:rPr>
      </w:pPr>
    </w:p>
    <w:p w14:paraId="72833F84" w14:textId="77777777" w:rsidR="008C3AAA" w:rsidRDefault="008C3AAA" w:rsidP="008C3AAA">
      <w:pPr>
        <w:rPr>
          <w:b/>
          <w:bCs/>
          <w:sz w:val="24"/>
          <w:szCs w:val="24"/>
        </w:rPr>
      </w:pPr>
      <w:r w:rsidRPr="00596FCB">
        <w:rPr>
          <w:sz w:val="24"/>
          <w:szCs w:val="24"/>
        </w:rPr>
        <w:t>Absences</w:t>
      </w:r>
      <w:r w:rsidRPr="007B5710">
        <w:rPr>
          <w:sz w:val="24"/>
          <w:szCs w:val="24"/>
        </w:rPr>
        <w:t>-</w:t>
      </w:r>
      <w:r w:rsidRPr="007B5710">
        <w:rPr>
          <w:bCs/>
          <w:sz w:val="24"/>
          <w:szCs w:val="24"/>
        </w:rPr>
        <w:t xml:space="preserve"> To report absences you should use the absence reporting system tool on Student Hub. Once you have successfully completed and sent the absence form you will get an email that your absence request has been accepted.</w:t>
      </w:r>
      <w:r>
        <w:rPr>
          <w:bCs/>
          <w:sz w:val="24"/>
          <w:szCs w:val="24"/>
        </w:rPr>
        <w:t xml:space="preserve"> The link below can be used to log onto the Student Hub Website and from there you can record any absences you may have.</w:t>
      </w:r>
    </w:p>
    <w:p w14:paraId="3028914E" w14:textId="77777777" w:rsidR="008C3AAA" w:rsidRPr="00A822B2" w:rsidRDefault="008C3AAA" w:rsidP="008C3AAA">
      <w:pPr>
        <w:rPr>
          <w:b/>
          <w:bCs/>
          <w:sz w:val="24"/>
          <w:szCs w:val="24"/>
        </w:rPr>
      </w:pPr>
    </w:p>
    <w:p w14:paraId="1F5B3BF9" w14:textId="77777777" w:rsidR="008C3AAA" w:rsidRDefault="00FE6240" w:rsidP="008C3AAA">
      <w:pPr>
        <w:rPr>
          <w:sz w:val="24"/>
          <w:szCs w:val="24"/>
        </w:rPr>
      </w:pPr>
      <w:hyperlink r:id="rId29" w:history="1">
        <w:r w:rsidR="008C3AAA" w:rsidRPr="00A822B2">
          <w:rPr>
            <w:rStyle w:val="Hyperlink"/>
            <w:sz w:val="24"/>
            <w:szCs w:val="24"/>
          </w:rPr>
          <w:t>Log In - Student Hub (ahttps://www.abdn.ac.uk/studenthub/loginbdn.ac.uk)</w:t>
        </w:r>
      </w:hyperlink>
    </w:p>
    <w:p w14:paraId="1F3B8475" w14:textId="77777777" w:rsidR="008C3AAA" w:rsidRPr="00CD5524" w:rsidRDefault="008C3AAA" w:rsidP="008C3AAA">
      <w:pPr>
        <w:rPr>
          <w:b/>
          <w:bCs/>
          <w:sz w:val="24"/>
          <w:szCs w:val="24"/>
        </w:rPr>
      </w:pPr>
      <w:r w:rsidRPr="00596FCB">
        <w:rPr>
          <w:sz w:val="24"/>
          <w:szCs w:val="24"/>
        </w:rPr>
        <w:t>Submitting an Appeal</w:t>
      </w:r>
      <w:r w:rsidRPr="007B5710">
        <w:rPr>
          <w:sz w:val="24"/>
          <w:szCs w:val="24"/>
        </w:rPr>
        <w:t>-</w:t>
      </w:r>
      <w:r>
        <w:rPr>
          <w:sz w:val="24"/>
          <w:szCs w:val="24"/>
        </w:rPr>
        <w:t xml:space="preserve"> </w:t>
      </w:r>
      <w:r>
        <w:rPr>
          <w:bCs/>
          <w:sz w:val="24"/>
          <w:szCs w:val="24"/>
        </w:rPr>
        <w:t xml:space="preserve">University of Aberdeen Homepage </w:t>
      </w:r>
      <w:r>
        <w:rPr>
          <w:rFonts w:cstheme="minorHAnsi"/>
          <w:bCs/>
          <w:sz w:val="24"/>
          <w:szCs w:val="24"/>
        </w:rPr>
        <w:t>&gt; Students &gt; Academic Life &gt; Appeals and Complaints</w:t>
      </w:r>
    </w:p>
    <w:p w14:paraId="6879CFAD" w14:textId="77777777" w:rsidR="008C3AAA" w:rsidRPr="00CD5524" w:rsidRDefault="008C3AAA" w:rsidP="008C3AAA">
      <w:pPr>
        <w:rPr>
          <w:b/>
          <w:bCs/>
          <w:sz w:val="24"/>
          <w:szCs w:val="24"/>
        </w:rPr>
      </w:pPr>
      <w:r w:rsidRPr="00CD5524">
        <w:rPr>
          <w:bCs/>
          <w:sz w:val="24"/>
          <w:szCs w:val="24"/>
        </w:rPr>
        <w:t>https://www.abdn.ac.uk/students/academic-life/appeals-complaints-3380.php#panel2109</w:t>
      </w:r>
    </w:p>
    <w:p w14:paraId="3D3FCEB8" w14:textId="77777777" w:rsidR="008C3AAA" w:rsidRDefault="008C3AAA" w:rsidP="00C3085C">
      <w:pPr>
        <w:rPr>
          <w:rFonts w:ascii="Calibri" w:eastAsia="Times New Roman" w:hAnsi="Calibri" w:cs="Calibri"/>
          <w:b/>
          <w:bCs/>
          <w:color w:val="000000"/>
          <w:sz w:val="24"/>
          <w:szCs w:val="24"/>
          <w:lang w:eastAsia="en-GB"/>
        </w:rPr>
      </w:pPr>
    </w:p>
    <w:p w14:paraId="56A89C8C" w14:textId="7B9C7BA1" w:rsidR="00C3085C" w:rsidRPr="00C3085C" w:rsidRDefault="00C3085C" w:rsidP="00817EAE">
      <w:pPr>
        <w:pStyle w:val="NoSpacing"/>
        <w:rPr>
          <w:rFonts w:ascii="Calibri" w:eastAsia="Times New Roman" w:hAnsi="Calibri" w:cs="Calibri"/>
          <w:color w:val="000000"/>
          <w:sz w:val="24"/>
          <w:szCs w:val="24"/>
          <w:lang w:eastAsia="en-GB"/>
        </w:rPr>
      </w:pPr>
      <w:r w:rsidRPr="00596FCB">
        <w:t>Academic Language &amp; Skills support</w:t>
      </w:r>
    </w:p>
    <w:p w14:paraId="1D8A917C" w14:textId="77777777" w:rsidR="00C3085C" w:rsidRPr="005D01A1" w:rsidRDefault="00C3085C" w:rsidP="00C3085C">
      <w:pPr>
        <w:spacing w:after="160" w:line="259" w:lineRule="auto"/>
        <w:rPr>
          <w:rFonts w:cstheme="minorHAnsi"/>
          <w:color w:val="002060"/>
          <w:sz w:val="24"/>
          <w:szCs w:val="24"/>
        </w:rPr>
      </w:pPr>
      <w:r w:rsidRPr="00E47C33">
        <w:rPr>
          <w:rFonts w:cstheme="minorHAnsi"/>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67FC07BA" w14:textId="77777777" w:rsidR="00C3085C" w:rsidRPr="005D01A1" w:rsidRDefault="00C3085C" w:rsidP="00C3085C">
      <w:pPr>
        <w:keepNext/>
        <w:keepLines/>
        <w:spacing w:before="40" w:line="259" w:lineRule="auto"/>
        <w:outlineLvl w:val="1"/>
        <w:rPr>
          <w:rFonts w:eastAsiaTheme="majorEastAsia" w:cstheme="majorBidi"/>
          <w:b/>
          <w:bCs/>
          <w:color w:val="365F91" w:themeColor="accent1" w:themeShade="BF"/>
          <w:sz w:val="24"/>
          <w:szCs w:val="24"/>
        </w:rPr>
      </w:pPr>
    </w:p>
    <w:p w14:paraId="4AC167ED" w14:textId="77777777" w:rsidR="00C3085C" w:rsidRPr="00596FCB" w:rsidRDefault="00C3085C" w:rsidP="00817EAE">
      <w:pPr>
        <w:pStyle w:val="NoSpacing"/>
        <w:rPr>
          <w:rFonts w:eastAsiaTheme="majorEastAsia"/>
        </w:rPr>
      </w:pPr>
      <w:r w:rsidRPr="00596FCB">
        <w:rPr>
          <w:rFonts w:eastAsiaTheme="majorEastAsia"/>
        </w:rPr>
        <w:t>Academic Writing</w:t>
      </w:r>
    </w:p>
    <w:p w14:paraId="78BCC483" w14:textId="77777777" w:rsidR="00C3085C" w:rsidRPr="005D01A1" w:rsidRDefault="00C3085C" w:rsidP="00C3085C">
      <w:pPr>
        <w:spacing w:after="160" w:line="259" w:lineRule="auto"/>
        <w:rPr>
          <w:sz w:val="24"/>
          <w:szCs w:val="24"/>
        </w:rPr>
      </w:pPr>
    </w:p>
    <w:p w14:paraId="7CCBD87C" w14:textId="77777777" w:rsidR="00C3085C" w:rsidRPr="00E47C33" w:rsidRDefault="00C3085C" w:rsidP="00C3085C">
      <w:pPr>
        <w:pStyle w:val="TOC1"/>
        <w:rPr>
          <w:b w:val="0"/>
        </w:rPr>
      </w:pPr>
      <w:r w:rsidRPr="00E47C33">
        <w:t>Responding to a writing task: Focusing on the question</w:t>
      </w:r>
    </w:p>
    <w:p w14:paraId="333D19D7" w14:textId="77777777" w:rsidR="00C3085C" w:rsidRPr="00E47C33" w:rsidRDefault="00C3085C" w:rsidP="00C3085C">
      <w:pPr>
        <w:pStyle w:val="TOC1"/>
        <w:rPr>
          <w:b w:val="0"/>
        </w:rPr>
      </w:pPr>
      <w:r w:rsidRPr="00E47C33">
        <w:t>Organising your writing: within &amp; between paragraphs</w:t>
      </w:r>
    </w:p>
    <w:p w14:paraId="4A150C45" w14:textId="77777777" w:rsidR="00C3085C" w:rsidRPr="00E47C33" w:rsidRDefault="00C3085C" w:rsidP="00C3085C">
      <w:pPr>
        <w:pStyle w:val="TOC1"/>
        <w:rPr>
          <w:b w:val="0"/>
        </w:rPr>
      </w:pPr>
      <w:bookmarkStart w:id="34" w:name="_Hlk70079452"/>
      <w:r w:rsidRPr="00E47C33">
        <w:t xml:space="preserve">Using sources to support your writing (including writing in your own words, and </w:t>
      </w:r>
    </w:p>
    <w:p w14:paraId="248491A1" w14:textId="77777777" w:rsidR="00C3085C" w:rsidRPr="00E47C33" w:rsidRDefault="00C3085C" w:rsidP="00C3085C">
      <w:pPr>
        <w:spacing w:after="160" w:line="259" w:lineRule="auto"/>
        <w:ind w:left="720"/>
        <w:contextualSpacing/>
        <w:rPr>
          <w:b/>
          <w:bCs/>
          <w:color w:val="000000" w:themeColor="text1"/>
          <w:sz w:val="24"/>
          <w:szCs w:val="24"/>
        </w:rPr>
      </w:pPr>
      <w:r w:rsidRPr="00E47C33">
        <w:rPr>
          <w:bCs/>
          <w:color w:val="000000" w:themeColor="text1"/>
          <w:sz w:val="24"/>
          <w:szCs w:val="24"/>
        </w:rPr>
        <w:t>citing &amp; referencing conventions)</w:t>
      </w:r>
    </w:p>
    <w:bookmarkEnd w:id="34"/>
    <w:p w14:paraId="0CD389CF" w14:textId="77777777" w:rsidR="00C3085C" w:rsidRPr="00E47C33" w:rsidRDefault="00C3085C" w:rsidP="00C3085C">
      <w:pPr>
        <w:pStyle w:val="TOC1"/>
        <w:rPr>
          <w:b w:val="0"/>
        </w:rPr>
      </w:pPr>
      <w:r w:rsidRPr="00E47C33">
        <w:t>Using academic language</w:t>
      </w:r>
    </w:p>
    <w:p w14:paraId="2A5A8625" w14:textId="77777777" w:rsidR="00C3085C" w:rsidRPr="00E47C33" w:rsidRDefault="00C3085C" w:rsidP="00C3085C">
      <w:pPr>
        <w:pStyle w:val="TOC1"/>
        <w:rPr>
          <w:b w:val="0"/>
        </w:rPr>
      </w:pPr>
      <w:r w:rsidRPr="00E47C33">
        <w:t xml:space="preserve">Critical Thinking </w:t>
      </w:r>
    </w:p>
    <w:p w14:paraId="6DD8F8E7" w14:textId="77777777" w:rsidR="00C3085C" w:rsidRPr="00E47C33" w:rsidRDefault="00C3085C" w:rsidP="00C3085C">
      <w:pPr>
        <w:pStyle w:val="TOC1"/>
        <w:rPr>
          <w:b w:val="0"/>
        </w:rPr>
      </w:pPr>
      <w:r w:rsidRPr="00E47C33">
        <w:t>Proofreading &amp; Editing</w:t>
      </w:r>
    </w:p>
    <w:p w14:paraId="37D1B05A" w14:textId="77777777" w:rsidR="00C3085C" w:rsidRPr="00E47C33" w:rsidRDefault="00C3085C" w:rsidP="00C3085C">
      <w:pPr>
        <w:spacing w:after="160" w:line="259" w:lineRule="auto"/>
        <w:ind w:left="720"/>
        <w:contextualSpacing/>
        <w:rPr>
          <w:b/>
          <w:bCs/>
          <w:color w:val="000000" w:themeColor="text1"/>
          <w:sz w:val="24"/>
          <w:szCs w:val="24"/>
        </w:rPr>
      </w:pPr>
    </w:p>
    <w:p w14:paraId="02673F0C" w14:textId="77777777" w:rsidR="00C3085C" w:rsidRPr="005D01A1" w:rsidRDefault="00C3085C" w:rsidP="00C3085C">
      <w:pPr>
        <w:spacing w:after="160" w:line="259" w:lineRule="auto"/>
        <w:ind w:left="720"/>
        <w:contextualSpacing/>
        <w:rPr>
          <w:color w:val="002060"/>
          <w:sz w:val="24"/>
          <w:szCs w:val="24"/>
        </w:rPr>
      </w:pPr>
    </w:p>
    <w:p w14:paraId="4DEA5460" w14:textId="77777777" w:rsidR="00C3085C" w:rsidRPr="00596FCB" w:rsidRDefault="00C3085C" w:rsidP="00817EAE">
      <w:pPr>
        <w:pStyle w:val="NoSpacing"/>
        <w:rPr>
          <w:rFonts w:eastAsiaTheme="majorEastAsia"/>
        </w:rPr>
      </w:pPr>
      <w:r w:rsidRPr="00596FCB">
        <w:rPr>
          <w:rFonts w:eastAsiaTheme="majorEastAsia"/>
        </w:rPr>
        <w:t>Academic Communication Skills</w:t>
      </w:r>
    </w:p>
    <w:p w14:paraId="31B3B661" w14:textId="77777777" w:rsidR="00C3085C" w:rsidRPr="005D01A1" w:rsidRDefault="00C3085C" w:rsidP="00C3085C">
      <w:pPr>
        <w:spacing w:after="160" w:line="259" w:lineRule="auto"/>
        <w:rPr>
          <w:sz w:val="24"/>
          <w:szCs w:val="24"/>
        </w:rPr>
      </w:pPr>
    </w:p>
    <w:p w14:paraId="56686700" w14:textId="77777777" w:rsidR="00C3085C" w:rsidRPr="00E47C33" w:rsidRDefault="00C3085C" w:rsidP="00C3085C">
      <w:pPr>
        <w:pStyle w:val="TOC1"/>
        <w:rPr>
          <w:b w:val="0"/>
        </w:rPr>
      </w:pPr>
      <w:r w:rsidRPr="00E47C33">
        <w:t>Developing skills for effective communication in an academic context</w:t>
      </w:r>
    </w:p>
    <w:p w14:paraId="7E445AF0" w14:textId="77777777" w:rsidR="00C3085C" w:rsidRPr="00E47C33" w:rsidRDefault="00C3085C" w:rsidP="00C3085C">
      <w:pPr>
        <w:pStyle w:val="TOC1"/>
        <w:rPr>
          <w:b w:val="0"/>
        </w:rPr>
      </w:pPr>
      <w:r w:rsidRPr="00E47C33">
        <w:t xml:space="preserve">Promoting critical thinking and evaluation </w:t>
      </w:r>
    </w:p>
    <w:p w14:paraId="1F61B7A1" w14:textId="77777777" w:rsidR="00C3085C" w:rsidRPr="00E47C33" w:rsidRDefault="00C3085C" w:rsidP="00C3085C">
      <w:pPr>
        <w:pStyle w:val="TOC1"/>
        <w:rPr>
          <w:b w:val="0"/>
        </w:rPr>
      </w:pPr>
      <w:r w:rsidRPr="00E47C33">
        <w:t xml:space="preserve">Giving opportunities to develop confidence in communicating in English </w:t>
      </w:r>
    </w:p>
    <w:p w14:paraId="02CE5A82" w14:textId="77777777" w:rsidR="00C3085C" w:rsidRPr="00E47C33" w:rsidRDefault="00C3085C" w:rsidP="00C3085C">
      <w:pPr>
        <w:pStyle w:val="TOC1"/>
        <w:rPr>
          <w:b w:val="0"/>
        </w:rPr>
      </w:pPr>
      <w:r w:rsidRPr="00E47C33">
        <w:t>Developing interactive competence: contributing and responding to seminar discussions</w:t>
      </w:r>
    </w:p>
    <w:p w14:paraId="4172D77D" w14:textId="77777777" w:rsidR="00C3085C" w:rsidRPr="00E47C33" w:rsidRDefault="00C3085C" w:rsidP="00C3085C">
      <w:pPr>
        <w:pStyle w:val="TOC1"/>
        <w:rPr>
          <w:b w:val="0"/>
        </w:rPr>
      </w:pPr>
      <w:r w:rsidRPr="00E47C33">
        <w:t>Useful vocabulary and expressions for taking part in discussions</w:t>
      </w:r>
    </w:p>
    <w:p w14:paraId="6DC19AF8" w14:textId="77777777" w:rsidR="00C3085C" w:rsidRPr="00E47C33" w:rsidRDefault="00C3085C" w:rsidP="00C3085C">
      <w:pPr>
        <w:spacing w:after="160" w:line="259" w:lineRule="auto"/>
        <w:ind w:left="360"/>
        <w:rPr>
          <w:b/>
          <w:bCs/>
          <w:color w:val="0070C0"/>
          <w:sz w:val="24"/>
          <w:szCs w:val="24"/>
        </w:rPr>
      </w:pPr>
    </w:p>
    <w:p w14:paraId="376314A7" w14:textId="77777777" w:rsidR="00C3085C" w:rsidRDefault="0309562C" w:rsidP="00C3085C">
      <w:pPr>
        <w:spacing w:after="160" w:line="259" w:lineRule="auto"/>
        <w:rPr>
          <w:rFonts w:cstheme="minorHAnsi"/>
          <w:b/>
          <w:bCs/>
          <w:color w:val="0000FF" w:themeColor="hyperlink"/>
          <w:sz w:val="24"/>
          <w:szCs w:val="24"/>
          <w:u w:val="single"/>
        </w:rPr>
      </w:pPr>
      <w:r w:rsidRPr="769F30BF">
        <w:rPr>
          <w:color w:val="002060"/>
          <w:sz w:val="24"/>
          <w:szCs w:val="24"/>
        </w:rPr>
        <w:t xml:space="preserve">More information and how to book a place can be found </w:t>
      </w:r>
      <w:r w:rsidRPr="769F30BF">
        <w:rPr>
          <w:color w:val="0000FF"/>
          <w:sz w:val="24"/>
          <w:szCs w:val="24"/>
          <w:u w:val="single"/>
        </w:rPr>
        <w:t>here</w:t>
      </w:r>
    </w:p>
    <w:p w14:paraId="6CAE4625" w14:textId="41BD9B9D" w:rsidR="769F30BF" w:rsidRDefault="769F30BF">
      <w:r>
        <w:lastRenderedPageBreak/>
        <w:br w:type="page"/>
      </w:r>
    </w:p>
    <w:p w14:paraId="27328F92" w14:textId="592D1C80" w:rsidR="00C3085C" w:rsidRPr="00596FCB" w:rsidRDefault="00C3085C" w:rsidP="00817EAE">
      <w:pPr>
        <w:pStyle w:val="NoSpacing"/>
      </w:pPr>
      <w:r w:rsidRPr="00596FCB">
        <w:lastRenderedPageBreak/>
        <w:t>Medical Sciences Common Grading Scale</w:t>
      </w:r>
    </w:p>
    <w:p w14:paraId="59BA9E4B" w14:textId="77777777" w:rsidR="00C3085C" w:rsidRPr="000419C2" w:rsidRDefault="00C3085C" w:rsidP="00C3085C">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62"/>
        <w:gridCol w:w="1282"/>
        <w:gridCol w:w="894"/>
        <w:gridCol w:w="1541"/>
        <w:gridCol w:w="1702"/>
        <w:gridCol w:w="4053"/>
        <w:gridCol w:w="222"/>
      </w:tblGrid>
      <w:tr w:rsidR="00C3085C" w:rsidRPr="000419C2" w14:paraId="4EAC5FDB" w14:textId="77777777" w:rsidTr="002821F3">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77D4F" w14:textId="77777777" w:rsidR="00C3085C" w:rsidRPr="000419C2" w:rsidRDefault="00C3085C" w:rsidP="002821F3">
            <w:pPr>
              <w:spacing w:after="0"/>
              <w:jc w:val="center"/>
              <w:rPr>
                <w:rFonts w:ascii="Calibri" w:eastAsia="Times New Roman" w:hAnsi="Calibri" w:cs="Calibri"/>
                <w:bCs/>
                <w:color w:val="000000"/>
                <w:lang w:val="en-GB" w:eastAsia="en-GB"/>
              </w:rPr>
            </w:pPr>
            <w:r w:rsidRPr="000419C2">
              <w:rPr>
                <w:rFonts w:ascii="Calibri" w:eastAsia="Times New Roman" w:hAnsi="Calibri" w:cs="Calibri"/>
                <w:bCs/>
                <w:color w:val="000000"/>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6F2647" w14:textId="77777777" w:rsidR="00C3085C" w:rsidRPr="000419C2" w:rsidRDefault="00C3085C" w:rsidP="002821F3">
            <w:pPr>
              <w:spacing w:after="0"/>
              <w:jc w:val="center"/>
              <w:rPr>
                <w:rFonts w:ascii="Calibri" w:eastAsia="Times New Roman" w:hAnsi="Calibri" w:cs="Calibri"/>
                <w:bCs/>
                <w:color w:val="000000"/>
                <w:lang w:val="en-GB" w:eastAsia="en-GB"/>
              </w:rPr>
            </w:pPr>
            <w:r w:rsidRPr="000419C2">
              <w:rPr>
                <w:rFonts w:ascii="Calibri" w:eastAsia="Times New Roman" w:hAnsi="Calibri" w:cs="Calibri"/>
                <w:bCs/>
                <w:color w:val="000000"/>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1C3ED2" w14:textId="77777777" w:rsidR="00C3085C" w:rsidRPr="000419C2" w:rsidRDefault="00C3085C" w:rsidP="002821F3">
            <w:pPr>
              <w:spacing w:after="0"/>
              <w:jc w:val="center"/>
              <w:rPr>
                <w:rFonts w:ascii="Calibri" w:eastAsia="Times New Roman" w:hAnsi="Calibri" w:cs="Calibri"/>
                <w:bCs/>
                <w:color w:val="000000"/>
                <w:lang w:val="en-GB" w:eastAsia="en-GB"/>
              </w:rPr>
            </w:pPr>
            <w:r w:rsidRPr="000419C2">
              <w:rPr>
                <w:rFonts w:ascii="Calibri" w:eastAsia="Times New Roman" w:hAnsi="Calibri" w:cs="Calibri"/>
                <w:bCs/>
                <w:color w:val="000000"/>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2CDA3" w14:textId="77777777" w:rsidR="00C3085C" w:rsidRPr="000419C2" w:rsidRDefault="00C3085C" w:rsidP="002821F3">
            <w:pPr>
              <w:spacing w:after="0"/>
              <w:rPr>
                <w:rFonts w:ascii="Calibri" w:eastAsia="Times New Roman" w:hAnsi="Calibri" w:cs="Calibri"/>
                <w:bCs/>
                <w:color w:val="000000"/>
                <w:lang w:val="en-GB" w:eastAsia="en-GB"/>
              </w:rPr>
            </w:pPr>
            <w:r w:rsidRPr="000419C2">
              <w:rPr>
                <w:rFonts w:ascii="Calibri" w:eastAsia="Times New Roman" w:hAnsi="Calibri" w:cs="Calibri"/>
                <w:bCs/>
                <w:color w:val="000000"/>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B7CDC5" w14:textId="77777777" w:rsidR="00C3085C" w:rsidRPr="000419C2" w:rsidRDefault="00C3085C" w:rsidP="002821F3">
            <w:pPr>
              <w:spacing w:after="0"/>
              <w:rPr>
                <w:rFonts w:ascii="Calibri" w:eastAsia="Times New Roman" w:hAnsi="Calibri" w:cs="Calibri"/>
                <w:bCs/>
                <w:color w:val="000000"/>
                <w:lang w:val="en-GB" w:eastAsia="en-GB"/>
              </w:rPr>
            </w:pPr>
            <w:r w:rsidRPr="000419C2">
              <w:rPr>
                <w:rFonts w:ascii="Calibri" w:eastAsia="Times New Roman" w:hAnsi="Calibri" w:cs="Calibri"/>
                <w:bCs/>
                <w:color w:val="000000"/>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5DB317" w14:textId="77777777" w:rsidR="00C3085C" w:rsidRPr="000419C2" w:rsidRDefault="00C3085C" w:rsidP="002821F3">
            <w:pPr>
              <w:spacing w:after="0"/>
              <w:rPr>
                <w:rFonts w:ascii="Calibri" w:eastAsia="Times New Roman" w:hAnsi="Calibri" w:cs="Calibri"/>
                <w:bCs/>
                <w:color w:val="000000"/>
                <w:lang w:val="en-GB" w:eastAsia="en-GB"/>
              </w:rPr>
            </w:pPr>
            <w:r w:rsidRPr="000419C2">
              <w:rPr>
                <w:rFonts w:ascii="Calibri" w:eastAsia="Times New Roman" w:hAnsi="Calibri" w:cs="Calibri"/>
                <w:bCs/>
                <w:color w:val="000000"/>
                <w:lang w:val="en-GB" w:eastAsia="en-GB"/>
              </w:rPr>
              <w:t>Description</w:t>
            </w:r>
          </w:p>
        </w:tc>
      </w:tr>
      <w:tr w:rsidR="00C3085C" w:rsidRPr="000419C2" w14:paraId="24189684" w14:textId="77777777" w:rsidTr="002821F3">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5E640FB"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57B0A8"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20DDD9"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EB85E1"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7BDD7B"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ECA23C"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Outstanding ability and critical thought</w:t>
            </w:r>
            <w:r w:rsidRPr="000419C2">
              <w:rPr>
                <w:rFonts w:ascii="Calibri" w:eastAsia="Times New Roman" w:hAnsi="Calibri" w:cs="Calibri"/>
                <w:color w:val="000000"/>
                <w:lang w:val="en-GB" w:eastAsia="en-GB"/>
              </w:rPr>
              <w:br/>
              <w:t>• Evidence of extensive reading</w:t>
            </w:r>
            <w:r w:rsidRPr="000419C2">
              <w:rPr>
                <w:rFonts w:ascii="Calibri" w:eastAsia="Times New Roman" w:hAnsi="Calibri" w:cs="Calibri"/>
                <w:color w:val="000000"/>
                <w:lang w:val="en-GB" w:eastAsia="en-GB"/>
              </w:rPr>
              <w:br/>
              <w:t>• Superior understanding</w:t>
            </w:r>
            <w:r w:rsidRPr="000419C2">
              <w:rPr>
                <w:rFonts w:ascii="Calibri" w:eastAsia="Times New Roman" w:hAnsi="Calibri" w:cs="Calibri"/>
                <w:color w:val="000000"/>
                <w:lang w:val="en-GB" w:eastAsia="en-GB"/>
              </w:rPr>
              <w:br/>
              <w:t>•The best performance that can be expected from a student at this level</w:t>
            </w:r>
          </w:p>
        </w:tc>
      </w:tr>
      <w:tr w:rsidR="00C3085C" w:rsidRPr="000419C2" w14:paraId="02C21120" w14:textId="77777777" w:rsidTr="002821F3">
        <w:trPr>
          <w:trHeight w:val="79"/>
        </w:trPr>
        <w:tc>
          <w:tcPr>
            <w:tcW w:w="0" w:type="auto"/>
            <w:vMerge/>
            <w:tcBorders>
              <w:top w:val="nil"/>
              <w:left w:val="single" w:sz="4" w:space="0" w:color="auto"/>
              <w:bottom w:val="single" w:sz="4" w:space="0" w:color="auto"/>
              <w:right w:val="single" w:sz="4" w:space="0" w:color="auto"/>
            </w:tcBorders>
            <w:vAlign w:val="center"/>
            <w:hideMark/>
          </w:tcPr>
          <w:p w14:paraId="5E52FAB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68A06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DFA26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655E3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DB80C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8194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371D869D" w14:textId="77777777" w:rsidR="00C3085C" w:rsidRPr="000419C2" w:rsidRDefault="00C3085C" w:rsidP="002821F3">
            <w:pPr>
              <w:spacing w:after="0"/>
              <w:rPr>
                <w:rFonts w:ascii="Calibri" w:eastAsia="Times New Roman" w:hAnsi="Calibri" w:cs="Calibri"/>
                <w:b/>
                <w:color w:val="000000"/>
                <w:lang w:val="en-GB" w:eastAsia="en-GB"/>
              </w:rPr>
            </w:pPr>
          </w:p>
        </w:tc>
      </w:tr>
      <w:tr w:rsidR="00C3085C" w:rsidRPr="000419C2" w14:paraId="60084983"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A17B52A"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8E0379"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280310"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0B0A48F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9D0E0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2F2F0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052B0FC2"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245096F1" w14:textId="77777777" w:rsidTr="002821F3">
        <w:trPr>
          <w:trHeight w:val="71"/>
        </w:trPr>
        <w:tc>
          <w:tcPr>
            <w:tcW w:w="0" w:type="auto"/>
            <w:vMerge/>
            <w:tcBorders>
              <w:top w:val="nil"/>
              <w:left w:val="single" w:sz="4" w:space="0" w:color="auto"/>
              <w:bottom w:val="single" w:sz="4" w:space="0" w:color="auto"/>
              <w:right w:val="single" w:sz="4" w:space="0" w:color="auto"/>
            </w:tcBorders>
            <w:vAlign w:val="center"/>
            <w:hideMark/>
          </w:tcPr>
          <w:p w14:paraId="38F8FDB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2AD24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D2352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4EE674"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EBA13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94BA3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1EB86D94"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24222188"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2BB73AB"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5131FA"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F708E8"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3D1D71E4"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707D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E50FB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1D997B76"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2413D11A" w14:textId="77777777" w:rsidTr="002821F3">
        <w:trPr>
          <w:trHeight w:val="98"/>
        </w:trPr>
        <w:tc>
          <w:tcPr>
            <w:tcW w:w="0" w:type="auto"/>
            <w:vMerge/>
            <w:tcBorders>
              <w:top w:val="nil"/>
              <w:left w:val="single" w:sz="4" w:space="0" w:color="auto"/>
              <w:bottom w:val="single" w:sz="4" w:space="0" w:color="auto"/>
              <w:right w:val="single" w:sz="4" w:space="0" w:color="auto"/>
            </w:tcBorders>
            <w:vAlign w:val="center"/>
            <w:hideMark/>
          </w:tcPr>
          <w:p w14:paraId="4C6D12B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737B5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4FFE1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D4974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BB174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785B3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6D4FA903"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4C5193EC"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7499369"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A8E921"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04637E"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E699DB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D406C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54BA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6D03F818"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1048F60E" w14:textId="77777777" w:rsidTr="002821F3">
        <w:trPr>
          <w:trHeight w:val="178"/>
        </w:trPr>
        <w:tc>
          <w:tcPr>
            <w:tcW w:w="0" w:type="auto"/>
            <w:vMerge/>
            <w:tcBorders>
              <w:top w:val="nil"/>
              <w:left w:val="single" w:sz="4" w:space="0" w:color="auto"/>
              <w:bottom w:val="single" w:sz="4" w:space="0" w:color="auto"/>
              <w:right w:val="single" w:sz="4" w:space="0" w:color="auto"/>
            </w:tcBorders>
            <w:vAlign w:val="center"/>
            <w:hideMark/>
          </w:tcPr>
          <w:p w14:paraId="70A4B174"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389E7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24D1E4"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94DF6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4A9E5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A99DF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2C1DDA35"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34B9CFAC"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A141F8C"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0B1AFF"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177A03"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9B0829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8F530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70B11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0A45D99B"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1D1015D8" w14:textId="77777777" w:rsidTr="002821F3">
        <w:trPr>
          <w:trHeight w:val="102"/>
        </w:trPr>
        <w:tc>
          <w:tcPr>
            <w:tcW w:w="0" w:type="auto"/>
            <w:vMerge/>
            <w:tcBorders>
              <w:top w:val="nil"/>
              <w:left w:val="single" w:sz="4" w:space="0" w:color="auto"/>
              <w:bottom w:val="single" w:sz="4" w:space="0" w:color="auto"/>
              <w:right w:val="single" w:sz="4" w:space="0" w:color="auto"/>
            </w:tcBorders>
            <w:vAlign w:val="center"/>
            <w:hideMark/>
          </w:tcPr>
          <w:p w14:paraId="5760D47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C306E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EBF46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0BE74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B3D8F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98789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04571D6A"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7CA95D92"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D22CB00"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D27613"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087DC9"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CE5B6B"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95D1B8"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9B3C02"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xml:space="preserve"> • Able to argue logically and organise answers well</w:t>
            </w:r>
            <w:r w:rsidRPr="000419C2">
              <w:rPr>
                <w:rFonts w:ascii="Calibri" w:eastAsia="Times New Roman" w:hAnsi="Calibri" w:cs="Calibri"/>
                <w:color w:val="000000"/>
                <w:lang w:val="en-GB" w:eastAsia="en-GB"/>
              </w:rPr>
              <w:br/>
              <w:t xml:space="preserve"> • Shows a thorough grasp of concepts</w:t>
            </w:r>
            <w:r w:rsidRPr="000419C2">
              <w:rPr>
                <w:rFonts w:ascii="Calibri" w:eastAsia="Times New Roman" w:hAnsi="Calibri" w:cs="Calibri"/>
                <w:color w:val="000000"/>
                <w:lang w:val="en-GB" w:eastAsia="en-GB"/>
              </w:rPr>
              <w:br/>
              <w:t xml:space="preserve"> • Good use of examples to illustrate points and justify arguments</w:t>
            </w:r>
            <w:r w:rsidRPr="000419C2">
              <w:rPr>
                <w:rFonts w:ascii="Calibri" w:eastAsia="Times New Roman" w:hAnsi="Calibri" w:cs="Calibri"/>
                <w:color w:val="000000"/>
                <w:lang w:val="en-GB" w:eastAsia="en-GB"/>
              </w:rPr>
              <w:br/>
              <w:t xml:space="preserve"> • Evidence of reading and wide appreciation of subject</w:t>
            </w:r>
          </w:p>
        </w:tc>
        <w:tc>
          <w:tcPr>
            <w:tcW w:w="0" w:type="auto"/>
            <w:vAlign w:val="center"/>
            <w:hideMark/>
          </w:tcPr>
          <w:p w14:paraId="4A5A1375"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113830EC" w14:textId="77777777" w:rsidTr="002821F3">
        <w:trPr>
          <w:trHeight w:val="181"/>
        </w:trPr>
        <w:tc>
          <w:tcPr>
            <w:tcW w:w="0" w:type="auto"/>
            <w:vMerge/>
            <w:tcBorders>
              <w:top w:val="nil"/>
              <w:left w:val="single" w:sz="4" w:space="0" w:color="auto"/>
              <w:bottom w:val="single" w:sz="4" w:space="0" w:color="auto"/>
              <w:right w:val="single" w:sz="4" w:space="0" w:color="auto"/>
            </w:tcBorders>
            <w:vAlign w:val="center"/>
            <w:hideMark/>
          </w:tcPr>
          <w:p w14:paraId="0877A3B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D0C97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CD011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AEBD5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A1CBF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1A2F5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46965B45" w14:textId="77777777" w:rsidR="00C3085C" w:rsidRPr="000419C2" w:rsidRDefault="00C3085C" w:rsidP="002821F3">
            <w:pPr>
              <w:spacing w:after="0"/>
              <w:rPr>
                <w:rFonts w:ascii="Calibri" w:eastAsia="Times New Roman" w:hAnsi="Calibri" w:cs="Calibri"/>
                <w:b/>
                <w:color w:val="000000"/>
                <w:lang w:val="en-GB" w:eastAsia="en-GB"/>
              </w:rPr>
            </w:pPr>
          </w:p>
        </w:tc>
      </w:tr>
      <w:tr w:rsidR="00C3085C" w:rsidRPr="000419C2" w14:paraId="7F6B2DC3"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3B992D2"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4247E5"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CD1295"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44E914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29397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8FA70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1706EAD2"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2AF12BAF" w14:textId="77777777" w:rsidTr="002821F3">
        <w:trPr>
          <w:trHeight w:val="119"/>
        </w:trPr>
        <w:tc>
          <w:tcPr>
            <w:tcW w:w="0" w:type="auto"/>
            <w:vMerge/>
            <w:tcBorders>
              <w:top w:val="nil"/>
              <w:left w:val="single" w:sz="4" w:space="0" w:color="auto"/>
              <w:bottom w:val="single" w:sz="4" w:space="0" w:color="auto"/>
              <w:right w:val="single" w:sz="4" w:space="0" w:color="auto"/>
            </w:tcBorders>
            <w:vAlign w:val="center"/>
            <w:hideMark/>
          </w:tcPr>
          <w:p w14:paraId="4DC789E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012FE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98002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4B5BA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07A3A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1F22C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2C85FABF"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5EBF6655"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1259831"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4C4B72"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F71E5E"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5254EC34"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F6664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BE6E0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3D902A9C"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47549373" w14:textId="77777777" w:rsidTr="002821F3">
        <w:trPr>
          <w:trHeight w:val="523"/>
        </w:trPr>
        <w:tc>
          <w:tcPr>
            <w:tcW w:w="0" w:type="auto"/>
            <w:vMerge/>
            <w:tcBorders>
              <w:top w:val="nil"/>
              <w:left w:val="single" w:sz="4" w:space="0" w:color="auto"/>
              <w:bottom w:val="single" w:sz="4" w:space="0" w:color="auto"/>
              <w:right w:val="single" w:sz="4" w:space="0" w:color="auto"/>
            </w:tcBorders>
            <w:vAlign w:val="center"/>
            <w:hideMark/>
          </w:tcPr>
          <w:p w14:paraId="6FC5A58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6C971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ED463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AB854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257BD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0DC39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30159728"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1418554C"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2A98C48"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77500B"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467E14"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5F9510"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E671D0"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A8FABA"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Repetition of lecture notes without evidence of further appreciation of subject</w:t>
            </w:r>
            <w:r w:rsidRPr="000419C2">
              <w:rPr>
                <w:rFonts w:ascii="Calibri" w:eastAsia="Times New Roman" w:hAnsi="Calibri" w:cs="Calibri"/>
                <w:color w:val="000000"/>
                <w:lang w:val="en-GB" w:eastAsia="en-GB"/>
              </w:rPr>
              <w:br/>
              <w:t>• Lacking illustrative examples and originality</w:t>
            </w:r>
            <w:r w:rsidRPr="000419C2">
              <w:rPr>
                <w:rFonts w:ascii="Calibri" w:eastAsia="Times New Roman" w:hAnsi="Calibri" w:cs="Calibri"/>
                <w:color w:val="000000"/>
                <w:lang w:val="en-GB" w:eastAsia="en-GB"/>
              </w:rPr>
              <w:br/>
              <w:t>• Basic level of understanding</w:t>
            </w:r>
          </w:p>
        </w:tc>
        <w:tc>
          <w:tcPr>
            <w:tcW w:w="0" w:type="auto"/>
            <w:vAlign w:val="center"/>
            <w:hideMark/>
          </w:tcPr>
          <w:p w14:paraId="55A773F5"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1139BE25" w14:textId="77777777" w:rsidTr="002821F3">
        <w:trPr>
          <w:trHeight w:val="137"/>
        </w:trPr>
        <w:tc>
          <w:tcPr>
            <w:tcW w:w="0" w:type="auto"/>
            <w:vMerge/>
            <w:tcBorders>
              <w:top w:val="nil"/>
              <w:left w:val="single" w:sz="4" w:space="0" w:color="auto"/>
              <w:bottom w:val="single" w:sz="4" w:space="0" w:color="auto"/>
              <w:right w:val="single" w:sz="4" w:space="0" w:color="auto"/>
            </w:tcBorders>
            <w:vAlign w:val="center"/>
            <w:hideMark/>
          </w:tcPr>
          <w:p w14:paraId="048D0F8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99ED3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2D0BE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2F538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A3052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9971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0EF612BE" w14:textId="77777777" w:rsidR="00C3085C" w:rsidRPr="000419C2" w:rsidRDefault="00C3085C" w:rsidP="002821F3">
            <w:pPr>
              <w:spacing w:after="0"/>
              <w:rPr>
                <w:rFonts w:ascii="Calibri" w:eastAsia="Times New Roman" w:hAnsi="Calibri" w:cs="Calibri"/>
                <w:b/>
                <w:color w:val="000000"/>
                <w:lang w:val="en-GB" w:eastAsia="en-GB"/>
              </w:rPr>
            </w:pPr>
          </w:p>
        </w:tc>
      </w:tr>
      <w:tr w:rsidR="00C3085C" w:rsidRPr="000419C2" w14:paraId="6BD4FD9D"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F4050FA"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6F883A"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C9C0DB"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1CF87CB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D4FC0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D47A7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1E6A3737"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0C5181DE" w14:textId="77777777" w:rsidTr="002821F3">
        <w:trPr>
          <w:trHeight w:val="75"/>
        </w:trPr>
        <w:tc>
          <w:tcPr>
            <w:tcW w:w="0" w:type="auto"/>
            <w:vMerge/>
            <w:tcBorders>
              <w:top w:val="nil"/>
              <w:left w:val="single" w:sz="4" w:space="0" w:color="auto"/>
              <w:bottom w:val="single" w:sz="4" w:space="0" w:color="auto"/>
              <w:right w:val="single" w:sz="4" w:space="0" w:color="auto"/>
            </w:tcBorders>
            <w:vAlign w:val="center"/>
            <w:hideMark/>
          </w:tcPr>
          <w:p w14:paraId="6512588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DC4EC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C6E03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937E9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CF31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B6EA6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4C4BA04D"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7E66D37D"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DEFD799"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2EDA07"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6F2964"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093BBE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9CF10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D6638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1CB59D78"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190658C1" w14:textId="77777777" w:rsidTr="002821F3">
        <w:trPr>
          <w:trHeight w:val="155"/>
        </w:trPr>
        <w:tc>
          <w:tcPr>
            <w:tcW w:w="0" w:type="auto"/>
            <w:vMerge/>
            <w:tcBorders>
              <w:top w:val="nil"/>
              <w:left w:val="single" w:sz="4" w:space="0" w:color="auto"/>
              <w:bottom w:val="single" w:sz="4" w:space="0" w:color="auto"/>
              <w:right w:val="single" w:sz="4" w:space="0" w:color="auto"/>
            </w:tcBorders>
            <w:vAlign w:val="center"/>
            <w:hideMark/>
          </w:tcPr>
          <w:p w14:paraId="49CC6CE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79C0F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ED8E2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73BC7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113D6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6E5A8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26940EBE"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555D30E1"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387B3C4"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081CE7"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499452"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CBF5CA"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A124B7"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0A749F"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Limited ability to argue logically and organise answers</w:t>
            </w:r>
            <w:r w:rsidRPr="000419C2">
              <w:rPr>
                <w:rFonts w:ascii="Calibri" w:eastAsia="Times New Roman" w:hAnsi="Calibri" w:cs="Calibri"/>
                <w:color w:val="000000"/>
                <w:lang w:val="en-GB" w:eastAsia="en-GB"/>
              </w:rPr>
              <w:br/>
              <w:t>• Failure to develop or illustrate points</w:t>
            </w:r>
            <w:r w:rsidRPr="000419C2">
              <w:rPr>
                <w:rFonts w:ascii="Calibri" w:eastAsia="Times New Roman" w:hAnsi="Calibri" w:cs="Calibri"/>
                <w:color w:val="000000"/>
                <w:lang w:val="en-GB" w:eastAsia="en-GB"/>
              </w:rPr>
              <w:br/>
              <w:t>• The minimum level of performance required for a student to be awarded a pass</w:t>
            </w:r>
          </w:p>
        </w:tc>
        <w:tc>
          <w:tcPr>
            <w:tcW w:w="0" w:type="auto"/>
            <w:vAlign w:val="center"/>
            <w:hideMark/>
          </w:tcPr>
          <w:p w14:paraId="2B28C012"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4681BB70" w14:textId="77777777" w:rsidTr="002821F3">
        <w:trPr>
          <w:trHeight w:val="94"/>
        </w:trPr>
        <w:tc>
          <w:tcPr>
            <w:tcW w:w="0" w:type="auto"/>
            <w:vMerge/>
            <w:tcBorders>
              <w:top w:val="nil"/>
              <w:left w:val="single" w:sz="4" w:space="0" w:color="auto"/>
              <w:bottom w:val="single" w:sz="4" w:space="0" w:color="auto"/>
              <w:right w:val="single" w:sz="4" w:space="0" w:color="auto"/>
            </w:tcBorders>
            <w:vAlign w:val="center"/>
            <w:hideMark/>
          </w:tcPr>
          <w:p w14:paraId="7329065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E6542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37873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4BB03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B3CFE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C757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50722852" w14:textId="77777777" w:rsidR="00C3085C" w:rsidRPr="000419C2" w:rsidRDefault="00C3085C" w:rsidP="002821F3">
            <w:pPr>
              <w:spacing w:after="0"/>
              <w:rPr>
                <w:rFonts w:ascii="Calibri" w:eastAsia="Times New Roman" w:hAnsi="Calibri" w:cs="Calibri"/>
                <w:b/>
                <w:color w:val="000000"/>
                <w:lang w:val="en-GB" w:eastAsia="en-GB"/>
              </w:rPr>
            </w:pPr>
          </w:p>
        </w:tc>
      </w:tr>
      <w:tr w:rsidR="00C3085C" w:rsidRPr="000419C2" w14:paraId="6CF1F405"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A0095DF"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827238"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647887"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2F70B70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293A5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AEFB8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1DF57764"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53A26944" w14:textId="77777777" w:rsidTr="002821F3">
        <w:trPr>
          <w:trHeight w:val="71"/>
        </w:trPr>
        <w:tc>
          <w:tcPr>
            <w:tcW w:w="0" w:type="auto"/>
            <w:vMerge/>
            <w:tcBorders>
              <w:top w:val="nil"/>
              <w:left w:val="single" w:sz="4" w:space="0" w:color="auto"/>
              <w:bottom w:val="single" w:sz="4" w:space="0" w:color="auto"/>
              <w:right w:val="single" w:sz="4" w:space="0" w:color="auto"/>
            </w:tcBorders>
            <w:vAlign w:val="center"/>
            <w:hideMark/>
          </w:tcPr>
          <w:p w14:paraId="192B429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A6DF3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CF2A6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9BC72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34136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D980B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2F2C5AC1"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35222481"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8AD36AA"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16CCE2"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BECBA0"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0B96849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68F83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07E0C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6F47EB7E"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5854C1EA" w14:textId="77777777" w:rsidTr="002821F3">
        <w:trPr>
          <w:trHeight w:val="112"/>
        </w:trPr>
        <w:tc>
          <w:tcPr>
            <w:tcW w:w="0" w:type="auto"/>
            <w:vMerge/>
            <w:tcBorders>
              <w:top w:val="nil"/>
              <w:left w:val="single" w:sz="4" w:space="0" w:color="auto"/>
              <w:bottom w:val="single" w:sz="4" w:space="0" w:color="auto"/>
              <w:right w:val="single" w:sz="4" w:space="0" w:color="auto"/>
            </w:tcBorders>
            <w:vAlign w:val="center"/>
            <w:hideMark/>
          </w:tcPr>
          <w:p w14:paraId="79DF39B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B5D49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A92D7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42508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180F4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0FE90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486B52D0"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596A5C86"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6A00B5E"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E0FB6E"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1A5C1D"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4CA45D"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4A9034"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8ADDA6"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Weak presentation</w:t>
            </w:r>
            <w:r w:rsidRPr="000419C2">
              <w:rPr>
                <w:rFonts w:ascii="Calibri" w:eastAsia="Times New Roman" w:hAnsi="Calibri" w:cs="Calibri"/>
                <w:color w:val="000000"/>
                <w:lang w:val="en-GB" w:eastAsia="en-GB"/>
              </w:rPr>
              <w:br/>
              <w:t>• Tendency to irrelevance</w:t>
            </w:r>
            <w:r w:rsidRPr="000419C2">
              <w:rPr>
                <w:rFonts w:ascii="Calibri" w:eastAsia="Times New Roman" w:hAnsi="Calibri" w:cs="Calibri"/>
                <w:color w:val="000000"/>
                <w:lang w:val="en-GB" w:eastAsia="en-GB"/>
              </w:rPr>
              <w:br/>
              <w:t>• Some attempt at an answer but seriously lacking in content and/or ability to organise thoughts</w:t>
            </w:r>
          </w:p>
        </w:tc>
        <w:tc>
          <w:tcPr>
            <w:tcW w:w="0" w:type="auto"/>
            <w:vAlign w:val="center"/>
            <w:hideMark/>
          </w:tcPr>
          <w:p w14:paraId="30662370"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2CE9E23E" w14:textId="77777777" w:rsidTr="002821F3">
        <w:trPr>
          <w:trHeight w:val="71"/>
        </w:trPr>
        <w:tc>
          <w:tcPr>
            <w:tcW w:w="0" w:type="auto"/>
            <w:vMerge/>
            <w:tcBorders>
              <w:top w:val="nil"/>
              <w:left w:val="single" w:sz="4" w:space="0" w:color="auto"/>
              <w:bottom w:val="single" w:sz="4" w:space="0" w:color="auto"/>
              <w:right w:val="single" w:sz="4" w:space="0" w:color="auto"/>
            </w:tcBorders>
            <w:vAlign w:val="center"/>
            <w:hideMark/>
          </w:tcPr>
          <w:p w14:paraId="606C5C8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270E7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63FB5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AE5DA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4C6F3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547C9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1E3D3368" w14:textId="77777777" w:rsidR="00C3085C" w:rsidRPr="000419C2" w:rsidRDefault="00C3085C" w:rsidP="002821F3">
            <w:pPr>
              <w:spacing w:after="0"/>
              <w:rPr>
                <w:rFonts w:ascii="Calibri" w:eastAsia="Times New Roman" w:hAnsi="Calibri" w:cs="Calibri"/>
                <w:b/>
                <w:color w:val="000000"/>
                <w:lang w:val="en-GB" w:eastAsia="en-GB"/>
              </w:rPr>
            </w:pPr>
          </w:p>
        </w:tc>
      </w:tr>
      <w:tr w:rsidR="00C3085C" w:rsidRPr="000419C2" w14:paraId="0D64B132"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399269D"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6B1074"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630D8E"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6E0BCB2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7CF3A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9C23E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421A7E1B"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6BBE182C" w14:textId="77777777" w:rsidTr="002821F3">
        <w:trPr>
          <w:trHeight w:val="101"/>
        </w:trPr>
        <w:tc>
          <w:tcPr>
            <w:tcW w:w="0" w:type="auto"/>
            <w:vMerge/>
            <w:tcBorders>
              <w:top w:val="nil"/>
              <w:left w:val="single" w:sz="4" w:space="0" w:color="auto"/>
              <w:bottom w:val="single" w:sz="4" w:space="0" w:color="auto"/>
              <w:right w:val="single" w:sz="4" w:space="0" w:color="auto"/>
            </w:tcBorders>
            <w:vAlign w:val="center"/>
            <w:hideMark/>
          </w:tcPr>
          <w:p w14:paraId="6AEE876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CD7C1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1F74E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D55C6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4686C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AE46D4"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02E0237D"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41638D82"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6B23ECD"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20481E"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7B744E"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0F2979C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32806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7565A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5BC8CCBE"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2D5E18BA" w14:textId="77777777" w:rsidTr="002821F3">
        <w:trPr>
          <w:trHeight w:val="71"/>
        </w:trPr>
        <w:tc>
          <w:tcPr>
            <w:tcW w:w="0" w:type="auto"/>
            <w:vMerge/>
            <w:tcBorders>
              <w:top w:val="nil"/>
              <w:left w:val="single" w:sz="4" w:space="0" w:color="auto"/>
              <w:bottom w:val="single" w:sz="4" w:space="0" w:color="auto"/>
              <w:right w:val="single" w:sz="4" w:space="0" w:color="auto"/>
            </w:tcBorders>
            <w:vAlign w:val="center"/>
            <w:hideMark/>
          </w:tcPr>
          <w:p w14:paraId="2338911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21EEA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CE30D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34D20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6AC85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946B0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25D9BE16"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3564FE74"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DE75D08"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E8BDFD"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CD9B0F"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C24393"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A72FED"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E6628C"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Contains major errors or misconceptions</w:t>
            </w:r>
            <w:r w:rsidRPr="000419C2">
              <w:rPr>
                <w:rFonts w:ascii="Calibri" w:eastAsia="Times New Roman" w:hAnsi="Calibri" w:cs="Calibri"/>
                <w:color w:val="000000"/>
                <w:lang w:val="en-GB" w:eastAsia="en-GB"/>
              </w:rPr>
              <w:br/>
              <w:t>• Poor presentation</w:t>
            </w:r>
          </w:p>
        </w:tc>
        <w:tc>
          <w:tcPr>
            <w:tcW w:w="0" w:type="auto"/>
            <w:vAlign w:val="center"/>
            <w:hideMark/>
          </w:tcPr>
          <w:p w14:paraId="685F91B0"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5B1991F7" w14:textId="77777777" w:rsidTr="002821F3">
        <w:trPr>
          <w:trHeight w:val="97"/>
        </w:trPr>
        <w:tc>
          <w:tcPr>
            <w:tcW w:w="0" w:type="auto"/>
            <w:vMerge/>
            <w:tcBorders>
              <w:top w:val="nil"/>
              <w:left w:val="single" w:sz="4" w:space="0" w:color="auto"/>
              <w:bottom w:val="single" w:sz="4" w:space="0" w:color="auto"/>
              <w:right w:val="single" w:sz="4" w:space="0" w:color="auto"/>
            </w:tcBorders>
            <w:vAlign w:val="center"/>
            <w:hideMark/>
          </w:tcPr>
          <w:p w14:paraId="7E82891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D25F9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A935A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7B80B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059F6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C22C9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52352000" w14:textId="77777777" w:rsidR="00C3085C" w:rsidRPr="000419C2" w:rsidRDefault="00C3085C" w:rsidP="002821F3">
            <w:pPr>
              <w:spacing w:after="0"/>
              <w:rPr>
                <w:rFonts w:ascii="Calibri" w:eastAsia="Times New Roman" w:hAnsi="Calibri" w:cs="Calibri"/>
                <w:b/>
                <w:color w:val="000000"/>
                <w:lang w:val="en-GB" w:eastAsia="en-GB"/>
              </w:rPr>
            </w:pPr>
          </w:p>
        </w:tc>
      </w:tr>
      <w:tr w:rsidR="00C3085C" w:rsidRPr="000419C2" w14:paraId="107CF1D2"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F019521"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C32279"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0E762B"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4D80CF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7716A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AE0A1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7DC52DDA"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5AE7A7B5" w14:textId="77777777" w:rsidTr="002821F3">
        <w:trPr>
          <w:trHeight w:val="104"/>
        </w:trPr>
        <w:tc>
          <w:tcPr>
            <w:tcW w:w="0" w:type="auto"/>
            <w:vMerge/>
            <w:tcBorders>
              <w:top w:val="nil"/>
              <w:left w:val="single" w:sz="4" w:space="0" w:color="auto"/>
              <w:bottom w:val="single" w:sz="4" w:space="0" w:color="auto"/>
              <w:right w:val="single" w:sz="4" w:space="0" w:color="auto"/>
            </w:tcBorders>
            <w:vAlign w:val="center"/>
            <w:hideMark/>
          </w:tcPr>
          <w:p w14:paraId="2455AEE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2299F3"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78B93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659CA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37F60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E572C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15723F00"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7A87CCA6"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419BA40"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0AE783"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608A9F"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5B2BD2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0FF86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BA7DB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7D7487B9"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4C025D80" w14:textId="77777777" w:rsidTr="002821F3">
        <w:trPr>
          <w:trHeight w:val="71"/>
        </w:trPr>
        <w:tc>
          <w:tcPr>
            <w:tcW w:w="0" w:type="auto"/>
            <w:vMerge/>
            <w:tcBorders>
              <w:top w:val="nil"/>
              <w:left w:val="single" w:sz="4" w:space="0" w:color="auto"/>
              <w:bottom w:val="single" w:sz="4" w:space="0" w:color="auto"/>
              <w:right w:val="single" w:sz="4" w:space="0" w:color="auto"/>
            </w:tcBorders>
            <w:vAlign w:val="center"/>
            <w:hideMark/>
          </w:tcPr>
          <w:p w14:paraId="46C2F3A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AA83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E4D9B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812C1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85CD9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2C11A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44AD6B83"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60F7010E"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1C9DA55"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C9B8C3"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C1C80F"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24E2A3"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172C00"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000352" w14:textId="77777777" w:rsidR="00C3085C" w:rsidRPr="000419C2" w:rsidRDefault="00C3085C" w:rsidP="002821F3">
            <w:pPr>
              <w:spacing w:after="0"/>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 Token or no submission</w:t>
            </w:r>
          </w:p>
        </w:tc>
        <w:tc>
          <w:tcPr>
            <w:tcW w:w="0" w:type="auto"/>
            <w:vAlign w:val="center"/>
            <w:hideMark/>
          </w:tcPr>
          <w:p w14:paraId="2A8C3C6E"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6AACB8B2" w14:textId="77777777" w:rsidTr="002821F3">
        <w:trPr>
          <w:trHeight w:val="88"/>
        </w:trPr>
        <w:tc>
          <w:tcPr>
            <w:tcW w:w="0" w:type="auto"/>
            <w:vMerge/>
            <w:tcBorders>
              <w:top w:val="nil"/>
              <w:left w:val="single" w:sz="4" w:space="0" w:color="auto"/>
              <w:bottom w:val="single" w:sz="4" w:space="0" w:color="auto"/>
              <w:right w:val="single" w:sz="4" w:space="0" w:color="auto"/>
            </w:tcBorders>
            <w:vAlign w:val="center"/>
            <w:hideMark/>
          </w:tcPr>
          <w:p w14:paraId="7EF05FA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92AD9C"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1B23F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0BDC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BE95AE"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80E1C5"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2B6206D4" w14:textId="77777777" w:rsidR="00C3085C" w:rsidRPr="000419C2" w:rsidRDefault="00C3085C" w:rsidP="002821F3">
            <w:pPr>
              <w:spacing w:after="0"/>
              <w:rPr>
                <w:rFonts w:ascii="Calibri" w:eastAsia="Times New Roman" w:hAnsi="Calibri" w:cs="Calibri"/>
                <w:b/>
                <w:color w:val="000000"/>
                <w:lang w:val="en-GB" w:eastAsia="en-GB"/>
              </w:rPr>
            </w:pPr>
          </w:p>
        </w:tc>
      </w:tr>
      <w:tr w:rsidR="00C3085C" w:rsidRPr="000419C2" w14:paraId="7515EA89"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F368204"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26CF3C"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E90D56"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7B15C3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2C21E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1E101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0E5BDC0F"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75549E81" w14:textId="77777777" w:rsidTr="002821F3">
        <w:trPr>
          <w:trHeight w:val="164"/>
        </w:trPr>
        <w:tc>
          <w:tcPr>
            <w:tcW w:w="0" w:type="auto"/>
            <w:vMerge/>
            <w:tcBorders>
              <w:top w:val="nil"/>
              <w:left w:val="single" w:sz="4" w:space="0" w:color="auto"/>
              <w:bottom w:val="single" w:sz="4" w:space="0" w:color="auto"/>
              <w:right w:val="single" w:sz="4" w:space="0" w:color="auto"/>
            </w:tcBorders>
            <w:vAlign w:val="center"/>
            <w:hideMark/>
          </w:tcPr>
          <w:p w14:paraId="64D387B9"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0AAB1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522D8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A97946"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9E351D"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688CB4"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5AEA9B4C" w14:textId="77777777" w:rsidR="00C3085C" w:rsidRPr="000419C2" w:rsidRDefault="00C3085C" w:rsidP="002821F3">
            <w:pPr>
              <w:spacing w:after="0"/>
              <w:jc w:val="center"/>
              <w:rPr>
                <w:rFonts w:ascii="Calibri" w:eastAsia="Times New Roman" w:hAnsi="Calibri" w:cs="Calibri"/>
                <w:b/>
                <w:color w:val="000000"/>
                <w:lang w:val="en-GB" w:eastAsia="en-GB"/>
              </w:rPr>
            </w:pPr>
          </w:p>
        </w:tc>
      </w:tr>
      <w:tr w:rsidR="00C3085C" w:rsidRPr="000419C2" w14:paraId="3D888662" w14:textId="77777777" w:rsidTr="002821F3">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A51AA48"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FE69E4"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313295" w14:textId="77777777" w:rsidR="00C3085C" w:rsidRPr="000419C2" w:rsidRDefault="00C3085C" w:rsidP="002821F3">
            <w:pPr>
              <w:spacing w:after="0"/>
              <w:jc w:val="center"/>
              <w:rPr>
                <w:rFonts w:ascii="Calibri" w:eastAsia="Times New Roman" w:hAnsi="Calibri" w:cs="Calibri"/>
                <w:b/>
                <w:color w:val="000000"/>
                <w:lang w:val="en-GB" w:eastAsia="en-GB"/>
              </w:rPr>
            </w:pPr>
            <w:r w:rsidRPr="000419C2">
              <w:rPr>
                <w:rFonts w:ascii="Calibri" w:eastAsia="Times New Roman" w:hAnsi="Calibri" w:cs="Calibri"/>
                <w:color w:val="000000"/>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A6E6768"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81BC3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1DCBF0"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Align w:val="center"/>
            <w:hideMark/>
          </w:tcPr>
          <w:p w14:paraId="1625A71B" w14:textId="77777777" w:rsidR="00C3085C" w:rsidRPr="000419C2" w:rsidRDefault="00C3085C" w:rsidP="002821F3">
            <w:pPr>
              <w:spacing w:after="0"/>
              <w:rPr>
                <w:rFonts w:ascii="Times New Roman" w:eastAsia="Times New Roman" w:hAnsi="Times New Roman" w:cs="Times New Roman"/>
                <w:b/>
                <w:sz w:val="20"/>
                <w:szCs w:val="20"/>
                <w:lang w:val="en-GB" w:eastAsia="en-GB"/>
              </w:rPr>
            </w:pPr>
          </w:p>
        </w:tc>
      </w:tr>
      <w:tr w:rsidR="00C3085C" w:rsidRPr="000419C2" w14:paraId="3B9172ED" w14:textId="77777777" w:rsidTr="002821F3">
        <w:trPr>
          <w:trHeight w:val="300"/>
        </w:trPr>
        <w:tc>
          <w:tcPr>
            <w:tcW w:w="0" w:type="auto"/>
            <w:vMerge/>
            <w:tcBorders>
              <w:top w:val="nil"/>
              <w:left w:val="single" w:sz="4" w:space="0" w:color="auto"/>
              <w:bottom w:val="single" w:sz="4" w:space="0" w:color="auto"/>
              <w:right w:val="single" w:sz="4" w:space="0" w:color="auto"/>
            </w:tcBorders>
            <w:vAlign w:val="center"/>
            <w:hideMark/>
          </w:tcPr>
          <w:p w14:paraId="399833B2"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040231"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D4D30F"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B1EEAB"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1DF8A7"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D8F30A" w14:textId="77777777" w:rsidR="00C3085C" w:rsidRPr="000419C2" w:rsidRDefault="00C3085C" w:rsidP="002821F3">
            <w:pPr>
              <w:spacing w:after="0"/>
              <w:rPr>
                <w:rFonts w:ascii="Calibri" w:eastAsia="Times New Roman" w:hAnsi="Calibri" w:cs="Calibri"/>
                <w:b/>
                <w:color w:val="000000"/>
                <w:lang w:val="en-GB" w:eastAsia="en-GB"/>
              </w:rPr>
            </w:pPr>
          </w:p>
        </w:tc>
        <w:tc>
          <w:tcPr>
            <w:tcW w:w="0" w:type="auto"/>
            <w:tcBorders>
              <w:top w:val="nil"/>
              <w:left w:val="nil"/>
              <w:bottom w:val="nil"/>
              <w:right w:val="nil"/>
            </w:tcBorders>
            <w:shd w:val="clear" w:color="auto" w:fill="auto"/>
            <w:noWrap/>
            <w:vAlign w:val="bottom"/>
            <w:hideMark/>
          </w:tcPr>
          <w:p w14:paraId="24F08E57" w14:textId="77777777" w:rsidR="00C3085C" w:rsidRPr="000419C2" w:rsidRDefault="00C3085C" w:rsidP="002821F3">
            <w:pPr>
              <w:spacing w:after="0"/>
              <w:jc w:val="center"/>
              <w:rPr>
                <w:rFonts w:ascii="Calibri" w:eastAsia="Times New Roman" w:hAnsi="Calibri" w:cs="Calibri"/>
                <w:b/>
                <w:color w:val="000000"/>
                <w:lang w:val="en-GB" w:eastAsia="en-GB"/>
              </w:rPr>
            </w:pPr>
          </w:p>
        </w:tc>
      </w:tr>
    </w:tbl>
    <w:p w14:paraId="55F2C756" w14:textId="77777777" w:rsidR="00C3085C" w:rsidRDefault="00C3085C" w:rsidP="00C3085C">
      <w:pPr>
        <w:spacing w:after="160" w:line="259" w:lineRule="auto"/>
        <w:rPr>
          <w:rFonts w:cstheme="minorHAnsi"/>
          <w:b/>
          <w:bCs/>
          <w:szCs w:val="28"/>
        </w:rPr>
      </w:pPr>
    </w:p>
    <w:p w14:paraId="6140AA6A" w14:textId="1B0FFFAD" w:rsidR="007E4B40" w:rsidRDefault="007E4B40">
      <w:pPr>
        <w:spacing w:after="160" w:line="259" w:lineRule="auto"/>
        <w:rPr>
          <w:color w:val="17365D" w:themeColor="text2" w:themeShade="BF"/>
          <w:szCs w:val="28"/>
        </w:rPr>
      </w:pPr>
      <w:bookmarkStart w:id="35" w:name="_Hlk96078428"/>
      <w:bookmarkStart w:id="36" w:name="_Hlk96609228"/>
      <w:bookmarkStart w:id="37" w:name="_Hlk96612271"/>
      <w:r>
        <w:rPr>
          <w:color w:val="17365D" w:themeColor="text2" w:themeShade="BF"/>
          <w:szCs w:val="28"/>
        </w:rPr>
        <w:br w:type="page"/>
      </w:r>
    </w:p>
    <w:p w14:paraId="0A601A43" w14:textId="1F58964D" w:rsidR="000A5B91" w:rsidRPr="000A5B91" w:rsidRDefault="22117F2B" w:rsidP="026D0F9A">
      <w:pPr>
        <w:spacing w:before="82" w:line="360" w:lineRule="auto"/>
        <w:ind w:right="-340"/>
        <w:jc w:val="center"/>
        <w:outlineLvl w:val="1"/>
        <w:rPr>
          <w:rFonts w:ascii="Cambria" w:hAnsi="Cambria" w:cs="Cambria"/>
          <w:b/>
          <w:bCs/>
          <w:color w:val="365F91" w:themeColor="accent1" w:themeShade="BF"/>
          <w:sz w:val="28"/>
          <w:szCs w:val="28"/>
        </w:rPr>
      </w:pPr>
      <w:bookmarkStart w:id="38" w:name="_Hlk113283998"/>
      <w:r w:rsidRPr="769F30BF">
        <w:rPr>
          <w:rFonts w:ascii="Cambria" w:hAnsi="Cambria" w:cs="Cambria"/>
          <w:b/>
          <w:bCs/>
          <w:color w:val="365F91" w:themeColor="accent1" w:themeShade="BF"/>
          <w:sz w:val="28"/>
          <w:szCs w:val="28"/>
        </w:rPr>
        <w:lastRenderedPageBreak/>
        <w:t>Course Timetable AN3009: 202</w:t>
      </w:r>
      <w:r w:rsidR="79C0ED2E" w:rsidRPr="769F30BF">
        <w:rPr>
          <w:rFonts w:ascii="Cambria" w:hAnsi="Cambria" w:cs="Cambria"/>
          <w:b/>
          <w:bCs/>
          <w:color w:val="365F91" w:themeColor="accent1" w:themeShade="BF"/>
          <w:sz w:val="28"/>
          <w:szCs w:val="28"/>
        </w:rPr>
        <w:t>3</w:t>
      </w:r>
      <w:r w:rsidRPr="769F30BF">
        <w:rPr>
          <w:rFonts w:ascii="Cambria" w:hAnsi="Cambria" w:cs="Cambria"/>
          <w:b/>
          <w:bCs/>
          <w:color w:val="365F91" w:themeColor="accent1" w:themeShade="BF"/>
          <w:sz w:val="28"/>
          <w:szCs w:val="28"/>
        </w:rPr>
        <w:t>-2</w:t>
      </w:r>
      <w:r w:rsidR="79C0ED2E" w:rsidRPr="769F30BF">
        <w:rPr>
          <w:rFonts w:ascii="Cambria" w:hAnsi="Cambria" w:cs="Cambria"/>
          <w:b/>
          <w:bCs/>
          <w:color w:val="365F91" w:themeColor="accent1" w:themeShade="BF"/>
          <w:sz w:val="28"/>
          <w:szCs w:val="28"/>
        </w:rPr>
        <w:t>4</w:t>
      </w:r>
    </w:p>
    <w:tbl>
      <w:tblPr>
        <w:tblW w:w="10454" w:type="dxa"/>
        <w:tblLayout w:type="fixed"/>
        <w:tblLook w:val="04A0" w:firstRow="1" w:lastRow="0" w:firstColumn="1" w:lastColumn="0" w:noHBand="0" w:noVBand="1"/>
      </w:tblPr>
      <w:tblGrid>
        <w:gridCol w:w="1510"/>
        <w:gridCol w:w="1524"/>
        <w:gridCol w:w="3935"/>
        <w:gridCol w:w="2077"/>
        <w:gridCol w:w="1408"/>
      </w:tblGrid>
      <w:tr w:rsidR="026D0F9A" w14:paraId="2C7294FD" w14:textId="77777777" w:rsidTr="52445195">
        <w:trPr>
          <w:trHeight w:val="31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610F58" w14:textId="00352CC4" w:rsidR="026D0F9A" w:rsidRDefault="026D0F9A" w:rsidP="026D0F9A">
            <w:r w:rsidRPr="026D0F9A">
              <w:rPr>
                <w:rFonts w:ascii="Calibri Light" w:eastAsia="Calibri Light" w:hAnsi="Calibri Light" w:cs="Calibri Light"/>
                <w:b/>
                <w:bCs/>
              </w:rPr>
              <w:t xml:space="preserve">Date    </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2A090D" w14:textId="4D99F718" w:rsidR="026D0F9A" w:rsidRDefault="026D0F9A" w:rsidP="026D0F9A">
            <w:pPr>
              <w:jc w:val="center"/>
            </w:pPr>
            <w:r w:rsidRPr="026D0F9A">
              <w:rPr>
                <w:rFonts w:ascii="Calibri Light" w:eastAsia="Calibri Light" w:hAnsi="Calibri Light" w:cs="Calibri Light"/>
                <w:b/>
                <w:bCs/>
              </w:rPr>
              <w:t>Time</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5EC5B5" w14:textId="6C5D4F8D" w:rsidR="026D0F9A" w:rsidRDefault="026D0F9A" w:rsidP="026D0F9A">
            <w:pPr>
              <w:jc w:val="center"/>
            </w:pPr>
            <w:r w:rsidRPr="026D0F9A">
              <w:rPr>
                <w:rFonts w:ascii="Calibri Light" w:eastAsia="Calibri Light" w:hAnsi="Calibri Light" w:cs="Calibri Light"/>
                <w:b/>
                <w:bCs/>
              </w:rPr>
              <w:t>Subject</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80A8AF" w14:textId="416E6947" w:rsidR="026D0F9A" w:rsidRDefault="026D0F9A" w:rsidP="026D0F9A">
            <w:r w:rsidRPr="026D0F9A">
              <w:rPr>
                <w:rFonts w:ascii="Calibri Light" w:eastAsia="Calibri Light" w:hAnsi="Calibri Light" w:cs="Calibri Light"/>
                <w:b/>
                <w:bCs/>
              </w:rPr>
              <w:t>Session</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B20727" w14:textId="055862C7" w:rsidR="026D0F9A" w:rsidRDefault="026D0F9A" w:rsidP="026D0F9A">
            <w:pPr>
              <w:jc w:val="center"/>
            </w:pPr>
            <w:r w:rsidRPr="026D0F9A">
              <w:rPr>
                <w:rFonts w:ascii="Calibri Light" w:eastAsia="Calibri Light" w:hAnsi="Calibri Light" w:cs="Calibri Light"/>
                <w:b/>
                <w:bCs/>
              </w:rPr>
              <w:t>Staff</w:t>
            </w:r>
          </w:p>
        </w:tc>
      </w:tr>
      <w:tr w:rsidR="026D0F9A" w14:paraId="06226C84" w14:textId="77777777" w:rsidTr="52445195">
        <w:trPr>
          <w:trHeight w:val="300"/>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B8B7" w:themeFill="accent2" w:themeFillTint="66"/>
            <w:tcMar>
              <w:left w:w="108" w:type="dxa"/>
              <w:right w:w="108" w:type="dxa"/>
            </w:tcMar>
            <w:vAlign w:val="center"/>
          </w:tcPr>
          <w:p w14:paraId="3DDDF64B" w14:textId="498FED76" w:rsidR="026D0F9A" w:rsidRDefault="026D0F9A" w:rsidP="026D0F9A">
            <w:pPr>
              <w:tabs>
                <w:tab w:val="left" w:pos="4596"/>
                <w:tab w:val="left" w:pos="4788"/>
              </w:tabs>
              <w:jc w:val="center"/>
            </w:pPr>
            <w:r w:rsidRPr="026D0F9A">
              <w:rPr>
                <w:rFonts w:ascii="Calibri Light" w:eastAsia="Calibri Light" w:hAnsi="Calibri Light" w:cs="Calibri Light"/>
                <w:b/>
                <w:bCs/>
                <w:color w:val="000000" w:themeColor="text1"/>
              </w:rPr>
              <w:t>Week 8</w:t>
            </w:r>
          </w:p>
        </w:tc>
      </w:tr>
      <w:tr w:rsidR="026D0F9A" w14:paraId="55C6D8FF" w14:textId="77777777" w:rsidTr="52445195">
        <w:trPr>
          <w:trHeight w:val="7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125F38" w14:textId="35D56846" w:rsidR="026D0F9A" w:rsidRDefault="026D0F9A" w:rsidP="026D0F9A">
            <w:pPr>
              <w:jc w:val="center"/>
            </w:pPr>
            <w:r w:rsidRPr="026D0F9A">
              <w:rPr>
                <w:rFonts w:ascii="Calibri" w:eastAsia="Calibri" w:hAnsi="Calibri" w:cs="Calibri"/>
                <w:b/>
                <w:bCs/>
              </w:rPr>
              <w:t>Mon 18 Sep</w:t>
            </w:r>
          </w:p>
        </w:tc>
        <w:tc>
          <w:tcPr>
            <w:tcW w:w="1524" w:type="dxa"/>
            <w:tcBorders>
              <w:top w:val="nil"/>
              <w:left w:val="single" w:sz="8" w:space="0" w:color="000000" w:themeColor="text1"/>
              <w:bottom w:val="nil"/>
              <w:right w:val="single" w:sz="8" w:space="0" w:color="000000" w:themeColor="text1"/>
            </w:tcBorders>
            <w:tcMar>
              <w:left w:w="108" w:type="dxa"/>
              <w:right w:w="108" w:type="dxa"/>
            </w:tcMar>
          </w:tcPr>
          <w:p w14:paraId="58D79562" w14:textId="03C75E7E" w:rsidR="026D0F9A" w:rsidRDefault="026D0F9A" w:rsidP="026D0F9A">
            <w:pPr>
              <w:spacing w:line="276" w:lineRule="auto"/>
            </w:pPr>
            <w:r w:rsidRPr="026D0F9A">
              <w:rPr>
                <w:rFonts w:ascii="Calibri" w:eastAsia="Calibri" w:hAnsi="Calibri" w:cs="Calibri"/>
                <w:b/>
                <w:bCs/>
              </w:rPr>
              <w:t>14:00-16:00</w:t>
            </w:r>
          </w:p>
        </w:tc>
        <w:tc>
          <w:tcPr>
            <w:tcW w:w="3935" w:type="dxa"/>
            <w:tcBorders>
              <w:top w:val="nil"/>
              <w:left w:val="single" w:sz="8" w:space="0" w:color="000000" w:themeColor="text1"/>
              <w:bottom w:val="nil"/>
              <w:right w:val="single" w:sz="8" w:space="0" w:color="000000" w:themeColor="text1"/>
            </w:tcBorders>
            <w:tcMar>
              <w:left w:w="108" w:type="dxa"/>
              <w:right w:w="108" w:type="dxa"/>
            </w:tcMar>
          </w:tcPr>
          <w:p w14:paraId="36B28F51" w14:textId="268F9EC9" w:rsidR="026D0F9A" w:rsidRDefault="6858F1EE" w:rsidP="026D0F9A">
            <w:pPr>
              <w:spacing w:line="276" w:lineRule="auto"/>
            </w:pPr>
            <w:r w:rsidRPr="52445195">
              <w:rPr>
                <w:rFonts w:ascii="Calibri" w:eastAsia="Calibri" w:hAnsi="Calibri" w:cs="Calibri"/>
                <w:b/>
                <w:bCs/>
              </w:rPr>
              <w:t>Course Introduction</w:t>
            </w:r>
          </w:p>
          <w:p w14:paraId="2876F89B" w14:textId="5A13926C" w:rsidR="026D0F9A" w:rsidRDefault="6858F1EE" w:rsidP="026D0F9A">
            <w:pPr>
              <w:spacing w:line="276" w:lineRule="auto"/>
            </w:pPr>
            <w:r w:rsidRPr="52445195">
              <w:rPr>
                <w:rFonts w:ascii="Calibri" w:eastAsia="Calibri" w:hAnsi="Calibri" w:cs="Calibri"/>
                <w:b/>
                <w:bCs/>
              </w:rPr>
              <w:t>Tissues and Staining</w:t>
            </w:r>
            <w:r w:rsidR="684C177C" w:rsidRPr="52445195">
              <w:rPr>
                <w:rFonts w:ascii="Calibri" w:eastAsia="Calibri" w:hAnsi="Calibri" w:cs="Calibri"/>
                <w:b/>
                <w:bCs/>
              </w:rPr>
              <w:t xml:space="preserve"> </w:t>
            </w:r>
          </w:p>
          <w:p w14:paraId="0375E8F5" w14:textId="7460BA8A" w:rsidR="026D0F9A" w:rsidRDefault="684C177C" w:rsidP="026D0F9A">
            <w:pPr>
              <w:spacing w:line="276" w:lineRule="auto"/>
            </w:pPr>
            <w:r w:rsidRPr="52445195">
              <w:rPr>
                <w:rFonts w:ascii="Calibri" w:eastAsia="Calibri" w:hAnsi="Calibri" w:cs="Calibri"/>
                <w:b/>
                <w:bCs/>
              </w:rPr>
              <w:t xml:space="preserve">Architecture of GIT </w:t>
            </w:r>
            <w:r w:rsidR="738DBC33" w:rsidRPr="52445195">
              <w:rPr>
                <w:rFonts w:ascii="Calibri" w:eastAsia="Calibri" w:hAnsi="Calibri" w:cs="Calibri"/>
                <w:b/>
                <w:bCs/>
              </w:rPr>
              <w:t>&amp;</w:t>
            </w:r>
            <w:r w:rsidRPr="52445195">
              <w:rPr>
                <w:rFonts w:ascii="Calibri" w:eastAsia="Calibri" w:hAnsi="Calibri" w:cs="Calibri"/>
                <w:b/>
                <w:bCs/>
              </w:rPr>
              <w:t xml:space="preserve"> Oesophagus  </w:t>
            </w:r>
          </w:p>
        </w:tc>
        <w:tc>
          <w:tcPr>
            <w:tcW w:w="2077" w:type="dxa"/>
            <w:tcBorders>
              <w:top w:val="nil"/>
              <w:left w:val="single" w:sz="8" w:space="0" w:color="000000" w:themeColor="text1"/>
              <w:bottom w:val="nil"/>
              <w:right w:val="single" w:sz="8" w:space="0" w:color="000000" w:themeColor="text1"/>
            </w:tcBorders>
            <w:tcMar>
              <w:left w:w="108" w:type="dxa"/>
              <w:right w:w="108" w:type="dxa"/>
            </w:tcMar>
          </w:tcPr>
          <w:p w14:paraId="6E11D355" w14:textId="79BD35CE" w:rsidR="026D0F9A" w:rsidRDefault="026D0F9A" w:rsidP="026D0F9A">
            <w:r w:rsidRPr="026D0F9A">
              <w:rPr>
                <w:rFonts w:ascii="Calibri" w:eastAsia="Calibri" w:hAnsi="Calibri" w:cs="Calibri"/>
                <w:b/>
                <w:bCs/>
                <w:color w:val="000000" w:themeColor="text1"/>
              </w:rPr>
              <w:t>ZB18 (30)</w:t>
            </w:r>
          </w:p>
        </w:tc>
        <w:tc>
          <w:tcPr>
            <w:tcW w:w="1408" w:type="dxa"/>
            <w:tcBorders>
              <w:top w:val="nil"/>
              <w:left w:val="single" w:sz="8" w:space="0" w:color="000000" w:themeColor="text1"/>
              <w:bottom w:val="nil"/>
              <w:right w:val="single" w:sz="8" w:space="0" w:color="000000" w:themeColor="text1"/>
            </w:tcBorders>
            <w:tcMar>
              <w:left w:w="108" w:type="dxa"/>
              <w:right w:w="108" w:type="dxa"/>
            </w:tcMar>
          </w:tcPr>
          <w:p w14:paraId="6298FFA3" w14:textId="3A90AD75" w:rsidR="026D0F9A" w:rsidRDefault="6858F1EE" w:rsidP="026D0F9A">
            <w:r w:rsidRPr="769F30BF">
              <w:rPr>
                <w:rFonts w:ascii="Calibri" w:eastAsia="Calibri" w:hAnsi="Calibri" w:cs="Calibri"/>
                <w:b/>
                <w:bCs/>
              </w:rPr>
              <w:t>DC</w:t>
            </w:r>
            <w:r w:rsidR="0F8A2C4E" w:rsidRPr="769F30BF">
              <w:rPr>
                <w:rFonts w:ascii="Calibri" w:eastAsia="Calibri" w:hAnsi="Calibri" w:cs="Calibri"/>
                <w:b/>
                <w:bCs/>
              </w:rPr>
              <w:t>/BS</w:t>
            </w:r>
            <w:r w:rsidRPr="769F30BF">
              <w:rPr>
                <w:rFonts w:ascii="Calibri" w:eastAsia="Calibri" w:hAnsi="Calibri" w:cs="Calibri"/>
                <w:b/>
                <w:bCs/>
              </w:rPr>
              <w:t xml:space="preserve"> </w:t>
            </w:r>
          </w:p>
        </w:tc>
      </w:tr>
      <w:tr w:rsidR="026D0F9A" w14:paraId="4DB55D07" w14:textId="77777777" w:rsidTr="52445195">
        <w:trPr>
          <w:trHeight w:val="7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E670CE" w14:textId="3C4A5478" w:rsidR="026D0F9A" w:rsidRDefault="026D0F9A" w:rsidP="026D0F9A">
            <w:r w:rsidRPr="026D0F9A">
              <w:rPr>
                <w:rFonts w:ascii="Calibri" w:eastAsia="Calibri" w:hAnsi="Calibri" w:cs="Calibri"/>
                <w:b/>
                <w:bCs/>
              </w:rPr>
              <w:t>Tues 19 Sep</w:t>
            </w:r>
          </w:p>
        </w:tc>
        <w:tc>
          <w:tcPr>
            <w:tcW w:w="1524"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1989AA8F" w14:textId="311CEE0D" w:rsidR="026D0F9A" w:rsidRDefault="026D0F9A" w:rsidP="026D0F9A">
            <w:pPr>
              <w:spacing w:line="276" w:lineRule="auto"/>
            </w:pPr>
            <w:r w:rsidRPr="026D0F9A">
              <w:rPr>
                <w:rFonts w:ascii="Calibri" w:eastAsia="Calibri" w:hAnsi="Calibri" w:cs="Calibri"/>
                <w:b/>
                <w:bCs/>
              </w:rPr>
              <w:t>10:00-13:00</w:t>
            </w:r>
          </w:p>
        </w:tc>
        <w:tc>
          <w:tcPr>
            <w:tcW w:w="3935"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3E121E5E" w14:textId="19C05C5B" w:rsidR="026D0F9A" w:rsidRDefault="026D0F9A" w:rsidP="026D0F9A">
            <w:pPr>
              <w:spacing w:line="276" w:lineRule="auto"/>
            </w:pPr>
            <w:r w:rsidRPr="026D0F9A">
              <w:rPr>
                <w:rFonts w:ascii="Calibri" w:eastAsia="Calibri" w:hAnsi="Calibri" w:cs="Calibri"/>
                <w:b/>
                <w:bCs/>
              </w:rPr>
              <w:t xml:space="preserve">Microscopy, Tissues, and Oesophagus </w:t>
            </w:r>
          </w:p>
        </w:tc>
        <w:tc>
          <w:tcPr>
            <w:tcW w:w="2077"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09FEDCC3" w14:textId="27E99437" w:rsidR="026D0F9A" w:rsidRDefault="026D0F9A" w:rsidP="026D0F9A">
            <w:r w:rsidRPr="026D0F9A">
              <w:rPr>
                <w:rFonts w:ascii="Calibri" w:eastAsia="Calibri" w:hAnsi="Calibri" w:cs="Calibri"/>
                <w:b/>
                <w:bCs/>
                <w:color w:val="000000" w:themeColor="text1"/>
              </w:rPr>
              <w:t>STH: FLEXI LAB_0.004</w:t>
            </w:r>
          </w:p>
        </w:tc>
        <w:tc>
          <w:tcPr>
            <w:tcW w:w="1408"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697091C5" w14:textId="63D146C2" w:rsidR="026D0F9A" w:rsidRDefault="6858F1EE" w:rsidP="026D0F9A">
            <w:r w:rsidRPr="769F30BF">
              <w:rPr>
                <w:rFonts w:ascii="Calibri" w:eastAsia="Calibri" w:hAnsi="Calibri" w:cs="Calibri"/>
                <w:b/>
                <w:bCs/>
              </w:rPr>
              <w:t xml:space="preserve">DC, </w:t>
            </w:r>
            <w:r w:rsidR="23F31B5E" w:rsidRPr="769F30BF">
              <w:rPr>
                <w:rFonts w:ascii="Calibri" w:eastAsia="Calibri" w:hAnsi="Calibri" w:cs="Calibri"/>
                <w:b/>
                <w:bCs/>
              </w:rPr>
              <w:t>D</w:t>
            </w:r>
            <w:r w:rsidRPr="769F30BF">
              <w:rPr>
                <w:rFonts w:ascii="Calibri" w:eastAsia="Calibri" w:hAnsi="Calibri" w:cs="Calibri"/>
                <w:b/>
                <w:bCs/>
              </w:rPr>
              <w:t>A</w:t>
            </w:r>
          </w:p>
        </w:tc>
      </w:tr>
      <w:tr w:rsidR="026D0F9A" w14:paraId="40952A2C" w14:textId="77777777" w:rsidTr="52445195">
        <w:trPr>
          <w:trHeight w:val="7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34E4F2F8" w14:textId="445BB0CE" w:rsidR="026D0F9A" w:rsidRDefault="6858F1EE" w:rsidP="769F30BF">
            <w:r w:rsidRPr="769F30BF">
              <w:rPr>
                <w:rFonts w:ascii="Calibri Light" w:eastAsia="Calibri Light" w:hAnsi="Calibri Light" w:cs="Calibri Light"/>
                <w:color w:val="000000" w:themeColor="text1"/>
              </w:rPr>
              <w:t>Wed 20 Sep</w:t>
            </w:r>
          </w:p>
        </w:tc>
        <w:tc>
          <w:tcPr>
            <w:tcW w:w="1524"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0D996698" w14:textId="5C7356A9" w:rsidR="026D0F9A" w:rsidRDefault="026D0F9A" w:rsidP="026D0F9A">
            <w:pPr>
              <w:spacing w:line="276" w:lineRule="auto"/>
            </w:pPr>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5A0698A3" w14:textId="61EE90FC" w:rsidR="026D0F9A" w:rsidRDefault="026D0F9A" w:rsidP="026D0F9A">
            <w:pPr>
              <w:spacing w:line="276" w:lineRule="auto"/>
            </w:pPr>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563A1DC0" w14:textId="4C2980B2"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0CC218F6" w14:textId="4DC51092" w:rsidR="026D0F9A" w:rsidRDefault="026D0F9A" w:rsidP="026D0F9A">
            <w:r w:rsidRPr="026D0F9A">
              <w:rPr>
                <w:rFonts w:ascii="Calibri Light" w:eastAsia="Calibri Light" w:hAnsi="Calibri Light" w:cs="Calibri Light"/>
              </w:rPr>
              <w:t xml:space="preserve"> </w:t>
            </w:r>
          </w:p>
        </w:tc>
      </w:tr>
      <w:tr w:rsidR="026D0F9A" w14:paraId="5268E0BE" w14:textId="77777777" w:rsidTr="52445195">
        <w:trPr>
          <w:trHeight w:val="7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30FBB3DC" w14:textId="28D0719F" w:rsidR="026D0F9A" w:rsidRDefault="6858F1EE" w:rsidP="769F30BF">
            <w:r w:rsidRPr="769F30BF">
              <w:rPr>
                <w:rFonts w:ascii="Calibri Light" w:eastAsia="Calibri Light" w:hAnsi="Calibri Light" w:cs="Calibri Light"/>
                <w:color w:val="000000" w:themeColor="text1"/>
              </w:rPr>
              <w:t>Thurs 21 Sep</w:t>
            </w:r>
          </w:p>
        </w:tc>
        <w:tc>
          <w:tcPr>
            <w:tcW w:w="1524"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79A4ABEC" w14:textId="74469F2A" w:rsidR="026D0F9A" w:rsidRDefault="026D0F9A" w:rsidP="026D0F9A">
            <w:pPr>
              <w:spacing w:line="276" w:lineRule="auto"/>
            </w:pPr>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625E95CD" w14:textId="44DEC8B1" w:rsidR="026D0F9A" w:rsidRDefault="026D0F9A" w:rsidP="026D0F9A">
            <w:pPr>
              <w:spacing w:line="276" w:lineRule="auto"/>
            </w:pPr>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2DF943E9" w14:textId="519D94E3"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nil"/>
              <w:right w:val="single" w:sz="8" w:space="0" w:color="000000" w:themeColor="text1"/>
            </w:tcBorders>
            <w:shd w:val="clear" w:color="auto" w:fill="BFBFBF" w:themeFill="background1" w:themeFillShade="BF"/>
            <w:tcMar>
              <w:left w:w="108" w:type="dxa"/>
              <w:right w:w="108" w:type="dxa"/>
            </w:tcMar>
          </w:tcPr>
          <w:p w14:paraId="2BCD63B2" w14:textId="0EBDA240" w:rsidR="026D0F9A" w:rsidRDefault="026D0F9A" w:rsidP="026D0F9A">
            <w:r w:rsidRPr="026D0F9A">
              <w:rPr>
                <w:rFonts w:ascii="Calibri Light" w:eastAsia="Calibri Light" w:hAnsi="Calibri Light" w:cs="Calibri Light"/>
              </w:rPr>
              <w:t xml:space="preserve"> </w:t>
            </w:r>
          </w:p>
        </w:tc>
      </w:tr>
      <w:tr w:rsidR="026D0F9A" w14:paraId="0343D024" w14:textId="77777777" w:rsidTr="52445195">
        <w:trPr>
          <w:trHeight w:val="75"/>
        </w:trPr>
        <w:tc>
          <w:tcPr>
            <w:tcW w:w="15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2B7496" w14:textId="63818A57" w:rsidR="026D0F9A" w:rsidRDefault="026D0F9A" w:rsidP="026D0F9A">
            <w:pPr>
              <w:jc w:val="center"/>
            </w:pPr>
            <w:r w:rsidRPr="026D0F9A">
              <w:rPr>
                <w:rFonts w:ascii="Calibri" w:eastAsia="Calibri" w:hAnsi="Calibri" w:cs="Calibri"/>
                <w:b/>
                <w:bCs/>
              </w:rPr>
              <w:t>Fri 22 Sep</w:t>
            </w:r>
          </w:p>
        </w:tc>
        <w:tc>
          <w:tcPr>
            <w:tcW w:w="1524"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2E76834A" w14:textId="174E1851" w:rsidR="026D0F9A" w:rsidRDefault="026D0F9A" w:rsidP="026D0F9A">
            <w:pPr>
              <w:spacing w:line="276" w:lineRule="auto"/>
            </w:pPr>
            <w:r w:rsidRPr="026D0F9A">
              <w:rPr>
                <w:rFonts w:ascii="Calibri" w:eastAsia="Calibri" w:hAnsi="Calibri" w:cs="Calibri"/>
                <w:b/>
                <w:bCs/>
              </w:rPr>
              <w:t>15:00-16:00</w:t>
            </w:r>
          </w:p>
        </w:tc>
        <w:tc>
          <w:tcPr>
            <w:tcW w:w="3935"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12DCDA29" w14:textId="1DF1FB29" w:rsidR="026D0F9A" w:rsidRDefault="6E78F619" w:rsidP="769F30BF">
            <w:pPr>
              <w:spacing w:line="276" w:lineRule="auto"/>
              <w:rPr>
                <w:rFonts w:ascii="Calibri" w:eastAsia="Calibri" w:hAnsi="Calibri" w:cs="Calibri"/>
                <w:b/>
                <w:bCs/>
              </w:rPr>
            </w:pPr>
            <w:r w:rsidRPr="769F30BF">
              <w:rPr>
                <w:rFonts w:ascii="Calibri" w:eastAsia="Calibri" w:hAnsi="Calibri" w:cs="Calibri"/>
                <w:b/>
                <w:bCs/>
              </w:rPr>
              <w:t>Stomach</w:t>
            </w:r>
          </w:p>
        </w:tc>
        <w:tc>
          <w:tcPr>
            <w:tcW w:w="2077"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2034B6A1" w14:textId="72548032" w:rsidR="026D0F9A" w:rsidRDefault="026D0F9A" w:rsidP="026D0F9A">
            <w:r w:rsidRPr="026D0F9A">
              <w:rPr>
                <w:rFonts w:ascii="Calibri" w:eastAsia="Calibri" w:hAnsi="Calibri" w:cs="Calibri"/>
                <w:b/>
                <w:bCs/>
                <w:color w:val="000000" w:themeColor="text1"/>
              </w:rPr>
              <w:t>ZB18 (30)</w:t>
            </w:r>
          </w:p>
        </w:tc>
        <w:tc>
          <w:tcPr>
            <w:tcW w:w="1408"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4B5C196A" w14:textId="502DBC2E" w:rsidR="026D0F9A" w:rsidRDefault="026D0F9A" w:rsidP="026D0F9A">
            <w:r w:rsidRPr="026D0F9A">
              <w:rPr>
                <w:rFonts w:ascii="Calibri" w:eastAsia="Calibri" w:hAnsi="Calibri" w:cs="Calibri"/>
                <w:b/>
                <w:bCs/>
              </w:rPr>
              <w:t>DC</w:t>
            </w:r>
          </w:p>
        </w:tc>
      </w:tr>
      <w:tr w:rsidR="026D0F9A" w14:paraId="269B42F0" w14:textId="77777777" w:rsidTr="52445195">
        <w:trPr>
          <w:trHeight w:val="75"/>
        </w:trPr>
        <w:tc>
          <w:tcPr>
            <w:tcW w:w="1510" w:type="dxa"/>
            <w:vMerge/>
            <w:vAlign w:val="center"/>
          </w:tcPr>
          <w:p w14:paraId="4C55DA55" w14:textId="77777777" w:rsidR="0007144E" w:rsidRDefault="0007144E"/>
        </w:tc>
        <w:tc>
          <w:tcPr>
            <w:tcW w:w="1524" w:type="dxa"/>
            <w:tcBorders>
              <w:top w:val="single" w:sz="8" w:space="0" w:color="000000" w:themeColor="text1"/>
              <w:left w:val="nil"/>
              <w:bottom w:val="nil"/>
              <w:right w:val="single" w:sz="8" w:space="0" w:color="000000" w:themeColor="text1"/>
            </w:tcBorders>
            <w:tcMar>
              <w:left w:w="108" w:type="dxa"/>
              <w:right w:w="108" w:type="dxa"/>
            </w:tcMar>
          </w:tcPr>
          <w:p w14:paraId="580676E5" w14:textId="793E53DA" w:rsidR="026D0F9A" w:rsidRDefault="026D0F9A" w:rsidP="026D0F9A">
            <w:pPr>
              <w:spacing w:line="276" w:lineRule="auto"/>
            </w:pPr>
            <w:r w:rsidRPr="026D0F9A">
              <w:rPr>
                <w:rFonts w:ascii="Calibri" w:eastAsia="Calibri" w:hAnsi="Calibri" w:cs="Calibri"/>
                <w:b/>
                <w:bCs/>
              </w:rPr>
              <w:t>16:00-17:00</w:t>
            </w:r>
          </w:p>
        </w:tc>
        <w:tc>
          <w:tcPr>
            <w:tcW w:w="3935"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69C97307" w14:textId="56C5047A" w:rsidR="026D0F9A" w:rsidRDefault="3D4428E3" w:rsidP="769F30BF">
            <w:pPr>
              <w:spacing w:line="276" w:lineRule="auto"/>
            </w:pPr>
            <w:r w:rsidRPr="769F30BF">
              <w:rPr>
                <w:rFonts w:ascii="Calibri" w:eastAsia="Calibri" w:hAnsi="Calibri" w:cs="Calibri"/>
                <w:b/>
                <w:bCs/>
              </w:rPr>
              <w:t>Small Intestine, Pancreas</w:t>
            </w:r>
          </w:p>
        </w:tc>
        <w:tc>
          <w:tcPr>
            <w:tcW w:w="2077"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426FE2DB" w14:textId="31E42F8F" w:rsidR="026D0F9A" w:rsidRDefault="026D0F9A" w:rsidP="026D0F9A">
            <w:r w:rsidRPr="026D0F9A">
              <w:rPr>
                <w:rFonts w:ascii="Calibri" w:eastAsia="Calibri" w:hAnsi="Calibri" w:cs="Calibri"/>
                <w:b/>
                <w:bCs/>
                <w:color w:val="000000" w:themeColor="text1"/>
              </w:rPr>
              <w:t>ZB18 (30)</w:t>
            </w:r>
          </w:p>
        </w:tc>
        <w:tc>
          <w:tcPr>
            <w:tcW w:w="1408"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58042FD2" w14:textId="63D4403E" w:rsidR="026D0F9A" w:rsidRDefault="026D0F9A" w:rsidP="026D0F9A">
            <w:r w:rsidRPr="026D0F9A">
              <w:rPr>
                <w:rFonts w:ascii="Calibri" w:eastAsia="Calibri" w:hAnsi="Calibri" w:cs="Calibri"/>
                <w:b/>
                <w:bCs/>
              </w:rPr>
              <w:t>DC</w:t>
            </w:r>
          </w:p>
        </w:tc>
      </w:tr>
      <w:tr w:rsidR="026D0F9A" w14:paraId="3E85AB37" w14:textId="77777777" w:rsidTr="52445195">
        <w:trPr>
          <w:trHeight w:val="300"/>
        </w:trPr>
        <w:tc>
          <w:tcPr>
            <w:tcW w:w="10454" w:type="dxa"/>
            <w:gridSpan w:val="5"/>
            <w:tcBorders>
              <w:top w:val="nil"/>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7780443A" w14:textId="3F6D32AF" w:rsidR="026D0F9A" w:rsidRDefault="026D0F9A" w:rsidP="026D0F9A">
            <w:pPr>
              <w:ind w:left="1165" w:hanging="1165"/>
            </w:pPr>
            <w:r w:rsidRPr="026D0F9A">
              <w:rPr>
                <w:rFonts w:ascii="Calibri Light" w:eastAsia="Calibri Light" w:hAnsi="Calibri Light" w:cs="Calibri Light"/>
                <w:b/>
                <w:bCs/>
                <w:color w:val="000000" w:themeColor="text1"/>
                <w:u w:val="single"/>
              </w:rPr>
              <w:t>Online ICA-1</w:t>
            </w:r>
            <w:r w:rsidRPr="026D0F9A">
              <w:rPr>
                <w:rFonts w:ascii="Calibri Light" w:eastAsia="Calibri Light" w:hAnsi="Calibri Light" w:cs="Calibri Light"/>
                <w:color w:val="000000" w:themeColor="text1"/>
              </w:rPr>
              <w:t xml:space="preserve">: Released online on MyAberdeen at 5pm 22/09 and the deadline is before 12 noon 29/09 (on Tissues, Oesophagus, Stomach, Small Intestine, and Pancreas) </w:t>
            </w:r>
          </w:p>
        </w:tc>
      </w:tr>
      <w:tr w:rsidR="026D0F9A" w14:paraId="1A95F705" w14:textId="77777777" w:rsidTr="52445195">
        <w:trPr>
          <w:trHeight w:val="180"/>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043036" w14:textId="1E32E0F8" w:rsidR="026D0F9A" w:rsidRDefault="026D0F9A" w:rsidP="026D0F9A">
            <w:r w:rsidRPr="026D0F9A">
              <w:rPr>
                <w:rFonts w:ascii="Calibri Light" w:eastAsia="Calibri Light" w:hAnsi="Calibri Light" w:cs="Calibri Light"/>
              </w:rPr>
              <w:t xml:space="preserve"> </w:t>
            </w:r>
          </w:p>
        </w:tc>
      </w:tr>
      <w:tr w:rsidR="026D0F9A" w14:paraId="0EBB8656" w14:textId="77777777" w:rsidTr="52445195">
        <w:trPr>
          <w:trHeight w:val="300"/>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B8B7" w:themeFill="accent2" w:themeFillTint="66"/>
            <w:tcMar>
              <w:left w:w="108" w:type="dxa"/>
              <w:right w:w="108" w:type="dxa"/>
            </w:tcMar>
            <w:vAlign w:val="center"/>
          </w:tcPr>
          <w:p w14:paraId="65A7CB8C" w14:textId="4BF3F671" w:rsidR="026D0F9A" w:rsidRDefault="026D0F9A" w:rsidP="026D0F9A">
            <w:pPr>
              <w:tabs>
                <w:tab w:val="left" w:pos="4800"/>
                <w:tab w:val="left" w:pos="5124"/>
              </w:tabs>
            </w:pPr>
            <w:r w:rsidRPr="026D0F9A">
              <w:rPr>
                <w:rFonts w:ascii="Calibri Light" w:eastAsia="Calibri Light" w:hAnsi="Calibri Light" w:cs="Calibri Light"/>
                <w:color w:val="000000" w:themeColor="text1"/>
              </w:rPr>
              <w:t xml:space="preserve">                                                                                               </w:t>
            </w:r>
            <w:r w:rsidRPr="026D0F9A">
              <w:rPr>
                <w:rFonts w:ascii="Calibri Light" w:eastAsia="Calibri Light" w:hAnsi="Calibri Light" w:cs="Calibri Light"/>
                <w:b/>
                <w:bCs/>
                <w:color w:val="000000" w:themeColor="text1"/>
              </w:rPr>
              <w:t>Week 9</w:t>
            </w:r>
          </w:p>
        </w:tc>
      </w:tr>
      <w:tr w:rsidR="026D0F9A" w14:paraId="0C06CED9" w14:textId="77777777" w:rsidTr="52445195">
        <w:trPr>
          <w:trHeight w:val="317"/>
        </w:trPr>
        <w:tc>
          <w:tcPr>
            <w:tcW w:w="151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1190" w14:textId="48B223D0" w:rsidR="026D0F9A" w:rsidRDefault="1FBD3DF8" w:rsidP="026D0F9A">
            <w:pPr>
              <w:jc w:val="center"/>
            </w:pPr>
            <w:r w:rsidRPr="769F30BF">
              <w:rPr>
                <w:rFonts w:ascii="Calibri Light" w:eastAsia="Calibri Light" w:hAnsi="Calibri Light" w:cs="Calibri Light"/>
                <w:b/>
                <w:bCs/>
              </w:rPr>
              <w:t>Mon 25</w:t>
            </w:r>
            <w:r w:rsidR="6858F1EE" w:rsidRPr="769F30BF">
              <w:rPr>
                <w:rFonts w:ascii="Calibri Light" w:eastAsia="Calibri Light" w:hAnsi="Calibri Light" w:cs="Calibri Light"/>
                <w:b/>
                <w:bCs/>
              </w:rPr>
              <w:t xml:space="preserve"> Sep</w:t>
            </w:r>
          </w:p>
        </w:tc>
        <w:tc>
          <w:tcPr>
            <w:tcW w:w="152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8DF45DA" w14:textId="17DAE956" w:rsidR="6858F1EE" w:rsidRDefault="6858F1EE" w:rsidP="769F30BF">
            <w:r w:rsidRPr="769F30BF">
              <w:rPr>
                <w:rFonts w:ascii="Calibri" w:eastAsia="Calibri" w:hAnsi="Calibri" w:cs="Calibri"/>
                <w:b/>
                <w:bCs/>
              </w:rPr>
              <w:t>14:00-16:00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7EC475" w14:textId="22C55C1A" w:rsidR="70777ADB" w:rsidRDefault="70777ADB" w:rsidP="769F30BF">
            <w:r w:rsidRPr="769F30BF">
              <w:rPr>
                <w:rFonts w:ascii="Calibri" w:eastAsia="Calibri" w:hAnsi="Calibri" w:cs="Calibri"/>
                <w:b/>
                <w:bCs/>
              </w:rPr>
              <w:t>Tutorial (TBC)</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6D56A" w14:textId="750EA382" w:rsidR="70777ADB" w:rsidRDefault="70777ADB" w:rsidP="769F30BF">
            <w:r w:rsidRPr="769F30BF">
              <w:rPr>
                <w:rFonts w:ascii="Calibri" w:eastAsia="Calibri" w:hAnsi="Calibri" w:cs="Calibri"/>
                <w:b/>
                <w:bCs/>
                <w:color w:val="000000" w:themeColor="text1"/>
              </w:rPr>
              <w:t>ZB18 (30)</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D88936" w14:textId="6A9AD0CF" w:rsidR="6858F1EE" w:rsidRDefault="6858F1EE" w:rsidP="769F30BF">
            <w:r w:rsidRPr="769F30BF">
              <w:rPr>
                <w:rFonts w:ascii="Calibri" w:eastAsia="Calibri" w:hAnsi="Calibri" w:cs="Calibri"/>
                <w:b/>
                <w:bCs/>
              </w:rPr>
              <w:t xml:space="preserve">DC </w:t>
            </w:r>
          </w:p>
        </w:tc>
      </w:tr>
      <w:tr w:rsidR="769F30BF" w14:paraId="6A7C653A" w14:textId="77777777" w:rsidTr="52445195">
        <w:trPr>
          <w:trHeight w:val="540"/>
        </w:trPr>
        <w:tc>
          <w:tcPr>
            <w:tcW w:w="1510"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71EC0D" w14:textId="7450AD0E" w:rsidR="769F30BF" w:rsidRDefault="769F30BF" w:rsidP="769F30BF">
            <w:pPr>
              <w:jc w:val="center"/>
            </w:pPr>
            <w:r w:rsidRPr="769F30BF">
              <w:rPr>
                <w:rFonts w:ascii="Calibri Light" w:eastAsia="Calibri Light" w:hAnsi="Calibri Light" w:cs="Calibri Light"/>
                <w:b/>
                <w:bCs/>
              </w:rPr>
              <w:t>Tues 26 Sep</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CDDB01" w14:textId="1BBACDFC" w:rsidR="769F30BF" w:rsidRDefault="769F30BF" w:rsidP="769F30BF">
            <w:r w:rsidRPr="769F30BF">
              <w:rPr>
                <w:rFonts w:ascii="Calibri" w:eastAsia="Calibri" w:hAnsi="Calibri" w:cs="Calibri"/>
                <w:b/>
                <w:bCs/>
              </w:rPr>
              <w:t>10:00-13:00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CC363D" w14:textId="70A3C50A" w:rsidR="769F30BF" w:rsidRDefault="769F30BF" w:rsidP="769F30BF">
            <w:r w:rsidRPr="769F30BF">
              <w:rPr>
                <w:rFonts w:ascii="Calibri" w:eastAsia="Calibri" w:hAnsi="Calibri" w:cs="Calibri"/>
                <w:b/>
                <w:bCs/>
              </w:rPr>
              <w:t xml:space="preserve">Stomach, Small Intestine, Pancreas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97307B" w14:textId="6CAC7BA4" w:rsidR="769F30BF" w:rsidRDefault="769F30BF" w:rsidP="769F30BF">
            <w:r w:rsidRPr="769F30BF">
              <w:rPr>
                <w:rFonts w:ascii="Calibri" w:eastAsia="Calibri" w:hAnsi="Calibri" w:cs="Calibri"/>
                <w:b/>
                <w:bCs/>
                <w:color w:val="000000" w:themeColor="text1"/>
              </w:rPr>
              <w:t>STH: FLEXI LAB_1.007</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E87F1F" w14:textId="29C0752F" w:rsidR="769F30BF" w:rsidRDefault="769F30BF" w:rsidP="769F30BF">
            <w:r w:rsidRPr="769F30BF">
              <w:rPr>
                <w:rFonts w:ascii="Calibri" w:eastAsia="Calibri" w:hAnsi="Calibri" w:cs="Calibri"/>
                <w:b/>
                <w:bCs/>
              </w:rPr>
              <w:t xml:space="preserve">DC, </w:t>
            </w:r>
            <w:r w:rsidR="1324F77A" w:rsidRPr="769F30BF">
              <w:rPr>
                <w:rFonts w:ascii="Calibri" w:eastAsia="Calibri" w:hAnsi="Calibri" w:cs="Calibri"/>
                <w:b/>
                <w:bCs/>
              </w:rPr>
              <w:t>D</w:t>
            </w:r>
            <w:r w:rsidRPr="769F30BF">
              <w:rPr>
                <w:rFonts w:ascii="Calibri" w:eastAsia="Calibri" w:hAnsi="Calibri" w:cs="Calibri"/>
                <w:b/>
                <w:bCs/>
              </w:rPr>
              <w:t>A</w:t>
            </w:r>
          </w:p>
        </w:tc>
      </w:tr>
      <w:tr w:rsidR="769F30BF" w14:paraId="108A244A" w14:textId="77777777" w:rsidTr="52445195">
        <w:trPr>
          <w:trHeight w:val="540"/>
        </w:trPr>
        <w:tc>
          <w:tcPr>
            <w:tcW w:w="1510" w:type="dxa"/>
            <w:vMerge/>
            <w:tcMar>
              <w:left w:w="108" w:type="dxa"/>
              <w:right w:w="108" w:type="dxa"/>
            </w:tcMar>
            <w:vAlign w:val="center"/>
          </w:tcPr>
          <w:p w14:paraId="07986779" w14:textId="77777777" w:rsidR="0007144E" w:rsidRDefault="0007144E"/>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3DDC4A" w14:textId="17DAE956" w:rsidR="769F30BF" w:rsidRDefault="769F30BF" w:rsidP="769F30BF">
            <w:r w:rsidRPr="769F30BF">
              <w:rPr>
                <w:rFonts w:ascii="Calibri" w:eastAsia="Calibri" w:hAnsi="Calibri" w:cs="Calibri"/>
                <w:b/>
                <w:bCs/>
              </w:rPr>
              <w:t>14:00-16:00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9A1FCC" w14:textId="723FD905" w:rsidR="12D6291B" w:rsidRDefault="12D6291B" w:rsidP="769F30BF">
            <w:r w:rsidRPr="769F30BF">
              <w:rPr>
                <w:rFonts w:ascii="Calibri" w:eastAsia="Calibri" w:hAnsi="Calibri" w:cs="Calibri"/>
                <w:b/>
                <w:bCs/>
              </w:rPr>
              <w:t>Large Intestine</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F1366" w14:textId="54F645A5" w:rsidR="769F30BF" w:rsidRDefault="769F30BF" w:rsidP="769F30BF">
            <w:r w:rsidRPr="769F30BF">
              <w:rPr>
                <w:rFonts w:ascii="Calibri" w:eastAsia="Calibri" w:hAnsi="Calibri" w:cs="Calibri"/>
                <w:b/>
                <w:bCs/>
              </w:rPr>
              <w:t>G08 (46)</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5AA105" w14:textId="6A9AD0CF" w:rsidR="769F30BF" w:rsidRDefault="769F30BF" w:rsidP="769F30BF">
            <w:r w:rsidRPr="769F30BF">
              <w:rPr>
                <w:rFonts w:ascii="Calibri" w:eastAsia="Calibri" w:hAnsi="Calibri" w:cs="Calibri"/>
                <w:b/>
                <w:bCs/>
              </w:rPr>
              <w:t xml:space="preserve">DC </w:t>
            </w:r>
          </w:p>
        </w:tc>
      </w:tr>
      <w:tr w:rsidR="026D0F9A" w14:paraId="4E432DB6" w14:textId="77777777" w:rsidTr="52445195">
        <w:trPr>
          <w:trHeight w:val="420"/>
        </w:trPr>
        <w:tc>
          <w:tcPr>
            <w:tcW w:w="1510"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4E3A3C50" w14:textId="38505DAC" w:rsidR="026D0F9A" w:rsidRDefault="026D0F9A" w:rsidP="026D0F9A">
            <w:pPr>
              <w:jc w:val="center"/>
            </w:pPr>
            <w:r w:rsidRPr="026D0F9A">
              <w:rPr>
                <w:rFonts w:ascii="Calibri Light" w:eastAsia="Calibri Light" w:hAnsi="Calibri Light" w:cs="Calibri Light"/>
                <w:color w:val="000000" w:themeColor="text1"/>
              </w:rPr>
              <w:t>Wed 27 Sep</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27909A38" w14:textId="3E5B7B3C"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76849DC" w14:textId="54A0385A"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318A7491" w14:textId="1E45174E"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4970A480" w14:textId="15A48547" w:rsidR="026D0F9A" w:rsidRDefault="026D0F9A" w:rsidP="026D0F9A">
            <w:r w:rsidRPr="026D0F9A">
              <w:rPr>
                <w:rFonts w:ascii="Calibri Light" w:eastAsia="Calibri Light" w:hAnsi="Calibri Light" w:cs="Calibri Light"/>
              </w:rPr>
              <w:t xml:space="preserve"> </w:t>
            </w:r>
          </w:p>
        </w:tc>
      </w:tr>
      <w:tr w:rsidR="026D0F9A" w14:paraId="6442CF65" w14:textId="77777777" w:rsidTr="52445195">
        <w:trPr>
          <w:trHeight w:val="420"/>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5185AB38" w14:textId="57589E1C" w:rsidR="026D0F9A" w:rsidRDefault="026D0F9A" w:rsidP="026D0F9A">
            <w:pPr>
              <w:jc w:val="center"/>
            </w:pPr>
            <w:r w:rsidRPr="026D0F9A">
              <w:rPr>
                <w:rFonts w:ascii="Calibri Light" w:eastAsia="Calibri Light" w:hAnsi="Calibri Light" w:cs="Calibri Light"/>
                <w:color w:val="000000" w:themeColor="text1"/>
              </w:rPr>
              <w:t>Thurs 28 Sep</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5AF9A343" w14:textId="0D5E79FE"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12911455" w14:textId="0F6F615C"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019EEF49" w14:textId="0F80EC95"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3CDBBF2" w14:textId="25C837AD" w:rsidR="026D0F9A" w:rsidRDefault="026D0F9A" w:rsidP="026D0F9A">
            <w:r w:rsidRPr="026D0F9A">
              <w:rPr>
                <w:rFonts w:ascii="Calibri Light" w:eastAsia="Calibri Light" w:hAnsi="Calibri Light" w:cs="Calibri Light"/>
              </w:rPr>
              <w:t xml:space="preserve"> </w:t>
            </w:r>
          </w:p>
        </w:tc>
      </w:tr>
      <w:tr w:rsidR="026D0F9A" w14:paraId="519CDCF7" w14:textId="77777777" w:rsidTr="52445195">
        <w:trPr>
          <w:trHeight w:val="420"/>
        </w:trPr>
        <w:tc>
          <w:tcPr>
            <w:tcW w:w="15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1A8FB" w14:textId="5864784A" w:rsidR="026D0F9A" w:rsidRDefault="026D0F9A" w:rsidP="026D0F9A">
            <w:pPr>
              <w:jc w:val="center"/>
            </w:pPr>
            <w:r w:rsidRPr="026D0F9A">
              <w:rPr>
                <w:rFonts w:ascii="Calibri" w:eastAsia="Calibri" w:hAnsi="Calibri" w:cs="Calibri"/>
                <w:b/>
                <w:bCs/>
              </w:rPr>
              <w:t>Fri 29 Sep</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CE2C1C" w14:textId="00A30B9A" w:rsidR="026D0F9A" w:rsidRDefault="026D0F9A" w:rsidP="026D0F9A">
            <w:r w:rsidRPr="026D0F9A">
              <w:rPr>
                <w:rFonts w:ascii="Calibri" w:eastAsia="Calibri" w:hAnsi="Calibri" w:cs="Calibri"/>
                <w:b/>
                <w:bCs/>
              </w:rPr>
              <w:t>14:00-16:00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CBB6AE" w14:textId="136D9A2B" w:rsidR="026D0F9A" w:rsidRDefault="79B5465B" w:rsidP="026D0F9A">
            <w:r w:rsidRPr="769F30BF">
              <w:rPr>
                <w:rFonts w:ascii="Calibri" w:eastAsia="Calibri" w:hAnsi="Calibri" w:cs="Calibri"/>
                <w:b/>
                <w:bCs/>
              </w:rPr>
              <w:t>Liver, Gall Bladder</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37D467" w14:textId="4D97D490" w:rsidR="026D0F9A" w:rsidRDefault="026D0F9A" w:rsidP="026D0F9A">
            <w:r w:rsidRPr="026D0F9A">
              <w:rPr>
                <w:rFonts w:ascii="Calibri" w:eastAsia="Calibri" w:hAnsi="Calibri" w:cs="Calibri"/>
                <w:b/>
                <w:bCs/>
              </w:rPr>
              <w:t>ZB18 (30)</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52E50C" w14:textId="155E3E81" w:rsidR="026D0F9A" w:rsidRDefault="026D0F9A" w:rsidP="026D0F9A">
            <w:r w:rsidRPr="026D0F9A">
              <w:rPr>
                <w:rFonts w:ascii="Calibri" w:eastAsia="Calibri" w:hAnsi="Calibri" w:cs="Calibri"/>
                <w:b/>
                <w:bCs/>
              </w:rPr>
              <w:t xml:space="preserve">DC </w:t>
            </w:r>
          </w:p>
        </w:tc>
      </w:tr>
      <w:tr w:rsidR="026D0F9A" w14:paraId="4CEB31F2" w14:textId="77777777" w:rsidTr="52445195">
        <w:trPr>
          <w:trHeight w:val="450"/>
        </w:trPr>
        <w:tc>
          <w:tcPr>
            <w:tcW w:w="1510" w:type="dxa"/>
            <w:vMerge/>
            <w:vAlign w:val="center"/>
          </w:tcPr>
          <w:p w14:paraId="3B80832A" w14:textId="77777777" w:rsidR="0007144E" w:rsidRDefault="0007144E"/>
        </w:tc>
        <w:tc>
          <w:tcPr>
            <w:tcW w:w="152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E9BFD41" w14:textId="69B8C3F2" w:rsidR="026D0F9A" w:rsidRDefault="026D0F9A" w:rsidP="026D0F9A">
            <w:r w:rsidRPr="026D0F9A">
              <w:rPr>
                <w:rFonts w:ascii="Calibri" w:eastAsia="Calibri" w:hAnsi="Calibri" w:cs="Calibri"/>
                <w:b/>
                <w:bCs/>
              </w:rPr>
              <w:t>16:00-17:00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4A0BF0" w14:textId="16181450" w:rsidR="026D0F9A" w:rsidRDefault="153F95D3" w:rsidP="026D0F9A">
            <w:r w:rsidRPr="769F30BF">
              <w:rPr>
                <w:rFonts w:ascii="Calibri" w:eastAsia="Calibri" w:hAnsi="Calibri" w:cs="Calibri"/>
                <w:b/>
                <w:bCs/>
              </w:rPr>
              <w:t>Large Intestine, Liver, Gall Bladder</w:t>
            </w:r>
          </w:p>
          <w:p w14:paraId="2767BD7D" w14:textId="09948427" w:rsidR="026D0F9A" w:rsidRDefault="153F95D3" w:rsidP="769F30BF">
            <w:pPr>
              <w:rPr>
                <w:rFonts w:ascii="Calibri" w:eastAsia="Calibri" w:hAnsi="Calibri" w:cs="Calibri"/>
                <w:b/>
                <w:bCs/>
              </w:rPr>
            </w:pPr>
            <w:r w:rsidRPr="769F30BF">
              <w:rPr>
                <w:rFonts w:ascii="Calibri" w:eastAsia="Calibri" w:hAnsi="Calibri" w:cs="Calibri"/>
                <w:b/>
                <w:bCs/>
              </w:rPr>
              <w:t>Tutorial (TBC)</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DDFC4B" w14:textId="3E732BE0" w:rsidR="026D0F9A" w:rsidRDefault="026D0F9A" w:rsidP="026D0F9A">
            <w:r w:rsidRPr="026D0F9A">
              <w:rPr>
                <w:rFonts w:ascii="Calibri" w:eastAsia="Calibri" w:hAnsi="Calibri" w:cs="Calibri"/>
                <w:b/>
                <w:bCs/>
              </w:rPr>
              <w:t>ZB18 (30)</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5E0172" w14:textId="14678C08" w:rsidR="026D0F9A" w:rsidRDefault="026D0F9A" w:rsidP="026D0F9A">
            <w:r w:rsidRPr="026D0F9A">
              <w:rPr>
                <w:rFonts w:ascii="Calibri" w:eastAsia="Calibri" w:hAnsi="Calibri" w:cs="Calibri"/>
                <w:b/>
                <w:bCs/>
              </w:rPr>
              <w:t xml:space="preserve">DC </w:t>
            </w:r>
          </w:p>
        </w:tc>
      </w:tr>
      <w:tr w:rsidR="026D0F9A" w14:paraId="35455D50" w14:textId="77777777" w:rsidTr="52445195">
        <w:trPr>
          <w:trHeight w:val="300"/>
        </w:trPr>
        <w:tc>
          <w:tcPr>
            <w:tcW w:w="10454" w:type="dxa"/>
            <w:gridSpan w:val="5"/>
            <w:tcBorders>
              <w:top w:val="nil"/>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22916EB0" w14:textId="14277B30" w:rsidR="026D0F9A" w:rsidRDefault="026D0F9A" w:rsidP="026D0F9A">
            <w:pPr>
              <w:ind w:left="453" w:hanging="453"/>
            </w:pPr>
            <w:r w:rsidRPr="026D0F9A">
              <w:rPr>
                <w:rFonts w:ascii="Calibri Light" w:eastAsia="Calibri Light" w:hAnsi="Calibri Light" w:cs="Calibri Light"/>
                <w:b/>
                <w:bCs/>
                <w:color w:val="000000" w:themeColor="text1"/>
                <w:u w:val="single"/>
              </w:rPr>
              <w:t>Online ICA-2</w:t>
            </w:r>
            <w:r w:rsidRPr="026D0F9A">
              <w:rPr>
                <w:rFonts w:ascii="Calibri Light" w:eastAsia="Calibri Light" w:hAnsi="Calibri Light" w:cs="Calibri Light"/>
                <w:color w:val="000000" w:themeColor="text1"/>
              </w:rPr>
              <w:t xml:space="preserve">: Released online on MyAberdeen at 5pm 30/09 and the deadline is before 12 noon 07/10 (on Large Intestine, Liver and Gall Bladder) </w:t>
            </w:r>
          </w:p>
        </w:tc>
      </w:tr>
      <w:tr w:rsidR="026D0F9A" w14:paraId="2D3263A9" w14:textId="77777777" w:rsidTr="52445195">
        <w:trPr>
          <w:trHeight w:val="300"/>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1CAD45E1" w14:textId="3B45BEF8" w:rsidR="026D0F9A" w:rsidRDefault="026D0F9A" w:rsidP="026D0F9A">
            <w:pPr>
              <w:jc w:val="center"/>
            </w:pPr>
            <w:r w:rsidRPr="026D0F9A">
              <w:rPr>
                <w:rFonts w:ascii="Calibri Light" w:eastAsia="Calibri Light" w:hAnsi="Calibri Light" w:cs="Calibri Light"/>
                <w:b/>
                <w:bCs/>
              </w:rPr>
              <w:t xml:space="preserve"> </w:t>
            </w:r>
          </w:p>
        </w:tc>
      </w:tr>
      <w:tr w:rsidR="026D0F9A" w14:paraId="616421F2" w14:textId="77777777" w:rsidTr="52445195">
        <w:trPr>
          <w:trHeight w:val="300"/>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B8B7" w:themeFill="accent2" w:themeFillTint="66"/>
            <w:tcMar>
              <w:left w:w="108" w:type="dxa"/>
              <w:right w:w="108" w:type="dxa"/>
            </w:tcMar>
          </w:tcPr>
          <w:p w14:paraId="1078132F" w14:textId="266025A1" w:rsidR="026D0F9A" w:rsidRDefault="026D0F9A" w:rsidP="026D0F9A">
            <w:pPr>
              <w:tabs>
                <w:tab w:val="left" w:pos="5100"/>
              </w:tabs>
            </w:pPr>
            <w:r w:rsidRPr="026D0F9A">
              <w:rPr>
                <w:rFonts w:ascii="Calibri" w:eastAsia="Calibri" w:hAnsi="Calibri" w:cs="Calibri"/>
                <w:b/>
                <w:bCs/>
                <w:color w:val="000000" w:themeColor="text1"/>
              </w:rPr>
              <w:t xml:space="preserve">                                                                                                Week 10</w:t>
            </w:r>
          </w:p>
        </w:tc>
      </w:tr>
      <w:tr w:rsidR="026D0F9A" w14:paraId="1C917AA2" w14:textId="77777777" w:rsidTr="52445195">
        <w:trPr>
          <w:trHeight w:val="420"/>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CC8AC7" w14:textId="7BD0E9E0" w:rsidR="026D0F9A" w:rsidRDefault="026D0F9A" w:rsidP="026D0F9A">
            <w:r w:rsidRPr="026D0F9A">
              <w:rPr>
                <w:rFonts w:ascii="Calibri" w:eastAsia="Calibri" w:hAnsi="Calibri" w:cs="Calibri"/>
                <w:b/>
                <w:bCs/>
              </w:rPr>
              <w:t>Mon 02 Oct</w:t>
            </w:r>
          </w:p>
        </w:tc>
        <w:tc>
          <w:tcPr>
            <w:tcW w:w="152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3531B02" w14:textId="406817BE" w:rsidR="026D0F9A" w:rsidRDefault="026D0F9A" w:rsidP="026D0F9A">
            <w:r w:rsidRPr="026D0F9A">
              <w:rPr>
                <w:rFonts w:ascii="Calibri" w:eastAsia="Calibri" w:hAnsi="Calibri" w:cs="Calibri"/>
                <w:b/>
                <w:bCs/>
              </w:rPr>
              <w:t>14:00-16:00</w:t>
            </w:r>
          </w:p>
        </w:tc>
        <w:tc>
          <w:tcPr>
            <w:tcW w:w="393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2EEC187" w14:textId="31BA6DCF" w:rsidR="026D0F9A" w:rsidRDefault="0D5A0939" w:rsidP="769F30BF">
            <w:pPr>
              <w:rPr>
                <w:rFonts w:ascii="Calibri" w:eastAsia="Calibri" w:hAnsi="Calibri" w:cs="Calibri"/>
                <w:b/>
                <w:bCs/>
              </w:rPr>
            </w:pPr>
            <w:r w:rsidRPr="769F30BF">
              <w:rPr>
                <w:rFonts w:ascii="Calibri" w:eastAsia="Calibri" w:hAnsi="Calibri" w:cs="Calibri"/>
                <w:b/>
                <w:bCs/>
              </w:rPr>
              <w:t>Tutorial (TBC)</w:t>
            </w:r>
          </w:p>
        </w:tc>
        <w:tc>
          <w:tcPr>
            <w:tcW w:w="207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9F2A534" w14:textId="7948BE92" w:rsidR="026D0F9A" w:rsidRDefault="026D0F9A" w:rsidP="026D0F9A">
            <w:r w:rsidRPr="026D0F9A">
              <w:rPr>
                <w:rFonts w:ascii="Calibri" w:eastAsia="Calibri" w:hAnsi="Calibri" w:cs="Calibri"/>
                <w:b/>
                <w:bCs/>
                <w:color w:val="000000" w:themeColor="text1"/>
              </w:rPr>
              <w:t>ZB18 (30)</w:t>
            </w:r>
          </w:p>
        </w:tc>
        <w:tc>
          <w:tcPr>
            <w:tcW w:w="1408"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2EAEB33" w14:textId="0E4270F7" w:rsidR="026D0F9A" w:rsidRDefault="641C7E17" w:rsidP="769F30BF">
            <w:r w:rsidRPr="769F30BF">
              <w:rPr>
                <w:rFonts w:ascii="Calibri" w:eastAsia="Calibri" w:hAnsi="Calibri" w:cs="Calibri"/>
                <w:b/>
                <w:bCs/>
              </w:rPr>
              <w:t>DC</w:t>
            </w:r>
          </w:p>
        </w:tc>
      </w:tr>
      <w:tr w:rsidR="026D0F9A" w14:paraId="3E0A4C88" w14:textId="77777777" w:rsidTr="52445195">
        <w:trPr>
          <w:trHeight w:val="540"/>
        </w:trPr>
        <w:tc>
          <w:tcPr>
            <w:tcW w:w="15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305698" w14:textId="31841E6D" w:rsidR="026D0F9A" w:rsidRDefault="026D0F9A" w:rsidP="026D0F9A">
            <w:pPr>
              <w:jc w:val="center"/>
            </w:pPr>
            <w:r w:rsidRPr="026D0F9A">
              <w:rPr>
                <w:rFonts w:ascii="Calibri" w:eastAsia="Calibri" w:hAnsi="Calibri" w:cs="Calibri"/>
                <w:b/>
                <w:bCs/>
              </w:rPr>
              <w:t>Tues 03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554B17" w14:textId="3D64EC63" w:rsidR="026D0F9A" w:rsidRDefault="026D0F9A" w:rsidP="026D0F9A">
            <w:r w:rsidRPr="026D0F9A">
              <w:rPr>
                <w:rFonts w:ascii="Calibri" w:eastAsia="Calibri" w:hAnsi="Calibri" w:cs="Calibri"/>
                <w:b/>
                <w:bCs/>
              </w:rPr>
              <w:t>10:00-13:00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95FF93" w14:textId="040A34E1" w:rsidR="026D0F9A" w:rsidRDefault="026D0F9A" w:rsidP="026D0F9A">
            <w:r w:rsidRPr="026D0F9A">
              <w:rPr>
                <w:rFonts w:ascii="Calibri" w:eastAsia="Calibri" w:hAnsi="Calibri" w:cs="Calibri"/>
                <w:b/>
                <w:bCs/>
              </w:rPr>
              <w:t xml:space="preserve">Large Intestine, Liver, Gall Bladder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FABCA3" w14:textId="7CE45FF9" w:rsidR="026D0F9A" w:rsidRDefault="026D0F9A" w:rsidP="026D0F9A">
            <w:r w:rsidRPr="026D0F9A">
              <w:rPr>
                <w:rFonts w:ascii="Calibri" w:eastAsia="Calibri" w:hAnsi="Calibri" w:cs="Calibri"/>
                <w:b/>
                <w:bCs/>
                <w:color w:val="000000" w:themeColor="text1"/>
              </w:rPr>
              <w:t>STH: FLEXI LAB_0.004</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B09F7D" w14:textId="10C26D18" w:rsidR="026D0F9A" w:rsidRDefault="6858F1EE" w:rsidP="026D0F9A">
            <w:r w:rsidRPr="769F30BF">
              <w:rPr>
                <w:rFonts w:ascii="Calibri" w:eastAsia="Calibri" w:hAnsi="Calibri" w:cs="Calibri"/>
                <w:b/>
                <w:bCs/>
              </w:rPr>
              <w:t xml:space="preserve">DC, </w:t>
            </w:r>
            <w:r w:rsidR="0ABC10C6" w:rsidRPr="769F30BF">
              <w:rPr>
                <w:rFonts w:ascii="Calibri" w:eastAsia="Calibri" w:hAnsi="Calibri" w:cs="Calibri"/>
                <w:b/>
                <w:bCs/>
              </w:rPr>
              <w:t>D</w:t>
            </w:r>
            <w:r w:rsidRPr="769F30BF">
              <w:rPr>
                <w:rFonts w:ascii="Calibri" w:eastAsia="Calibri" w:hAnsi="Calibri" w:cs="Calibri"/>
                <w:b/>
                <w:bCs/>
              </w:rPr>
              <w:t>A</w:t>
            </w:r>
          </w:p>
        </w:tc>
      </w:tr>
      <w:tr w:rsidR="026D0F9A" w14:paraId="24E0600D" w14:textId="77777777" w:rsidTr="52445195">
        <w:trPr>
          <w:trHeight w:val="540"/>
        </w:trPr>
        <w:tc>
          <w:tcPr>
            <w:tcW w:w="1510" w:type="dxa"/>
            <w:vMerge/>
            <w:vAlign w:val="center"/>
          </w:tcPr>
          <w:p w14:paraId="01C11A61" w14:textId="77777777" w:rsidR="0007144E" w:rsidRDefault="0007144E"/>
        </w:tc>
        <w:tc>
          <w:tcPr>
            <w:tcW w:w="152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8FEA985" w14:textId="7A3AF754" w:rsidR="026D0F9A" w:rsidRDefault="026D0F9A" w:rsidP="026D0F9A">
            <w:r w:rsidRPr="026D0F9A">
              <w:rPr>
                <w:rFonts w:ascii="Calibri" w:eastAsia="Calibri" w:hAnsi="Calibri" w:cs="Calibri"/>
                <w:b/>
                <w:bCs/>
              </w:rPr>
              <w:t>14:00-16:00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DE9AB9" w14:textId="1AD6F510" w:rsidR="026D0F9A" w:rsidRDefault="053B8B22" w:rsidP="769F30BF">
            <w:pPr>
              <w:rPr>
                <w:rFonts w:ascii="Calibri" w:eastAsia="Calibri" w:hAnsi="Calibri" w:cs="Calibri"/>
                <w:b/>
                <w:bCs/>
              </w:rPr>
            </w:pPr>
            <w:r w:rsidRPr="769F30BF">
              <w:rPr>
                <w:rFonts w:ascii="Calibri" w:eastAsia="Calibri" w:hAnsi="Calibri" w:cs="Calibri"/>
                <w:b/>
                <w:bCs/>
              </w:rPr>
              <w:t>Specialised Connective Tissue: Bone &amp; Cartilage</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D99CD7" w14:textId="5058BBFC" w:rsidR="026D0F9A" w:rsidRDefault="026D0F9A" w:rsidP="026D0F9A">
            <w:r w:rsidRPr="026D0F9A">
              <w:rPr>
                <w:rFonts w:ascii="Calibri" w:eastAsia="Calibri" w:hAnsi="Calibri" w:cs="Calibri"/>
                <w:b/>
                <w:bCs/>
              </w:rPr>
              <w:t>G08(46)</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B530A" w14:textId="16508232" w:rsidR="026D0F9A" w:rsidRDefault="7D020225" w:rsidP="026D0F9A">
            <w:r w:rsidRPr="769F30BF">
              <w:rPr>
                <w:rFonts w:ascii="Calibri" w:eastAsia="Calibri" w:hAnsi="Calibri" w:cs="Calibri"/>
                <w:b/>
                <w:bCs/>
              </w:rPr>
              <w:t>FG</w:t>
            </w:r>
          </w:p>
        </w:tc>
      </w:tr>
      <w:tr w:rsidR="026D0F9A" w14:paraId="25193E80" w14:textId="77777777" w:rsidTr="52445195">
        <w:trPr>
          <w:trHeight w:val="165"/>
        </w:trPr>
        <w:tc>
          <w:tcPr>
            <w:tcW w:w="1510"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4C0DA321" w14:textId="262E92DB" w:rsidR="026D0F9A" w:rsidRDefault="026D0F9A" w:rsidP="026D0F9A">
            <w:pPr>
              <w:jc w:val="center"/>
            </w:pPr>
            <w:r w:rsidRPr="026D0F9A">
              <w:rPr>
                <w:rFonts w:ascii="Calibri Light" w:eastAsia="Calibri Light" w:hAnsi="Calibri Light" w:cs="Calibri Light"/>
                <w:color w:val="000000" w:themeColor="text1"/>
              </w:rPr>
              <w:t>Wed 04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59B4F69C" w14:textId="392C5F01"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9611A2A" w14:textId="03BD0E2F"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49391561" w14:textId="4CA9640A"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30F7711C" w14:textId="716E6D0E" w:rsidR="026D0F9A" w:rsidRDefault="026D0F9A" w:rsidP="026D0F9A">
            <w:r w:rsidRPr="026D0F9A">
              <w:rPr>
                <w:rFonts w:ascii="Calibri Light" w:eastAsia="Calibri Light" w:hAnsi="Calibri Light" w:cs="Calibri Light"/>
              </w:rPr>
              <w:t xml:space="preserve"> </w:t>
            </w:r>
          </w:p>
        </w:tc>
      </w:tr>
      <w:tr w:rsidR="026D0F9A" w14:paraId="0A64A018" w14:textId="77777777" w:rsidTr="52445195">
        <w:trPr>
          <w:trHeight w:val="31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025A00F8" w14:textId="27C46997" w:rsidR="026D0F9A" w:rsidRDefault="026D0F9A" w:rsidP="026D0F9A">
            <w:pPr>
              <w:jc w:val="center"/>
            </w:pPr>
            <w:r w:rsidRPr="026D0F9A">
              <w:rPr>
                <w:rFonts w:ascii="Calibri Light" w:eastAsia="Calibri Light" w:hAnsi="Calibri Light" w:cs="Calibri Light"/>
                <w:color w:val="000000" w:themeColor="text1"/>
              </w:rPr>
              <w:t>Thurs 05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493B0C48" w14:textId="66836180"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7ECCE76A" w14:textId="6E3F88D3"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5F4D25EB" w14:textId="2EA3B578"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0A531469" w14:textId="08C687E6" w:rsidR="026D0F9A" w:rsidRDefault="026D0F9A" w:rsidP="026D0F9A">
            <w:r w:rsidRPr="026D0F9A">
              <w:rPr>
                <w:rFonts w:ascii="Calibri Light" w:eastAsia="Calibri Light" w:hAnsi="Calibri Light" w:cs="Calibri Light"/>
              </w:rPr>
              <w:t xml:space="preserve"> </w:t>
            </w:r>
          </w:p>
        </w:tc>
      </w:tr>
      <w:tr w:rsidR="769F30BF" w14:paraId="40BAACB9" w14:textId="77777777" w:rsidTr="52445195">
        <w:trPr>
          <w:trHeight w:val="536"/>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vAlign w:val="center"/>
          </w:tcPr>
          <w:p w14:paraId="51D7F643" w14:textId="402E4EFF" w:rsidR="2C8BC417" w:rsidRPr="008B3B14" w:rsidRDefault="2C8BC417" w:rsidP="769F30BF">
            <w:pPr>
              <w:jc w:val="center"/>
              <w:rPr>
                <w:rFonts w:ascii="Calibri Light" w:eastAsia="Calibri Light" w:hAnsi="Calibri Light" w:cs="Calibri Light"/>
                <w:b/>
                <w:bCs/>
                <w:color w:val="000000" w:themeColor="text1"/>
              </w:rPr>
            </w:pPr>
            <w:r w:rsidRPr="008B3B14">
              <w:rPr>
                <w:rFonts w:ascii="Calibri Light" w:eastAsia="Calibri Light" w:hAnsi="Calibri Light" w:cs="Calibri Light"/>
                <w:b/>
                <w:bCs/>
                <w:color w:val="000000" w:themeColor="text1"/>
              </w:rPr>
              <w:t>Fri 06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7B4BE52D" w14:textId="2E2163CA" w:rsidR="2C8BC417" w:rsidRPr="008B3B14" w:rsidRDefault="2C8BC417" w:rsidP="769F30BF">
            <w:pPr>
              <w:rPr>
                <w:rFonts w:ascii="Calibri Light" w:eastAsia="Calibri Light" w:hAnsi="Calibri Light" w:cs="Calibri Light"/>
                <w:b/>
                <w:bCs/>
              </w:rPr>
            </w:pPr>
            <w:r w:rsidRPr="008B3B14">
              <w:rPr>
                <w:rFonts w:ascii="Calibri Light" w:eastAsia="Calibri Light" w:hAnsi="Calibri Light" w:cs="Calibri Light"/>
                <w:b/>
                <w:bCs/>
              </w:rPr>
              <w:t>14:00-16:00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0F2E6598" w14:textId="6CD96313" w:rsidR="2C8BC417" w:rsidRPr="008B3B14" w:rsidRDefault="2C8BC417" w:rsidP="769F30BF">
            <w:pPr>
              <w:rPr>
                <w:b/>
                <w:bCs/>
              </w:rPr>
            </w:pPr>
            <w:r w:rsidRPr="008B3B14">
              <w:rPr>
                <w:rFonts w:ascii="Calibri Light" w:eastAsia="Calibri Light" w:hAnsi="Calibri Light" w:cs="Calibri Light"/>
                <w:b/>
                <w:bCs/>
                <w:color w:val="000000" w:themeColor="text1"/>
              </w:rPr>
              <w:t>Cardiovascular System- Histology of the heart &amp; blood vessels</w:t>
            </w:r>
          </w:p>
          <w:p w14:paraId="5EF24C97" w14:textId="49A36C23" w:rsidR="769F30BF" w:rsidRPr="008B3B14" w:rsidRDefault="769F30BF" w:rsidP="769F30BF">
            <w:pPr>
              <w:rPr>
                <w:rFonts w:ascii="Calibri Light" w:eastAsia="Calibri Light" w:hAnsi="Calibri Light" w:cs="Calibri Light"/>
                <w:b/>
                <w:bCs/>
              </w:rPr>
            </w:pP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0EE5C021" w14:textId="7948BE92" w:rsidR="44488254" w:rsidRPr="008B3B14" w:rsidRDefault="44488254" w:rsidP="769F30BF">
            <w:pPr>
              <w:rPr>
                <w:b/>
                <w:bCs/>
              </w:rPr>
            </w:pPr>
            <w:r w:rsidRPr="008B3B14">
              <w:rPr>
                <w:rFonts w:ascii="Calibri" w:eastAsia="Calibri" w:hAnsi="Calibri" w:cs="Calibri"/>
                <w:b/>
                <w:bCs/>
                <w:color w:val="000000" w:themeColor="text1"/>
              </w:rPr>
              <w:t>ZB18 (30)</w:t>
            </w:r>
          </w:p>
          <w:p w14:paraId="494ED1C1" w14:textId="15D51ED7" w:rsidR="769F30BF" w:rsidRPr="008B3B14" w:rsidRDefault="769F30BF" w:rsidP="769F30BF">
            <w:pPr>
              <w:rPr>
                <w:rFonts w:ascii="Calibri Light" w:eastAsia="Calibri Light" w:hAnsi="Calibri Light" w:cs="Calibri Light"/>
                <w:b/>
                <w:bCs/>
              </w:rPr>
            </w:pP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78E918DA" w14:textId="7EE34A5D" w:rsidR="2C8BC417" w:rsidRPr="008B3B14" w:rsidRDefault="2C8BC417" w:rsidP="769F30BF">
            <w:pPr>
              <w:rPr>
                <w:rFonts w:ascii="Calibri Light" w:eastAsia="Calibri Light" w:hAnsi="Calibri Light" w:cs="Calibri Light"/>
                <w:b/>
                <w:bCs/>
              </w:rPr>
            </w:pPr>
            <w:r w:rsidRPr="008B3B14">
              <w:rPr>
                <w:rFonts w:ascii="Calibri Light" w:eastAsia="Calibri Light" w:hAnsi="Calibri Light" w:cs="Calibri Light"/>
                <w:b/>
                <w:bCs/>
              </w:rPr>
              <w:t>DC/</w:t>
            </w:r>
            <w:r w:rsidR="1E8BA801" w:rsidRPr="008B3B14">
              <w:rPr>
                <w:rFonts w:ascii="Calibri Light" w:eastAsia="Calibri Light" w:hAnsi="Calibri Light" w:cs="Calibri Light"/>
                <w:b/>
                <w:bCs/>
              </w:rPr>
              <w:t>OO</w:t>
            </w:r>
          </w:p>
        </w:tc>
      </w:tr>
      <w:tr w:rsidR="026D0F9A" w14:paraId="012F91A8" w14:textId="77777777" w:rsidTr="52445195">
        <w:trPr>
          <w:trHeight w:val="375"/>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1EE07146" w14:textId="105FEF0E" w:rsidR="026D0F9A" w:rsidRDefault="026D0F9A" w:rsidP="026D0F9A">
            <w:r w:rsidRPr="026D0F9A">
              <w:rPr>
                <w:rFonts w:ascii="Calibri Light" w:eastAsia="Calibri Light" w:hAnsi="Calibri Light" w:cs="Calibri Light"/>
                <w:b/>
                <w:bCs/>
                <w:color w:val="000000" w:themeColor="text1"/>
                <w:u w:val="single"/>
              </w:rPr>
              <w:lastRenderedPageBreak/>
              <w:t>Online ICA-3</w:t>
            </w:r>
            <w:r w:rsidRPr="026D0F9A">
              <w:rPr>
                <w:rFonts w:ascii="Calibri Light" w:eastAsia="Calibri Light" w:hAnsi="Calibri Light" w:cs="Calibri Light"/>
                <w:color w:val="000000" w:themeColor="text1"/>
              </w:rPr>
              <w:t>: Released online on MyAberdeen at 5pm 06/10 and the deadline is before 12 noon 13/10 (on Bone &amp; Cartilage, Cardiovascular System and Respiratory System)</w:t>
            </w:r>
          </w:p>
        </w:tc>
      </w:tr>
      <w:tr w:rsidR="026D0F9A" w14:paraId="339D19D5" w14:textId="77777777" w:rsidTr="52445195">
        <w:trPr>
          <w:trHeight w:val="375"/>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5884301A" w14:textId="7341DCCC" w:rsidR="026D0F9A" w:rsidRDefault="026D0F9A" w:rsidP="026D0F9A">
            <w:r w:rsidRPr="026D0F9A">
              <w:rPr>
                <w:rFonts w:ascii="Calibri Light" w:eastAsia="Calibri Light" w:hAnsi="Calibri Light" w:cs="Calibri Light"/>
              </w:rPr>
              <w:t xml:space="preserve"> </w:t>
            </w:r>
          </w:p>
        </w:tc>
      </w:tr>
      <w:tr w:rsidR="026D0F9A" w14:paraId="4F5487FC" w14:textId="77777777" w:rsidTr="52445195">
        <w:trPr>
          <w:trHeight w:val="300"/>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B8B7" w:themeFill="accent2" w:themeFillTint="66"/>
            <w:tcMar>
              <w:left w:w="108" w:type="dxa"/>
              <w:right w:w="108" w:type="dxa"/>
            </w:tcMar>
            <w:vAlign w:val="center"/>
          </w:tcPr>
          <w:p w14:paraId="36962BD5" w14:textId="1AA43693" w:rsidR="026D0F9A" w:rsidRDefault="026D0F9A" w:rsidP="026D0F9A">
            <w:pPr>
              <w:tabs>
                <w:tab w:val="left" w:pos="4896"/>
              </w:tabs>
              <w:jc w:val="center"/>
            </w:pPr>
            <w:r w:rsidRPr="026D0F9A">
              <w:rPr>
                <w:rFonts w:ascii="Calibri" w:eastAsia="Calibri" w:hAnsi="Calibri" w:cs="Calibri"/>
                <w:b/>
                <w:bCs/>
                <w:color w:val="000000" w:themeColor="text1"/>
              </w:rPr>
              <w:t>Week 11</w:t>
            </w:r>
          </w:p>
        </w:tc>
      </w:tr>
      <w:tr w:rsidR="026D0F9A" w14:paraId="71A8BD1A" w14:textId="77777777" w:rsidTr="52445195">
        <w:trPr>
          <w:trHeight w:val="360"/>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0DA369" w14:textId="317F8142" w:rsidR="026D0F9A" w:rsidRDefault="6858F1EE" w:rsidP="769F30BF">
            <w:pPr>
              <w:rPr>
                <w:rFonts w:ascii="Calibri" w:eastAsia="Calibri" w:hAnsi="Calibri" w:cs="Calibri"/>
                <w:b/>
                <w:bCs/>
              </w:rPr>
            </w:pPr>
            <w:r w:rsidRPr="769F30BF">
              <w:rPr>
                <w:rFonts w:ascii="Calibri" w:eastAsia="Calibri" w:hAnsi="Calibri" w:cs="Calibri"/>
                <w:b/>
                <w:bCs/>
              </w:rPr>
              <w:t>Mon 09 Oct</w:t>
            </w:r>
          </w:p>
        </w:tc>
        <w:tc>
          <w:tcPr>
            <w:tcW w:w="152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A95EFE8" w14:textId="5FFB6ABC" w:rsidR="026D0F9A" w:rsidRDefault="026D0F9A" w:rsidP="026D0F9A">
            <w:pPr>
              <w:jc w:val="center"/>
            </w:pPr>
            <w:r w:rsidRPr="026D0F9A">
              <w:rPr>
                <w:rFonts w:ascii="Calibri" w:eastAsia="Calibri" w:hAnsi="Calibri" w:cs="Calibri"/>
                <w:b/>
                <w:bCs/>
              </w:rPr>
              <w:t>14:00-16:00</w:t>
            </w:r>
          </w:p>
        </w:tc>
        <w:tc>
          <w:tcPr>
            <w:tcW w:w="393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BE84212" w14:textId="73B847DA" w:rsidR="026D0F9A" w:rsidRDefault="026D0F9A" w:rsidP="026D0F9A">
            <w:r w:rsidRPr="026D0F9A">
              <w:rPr>
                <w:rFonts w:ascii="Calibri" w:eastAsia="Calibri" w:hAnsi="Calibri" w:cs="Calibri"/>
                <w:b/>
                <w:bCs/>
              </w:rPr>
              <w:t>Respiratory System</w:t>
            </w:r>
          </w:p>
        </w:tc>
        <w:tc>
          <w:tcPr>
            <w:tcW w:w="207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38DE608A" w14:textId="270D310B" w:rsidR="026D0F9A" w:rsidRDefault="026D0F9A" w:rsidP="026D0F9A">
            <w:pPr>
              <w:jc w:val="center"/>
            </w:pPr>
            <w:r w:rsidRPr="026D0F9A">
              <w:rPr>
                <w:rFonts w:ascii="Calibri" w:eastAsia="Calibri" w:hAnsi="Calibri" w:cs="Calibri"/>
                <w:b/>
                <w:bCs/>
                <w:color w:val="000000" w:themeColor="text1"/>
              </w:rPr>
              <w:t>ZB18 (30)</w:t>
            </w:r>
          </w:p>
        </w:tc>
        <w:tc>
          <w:tcPr>
            <w:tcW w:w="1408"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A9AE237" w14:textId="528705EF" w:rsidR="026D0F9A" w:rsidRDefault="026D0F9A" w:rsidP="026D0F9A">
            <w:pPr>
              <w:jc w:val="center"/>
            </w:pPr>
            <w:r w:rsidRPr="026D0F9A">
              <w:rPr>
                <w:rFonts w:ascii="Calibri" w:eastAsia="Calibri" w:hAnsi="Calibri" w:cs="Calibri"/>
                <w:b/>
                <w:bCs/>
              </w:rPr>
              <w:t>SS</w:t>
            </w:r>
          </w:p>
        </w:tc>
      </w:tr>
      <w:tr w:rsidR="026D0F9A" w14:paraId="0F873963" w14:textId="77777777" w:rsidTr="52445195">
        <w:trPr>
          <w:trHeight w:val="540"/>
        </w:trPr>
        <w:tc>
          <w:tcPr>
            <w:tcW w:w="15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E921D5" w14:textId="08322E4F" w:rsidR="026D0F9A" w:rsidRDefault="6858F1EE" w:rsidP="769F30BF">
            <w:pPr>
              <w:rPr>
                <w:rFonts w:ascii="Calibri" w:eastAsia="Calibri" w:hAnsi="Calibri" w:cs="Calibri"/>
                <w:b/>
                <w:bCs/>
              </w:rPr>
            </w:pPr>
            <w:r w:rsidRPr="769F30BF">
              <w:rPr>
                <w:rFonts w:ascii="Calibri" w:eastAsia="Calibri" w:hAnsi="Calibri" w:cs="Calibri"/>
                <w:b/>
                <w:bCs/>
              </w:rPr>
              <w:t>Tues 10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913732" w14:textId="598A94C2" w:rsidR="026D0F9A" w:rsidRDefault="026D0F9A" w:rsidP="026D0F9A">
            <w:r w:rsidRPr="026D0F9A">
              <w:rPr>
                <w:rFonts w:ascii="Calibri" w:eastAsia="Calibri" w:hAnsi="Calibri" w:cs="Calibri"/>
                <w:b/>
                <w:bCs/>
              </w:rPr>
              <w:t>10:00-13:00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2361C8" w14:textId="3CD09420" w:rsidR="026D0F9A" w:rsidRDefault="026D0F9A" w:rsidP="026D0F9A">
            <w:r w:rsidRPr="026D0F9A">
              <w:rPr>
                <w:rFonts w:ascii="Calibri" w:eastAsia="Calibri" w:hAnsi="Calibri" w:cs="Calibri"/>
                <w:b/>
                <w:bCs/>
              </w:rPr>
              <w:t xml:space="preserve">Bone, Cartilage, Blood Vessels, Lung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4452FF" w14:textId="07FF18F0" w:rsidR="026D0F9A" w:rsidRDefault="026D0F9A" w:rsidP="026D0F9A">
            <w:r w:rsidRPr="026D0F9A">
              <w:rPr>
                <w:rFonts w:ascii="Calibri" w:eastAsia="Calibri" w:hAnsi="Calibri" w:cs="Calibri"/>
                <w:b/>
                <w:bCs/>
                <w:color w:val="000000" w:themeColor="text1"/>
              </w:rPr>
              <w:t>STH: FLEXI LAB_1.007</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10A644" w14:textId="5AA5D83D" w:rsidR="026D0F9A" w:rsidRDefault="6858F1EE" w:rsidP="026D0F9A">
            <w:r w:rsidRPr="769F30BF">
              <w:rPr>
                <w:rFonts w:ascii="Calibri" w:eastAsia="Calibri" w:hAnsi="Calibri" w:cs="Calibri"/>
                <w:b/>
                <w:bCs/>
              </w:rPr>
              <w:t xml:space="preserve">DC, </w:t>
            </w:r>
            <w:r w:rsidR="002D8C9A" w:rsidRPr="769F30BF">
              <w:rPr>
                <w:rFonts w:ascii="Calibri" w:eastAsia="Calibri" w:hAnsi="Calibri" w:cs="Calibri"/>
                <w:b/>
                <w:bCs/>
              </w:rPr>
              <w:t>D</w:t>
            </w:r>
            <w:r w:rsidRPr="769F30BF">
              <w:rPr>
                <w:rFonts w:ascii="Calibri" w:eastAsia="Calibri" w:hAnsi="Calibri" w:cs="Calibri"/>
                <w:b/>
                <w:bCs/>
              </w:rPr>
              <w:t>A</w:t>
            </w:r>
          </w:p>
        </w:tc>
      </w:tr>
      <w:tr w:rsidR="026D0F9A" w14:paraId="0EB0C6E2" w14:textId="77777777" w:rsidTr="52445195">
        <w:trPr>
          <w:trHeight w:val="540"/>
        </w:trPr>
        <w:tc>
          <w:tcPr>
            <w:tcW w:w="1510" w:type="dxa"/>
            <w:vMerge/>
            <w:vAlign w:val="center"/>
          </w:tcPr>
          <w:p w14:paraId="7CCDD93D" w14:textId="77777777" w:rsidR="0007144E" w:rsidRDefault="0007144E"/>
        </w:tc>
        <w:tc>
          <w:tcPr>
            <w:tcW w:w="152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969D136" w14:textId="791F2996" w:rsidR="026D0F9A" w:rsidRDefault="026D0F9A" w:rsidP="026D0F9A">
            <w:r w:rsidRPr="026D0F9A">
              <w:rPr>
                <w:rFonts w:ascii="Calibri" w:eastAsia="Calibri" w:hAnsi="Calibri" w:cs="Calibri"/>
                <w:b/>
                <w:bCs/>
              </w:rPr>
              <w:t>14:00-16:00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37045C" w14:textId="68675FF4" w:rsidR="026D0F9A" w:rsidRDefault="7D19BA16" w:rsidP="769F30BF">
            <w:r w:rsidRPr="769F30BF">
              <w:rPr>
                <w:rFonts w:ascii="Calibri" w:eastAsia="Calibri" w:hAnsi="Calibri" w:cs="Calibri"/>
                <w:b/>
                <w:bCs/>
              </w:rPr>
              <w:t>Tutorial (TBC)</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B01F8E" w14:textId="5BB04A6D" w:rsidR="026D0F9A" w:rsidRDefault="026D0F9A" w:rsidP="026D0F9A">
            <w:r w:rsidRPr="026D0F9A">
              <w:rPr>
                <w:rFonts w:ascii="Calibri" w:eastAsia="Calibri" w:hAnsi="Calibri" w:cs="Calibri"/>
                <w:b/>
                <w:bCs/>
              </w:rPr>
              <w:t>ZB14 (40)</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45E0D6" w14:textId="611B195C" w:rsidR="026D0F9A" w:rsidRDefault="026D0F9A" w:rsidP="026D0F9A">
            <w:r w:rsidRPr="026D0F9A">
              <w:rPr>
                <w:rFonts w:ascii="Calibri Light" w:eastAsia="Calibri Light" w:hAnsi="Calibri Light" w:cs="Calibri Light"/>
              </w:rPr>
              <w:t xml:space="preserve"> </w:t>
            </w:r>
          </w:p>
        </w:tc>
      </w:tr>
      <w:tr w:rsidR="026D0F9A" w14:paraId="27DD404E" w14:textId="77777777" w:rsidTr="52445195">
        <w:trPr>
          <w:trHeight w:val="420"/>
        </w:trPr>
        <w:tc>
          <w:tcPr>
            <w:tcW w:w="1510"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54DFE253" w14:textId="063AEF21" w:rsidR="026D0F9A" w:rsidRDefault="6858F1EE" w:rsidP="769F30BF">
            <w:pPr>
              <w:rPr>
                <w:rFonts w:ascii="Calibri Light" w:eastAsia="Calibri Light" w:hAnsi="Calibri Light" w:cs="Calibri Light"/>
                <w:b/>
                <w:bCs/>
                <w:color w:val="000000" w:themeColor="text1"/>
              </w:rPr>
            </w:pPr>
            <w:r w:rsidRPr="769F30BF">
              <w:rPr>
                <w:rFonts w:ascii="Calibri Light" w:eastAsia="Calibri Light" w:hAnsi="Calibri Light" w:cs="Calibri Light"/>
                <w:b/>
                <w:bCs/>
                <w:color w:val="000000" w:themeColor="text1"/>
              </w:rPr>
              <w:t>Wed 11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782FFDDB" w14:textId="6B7382B3"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53B3242" w14:textId="75230AC5"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283A3FF8" w14:textId="513075FC"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35511FDF" w14:textId="6B7ABAED" w:rsidR="026D0F9A" w:rsidRDefault="026D0F9A" w:rsidP="026D0F9A">
            <w:r w:rsidRPr="026D0F9A">
              <w:rPr>
                <w:rFonts w:ascii="Calibri Light" w:eastAsia="Calibri Light" w:hAnsi="Calibri Light" w:cs="Calibri Light"/>
              </w:rPr>
              <w:t xml:space="preserve"> </w:t>
            </w:r>
          </w:p>
        </w:tc>
      </w:tr>
      <w:tr w:rsidR="026D0F9A" w14:paraId="335DFC34" w14:textId="77777777" w:rsidTr="52445195">
        <w:trPr>
          <w:trHeight w:val="420"/>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70423755" w14:textId="678B8F63" w:rsidR="026D0F9A" w:rsidRDefault="6858F1EE" w:rsidP="769F30BF">
            <w:pPr>
              <w:rPr>
                <w:rFonts w:ascii="Calibri Light" w:eastAsia="Calibri Light" w:hAnsi="Calibri Light" w:cs="Calibri Light"/>
                <w:b/>
                <w:bCs/>
                <w:color w:val="000000" w:themeColor="text1"/>
              </w:rPr>
            </w:pPr>
            <w:r w:rsidRPr="769F30BF">
              <w:rPr>
                <w:rFonts w:ascii="Calibri Light" w:eastAsia="Calibri Light" w:hAnsi="Calibri Light" w:cs="Calibri Light"/>
                <w:b/>
                <w:bCs/>
                <w:color w:val="000000" w:themeColor="text1"/>
              </w:rPr>
              <w:t>Thurs 12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4014665D" w14:textId="728EE961"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1F917EC5" w14:textId="4BC74C93"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1B3F68EB" w14:textId="731277AF"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74870E3" w14:textId="7DD166D9" w:rsidR="026D0F9A" w:rsidRDefault="026D0F9A" w:rsidP="026D0F9A">
            <w:r w:rsidRPr="026D0F9A">
              <w:rPr>
                <w:rFonts w:ascii="Calibri Light" w:eastAsia="Calibri Light" w:hAnsi="Calibri Light" w:cs="Calibri Light"/>
              </w:rPr>
              <w:t xml:space="preserve"> </w:t>
            </w:r>
          </w:p>
        </w:tc>
      </w:tr>
      <w:tr w:rsidR="026D0F9A" w14:paraId="529F358C" w14:textId="77777777" w:rsidTr="52445195">
        <w:trPr>
          <w:trHeight w:val="561"/>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DB4681" w14:textId="2A9F9955" w:rsidR="026D0F9A" w:rsidRDefault="6858F1EE" w:rsidP="769F30BF">
            <w:pPr>
              <w:rPr>
                <w:rFonts w:ascii="Calibri" w:eastAsia="Calibri" w:hAnsi="Calibri" w:cs="Calibri"/>
                <w:b/>
                <w:bCs/>
              </w:rPr>
            </w:pPr>
            <w:r w:rsidRPr="769F30BF">
              <w:rPr>
                <w:rFonts w:ascii="Calibri" w:eastAsia="Calibri" w:hAnsi="Calibri" w:cs="Calibri"/>
                <w:b/>
                <w:bCs/>
              </w:rPr>
              <w:t>Fri 13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286E4F" w14:textId="6BBCE3DD" w:rsidR="026D0F9A" w:rsidRDefault="026D0F9A" w:rsidP="026D0F9A">
            <w:r w:rsidRPr="026D0F9A">
              <w:rPr>
                <w:rFonts w:ascii="Calibri" w:eastAsia="Calibri" w:hAnsi="Calibri" w:cs="Calibri"/>
                <w:b/>
                <w:bCs/>
              </w:rPr>
              <w:t>14:00-17:00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865288" w14:textId="397D6A89" w:rsidR="026D0F9A" w:rsidRDefault="0F183841" w:rsidP="769F30BF">
            <w:r w:rsidRPr="769F30BF">
              <w:rPr>
                <w:rFonts w:ascii="Calibri" w:eastAsia="Calibri" w:hAnsi="Calibri" w:cs="Calibri"/>
                <w:b/>
                <w:bCs/>
              </w:rPr>
              <w:t>Tutorial about the presentation (TBC)</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1B50C7" w14:textId="5D5EDBA5" w:rsidR="026D0F9A" w:rsidRDefault="6858F1EE" w:rsidP="026D0F9A">
            <w:r w:rsidRPr="769F30BF">
              <w:rPr>
                <w:rFonts w:ascii="Calibri" w:eastAsia="Calibri" w:hAnsi="Calibri" w:cs="Calibri"/>
                <w:b/>
                <w:bCs/>
              </w:rPr>
              <w:t>ZB18</w:t>
            </w:r>
            <w:r w:rsidR="2D3C70C9" w:rsidRPr="769F30BF">
              <w:rPr>
                <w:rFonts w:ascii="Calibri" w:eastAsia="Calibri" w:hAnsi="Calibri" w:cs="Calibri"/>
                <w:b/>
                <w:bCs/>
              </w:rPr>
              <w:t xml:space="preserve"> </w:t>
            </w:r>
            <w:r w:rsidRPr="769F30BF">
              <w:rPr>
                <w:rFonts w:ascii="Calibri" w:eastAsia="Calibri" w:hAnsi="Calibri" w:cs="Calibri"/>
                <w:b/>
                <w:bCs/>
              </w:rPr>
              <w:t>(30)</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5DDC6E" w14:textId="7CB33139" w:rsidR="026D0F9A" w:rsidRDefault="6858F1EE" w:rsidP="026D0F9A">
            <w:r w:rsidRPr="769F30BF">
              <w:rPr>
                <w:rFonts w:ascii="Calibri" w:eastAsia="Calibri" w:hAnsi="Calibri" w:cs="Calibri"/>
                <w:b/>
                <w:bCs/>
              </w:rPr>
              <w:t>DC</w:t>
            </w:r>
            <w:r w:rsidR="72C4EE22" w:rsidRPr="769F30BF">
              <w:rPr>
                <w:rFonts w:ascii="Calibri" w:eastAsia="Calibri" w:hAnsi="Calibri" w:cs="Calibri"/>
                <w:b/>
                <w:bCs/>
              </w:rPr>
              <w:t>/BS</w:t>
            </w:r>
            <w:r w:rsidRPr="769F30BF">
              <w:rPr>
                <w:rFonts w:ascii="Calibri" w:eastAsia="Calibri" w:hAnsi="Calibri" w:cs="Calibri"/>
                <w:b/>
                <w:bCs/>
              </w:rPr>
              <w:t xml:space="preserve"> </w:t>
            </w:r>
          </w:p>
        </w:tc>
      </w:tr>
      <w:tr w:rsidR="026D0F9A" w14:paraId="600CA103" w14:textId="77777777" w:rsidTr="52445195">
        <w:trPr>
          <w:trHeight w:val="375"/>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F17C22" w14:textId="2B0529E9" w:rsidR="026D0F9A" w:rsidRDefault="026D0F9A" w:rsidP="026D0F9A">
            <w:r w:rsidRPr="026D0F9A">
              <w:rPr>
                <w:rFonts w:ascii="Calibri Light" w:eastAsia="Calibri Light" w:hAnsi="Calibri Light" w:cs="Calibri Light"/>
              </w:rPr>
              <w:t xml:space="preserve"> </w:t>
            </w:r>
          </w:p>
        </w:tc>
      </w:tr>
      <w:tr w:rsidR="026D0F9A" w14:paraId="7AD81590" w14:textId="77777777" w:rsidTr="52445195">
        <w:trPr>
          <w:trHeight w:val="285"/>
        </w:trPr>
        <w:tc>
          <w:tcPr>
            <w:tcW w:w="10454"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B8B7" w:themeFill="accent2" w:themeFillTint="66"/>
            <w:tcMar>
              <w:left w:w="108" w:type="dxa"/>
              <w:right w:w="108" w:type="dxa"/>
            </w:tcMar>
          </w:tcPr>
          <w:p w14:paraId="696CDB26" w14:textId="67870C51" w:rsidR="026D0F9A" w:rsidRDefault="026D0F9A" w:rsidP="026D0F9A">
            <w:pPr>
              <w:jc w:val="center"/>
            </w:pPr>
            <w:r w:rsidRPr="026D0F9A">
              <w:rPr>
                <w:rFonts w:ascii="Calibri Light" w:eastAsia="Calibri Light" w:hAnsi="Calibri Light" w:cs="Calibri Light"/>
                <w:b/>
                <w:bCs/>
                <w:color w:val="000000" w:themeColor="text1"/>
              </w:rPr>
              <w:t>Week 12</w:t>
            </w:r>
          </w:p>
        </w:tc>
      </w:tr>
      <w:tr w:rsidR="026D0F9A" w14:paraId="4C7702AD" w14:textId="77777777" w:rsidTr="52445195">
        <w:trPr>
          <w:trHeight w:val="28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67D0D622" w14:textId="74D6102C" w:rsidR="026D0F9A" w:rsidRDefault="026D0F9A" w:rsidP="026D0F9A">
            <w:pPr>
              <w:jc w:val="center"/>
            </w:pPr>
            <w:r w:rsidRPr="026D0F9A">
              <w:rPr>
                <w:rFonts w:ascii="Calibri Light" w:eastAsia="Calibri Light" w:hAnsi="Calibri Light" w:cs="Calibri Light"/>
                <w:b/>
                <w:bCs/>
                <w:color w:val="000000" w:themeColor="text1"/>
              </w:rPr>
              <w:t xml:space="preserve">Mon 16 Oct </w:t>
            </w:r>
          </w:p>
        </w:tc>
        <w:tc>
          <w:tcPr>
            <w:tcW w:w="1524" w:type="dxa"/>
            <w:tcBorders>
              <w:top w:val="nil"/>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42776887" w14:textId="0FAACA04" w:rsidR="026D0F9A" w:rsidRDefault="026D0F9A" w:rsidP="026D0F9A">
            <w:r w:rsidRPr="026D0F9A">
              <w:rPr>
                <w:rFonts w:ascii="Calibri Light" w:eastAsia="Calibri Light" w:hAnsi="Calibri Light" w:cs="Calibri Light"/>
                <w:b/>
                <w:bCs/>
                <w:color w:val="000000" w:themeColor="text1"/>
              </w:rPr>
              <w:t>09:00-12:00</w:t>
            </w:r>
          </w:p>
        </w:tc>
        <w:tc>
          <w:tcPr>
            <w:tcW w:w="3935" w:type="dxa"/>
            <w:tcBorders>
              <w:top w:val="nil"/>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42ECBDE3" w14:textId="75894702" w:rsidR="026D0F9A" w:rsidRDefault="026D0F9A" w:rsidP="026D0F9A">
            <w:r w:rsidRPr="026D0F9A">
              <w:rPr>
                <w:rFonts w:ascii="Calibri Light" w:eastAsia="Calibri Light" w:hAnsi="Calibri Light" w:cs="Calibri Light"/>
                <w:b/>
                <w:bCs/>
                <w:color w:val="000000" w:themeColor="text1"/>
              </w:rPr>
              <w:t>On-campus ICA-4 (Poster Presentation)</w:t>
            </w:r>
          </w:p>
        </w:tc>
        <w:tc>
          <w:tcPr>
            <w:tcW w:w="2077" w:type="dxa"/>
            <w:tcBorders>
              <w:top w:val="nil"/>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16197CFC" w14:textId="0600A892" w:rsidR="026D0F9A" w:rsidRDefault="026D0F9A" w:rsidP="026D0F9A">
            <w:r w:rsidRPr="026D0F9A">
              <w:rPr>
                <w:rFonts w:ascii="Calibri Light" w:eastAsia="Calibri Light" w:hAnsi="Calibri Light" w:cs="Calibri Light"/>
                <w:b/>
                <w:bCs/>
                <w:color w:val="000000" w:themeColor="text1"/>
              </w:rPr>
              <w:t>ZB17(30)</w:t>
            </w:r>
          </w:p>
        </w:tc>
        <w:tc>
          <w:tcPr>
            <w:tcW w:w="1408" w:type="dxa"/>
            <w:tcBorders>
              <w:top w:val="nil"/>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6C542A23" w14:textId="4190226A" w:rsidR="026D0F9A" w:rsidRDefault="026D0F9A" w:rsidP="026D0F9A">
            <w:r w:rsidRPr="026D0F9A">
              <w:rPr>
                <w:rFonts w:ascii="Calibri Light" w:eastAsia="Calibri Light" w:hAnsi="Calibri Light" w:cs="Calibri Light"/>
                <w:b/>
                <w:bCs/>
                <w:color w:val="000000" w:themeColor="text1"/>
              </w:rPr>
              <w:t xml:space="preserve">DC, BS </w:t>
            </w:r>
          </w:p>
        </w:tc>
      </w:tr>
      <w:tr w:rsidR="026D0F9A" w14:paraId="0B82517B" w14:textId="77777777" w:rsidTr="52445195">
        <w:trPr>
          <w:trHeight w:val="285"/>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2C8571CB" w14:textId="65BD874E" w:rsidR="026D0F9A" w:rsidRDefault="026D0F9A" w:rsidP="026D0F9A">
            <w:pPr>
              <w:jc w:val="center"/>
            </w:pPr>
            <w:r w:rsidRPr="026D0F9A">
              <w:rPr>
                <w:rFonts w:ascii="Calibri Light" w:eastAsia="Calibri Light" w:hAnsi="Calibri Light" w:cs="Calibri Light"/>
                <w:b/>
                <w:bCs/>
                <w:color w:val="000000" w:themeColor="text1"/>
              </w:rPr>
              <w:t>Tues 17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5C61BE87" w14:textId="45C16BBE" w:rsidR="026D0F9A" w:rsidRDefault="026D0F9A" w:rsidP="026D0F9A">
            <w:r w:rsidRPr="026D0F9A">
              <w:rPr>
                <w:rFonts w:ascii="Calibri Light" w:eastAsia="Calibri Light" w:hAnsi="Calibri Light" w:cs="Calibri Light"/>
                <w:b/>
                <w:bCs/>
                <w:color w:val="000000" w:themeColor="text1"/>
              </w:rPr>
              <w:t>09:00-12:00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40C7CB31" w14:textId="0C0B89B0" w:rsidR="026D0F9A" w:rsidRDefault="026D0F9A" w:rsidP="026D0F9A">
            <w:r w:rsidRPr="026D0F9A">
              <w:rPr>
                <w:rFonts w:ascii="Calibri Light" w:eastAsia="Calibri Light" w:hAnsi="Calibri Light" w:cs="Calibri Light"/>
                <w:b/>
                <w:bCs/>
                <w:color w:val="000000" w:themeColor="text1"/>
              </w:rPr>
              <w:t>On-campus ICA-4 (Poster Presentation)</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3719E3B2" w14:textId="5ACA03B5" w:rsidR="026D0F9A" w:rsidRDefault="026D0F9A" w:rsidP="026D0F9A">
            <w:r w:rsidRPr="026D0F9A">
              <w:rPr>
                <w:rFonts w:ascii="Calibri Light" w:eastAsia="Calibri Light" w:hAnsi="Calibri Light" w:cs="Calibri Light"/>
                <w:b/>
                <w:bCs/>
                <w:color w:val="000000" w:themeColor="text1"/>
              </w:rPr>
              <w:t>ZB14 (40)</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2FC0E617" w14:textId="180646A7" w:rsidR="026D0F9A" w:rsidRDefault="026D0F9A" w:rsidP="026D0F9A">
            <w:r w:rsidRPr="026D0F9A">
              <w:rPr>
                <w:rFonts w:ascii="Calibri Light" w:eastAsia="Calibri Light" w:hAnsi="Calibri Light" w:cs="Calibri Light"/>
                <w:b/>
                <w:bCs/>
                <w:color w:val="000000" w:themeColor="text1"/>
              </w:rPr>
              <w:t>DC, BS</w:t>
            </w:r>
          </w:p>
        </w:tc>
      </w:tr>
      <w:tr w:rsidR="026D0F9A" w14:paraId="0B801799" w14:textId="77777777" w:rsidTr="52445195">
        <w:trPr>
          <w:trHeight w:val="420"/>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6823BCC4" w14:textId="16663397" w:rsidR="026D0F9A" w:rsidRDefault="026D0F9A" w:rsidP="026D0F9A">
            <w:pPr>
              <w:jc w:val="center"/>
            </w:pPr>
            <w:r w:rsidRPr="026D0F9A">
              <w:rPr>
                <w:rFonts w:ascii="Calibri Light" w:eastAsia="Calibri Light" w:hAnsi="Calibri Light" w:cs="Calibri Light"/>
                <w:color w:val="000000" w:themeColor="text1"/>
              </w:rPr>
              <w:t>Wed 18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53BA8F8" w14:textId="6E84C5A1"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FD95AAD" w14:textId="6AF5005E"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578ADC6A" w14:textId="5C57A8E5"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2B08DC0D" w14:textId="29D24ACA" w:rsidR="026D0F9A" w:rsidRDefault="026D0F9A" w:rsidP="026D0F9A">
            <w:r w:rsidRPr="026D0F9A">
              <w:rPr>
                <w:rFonts w:ascii="Calibri Light" w:eastAsia="Calibri Light" w:hAnsi="Calibri Light" w:cs="Calibri Light"/>
              </w:rPr>
              <w:t xml:space="preserve"> </w:t>
            </w:r>
          </w:p>
        </w:tc>
      </w:tr>
      <w:tr w:rsidR="026D0F9A" w14:paraId="7D0A26FA" w14:textId="77777777" w:rsidTr="52445195">
        <w:trPr>
          <w:trHeight w:val="420"/>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vAlign w:val="center"/>
          </w:tcPr>
          <w:p w14:paraId="027F48DC" w14:textId="7D33337F" w:rsidR="026D0F9A" w:rsidRDefault="026D0F9A" w:rsidP="026D0F9A">
            <w:pPr>
              <w:jc w:val="center"/>
            </w:pPr>
            <w:r w:rsidRPr="026D0F9A">
              <w:rPr>
                <w:rFonts w:ascii="Calibri Light" w:eastAsia="Calibri Light" w:hAnsi="Calibri Light" w:cs="Calibri Light"/>
                <w:color w:val="000000" w:themeColor="text1"/>
              </w:rPr>
              <w:t>Thurs 19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40BC7B1D" w14:textId="079BC2E9" w:rsidR="026D0F9A" w:rsidRDefault="026D0F9A" w:rsidP="026D0F9A">
            <w:r w:rsidRPr="026D0F9A">
              <w:rPr>
                <w:rFonts w:ascii="Calibri Light" w:eastAsia="Calibri Light" w:hAnsi="Calibri Light" w:cs="Calibri Light"/>
              </w:rPr>
              <w:t xml:space="preserve"> </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6BA8450E" w14:textId="31484F69" w:rsidR="026D0F9A" w:rsidRDefault="026D0F9A" w:rsidP="026D0F9A">
            <w:r w:rsidRPr="026D0F9A">
              <w:rPr>
                <w:rFonts w:ascii="Calibri Light" w:eastAsia="Calibri Light" w:hAnsi="Calibri Light" w:cs="Calibri Light"/>
              </w:rPr>
              <w:t xml:space="preserve"> </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4DA553E5" w14:textId="4794C282" w:rsidR="026D0F9A" w:rsidRDefault="026D0F9A" w:rsidP="026D0F9A">
            <w:r w:rsidRPr="026D0F9A">
              <w:rPr>
                <w:rFonts w:ascii="Calibri Light" w:eastAsia="Calibri Light" w:hAnsi="Calibri Light" w:cs="Calibri Light"/>
              </w:rPr>
              <w:t xml:space="preserve">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19FDB4F3" w14:textId="4B631DEC" w:rsidR="026D0F9A" w:rsidRDefault="026D0F9A" w:rsidP="026D0F9A">
            <w:r w:rsidRPr="026D0F9A">
              <w:rPr>
                <w:rFonts w:ascii="Calibri Light" w:eastAsia="Calibri Light" w:hAnsi="Calibri Light" w:cs="Calibri Light"/>
              </w:rPr>
              <w:t xml:space="preserve"> </w:t>
            </w:r>
          </w:p>
        </w:tc>
      </w:tr>
      <w:tr w:rsidR="026D0F9A" w14:paraId="44A0A764" w14:textId="77777777" w:rsidTr="52445195">
        <w:trPr>
          <w:trHeight w:val="420"/>
        </w:trPr>
        <w:tc>
          <w:tcPr>
            <w:tcW w:w="1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63E507" w14:textId="70C246B2" w:rsidR="026D0F9A" w:rsidRDefault="026D0F9A" w:rsidP="026D0F9A">
            <w:pPr>
              <w:jc w:val="center"/>
            </w:pPr>
            <w:r w:rsidRPr="026D0F9A">
              <w:rPr>
                <w:rFonts w:ascii="Calibri Light" w:eastAsia="Calibri Light" w:hAnsi="Calibri Light" w:cs="Calibri Light"/>
              </w:rPr>
              <w:t>Fri 20 Oct</w:t>
            </w:r>
          </w:p>
        </w:tc>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9519BC" w14:textId="590C21A3" w:rsidR="026D0F9A" w:rsidRDefault="026D0F9A" w:rsidP="026D0F9A">
            <w:r w:rsidRPr="026D0F9A">
              <w:rPr>
                <w:rFonts w:ascii="Calibri Light" w:eastAsia="Calibri Light" w:hAnsi="Calibri Light" w:cs="Calibri Light"/>
              </w:rPr>
              <w:t>14:00-17:00</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DE5DD4" w14:textId="5F33FC1A" w:rsidR="026D0F9A" w:rsidRDefault="026D0F9A" w:rsidP="026D0F9A">
            <w:r w:rsidRPr="026D0F9A">
              <w:rPr>
                <w:rFonts w:ascii="Calibri" w:eastAsia="Calibri" w:hAnsi="Calibri" w:cs="Calibri"/>
                <w:color w:val="000000" w:themeColor="text1"/>
              </w:rPr>
              <w:t xml:space="preserve">OUTSIDE ACTIVITY / </w:t>
            </w:r>
            <w:r w:rsidRPr="026D0F9A">
              <w:rPr>
                <w:rFonts w:ascii="Calibri" w:eastAsia="Calibri" w:hAnsi="Calibri" w:cs="Calibri"/>
                <w:b/>
                <w:bCs/>
              </w:rPr>
              <w:t>Course evaluation and feedback.</w:t>
            </w:r>
          </w:p>
        </w:tc>
        <w:tc>
          <w:tcPr>
            <w:tcW w:w="2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855CAA" w14:textId="1373B606" w:rsidR="026D0F9A" w:rsidRDefault="026D0F9A" w:rsidP="026D0F9A">
            <w:r w:rsidRPr="026D0F9A">
              <w:rPr>
                <w:rFonts w:ascii="Calibri Light" w:eastAsia="Calibri Light" w:hAnsi="Calibri Light" w:cs="Calibri Light"/>
              </w:rPr>
              <w:t xml:space="preserve">Online Tutorial </w:t>
            </w:r>
          </w:p>
        </w:tc>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805FC5" w14:textId="6285D1FB" w:rsidR="026D0F9A" w:rsidRDefault="026D0F9A" w:rsidP="026D0F9A">
            <w:r w:rsidRPr="026D0F9A">
              <w:rPr>
                <w:rFonts w:ascii="Calibri Light" w:eastAsia="Calibri Light" w:hAnsi="Calibri Light" w:cs="Calibri Light"/>
                <w:b/>
                <w:bCs/>
              </w:rPr>
              <w:t>DC, BS</w:t>
            </w:r>
          </w:p>
        </w:tc>
      </w:tr>
    </w:tbl>
    <w:p w14:paraId="59F96237" w14:textId="7B22F69F" w:rsidR="000A5B91" w:rsidRPr="000A5B91" w:rsidRDefault="000A5B91" w:rsidP="026D0F9A">
      <w:pPr>
        <w:spacing w:before="82" w:line="360" w:lineRule="auto"/>
        <w:ind w:right="-340"/>
        <w:jc w:val="center"/>
        <w:outlineLvl w:val="1"/>
        <w:rPr>
          <w:rFonts w:ascii="Cambria" w:hAnsi="Cambria" w:cs="Cambria"/>
          <w:b/>
          <w:bCs/>
          <w:color w:val="365F91" w:themeColor="accent1" w:themeShade="BF"/>
          <w:sz w:val="28"/>
          <w:szCs w:val="28"/>
        </w:rPr>
      </w:pPr>
    </w:p>
    <w:p w14:paraId="48FBCDD8" w14:textId="2A582298" w:rsidR="000A5B91" w:rsidRPr="000A5B91" w:rsidRDefault="000A5B91" w:rsidP="026D0F9A">
      <w:pPr>
        <w:spacing w:before="82" w:line="360" w:lineRule="auto"/>
        <w:ind w:right="-340"/>
        <w:jc w:val="center"/>
        <w:outlineLvl w:val="1"/>
        <w:rPr>
          <w:rFonts w:ascii="Calibri" w:eastAsia="Calibri" w:hAnsi="Calibri" w:cs="Calibri"/>
          <w:b/>
          <w:bCs/>
          <w:color w:val="002060"/>
          <w:u w:val="single"/>
        </w:rPr>
      </w:pPr>
    </w:p>
    <w:p w14:paraId="3109C2A2" w14:textId="312D69BD" w:rsidR="000A5B91" w:rsidRPr="000A5B91" w:rsidRDefault="000A5B91" w:rsidP="000A5B91">
      <w:pPr>
        <w:spacing w:line="360" w:lineRule="auto"/>
      </w:pPr>
      <w:r>
        <w:br w:type="page"/>
      </w:r>
    </w:p>
    <w:p w14:paraId="7763C0D1" w14:textId="0AE32ECB" w:rsidR="000A5B91" w:rsidRPr="000A5B91" w:rsidRDefault="3E03B048" w:rsidP="000A5B91">
      <w:pPr>
        <w:spacing w:line="360" w:lineRule="auto"/>
      </w:pPr>
      <w:r w:rsidRPr="026D0F9A">
        <w:rPr>
          <w:rFonts w:ascii="Segoe UI" w:eastAsia="Segoe UI" w:hAnsi="Segoe UI" w:cs="Segoe UI"/>
          <w:b/>
          <w:bCs/>
          <w:color w:val="002060"/>
          <w:sz w:val="16"/>
          <w:szCs w:val="16"/>
        </w:rPr>
        <w:lastRenderedPageBreak/>
        <w:t xml:space="preserve"> </w:t>
      </w:r>
    </w:p>
    <w:p w14:paraId="58F4C6D8" w14:textId="014CC4A6" w:rsidR="000A5B91" w:rsidRPr="000A5B91" w:rsidRDefault="34E52849" w:rsidP="026D0F9A">
      <w:pPr>
        <w:spacing w:line="360" w:lineRule="auto"/>
        <w:rPr>
          <w:rFonts w:ascii="Calibri" w:eastAsia="Calibri" w:hAnsi="Calibri" w:cs="Calibri"/>
          <w:b/>
          <w:bCs/>
          <w:color w:val="002060"/>
          <w:sz w:val="24"/>
          <w:szCs w:val="24"/>
          <w:u w:val="single"/>
        </w:rPr>
      </w:pPr>
      <w:r w:rsidRPr="489F85F2">
        <w:rPr>
          <w:rFonts w:ascii="Calibri" w:eastAsia="Calibri" w:hAnsi="Calibri" w:cs="Calibri"/>
          <w:b/>
          <w:bCs/>
          <w:color w:val="002060"/>
          <w:sz w:val="24"/>
          <w:szCs w:val="24"/>
          <w:u w:val="single"/>
        </w:rPr>
        <w:t>Venues:</w:t>
      </w:r>
    </w:p>
    <w:p w14:paraId="163A21E1" w14:textId="0B07C7C1" w:rsidR="000A5B91" w:rsidRPr="000A5B91" w:rsidRDefault="3E03B048" w:rsidP="000A5B91">
      <w:pPr>
        <w:spacing w:line="360" w:lineRule="auto"/>
      </w:pPr>
      <w:r w:rsidRPr="026D0F9A">
        <w:rPr>
          <w:rFonts w:ascii="Calibri" w:eastAsia="Calibri" w:hAnsi="Calibri" w:cs="Calibri"/>
          <w:b/>
          <w:bCs/>
          <w:color w:val="002060"/>
        </w:rPr>
        <w:t xml:space="preserve">ZB: Zoology Building </w:t>
      </w:r>
      <w:r w:rsidRPr="026D0F9A">
        <w:rPr>
          <w:rFonts w:ascii="Calibri" w:eastAsia="Calibri" w:hAnsi="Calibri" w:cs="Calibri"/>
          <w:color w:val="002060"/>
        </w:rPr>
        <w:t xml:space="preserve">(Building No. 1 in Old Aberdeen Campus Map) </w:t>
      </w:r>
    </w:p>
    <w:p w14:paraId="2F0A04AF" w14:textId="0C43D0F5" w:rsidR="000A5B91" w:rsidRPr="000A5B91" w:rsidRDefault="3E03B048" w:rsidP="000A5B91">
      <w:pPr>
        <w:spacing w:line="360" w:lineRule="auto"/>
      </w:pPr>
      <w:r w:rsidRPr="026D0F9A">
        <w:rPr>
          <w:rFonts w:ascii="Calibri" w:eastAsia="Calibri" w:hAnsi="Calibri" w:cs="Calibri"/>
          <w:b/>
          <w:bCs/>
          <w:color w:val="002060"/>
        </w:rPr>
        <w:t xml:space="preserve">G: Cruickshank </w:t>
      </w:r>
      <w:r w:rsidRPr="026D0F9A">
        <w:rPr>
          <w:rFonts w:ascii="Calibri" w:eastAsia="Calibri" w:hAnsi="Calibri" w:cs="Calibri"/>
          <w:color w:val="002060"/>
        </w:rPr>
        <w:t xml:space="preserve">(Building No. 2 in Old Aberdeen Campus Map) </w:t>
      </w:r>
    </w:p>
    <w:p w14:paraId="77B536FB" w14:textId="3052EAD8" w:rsidR="000A5B91" w:rsidRPr="000A5B91" w:rsidRDefault="3E03B048" w:rsidP="000A5B91">
      <w:pPr>
        <w:spacing w:line="360" w:lineRule="auto"/>
      </w:pPr>
      <w:r w:rsidRPr="026D0F9A">
        <w:rPr>
          <w:rFonts w:ascii="Calibri" w:eastAsia="Calibri" w:hAnsi="Calibri" w:cs="Calibri"/>
          <w:b/>
          <w:bCs/>
          <w:color w:val="002060"/>
        </w:rPr>
        <w:t xml:space="preserve">STH: Science Teaching Hub </w:t>
      </w:r>
      <w:r w:rsidRPr="026D0F9A">
        <w:rPr>
          <w:rFonts w:ascii="Calibri" w:eastAsia="Calibri" w:hAnsi="Calibri" w:cs="Calibri"/>
          <w:color w:val="002060"/>
        </w:rPr>
        <w:t>(Building No. 9 in Old Aberdeen Campus Map)</w:t>
      </w:r>
      <w:r w:rsidRPr="026D0F9A">
        <w:rPr>
          <w:rFonts w:ascii="Calibri" w:eastAsia="Calibri" w:hAnsi="Calibri" w:cs="Calibri"/>
          <w:b/>
          <w:bCs/>
          <w:color w:val="002060"/>
        </w:rPr>
        <w:t xml:space="preserve"> </w:t>
      </w:r>
    </w:p>
    <w:p w14:paraId="24A525E4" w14:textId="372CA259" w:rsidR="000A5B91" w:rsidRPr="000A5B91" w:rsidRDefault="3B4BBEAD" w:rsidP="000A5B91">
      <w:pPr>
        <w:spacing w:line="360" w:lineRule="auto"/>
        <w:rPr>
          <w:rFonts w:eastAsia="Times New Roman" w:cs="Times New Roman"/>
          <w:b/>
          <w:bCs/>
        </w:rPr>
      </w:pPr>
      <w:r w:rsidRPr="489F85F2">
        <w:rPr>
          <w:rFonts w:eastAsia="Times New Roman" w:cs="Times New Roman"/>
          <w:b/>
          <w:bCs/>
          <w:u w:val="single"/>
        </w:rPr>
        <w:t>Staff</w:t>
      </w:r>
      <w:r w:rsidRPr="489F85F2">
        <w:rPr>
          <w:rFonts w:eastAsia="Times New Roman" w:cs="Times New Roman"/>
          <w:b/>
          <w:bCs/>
        </w:rPr>
        <w:t>:</w:t>
      </w:r>
    </w:p>
    <w:p w14:paraId="3C964A95" w14:textId="0B37D383" w:rsidR="000A5B91" w:rsidRPr="003C0114" w:rsidRDefault="20ECCCB5" w:rsidP="489F85F2">
      <w:pPr>
        <w:kinsoku w:val="0"/>
        <w:overflowPunct w:val="0"/>
        <w:spacing w:before="43"/>
        <w:rPr>
          <w:rFonts w:eastAsia="Times New Roman"/>
          <w:b/>
          <w:bCs/>
          <w:color w:val="001F5F"/>
        </w:rPr>
      </w:pPr>
      <w:r w:rsidRPr="489F85F2">
        <w:rPr>
          <w:rFonts w:eastAsia="Times New Roman"/>
          <w:color w:val="000000" w:themeColor="text1"/>
        </w:rPr>
        <w:t xml:space="preserve">Ms Hazel Fyfe (HF), </w:t>
      </w:r>
      <w:hyperlink r:id="rId30">
        <w:r w:rsidRPr="489F85F2">
          <w:rPr>
            <w:rFonts w:eastAsia="Times New Roman"/>
            <w:b/>
            <w:bCs/>
            <w:color w:val="003366"/>
          </w:rPr>
          <w:t>h.fyfe@abdn.ac.uk</w:t>
        </w:r>
      </w:hyperlink>
      <w:r w:rsidRPr="489F85F2">
        <w:rPr>
          <w:rFonts w:eastAsia="Times New Roman"/>
          <w:b/>
          <w:bCs/>
          <w:color w:val="003366"/>
        </w:rPr>
        <w:t xml:space="preserve"> </w:t>
      </w:r>
    </w:p>
    <w:p w14:paraId="6EAB54D9" w14:textId="4EBD684F" w:rsidR="000A5B91" w:rsidRPr="003C0114" w:rsidRDefault="6BEB7723" w:rsidP="000A5B91">
      <w:pPr>
        <w:pStyle w:val="BodyText"/>
        <w:kinsoku w:val="0"/>
        <w:overflowPunct w:val="0"/>
        <w:spacing w:before="43"/>
        <w:rPr>
          <w:rFonts w:eastAsia="Times New Roman"/>
          <w:b/>
          <w:bCs/>
          <w:color w:val="001F5F"/>
          <w:sz w:val="22"/>
          <w:szCs w:val="22"/>
        </w:rPr>
      </w:pPr>
      <w:r w:rsidRPr="489F85F2">
        <w:rPr>
          <w:rFonts w:eastAsia="Times New Roman" w:cs="Times New Roman"/>
          <w:sz w:val="22"/>
          <w:szCs w:val="22"/>
          <w:lang w:eastAsia="en-US"/>
        </w:rPr>
        <w:t>Dr Bahgat Sami (BS) (Course Coordinator) (Anatomy),</w:t>
      </w:r>
      <w:hyperlink r:id="rId31">
        <w:r w:rsidRPr="489F85F2">
          <w:rPr>
            <w:rFonts w:eastAsia="Times New Roman"/>
            <w:b/>
            <w:bCs/>
            <w:color w:val="001F5F"/>
            <w:sz w:val="22"/>
            <w:szCs w:val="22"/>
          </w:rPr>
          <w:t xml:space="preserve"> bahgat.sami@abdn.ac.uk</w:t>
        </w:r>
      </w:hyperlink>
    </w:p>
    <w:p w14:paraId="3DE2EB70" w14:textId="77777777" w:rsidR="000A5B91" w:rsidRPr="003C0114" w:rsidRDefault="6BEB7723" w:rsidP="000A5B91">
      <w:pPr>
        <w:kinsoku w:val="0"/>
        <w:overflowPunct w:val="0"/>
        <w:spacing w:before="43"/>
        <w:rPr>
          <w:rFonts w:eastAsia="Times New Roman"/>
          <w:b/>
          <w:bCs/>
          <w:color w:val="001F5F"/>
        </w:rPr>
      </w:pPr>
      <w:r w:rsidRPr="489F85F2">
        <w:rPr>
          <w:rFonts w:eastAsia="Times New Roman"/>
        </w:rPr>
        <w:t xml:space="preserve">Dr David Chorn (DC), </w:t>
      </w:r>
      <w:hyperlink r:id="rId32">
        <w:r w:rsidRPr="489F85F2">
          <w:rPr>
            <w:rFonts w:eastAsia="Times New Roman"/>
            <w:b/>
            <w:bCs/>
            <w:color w:val="001F5F"/>
          </w:rPr>
          <w:t>d.j.chorn@abdn.ac.uk</w:t>
        </w:r>
      </w:hyperlink>
    </w:p>
    <w:p w14:paraId="4ED3E721" w14:textId="77777777" w:rsidR="000A5B91" w:rsidRPr="003C0114" w:rsidRDefault="000A5B91" w:rsidP="000A5B91">
      <w:pPr>
        <w:kinsoku w:val="0"/>
        <w:overflowPunct w:val="0"/>
        <w:rPr>
          <w:rFonts w:eastAsia="Times New Roman"/>
          <w:b/>
          <w:bCs/>
          <w:color w:val="003366"/>
        </w:rPr>
      </w:pPr>
      <w:r w:rsidRPr="003C0114">
        <w:rPr>
          <w:rFonts w:eastAsia="Times New Roman"/>
        </w:rPr>
        <w:t>Dr Flora Gr</w:t>
      </w:r>
      <w:r w:rsidRPr="003C0114">
        <w:rPr>
          <w:rFonts w:eastAsia="Times New Roman"/>
          <w:color w:val="242424"/>
        </w:rPr>
        <w:t xml:space="preserve">öning (FG), </w:t>
      </w:r>
      <w:hyperlink r:id="rId33" w:history="1">
        <w:r w:rsidRPr="003C0114">
          <w:rPr>
            <w:rFonts w:eastAsia="Times New Roman"/>
            <w:b/>
            <w:bCs/>
            <w:color w:val="003366"/>
          </w:rPr>
          <w:t>f.groening@abdn.ac.uk</w:t>
        </w:r>
      </w:hyperlink>
    </w:p>
    <w:p w14:paraId="1EB845A6" w14:textId="62AAA84E" w:rsidR="000A5B91" w:rsidRPr="003C0114" w:rsidRDefault="61C48B43" w:rsidP="489F85F2">
      <w:pPr>
        <w:kinsoku w:val="0"/>
        <w:overflowPunct w:val="0"/>
        <w:rPr>
          <w:rFonts w:eastAsia="Times New Roman"/>
          <w:b/>
          <w:bCs/>
          <w:color w:val="001F5F"/>
        </w:rPr>
      </w:pPr>
      <w:r w:rsidRPr="489F85F2">
        <w:rPr>
          <w:rFonts w:eastAsia="Times New Roman"/>
        </w:rPr>
        <w:t xml:space="preserve">Dr Okezi Ononeme (OO), </w:t>
      </w:r>
      <w:hyperlink r:id="rId34">
        <w:r w:rsidRPr="489F85F2">
          <w:rPr>
            <w:rStyle w:val="Hyperlink"/>
            <w:rFonts w:eastAsia="Times New Roman"/>
          </w:rPr>
          <w:t>okezi.ononeme@abdn.ac.uk</w:t>
        </w:r>
      </w:hyperlink>
    </w:p>
    <w:p w14:paraId="3256B0AF" w14:textId="3AD092F5" w:rsidR="000A5B91" w:rsidRPr="003C0114" w:rsidRDefault="6BEB7723" w:rsidP="000A5B91">
      <w:pPr>
        <w:kinsoku w:val="0"/>
        <w:overflowPunct w:val="0"/>
        <w:rPr>
          <w:rFonts w:eastAsia="Times New Roman"/>
          <w:b/>
          <w:bCs/>
          <w:color w:val="001F5F"/>
        </w:rPr>
      </w:pPr>
      <w:r w:rsidRPr="630306FE">
        <w:rPr>
          <w:rFonts w:eastAsia="Times New Roman"/>
        </w:rPr>
        <w:t xml:space="preserve">Dr Shahida Shahana (SS), </w:t>
      </w:r>
      <w:hyperlink r:id="rId35">
        <w:r w:rsidRPr="630306FE">
          <w:rPr>
            <w:rFonts w:eastAsia="Times New Roman"/>
            <w:b/>
            <w:bCs/>
            <w:color w:val="001F5F"/>
          </w:rPr>
          <w:t>s.shahana@abdn.ac.uk</w:t>
        </w:r>
      </w:hyperlink>
    </w:p>
    <w:bookmarkEnd w:id="38"/>
    <w:p w14:paraId="63CB3FFB" w14:textId="0F5CCB47" w:rsidR="165ADB2E" w:rsidRDefault="165ADB2E" w:rsidP="630306FE">
      <w:pPr>
        <w:rPr>
          <w:rFonts w:eastAsia="Times New Roman"/>
          <w:b/>
          <w:bCs/>
          <w:color w:val="001F5F"/>
        </w:rPr>
      </w:pPr>
      <w:r w:rsidRPr="630306FE">
        <w:rPr>
          <w:rFonts w:eastAsia="Times New Roman"/>
          <w:b/>
          <w:bCs/>
          <w:color w:val="001F5F"/>
        </w:rPr>
        <w:t>Ms Dhmyaa Alhalboosi, d.al-halboosi.21@abdn.ac.uk</w:t>
      </w:r>
    </w:p>
    <w:p w14:paraId="380F2DF8" w14:textId="6FE36010" w:rsidR="630306FE" w:rsidRDefault="630306FE" w:rsidP="630306FE">
      <w:pPr>
        <w:rPr>
          <w:rFonts w:eastAsia="Times New Roman"/>
          <w:b/>
          <w:bCs/>
          <w:color w:val="001F5F"/>
        </w:rPr>
      </w:pPr>
    </w:p>
    <w:p w14:paraId="6D074606" w14:textId="7DF34BF0" w:rsidR="489F85F2" w:rsidRDefault="489F85F2" w:rsidP="489F85F2">
      <w:pPr>
        <w:rPr>
          <w:rFonts w:eastAsia="Times New Roman"/>
          <w:b/>
          <w:bCs/>
          <w:color w:val="003366"/>
        </w:rPr>
      </w:pPr>
    </w:p>
    <w:p w14:paraId="7383C959" w14:textId="66531020" w:rsidR="026D0F9A" w:rsidRDefault="026D0F9A" w:rsidP="026D0F9A">
      <w:r>
        <w:br w:type="page"/>
      </w:r>
    </w:p>
    <w:p w14:paraId="78FEDE44" w14:textId="05D13FA6" w:rsidR="494B7708" w:rsidRDefault="494B7708" w:rsidP="026D0F9A">
      <w:r w:rsidRPr="026D0F9A">
        <w:rPr>
          <w:rFonts w:ascii="Calibri" w:eastAsia="Calibri" w:hAnsi="Calibri" w:cs="Calibri"/>
          <w:b/>
          <w:bCs/>
          <w:color w:val="1F497D" w:themeColor="text2"/>
          <w:sz w:val="28"/>
          <w:szCs w:val="28"/>
        </w:rPr>
        <w:lastRenderedPageBreak/>
        <w:t>Campus Maps – Old Aberdeen</w:t>
      </w:r>
    </w:p>
    <w:p w14:paraId="3A2F3F61" w14:textId="4741BD5E" w:rsidR="494B7708" w:rsidRDefault="494B7708" w:rsidP="026D0F9A">
      <w:pPr>
        <w:spacing w:after="200"/>
      </w:pPr>
      <w:r w:rsidRPr="026D0F9A">
        <w:rPr>
          <w:rFonts w:ascii="Calibri Light" w:eastAsia="Calibri Light" w:hAnsi="Calibri Light" w:cs="Calibri Light"/>
        </w:rPr>
        <w:t xml:space="preserve"> </w:t>
      </w:r>
    </w:p>
    <w:p w14:paraId="3088BBA0" w14:textId="7FD8FEB2" w:rsidR="609EB9BC" w:rsidRDefault="609EB9BC" w:rsidP="026D0F9A">
      <w:r>
        <w:rPr>
          <w:noProof/>
        </w:rPr>
        <w:drawing>
          <wp:inline distT="0" distB="0" distL="0" distR="0" wp14:anchorId="7A670BEA" wp14:editId="08AD2E95">
            <wp:extent cx="6514188" cy="4970938"/>
            <wp:effectExtent l="0" t="0" r="0" b="0"/>
            <wp:docPr id="306065755" name="Picture 30606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514188" cy="4970938"/>
                    </a:xfrm>
                    <a:prstGeom prst="rect">
                      <a:avLst/>
                    </a:prstGeom>
                  </pic:spPr>
                </pic:pic>
              </a:graphicData>
            </a:graphic>
          </wp:inline>
        </w:drawing>
      </w:r>
    </w:p>
    <w:p w14:paraId="6257FECE" w14:textId="56E37047" w:rsidR="026D0F9A" w:rsidRDefault="026D0F9A" w:rsidP="026D0F9A">
      <w:pPr>
        <w:rPr>
          <w:rFonts w:ascii="Calibri" w:eastAsia="Calibri" w:hAnsi="Calibri" w:cs="Calibri"/>
          <w:b/>
          <w:bCs/>
          <w:color w:val="1F497D" w:themeColor="text2"/>
          <w:sz w:val="28"/>
          <w:szCs w:val="28"/>
        </w:rPr>
      </w:pPr>
    </w:p>
    <w:p w14:paraId="182E914B" w14:textId="584AE94A" w:rsidR="026D0F9A" w:rsidRDefault="026D0F9A" w:rsidP="026D0F9A"/>
    <w:p w14:paraId="2D63F71D" w14:textId="40A2734E" w:rsidR="026D0F9A" w:rsidRDefault="026D0F9A">
      <w:r>
        <w:br w:type="page"/>
      </w:r>
    </w:p>
    <w:p w14:paraId="15F00BA2" w14:textId="3C4F64F1" w:rsidR="0034557B" w:rsidRPr="000A5B91" w:rsidRDefault="74521076" w:rsidP="00817EAE">
      <w:pPr>
        <w:pStyle w:val="NoSpacing"/>
        <w:rPr>
          <w:rFonts w:eastAsia="Times New Roman" w:cs="Arial"/>
          <w:color w:val="003366"/>
        </w:rPr>
      </w:pPr>
      <w:r>
        <w:lastRenderedPageBreak/>
        <w:t>Campus Maps</w:t>
      </w:r>
      <w:r w:rsidR="61CF3A31">
        <w:t xml:space="preserve"> – </w:t>
      </w:r>
      <w:r>
        <w:t>Foresterhill</w:t>
      </w:r>
    </w:p>
    <w:p w14:paraId="0D668E8F" w14:textId="77777777" w:rsidR="0034557B" w:rsidRDefault="0034557B" w:rsidP="0034557B">
      <w:pPr>
        <w:rPr>
          <w:sz w:val="24"/>
          <w:szCs w:val="24"/>
        </w:rPr>
      </w:pPr>
    </w:p>
    <w:p w14:paraId="3277BDDF" w14:textId="77777777" w:rsidR="0034557B" w:rsidRDefault="0034557B" w:rsidP="0034557B">
      <w:pPr>
        <w:rPr>
          <w:sz w:val="24"/>
          <w:szCs w:val="24"/>
        </w:rPr>
      </w:pPr>
    </w:p>
    <w:p w14:paraId="36BBD726" w14:textId="77777777" w:rsidR="0034557B" w:rsidRDefault="0034557B" w:rsidP="0034557B">
      <w:pPr>
        <w:rPr>
          <w:sz w:val="24"/>
          <w:szCs w:val="24"/>
        </w:rPr>
      </w:pPr>
    </w:p>
    <w:p w14:paraId="5F399D0D" w14:textId="77777777" w:rsidR="0034557B" w:rsidRDefault="0034557B" w:rsidP="0034557B">
      <w:pPr>
        <w:rPr>
          <w:sz w:val="24"/>
          <w:szCs w:val="24"/>
        </w:rPr>
      </w:pPr>
      <w:r w:rsidRPr="00CC0537">
        <w:rPr>
          <w:noProof/>
        </w:rPr>
        <w:drawing>
          <wp:anchor distT="0" distB="0" distL="114300" distR="114300" simplePos="0" relativeHeight="251658240" behindDoc="1" locked="0" layoutInCell="1" allowOverlap="1" wp14:anchorId="79208C81" wp14:editId="70BB2F44">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AEA2B" w14:textId="77777777" w:rsidR="0034557B" w:rsidRDefault="0034557B" w:rsidP="0034557B">
      <w:pPr>
        <w:rPr>
          <w:sz w:val="24"/>
          <w:szCs w:val="24"/>
        </w:rPr>
      </w:pPr>
    </w:p>
    <w:bookmarkEnd w:id="35"/>
    <w:p w14:paraId="1506436C" w14:textId="77777777" w:rsidR="0034557B" w:rsidRDefault="0034557B" w:rsidP="0034557B">
      <w:pPr>
        <w:rPr>
          <w:sz w:val="24"/>
          <w:szCs w:val="24"/>
        </w:rPr>
      </w:pPr>
    </w:p>
    <w:p w14:paraId="2C554ADF" w14:textId="77777777" w:rsidR="0034557B" w:rsidRDefault="0034557B" w:rsidP="0034557B">
      <w:pPr>
        <w:rPr>
          <w:sz w:val="24"/>
          <w:szCs w:val="24"/>
        </w:rPr>
      </w:pPr>
    </w:p>
    <w:p w14:paraId="5F260F2C" w14:textId="77777777" w:rsidR="0034557B" w:rsidRDefault="0034557B" w:rsidP="0034557B">
      <w:pPr>
        <w:rPr>
          <w:sz w:val="24"/>
          <w:szCs w:val="24"/>
        </w:rPr>
      </w:pPr>
    </w:p>
    <w:p w14:paraId="5220F3BC" w14:textId="77777777" w:rsidR="0034557B" w:rsidRDefault="0034557B" w:rsidP="0034557B">
      <w:pPr>
        <w:rPr>
          <w:sz w:val="24"/>
          <w:szCs w:val="24"/>
        </w:rPr>
      </w:pPr>
    </w:p>
    <w:p w14:paraId="55334A96" w14:textId="77777777" w:rsidR="0034557B" w:rsidRDefault="0034557B" w:rsidP="0034557B">
      <w:pPr>
        <w:rPr>
          <w:sz w:val="24"/>
          <w:szCs w:val="24"/>
        </w:rPr>
      </w:pPr>
    </w:p>
    <w:p w14:paraId="2BC14DC9" w14:textId="77777777" w:rsidR="0034557B" w:rsidRDefault="0034557B" w:rsidP="0034557B">
      <w:pPr>
        <w:rPr>
          <w:sz w:val="24"/>
          <w:szCs w:val="24"/>
        </w:rPr>
      </w:pPr>
    </w:p>
    <w:p w14:paraId="31D1E413" w14:textId="77777777" w:rsidR="0034557B" w:rsidRDefault="0034557B" w:rsidP="0034557B">
      <w:pPr>
        <w:rPr>
          <w:sz w:val="24"/>
          <w:szCs w:val="24"/>
        </w:rPr>
      </w:pPr>
    </w:p>
    <w:p w14:paraId="5C276E63" w14:textId="77777777" w:rsidR="0034557B" w:rsidRDefault="0034557B" w:rsidP="0034557B">
      <w:pPr>
        <w:rPr>
          <w:sz w:val="24"/>
          <w:szCs w:val="24"/>
        </w:rPr>
      </w:pPr>
    </w:p>
    <w:p w14:paraId="6FC2C2B9" w14:textId="77777777" w:rsidR="0034557B" w:rsidRDefault="0034557B" w:rsidP="0034557B">
      <w:pPr>
        <w:rPr>
          <w:sz w:val="24"/>
          <w:szCs w:val="24"/>
        </w:rPr>
      </w:pPr>
    </w:p>
    <w:p w14:paraId="1DB52F97" w14:textId="77777777" w:rsidR="0034557B" w:rsidRDefault="0034557B" w:rsidP="0034557B">
      <w:pPr>
        <w:rPr>
          <w:sz w:val="24"/>
          <w:szCs w:val="24"/>
        </w:rPr>
      </w:pPr>
    </w:p>
    <w:p w14:paraId="4AEF7B69" w14:textId="77777777" w:rsidR="0034557B" w:rsidRDefault="0034557B" w:rsidP="0034557B">
      <w:pPr>
        <w:rPr>
          <w:sz w:val="24"/>
          <w:szCs w:val="24"/>
        </w:rPr>
      </w:pPr>
    </w:p>
    <w:p w14:paraId="605E56E4" w14:textId="77777777" w:rsidR="0034557B" w:rsidRDefault="0034557B" w:rsidP="0034557B">
      <w:pPr>
        <w:rPr>
          <w:sz w:val="24"/>
          <w:szCs w:val="24"/>
        </w:rPr>
      </w:pPr>
    </w:p>
    <w:p w14:paraId="1E384A50" w14:textId="77777777" w:rsidR="0034557B" w:rsidRDefault="0034557B" w:rsidP="0034557B">
      <w:pPr>
        <w:rPr>
          <w:sz w:val="24"/>
          <w:szCs w:val="24"/>
        </w:rPr>
      </w:pPr>
    </w:p>
    <w:p w14:paraId="70879E99" w14:textId="77777777" w:rsidR="0034557B" w:rsidRDefault="0034557B" w:rsidP="0034557B">
      <w:pPr>
        <w:rPr>
          <w:sz w:val="24"/>
          <w:szCs w:val="24"/>
        </w:rPr>
      </w:pPr>
    </w:p>
    <w:p w14:paraId="1DDC54FC" w14:textId="77777777" w:rsidR="0034557B" w:rsidRDefault="0034557B" w:rsidP="0034557B">
      <w:pPr>
        <w:rPr>
          <w:sz w:val="24"/>
          <w:szCs w:val="24"/>
        </w:rPr>
      </w:pPr>
    </w:p>
    <w:p w14:paraId="28B515B3" w14:textId="77777777" w:rsidR="0034557B" w:rsidRDefault="0034557B" w:rsidP="0034557B">
      <w:pPr>
        <w:rPr>
          <w:sz w:val="24"/>
          <w:szCs w:val="24"/>
        </w:rPr>
      </w:pPr>
    </w:p>
    <w:p w14:paraId="460E38D0" w14:textId="77777777" w:rsidR="0034557B" w:rsidRDefault="0034557B" w:rsidP="0034557B">
      <w:pPr>
        <w:rPr>
          <w:sz w:val="24"/>
          <w:szCs w:val="24"/>
        </w:rPr>
      </w:pPr>
    </w:p>
    <w:p w14:paraId="2AA653AA" w14:textId="77777777" w:rsidR="0034557B" w:rsidRDefault="0034557B" w:rsidP="0034557B">
      <w:pPr>
        <w:rPr>
          <w:sz w:val="24"/>
          <w:szCs w:val="24"/>
        </w:rPr>
      </w:pPr>
    </w:p>
    <w:p w14:paraId="49E45AE7" w14:textId="77777777" w:rsidR="0034557B" w:rsidRDefault="0034557B" w:rsidP="0034557B">
      <w:pPr>
        <w:rPr>
          <w:sz w:val="24"/>
          <w:szCs w:val="24"/>
        </w:rPr>
      </w:pPr>
    </w:p>
    <w:p w14:paraId="588027F5" w14:textId="77777777" w:rsidR="0034557B" w:rsidRDefault="0034557B" w:rsidP="0034557B">
      <w:pPr>
        <w:rPr>
          <w:sz w:val="24"/>
          <w:szCs w:val="24"/>
        </w:rPr>
      </w:pPr>
    </w:p>
    <w:p w14:paraId="4789CC41" w14:textId="77777777" w:rsidR="0034557B" w:rsidRDefault="0034557B" w:rsidP="0034557B">
      <w:pPr>
        <w:rPr>
          <w:sz w:val="24"/>
          <w:szCs w:val="24"/>
        </w:rPr>
      </w:pPr>
    </w:p>
    <w:p w14:paraId="0C6DA2D2" w14:textId="77777777" w:rsidR="0034557B" w:rsidRDefault="0034557B" w:rsidP="0034557B">
      <w:pPr>
        <w:rPr>
          <w:sz w:val="24"/>
          <w:szCs w:val="24"/>
        </w:rPr>
      </w:pPr>
    </w:p>
    <w:p w14:paraId="650C1785" w14:textId="77777777" w:rsidR="0034557B" w:rsidRDefault="0034557B" w:rsidP="0034557B">
      <w:pPr>
        <w:rPr>
          <w:sz w:val="24"/>
          <w:szCs w:val="24"/>
        </w:rPr>
      </w:pPr>
    </w:p>
    <w:p w14:paraId="1BEF433A" w14:textId="77777777" w:rsidR="0034557B" w:rsidRDefault="0034557B" w:rsidP="0034557B">
      <w:pPr>
        <w:rPr>
          <w:sz w:val="24"/>
          <w:szCs w:val="24"/>
        </w:rPr>
      </w:pPr>
    </w:p>
    <w:bookmarkEnd w:id="36"/>
    <w:p w14:paraId="44F2CFDA" w14:textId="77777777" w:rsidR="0034557B" w:rsidRDefault="0034557B" w:rsidP="0034557B">
      <w:pPr>
        <w:rPr>
          <w:sz w:val="24"/>
          <w:szCs w:val="24"/>
        </w:rPr>
      </w:pPr>
    </w:p>
    <w:p w14:paraId="321CB87C" w14:textId="77777777" w:rsidR="0034557B" w:rsidRDefault="0034557B" w:rsidP="0034557B">
      <w:pPr>
        <w:rPr>
          <w:sz w:val="24"/>
          <w:szCs w:val="24"/>
        </w:rPr>
      </w:pPr>
    </w:p>
    <w:bookmarkEnd w:id="37"/>
    <w:p w14:paraId="12DE422B" w14:textId="26837262" w:rsidR="0034557B" w:rsidRDefault="0034557B" w:rsidP="0034557B">
      <w:pPr>
        <w:rPr>
          <w:sz w:val="24"/>
          <w:szCs w:val="24"/>
        </w:rPr>
      </w:pPr>
    </w:p>
    <w:p w14:paraId="1BC7EE6C" w14:textId="60127063" w:rsidR="000D7765" w:rsidRDefault="000D7765" w:rsidP="0034557B">
      <w:pPr>
        <w:rPr>
          <w:sz w:val="24"/>
          <w:szCs w:val="24"/>
        </w:rPr>
      </w:pPr>
    </w:p>
    <w:p w14:paraId="1EC94878" w14:textId="77777777" w:rsidR="00817EAE" w:rsidRDefault="00817EAE" w:rsidP="00CB2E0B">
      <w:pPr>
        <w:rPr>
          <w:color w:val="002060"/>
          <w:szCs w:val="28"/>
        </w:rPr>
      </w:pPr>
    </w:p>
    <w:p w14:paraId="5003E28B" w14:textId="4267AF9F" w:rsidR="00CB2E0B" w:rsidRDefault="00CB2E0B" w:rsidP="00817EAE">
      <w:pPr>
        <w:pStyle w:val="NoSpacing"/>
      </w:pPr>
      <w:r w:rsidRPr="00CF6977">
        <w:t>Polwarth Floor Plans</w:t>
      </w:r>
    </w:p>
    <w:p w14:paraId="4016D36D" w14:textId="77777777" w:rsidR="00CB2E0B" w:rsidRPr="005F65C5" w:rsidRDefault="00CB2E0B" w:rsidP="00CB2E0B">
      <w:pPr>
        <w:rPr>
          <w:color w:val="002060"/>
          <w:szCs w:val="28"/>
        </w:rPr>
      </w:pPr>
    </w:p>
    <w:p w14:paraId="46B9C9C6" w14:textId="77777777" w:rsidR="00CB2E0B" w:rsidRDefault="00CB2E0B" w:rsidP="00CB2E0B">
      <w:pPr>
        <w:rPr>
          <w:sz w:val="24"/>
          <w:szCs w:val="24"/>
        </w:rPr>
      </w:pPr>
      <w:r>
        <w:rPr>
          <w:noProof/>
        </w:rPr>
        <w:lastRenderedPageBreak/>
        <w:drawing>
          <wp:anchor distT="0" distB="0" distL="114300" distR="114300" simplePos="0" relativeHeight="251658241" behindDoc="1" locked="0" layoutInCell="1" allowOverlap="1" wp14:anchorId="58B968A3" wp14:editId="5BF026E1">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E8E37" w14:textId="77777777" w:rsidR="00CB2E0B" w:rsidRDefault="00CB2E0B" w:rsidP="00CB2E0B">
      <w:pPr>
        <w:rPr>
          <w:sz w:val="24"/>
          <w:szCs w:val="24"/>
        </w:rPr>
      </w:pPr>
    </w:p>
    <w:p w14:paraId="7222B349" w14:textId="77777777" w:rsidR="00CB2E0B" w:rsidRDefault="00CB2E0B" w:rsidP="00CB2E0B">
      <w:pPr>
        <w:rPr>
          <w:sz w:val="24"/>
          <w:szCs w:val="24"/>
        </w:rPr>
      </w:pPr>
    </w:p>
    <w:p w14:paraId="3844F985" w14:textId="29ECBE74" w:rsidR="00CB2E0B" w:rsidRDefault="00CB2E0B" w:rsidP="00CB2E0B">
      <w:pPr>
        <w:rPr>
          <w:sz w:val="24"/>
          <w:szCs w:val="24"/>
        </w:rPr>
      </w:pPr>
    </w:p>
    <w:p w14:paraId="492542DA" w14:textId="77777777" w:rsidR="00CB2E0B" w:rsidRDefault="00CB2E0B" w:rsidP="00CB2E0B">
      <w:pPr>
        <w:rPr>
          <w:sz w:val="24"/>
          <w:szCs w:val="24"/>
        </w:rPr>
      </w:pPr>
    </w:p>
    <w:p w14:paraId="35826F60" w14:textId="77777777" w:rsidR="00CB2E0B" w:rsidRDefault="00CB2E0B" w:rsidP="00CB2E0B">
      <w:pPr>
        <w:rPr>
          <w:sz w:val="24"/>
          <w:szCs w:val="24"/>
        </w:rPr>
      </w:pPr>
    </w:p>
    <w:p w14:paraId="67F788F8" w14:textId="77777777" w:rsidR="00CB2E0B" w:rsidRDefault="00CB2E0B" w:rsidP="00CB2E0B">
      <w:pPr>
        <w:rPr>
          <w:sz w:val="24"/>
          <w:szCs w:val="24"/>
        </w:rPr>
      </w:pPr>
    </w:p>
    <w:p w14:paraId="1E4E7CCB" w14:textId="77777777" w:rsidR="00CB2E0B" w:rsidRDefault="00CB2E0B" w:rsidP="00CB2E0B">
      <w:pPr>
        <w:rPr>
          <w:sz w:val="24"/>
          <w:szCs w:val="24"/>
        </w:rPr>
      </w:pPr>
    </w:p>
    <w:p w14:paraId="44164466" w14:textId="39C9F6C5" w:rsidR="00CB2E0B" w:rsidRDefault="00CB2E0B" w:rsidP="00CB2E0B">
      <w:pPr>
        <w:rPr>
          <w:sz w:val="24"/>
          <w:szCs w:val="24"/>
        </w:rPr>
      </w:pPr>
    </w:p>
    <w:p w14:paraId="254ACFED" w14:textId="141E8FFC" w:rsidR="00CB2E0B" w:rsidRDefault="00CB2E0B" w:rsidP="00CB2E0B">
      <w:pPr>
        <w:rPr>
          <w:sz w:val="24"/>
          <w:szCs w:val="24"/>
        </w:rPr>
      </w:pPr>
    </w:p>
    <w:p w14:paraId="42178CE4" w14:textId="6A1B8853" w:rsidR="00CB2E0B" w:rsidRDefault="00CB2E0B" w:rsidP="00CB2E0B">
      <w:pPr>
        <w:rPr>
          <w:sz w:val="24"/>
          <w:szCs w:val="24"/>
        </w:rPr>
      </w:pPr>
    </w:p>
    <w:p w14:paraId="1C84DFD8" w14:textId="67B98132" w:rsidR="00CB2E0B" w:rsidRDefault="00CB2E0B" w:rsidP="00CB2E0B">
      <w:pPr>
        <w:rPr>
          <w:sz w:val="24"/>
          <w:szCs w:val="24"/>
        </w:rPr>
      </w:pPr>
    </w:p>
    <w:p w14:paraId="308C3337" w14:textId="78B2BF61" w:rsidR="00CB2E0B" w:rsidRDefault="00CB2E0B" w:rsidP="00CB2E0B">
      <w:pPr>
        <w:rPr>
          <w:sz w:val="24"/>
          <w:szCs w:val="24"/>
        </w:rPr>
      </w:pPr>
    </w:p>
    <w:p w14:paraId="0D95A557" w14:textId="1D8F186F" w:rsidR="00CB2E0B" w:rsidRDefault="00CB2E0B" w:rsidP="00CB2E0B">
      <w:pPr>
        <w:rPr>
          <w:sz w:val="24"/>
          <w:szCs w:val="24"/>
        </w:rPr>
      </w:pPr>
    </w:p>
    <w:p w14:paraId="40F4C4B6" w14:textId="644E0A21" w:rsidR="00CB2E0B" w:rsidRDefault="00CB2E0B" w:rsidP="00CB2E0B">
      <w:pPr>
        <w:rPr>
          <w:sz w:val="24"/>
          <w:szCs w:val="24"/>
        </w:rPr>
      </w:pPr>
    </w:p>
    <w:p w14:paraId="092B463F" w14:textId="6ACEBB9F" w:rsidR="00CB2E0B" w:rsidRDefault="00CB2E0B" w:rsidP="00CB2E0B">
      <w:pPr>
        <w:rPr>
          <w:sz w:val="24"/>
          <w:szCs w:val="24"/>
        </w:rPr>
      </w:pPr>
    </w:p>
    <w:p w14:paraId="5C32A757" w14:textId="3A81EA84" w:rsidR="00CB2E0B" w:rsidRDefault="00CB2E0B" w:rsidP="00CB2E0B">
      <w:pPr>
        <w:rPr>
          <w:sz w:val="24"/>
          <w:szCs w:val="24"/>
        </w:rPr>
      </w:pPr>
    </w:p>
    <w:p w14:paraId="1E4AA740" w14:textId="77777777" w:rsidR="00CB2E0B" w:rsidRDefault="00CB2E0B" w:rsidP="00CB2E0B">
      <w:pPr>
        <w:rPr>
          <w:sz w:val="24"/>
          <w:szCs w:val="24"/>
        </w:rPr>
      </w:pPr>
    </w:p>
    <w:p w14:paraId="30FEF248" w14:textId="77777777" w:rsidR="00CB2E0B" w:rsidRDefault="00CB2E0B" w:rsidP="00CB2E0B">
      <w:pPr>
        <w:rPr>
          <w:sz w:val="24"/>
          <w:szCs w:val="24"/>
        </w:rPr>
      </w:pPr>
    </w:p>
    <w:p w14:paraId="3FA17831" w14:textId="77777777" w:rsidR="00CB2E0B" w:rsidRDefault="00CB2E0B" w:rsidP="00CB2E0B">
      <w:pPr>
        <w:rPr>
          <w:sz w:val="24"/>
          <w:szCs w:val="24"/>
        </w:rPr>
      </w:pPr>
    </w:p>
    <w:p w14:paraId="308CC6F2" w14:textId="77777777" w:rsidR="00CB2E0B" w:rsidRDefault="00CB2E0B" w:rsidP="00CB2E0B">
      <w:pPr>
        <w:rPr>
          <w:sz w:val="24"/>
          <w:szCs w:val="24"/>
        </w:rPr>
      </w:pPr>
    </w:p>
    <w:p w14:paraId="23B8EEE8" w14:textId="77777777" w:rsidR="00CB2E0B" w:rsidRDefault="00CB2E0B" w:rsidP="00CB2E0B">
      <w:pPr>
        <w:rPr>
          <w:sz w:val="24"/>
          <w:szCs w:val="24"/>
        </w:rPr>
      </w:pPr>
    </w:p>
    <w:p w14:paraId="08B20E94" w14:textId="77777777" w:rsidR="00CB2E0B" w:rsidRDefault="00CB2E0B" w:rsidP="00CB2E0B">
      <w:pPr>
        <w:rPr>
          <w:sz w:val="24"/>
          <w:szCs w:val="24"/>
        </w:rPr>
      </w:pPr>
    </w:p>
    <w:p w14:paraId="31E60481" w14:textId="77777777" w:rsidR="00CB2E0B" w:rsidRDefault="00CB2E0B" w:rsidP="00CB2E0B">
      <w:pPr>
        <w:rPr>
          <w:sz w:val="24"/>
          <w:szCs w:val="24"/>
        </w:rPr>
      </w:pPr>
    </w:p>
    <w:p w14:paraId="6047A04E" w14:textId="77777777" w:rsidR="00CB2E0B" w:rsidRDefault="00CB2E0B" w:rsidP="00CB2E0B">
      <w:pPr>
        <w:rPr>
          <w:sz w:val="24"/>
          <w:szCs w:val="24"/>
        </w:rPr>
      </w:pPr>
    </w:p>
    <w:p w14:paraId="36DDA934" w14:textId="77777777" w:rsidR="00CB2E0B" w:rsidRDefault="00CB2E0B" w:rsidP="00CB2E0B">
      <w:pPr>
        <w:spacing w:after="160" w:line="259" w:lineRule="auto"/>
        <w:rPr>
          <w:sz w:val="24"/>
          <w:szCs w:val="24"/>
        </w:rPr>
      </w:pPr>
      <w:r>
        <w:rPr>
          <w:sz w:val="24"/>
          <w:szCs w:val="24"/>
        </w:rPr>
        <w:br w:type="page"/>
      </w:r>
    </w:p>
    <w:p w14:paraId="70B0F3B3" w14:textId="1800B0C2" w:rsidR="00CB2E0B" w:rsidRDefault="00CB2E0B" w:rsidP="00CB2E0B">
      <w:pPr>
        <w:rPr>
          <w:sz w:val="24"/>
          <w:szCs w:val="24"/>
        </w:rPr>
      </w:pPr>
      <w:r>
        <w:rPr>
          <w:noProof/>
          <w:sz w:val="24"/>
          <w:szCs w:val="24"/>
        </w:rPr>
        <w:lastRenderedPageBreak/>
        <w:drawing>
          <wp:anchor distT="0" distB="0" distL="114300" distR="114300" simplePos="0" relativeHeight="251658242" behindDoc="1" locked="0" layoutInCell="1" allowOverlap="1" wp14:anchorId="4F8202A0" wp14:editId="34A68127">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D8573CC" w14:textId="77777777" w:rsidR="00CB2E0B" w:rsidRPr="00BF3F63" w:rsidRDefault="00CB2E0B" w:rsidP="00CB2E0B">
      <w:pPr>
        <w:rPr>
          <w:sz w:val="24"/>
          <w:szCs w:val="24"/>
        </w:rPr>
      </w:pPr>
    </w:p>
    <w:p w14:paraId="5E6ABD79" w14:textId="77777777" w:rsidR="00D451FD" w:rsidRDefault="00D451FD" w:rsidP="00CB2E0B">
      <w:pPr>
        <w:rPr>
          <w:bCs/>
          <w:color w:val="244061" w:themeColor="accent1" w:themeShade="80"/>
          <w:szCs w:val="28"/>
        </w:rPr>
      </w:pPr>
    </w:p>
    <w:p w14:paraId="020B8C04" w14:textId="77777777" w:rsidR="00D451FD" w:rsidRDefault="00D451FD" w:rsidP="00CB2E0B">
      <w:pPr>
        <w:rPr>
          <w:bCs/>
          <w:color w:val="244061" w:themeColor="accent1" w:themeShade="80"/>
          <w:szCs w:val="28"/>
        </w:rPr>
      </w:pPr>
    </w:p>
    <w:p w14:paraId="7EF35609" w14:textId="77777777" w:rsidR="00D451FD" w:rsidRDefault="00D451FD" w:rsidP="00CB2E0B">
      <w:pPr>
        <w:rPr>
          <w:bCs/>
          <w:color w:val="244061" w:themeColor="accent1" w:themeShade="80"/>
          <w:szCs w:val="28"/>
        </w:rPr>
      </w:pPr>
    </w:p>
    <w:p w14:paraId="0D6596BA" w14:textId="77777777" w:rsidR="00D451FD" w:rsidRDefault="00D451FD" w:rsidP="00CB2E0B">
      <w:pPr>
        <w:rPr>
          <w:bCs/>
          <w:color w:val="244061" w:themeColor="accent1" w:themeShade="80"/>
          <w:szCs w:val="28"/>
        </w:rPr>
      </w:pPr>
    </w:p>
    <w:p w14:paraId="6C24B648" w14:textId="77777777" w:rsidR="00D451FD" w:rsidRDefault="00D451FD" w:rsidP="00CB2E0B">
      <w:pPr>
        <w:rPr>
          <w:bCs/>
          <w:color w:val="244061" w:themeColor="accent1" w:themeShade="80"/>
          <w:szCs w:val="28"/>
        </w:rPr>
      </w:pPr>
    </w:p>
    <w:p w14:paraId="4417AF58" w14:textId="77777777" w:rsidR="00D451FD" w:rsidRDefault="00D451FD" w:rsidP="00CB2E0B">
      <w:pPr>
        <w:rPr>
          <w:bCs/>
          <w:color w:val="244061" w:themeColor="accent1" w:themeShade="80"/>
          <w:szCs w:val="28"/>
        </w:rPr>
      </w:pPr>
    </w:p>
    <w:p w14:paraId="54A8A409" w14:textId="77777777" w:rsidR="00D451FD" w:rsidRDefault="00D451FD" w:rsidP="00CB2E0B">
      <w:pPr>
        <w:rPr>
          <w:bCs/>
          <w:color w:val="244061" w:themeColor="accent1" w:themeShade="80"/>
          <w:szCs w:val="28"/>
        </w:rPr>
      </w:pPr>
    </w:p>
    <w:p w14:paraId="600631D1" w14:textId="77777777" w:rsidR="00D451FD" w:rsidRDefault="00D451FD" w:rsidP="00CB2E0B">
      <w:pPr>
        <w:rPr>
          <w:bCs/>
          <w:color w:val="244061" w:themeColor="accent1" w:themeShade="80"/>
          <w:szCs w:val="28"/>
        </w:rPr>
      </w:pPr>
    </w:p>
    <w:p w14:paraId="1144CA7D" w14:textId="77777777" w:rsidR="00D451FD" w:rsidRDefault="00D451FD" w:rsidP="00CB2E0B">
      <w:pPr>
        <w:rPr>
          <w:bCs/>
          <w:color w:val="244061" w:themeColor="accent1" w:themeShade="80"/>
          <w:szCs w:val="28"/>
        </w:rPr>
      </w:pPr>
    </w:p>
    <w:p w14:paraId="2C99D714" w14:textId="77777777" w:rsidR="00D451FD" w:rsidRDefault="00D451FD" w:rsidP="00CB2E0B">
      <w:pPr>
        <w:rPr>
          <w:bCs/>
          <w:color w:val="244061" w:themeColor="accent1" w:themeShade="80"/>
          <w:szCs w:val="28"/>
        </w:rPr>
      </w:pPr>
    </w:p>
    <w:p w14:paraId="4BE69D79" w14:textId="77777777" w:rsidR="00D451FD" w:rsidRDefault="00D451FD" w:rsidP="00CB2E0B">
      <w:pPr>
        <w:rPr>
          <w:bCs/>
          <w:color w:val="244061" w:themeColor="accent1" w:themeShade="80"/>
          <w:szCs w:val="28"/>
        </w:rPr>
      </w:pPr>
    </w:p>
    <w:p w14:paraId="09B1CE6B" w14:textId="77777777" w:rsidR="00D451FD" w:rsidRDefault="00D451FD" w:rsidP="00CB2E0B">
      <w:pPr>
        <w:rPr>
          <w:bCs/>
          <w:color w:val="244061" w:themeColor="accent1" w:themeShade="80"/>
          <w:szCs w:val="28"/>
        </w:rPr>
      </w:pPr>
    </w:p>
    <w:p w14:paraId="4AE9E01A" w14:textId="77777777" w:rsidR="00D451FD" w:rsidRDefault="00D451FD" w:rsidP="00CB2E0B">
      <w:pPr>
        <w:rPr>
          <w:bCs/>
          <w:color w:val="244061" w:themeColor="accent1" w:themeShade="80"/>
          <w:szCs w:val="28"/>
        </w:rPr>
      </w:pPr>
    </w:p>
    <w:p w14:paraId="06CA793E" w14:textId="77777777" w:rsidR="00D451FD" w:rsidRDefault="00D451FD" w:rsidP="00CB2E0B">
      <w:pPr>
        <w:rPr>
          <w:bCs/>
          <w:color w:val="244061" w:themeColor="accent1" w:themeShade="80"/>
          <w:szCs w:val="28"/>
        </w:rPr>
      </w:pPr>
    </w:p>
    <w:p w14:paraId="4AF85099" w14:textId="77777777" w:rsidR="00D451FD" w:rsidRDefault="00D451FD" w:rsidP="00CB2E0B">
      <w:pPr>
        <w:rPr>
          <w:bCs/>
          <w:color w:val="244061" w:themeColor="accent1" w:themeShade="80"/>
          <w:szCs w:val="28"/>
        </w:rPr>
      </w:pPr>
    </w:p>
    <w:p w14:paraId="25E10517" w14:textId="77777777" w:rsidR="00D451FD" w:rsidRDefault="00D451FD" w:rsidP="00CB2E0B">
      <w:pPr>
        <w:rPr>
          <w:bCs/>
          <w:color w:val="244061" w:themeColor="accent1" w:themeShade="80"/>
          <w:szCs w:val="28"/>
        </w:rPr>
      </w:pPr>
    </w:p>
    <w:p w14:paraId="726F924F" w14:textId="77777777" w:rsidR="00D451FD" w:rsidRDefault="00D451FD" w:rsidP="00CB2E0B">
      <w:pPr>
        <w:rPr>
          <w:bCs/>
          <w:color w:val="244061" w:themeColor="accent1" w:themeShade="80"/>
          <w:szCs w:val="28"/>
        </w:rPr>
      </w:pPr>
    </w:p>
    <w:p w14:paraId="4A3A25A2" w14:textId="77777777" w:rsidR="00D451FD" w:rsidRDefault="00D451FD" w:rsidP="00CB2E0B">
      <w:pPr>
        <w:rPr>
          <w:bCs/>
          <w:color w:val="244061" w:themeColor="accent1" w:themeShade="80"/>
          <w:szCs w:val="28"/>
        </w:rPr>
      </w:pPr>
    </w:p>
    <w:p w14:paraId="48BB37BA" w14:textId="77777777" w:rsidR="00D451FD" w:rsidRDefault="00D451FD" w:rsidP="00CB2E0B">
      <w:pPr>
        <w:rPr>
          <w:bCs/>
          <w:color w:val="244061" w:themeColor="accent1" w:themeShade="80"/>
          <w:szCs w:val="28"/>
        </w:rPr>
      </w:pPr>
    </w:p>
    <w:p w14:paraId="5D75EEA8" w14:textId="77777777" w:rsidR="00D451FD" w:rsidRDefault="00D451FD" w:rsidP="00CB2E0B">
      <w:pPr>
        <w:rPr>
          <w:bCs/>
          <w:color w:val="244061" w:themeColor="accent1" w:themeShade="80"/>
          <w:szCs w:val="28"/>
        </w:rPr>
      </w:pPr>
    </w:p>
    <w:p w14:paraId="20DCEC70" w14:textId="77777777" w:rsidR="00D451FD" w:rsidRDefault="00D451FD" w:rsidP="00CB2E0B">
      <w:pPr>
        <w:rPr>
          <w:bCs/>
          <w:color w:val="244061" w:themeColor="accent1" w:themeShade="80"/>
          <w:szCs w:val="28"/>
        </w:rPr>
      </w:pPr>
    </w:p>
    <w:p w14:paraId="517ACE13" w14:textId="77777777" w:rsidR="00D451FD" w:rsidRDefault="00D451FD" w:rsidP="00CB2E0B">
      <w:pPr>
        <w:rPr>
          <w:bCs/>
          <w:color w:val="244061" w:themeColor="accent1" w:themeShade="80"/>
          <w:szCs w:val="28"/>
        </w:rPr>
      </w:pPr>
    </w:p>
    <w:p w14:paraId="1B7CBF2B" w14:textId="77777777" w:rsidR="00D451FD" w:rsidRDefault="00D451FD" w:rsidP="00CB2E0B">
      <w:pPr>
        <w:rPr>
          <w:bCs/>
          <w:color w:val="244061" w:themeColor="accent1" w:themeShade="80"/>
          <w:szCs w:val="28"/>
        </w:rPr>
      </w:pPr>
    </w:p>
    <w:p w14:paraId="7BE485CC" w14:textId="77777777" w:rsidR="00D451FD" w:rsidRDefault="00D451FD" w:rsidP="00CB2E0B">
      <w:pPr>
        <w:rPr>
          <w:bCs/>
          <w:color w:val="244061" w:themeColor="accent1" w:themeShade="80"/>
          <w:szCs w:val="28"/>
        </w:rPr>
      </w:pPr>
    </w:p>
    <w:p w14:paraId="2747DC0E" w14:textId="77777777" w:rsidR="00D451FD" w:rsidRDefault="00D451FD" w:rsidP="00CB2E0B">
      <w:pPr>
        <w:rPr>
          <w:bCs/>
          <w:color w:val="244061" w:themeColor="accent1" w:themeShade="80"/>
          <w:szCs w:val="28"/>
        </w:rPr>
      </w:pPr>
    </w:p>
    <w:p w14:paraId="2E59B32E" w14:textId="77777777" w:rsidR="00D451FD" w:rsidRDefault="00D451FD" w:rsidP="00CB2E0B">
      <w:pPr>
        <w:rPr>
          <w:bCs/>
          <w:color w:val="244061" w:themeColor="accent1" w:themeShade="80"/>
          <w:szCs w:val="28"/>
        </w:rPr>
      </w:pPr>
    </w:p>
    <w:p w14:paraId="06D20988" w14:textId="77777777" w:rsidR="00D451FD" w:rsidRDefault="00D451FD" w:rsidP="00CB2E0B">
      <w:pPr>
        <w:rPr>
          <w:bCs/>
          <w:color w:val="244061" w:themeColor="accent1" w:themeShade="80"/>
          <w:szCs w:val="28"/>
        </w:rPr>
      </w:pPr>
    </w:p>
    <w:p w14:paraId="0326145A" w14:textId="77777777" w:rsidR="00D451FD" w:rsidRDefault="00D451FD" w:rsidP="00CB2E0B">
      <w:pPr>
        <w:rPr>
          <w:bCs/>
          <w:color w:val="244061" w:themeColor="accent1" w:themeShade="80"/>
          <w:szCs w:val="28"/>
        </w:rPr>
      </w:pPr>
    </w:p>
    <w:p w14:paraId="5A5D56C4" w14:textId="77777777" w:rsidR="00D451FD" w:rsidRDefault="00D451FD" w:rsidP="00CB2E0B">
      <w:pPr>
        <w:rPr>
          <w:bCs/>
          <w:color w:val="244061" w:themeColor="accent1" w:themeShade="80"/>
          <w:szCs w:val="28"/>
        </w:rPr>
      </w:pPr>
    </w:p>
    <w:p w14:paraId="46EECCA5" w14:textId="77777777" w:rsidR="00D451FD" w:rsidRDefault="00D451FD" w:rsidP="00CB2E0B">
      <w:pPr>
        <w:rPr>
          <w:bCs/>
          <w:color w:val="244061" w:themeColor="accent1" w:themeShade="80"/>
          <w:szCs w:val="28"/>
        </w:rPr>
      </w:pPr>
    </w:p>
    <w:p w14:paraId="4013426E" w14:textId="77777777" w:rsidR="00D451FD" w:rsidRDefault="00D451FD" w:rsidP="00CB2E0B">
      <w:pPr>
        <w:rPr>
          <w:bCs/>
          <w:color w:val="244061" w:themeColor="accent1" w:themeShade="80"/>
          <w:szCs w:val="28"/>
        </w:rPr>
      </w:pPr>
    </w:p>
    <w:p w14:paraId="5CC3E214" w14:textId="03C1163D" w:rsidR="00D35588" w:rsidRPr="00C3085C" w:rsidRDefault="00CB2E0B" w:rsidP="00CB2E0B">
      <w:pPr>
        <w:rPr>
          <w:bCs/>
          <w:color w:val="244061" w:themeColor="accent1" w:themeShade="80"/>
          <w:szCs w:val="28"/>
        </w:rPr>
      </w:pPr>
      <w:r>
        <w:rPr>
          <w:noProof/>
          <w:sz w:val="24"/>
          <w:szCs w:val="24"/>
        </w:rPr>
        <w:lastRenderedPageBreak/>
        <w:drawing>
          <wp:anchor distT="0" distB="0" distL="114300" distR="114300" simplePos="0" relativeHeight="251658243" behindDoc="1" locked="0" layoutInCell="1" allowOverlap="1" wp14:anchorId="271074A2" wp14:editId="57E01C5F">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sectPr w:rsidR="00D35588" w:rsidRPr="00C3085C" w:rsidSect="00E249FA">
      <w:footerReference w:type="default" r:id="rId41"/>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0E0CD" w14:textId="77777777" w:rsidR="00B0189B" w:rsidRDefault="00B0189B" w:rsidP="004073FA">
      <w:pPr>
        <w:spacing w:after="0"/>
      </w:pPr>
      <w:r>
        <w:separator/>
      </w:r>
    </w:p>
  </w:endnote>
  <w:endnote w:type="continuationSeparator" w:id="0">
    <w:p w14:paraId="36843E5F" w14:textId="77777777" w:rsidR="00B0189B" w:rsidRDefault="00B0189B" w:rsidP="004073FA">
      <w:pPr>
        <w:spacing w:after="0"/>
      </w:pPr>
      <w:r>
        <w:continuationSeparator/>
      </w:r>
    </w:p>
  </w:endnote>
  <w:endnote w:type="continuationNotice" w:id="1">
    <w:p w14:paraId="2835185F" w14:textId="77777777" w:rsidR="00B0189B" w:rsidRDefault="00B018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666376"/>
      <w:docPartObj>
        <w:docPartGallery w:val="Page Numbers (Bottom of Page)"/>
        <w:docPartUnique/>
      </w:docPartObj>
    </w:sdtPr>
    <w:sdtEndPr>
      <w:rPr>
        <w:noProof/>
      </w:rPr>
    </w:sdtEndPr>
    <w:sdtContent>
      <w:p w14:paraId="772B1AED" w14:textId="62E1469C" w:rsidR="00E249FA" w:rsidRDefault="00E249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72231F" w14:textId="6BC17179" w:rsidR="004073FA" w:rsidRDefault="00407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02285" w14:textId="77777777" w:rsidR="00B0189B" w:rsidRDefault="00B0189B" w:rsidP="004073FA">
      <w:pPr>
        <w:spacing w:after="0"/>
      </w:pPr>
      <w:r>
        <w:separator/>
      </w:r>
    </w:p>
  </w:footnote>
  <w:footnote w:type="continuationSeparator" w:id="0">
    <w:p w14:paraId="247A812B" w14:textId="77777777" w:rsidR="00B0189B" w:rsidRDefault="00B0189B" w:rsidP="004073FA">
      <w:pPr>
        <w:spacing w:after="0"/>
      </w:pPr>
      <w:r>
        <w:continuationSeparator/>
      </w:r>
    </w:p>
  </w:footnote>
  <w:footnote w:type="continuationNotice" w:id="1">
    <w:p w14:paraId="20A10035" w14:textId="77777777" w:rsidR="00B0189B" w:rsidRDefault="00B0189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198" w:hanging="360"/>
      </w:pPr>
      <w:rPr>
        <w:rFonts w:ascii="Symbol" w:hAnsi="Symbol"/>
        <w:b w:val="0"/>
        <w:w w:val="100"/>
        <w:sz w:val="24"/>
      </w:rPr>
    </w:lvl>
    <w:lvl w:ilvl="1">
      <w:numFmt w:val="bullet"/>
      <w:lvlText w:val=""/>
      <w:lvlJc w:val="left"/>
      <w:pPr>
        <w:ind w:left="838" w:hanging="360"/>
      </w:pPr>
      <w:rPr>
        <w:rFonts w:ascii="Symbol" w:hAnsi="Symbol"/>
        <w:b w:val="0"/>
        <w:w w:val="100"/>
        <w:sz w:val="24"/>
      </w:rPr>
    </w:lvl>
    <w:lvl w:ilvl="2">
      <w:numFmt w:val="bullet"/>
      <w:lvlText w:val="•"/>
      <w:lvlJc w:val="left"/>
      <w:pPr>
        <w:ind w:left="2272" w:hanging="360"/>
      </w:pPr>
    </w:lvl>
    <w:lvl w:ilvl="3">
      <w:numFmt w:val="bullet"/>
      <w:lvlText w:val="•"/>
      <w:lvlJc w:val="left"/>
      <w:pPr>
        <w:ind w:left="3346" w:hanging="360"/>
      </w:pPr>
    </w:lvl>
    <w:lvl w:ilvl="4">
      <w:numFmt w:val="bullet"/>
      <w:lvlText w:val="•"/>
      <w:lvlJc w:val="left"/>
      <w:pPr>
        <w:ind w:left="4420" w:hanging="360"/>
      </w:pPr>
    </w:lvl>
    <w:lvl w:ilvl="5">
      <w:numFmt w:val="bullet"/>
      <w:lvlText w:val="•"/>
      <w:lvlJc w:val="left"/>
      <w:pPr>
        <w:ind w:left="5494" w:hanging="360"/>
      </w:pPr>
    </w:lvl>
    <w:lvl w:ilvl="6">
      <w:numFmt w:val="bullet"/>
      <w:lvlText w:val="•"/>
      <w:lvlJc w:val="left"/>
      <w:pPr>
        <w:ind w:left="6568" w:hanging="360"/>
      </w:pPr>
    </w:lvl>
    <w:lvl w:ilvl="7">
      <w:numFmt w:val="bullet"/>
      <w:lvlText w:val="•"/>
      <w:lvlJc w:val="left"/>
      <w:pPr>
        <w:ind w:left="7642" w:hanging="360"/>
      </w:pPr>
    </w:lvl>
    <w:lvl w:ilvl="8">
      <w:numFmt w:val="bullet"/>
      <w:lvlText w:val="•"/>
      <w:lvlJc w:val="left"/>
      <w:pPr>
        <w:ind w:left="8716" w:hanging="360"/>
      </w:pPr>
    </w:lvl>
  </w:abstractNum>
  <w:abstractNum w:abstractNumId="1" w15:restartNumberingAfterBreak="0">
    <w:nsid w:val="0B707956"/>
    <w:multiLevelType w:val="hybridMultilevel"/>
    <w:tmpl w:val="1EFA9EB6"/>
    <w:lvl w:ilvl="0" w:tplc="3438C0E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D269D"/>
    <w:multiLevelType w:val="hybridMultilevel"/>
    <w:tmpl w:val="253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23506"/>
    <w:multiLevelType w:val="hybridMultilevel"/>
    <w:tmpl w:val="B624FAD8"/>
    <w:lvl w:ilvl="0" w:tplc="D9785648">
      <w:start w:val="1"/>
      <w:numFmt w:val="decimal"/>
      <w:lvlText w:val="%1."/>
      <w:lvlJc w:val="left"/>
      <w:pPr>
        <w:ind w:left="1495" w:hanging="360"/>
      </w:pPr>
      <w:rPr>
        <w:b w:val="0"/>
        <w:bCs/>
        <w:color w:val="auto"/>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4" w15:restartNumberingAfterBreak="0">
    <w:nsid w:val="13642936"/>
    <w:multiLevelType w:val="hybridMultilevel"/>
    <w:tmpl w:val="E38035E0"/>
    <w:lvl w:ilvl="0" w:tplc="30CECD84">
      <w:start w:val="9"/>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160F0A"/>
    <w:multiLevelType w:val="hybridMultilevel"/>
    <w:tmpl w:val="DE90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84634"/>
    <w:multiLevelType w:val="hybridMultilevel"/>
    <w:tmpl w:val="B624FAD8"/>
    <w:lvl w:ilvl="0" w:tplc="FFFFFFFF">
      <w:start w:val="1"/>
      <w:numFmt w:val="decimal"/>
      <w:lvlText w:val="%1."/>
      <w:lvlJc w:val="left"/>
      <w:pPr>
        <w:ind w:left="1495" w:hanging="360"/>
      </w:pPr>
      <w:rPr>
        <w:b w:val="0"/>
        <w:bCs/>
        <w:color w:val="auto"/>
      </w:rPr>
    </w:lvl>
    <w:lvl w:ilvl="1" w:tplc="FFFFFFFF" w:tentative="1">
      <w:start w:val="1"/>
      <w:numFmt w:val="lowerLetter"/>
      <w:lvlText w:val="%2."/>
      <w:lvlJc w:val="left"/>
      <w:pPr>
        <w:ind w:left="972" w:hanging="360"/>
      </w:pPr>
    </w:lvl>
    <w:lvl w:ilvl="2" w:tplc="FFFFFFFF" w:tentative="1">
      <w:start w:val="1"/>
      <w:numFmt w:val="lowerRoman"/>
      <w:lvlText w:val="%3."/>
      <w:lvlJc w:val="right"/>
      <w:pPr>
        <w:ind w:left="1692" w:hanging="180"/>
      </w:pPr>
    </w:lvl>
    <w:lvl w:ilvl="3" w:tplc="FFFFFFFF" w:tentative="1">
      <w:start w:val="1"/>
      <w:numFmt w:val="decimal"/>
      <w:lvlText w:val="%4."/>
      <w:lvlJc w:val="left"/>
      <w:pPr>
        <w:ind w:left="2412" w:hanging="360"/>
      </w:pPr>
    </w:lvl>
    <w:lvl w:ilvl="4" w:tplc="FFFFFFFF" w:tentative="1">
      <w:start w:val="1"/>
      <w:numFmt w:val="lowerLetter"/>
      <w:lvlText w:val="%5."/>
      <w:lvlJc w:val="left"/>
      <w:pPr>
        <w:ind w:left="3132" w:hanging="360"/>
      </w:pPr>
    </w:lvl>
    <w:lvl w:ilvl="5" w:tplc="FFFFFFFF" w:tentative="1">
      <w:start w:val="1"/>
      <w:numFmt w:val="lowerRoman"/>
      <w:lvlText w:val="%6."/>
      <w:lvlJc w:val="right"/>
      <w:pPr>
        <w:ind w:left="3852" w:hanging="180"/>
      </w:pPr>
    </w:lvl>
    <w:lvl w:ilvl="6" w:tplc="FFFFFFFF" w:tentative="1">
      <w:start w:val="1"/>
      <w:numFmt w:val="decimal"/>
      <w:lvlText w:val="%7."/>
      <w:lvlJc w:val="left"/>
      <w:pPr>
        <w:ind w:left="4572" w:hanging="360"/>
      </w:pPr>
    </w:lvl>
    <w:lvl w:ilvl="7" w:tplc="FFFFFFFF" w:tentative="1">
      <w:start w:val="1"/>
      <w:numFmt w:val="lowerLetter"/>
      <w:lvlText w:val="%8."/>
      <w:lvlJc w:val="left"/>
      <w:pPr>
        <w:ind w:left="5292" w:hanging="360"/>
      </w:pPr>
    </w:lvl>
    <w:lvl w:ilvl="8" w:tplc="FFFFFFFF" w:tentative="1">
      <w:start w:val="1"/>
      <w:numFmt w:val="lowerRoman"/>
      <w:lvlText w:val="%9."/>
      <w:lvlJc w:val="right"/>
      <w:pPr>
        <w:ind w:left="6012" w:hanging="180"/>
      </w:pPr>
    </w:lvl>
  </w:abstractNum>
  <w:abstractNum w:abstractNumId="7" w15:restartNumberingAfterBreak="0">
    <w:nsid w:val="21296B73"/>
    <w:multiLevelType w:val="hybridMultilevel"/>
    <w:tmpl w:val="DB86292E"/>
    <w:lvl w:ilvl="0" w:tplc="FFFFFFFF">
      <w:start w:val="1"/>
      <w:numFmt w:val="decimal"/>
      <w:lvlText w:val="%1."/>
      <w:lvlJc w:val="left"/>
      <w:pPr>
        <w:ind w:left="277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6611E5D"/>
    <w:multiLevelType w:val="hybridMultilevel"/>
    <w:tmpl w:val="398A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E7A73"/>
    <w:multiLevelType w:val="hybridMultilevel"/>
    <w:tmpl w:val="97C04444"/>
    <w:lvl w:ilvl="0" w:tplc="E67E105A">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150B13"/>
    <w:multiLevelType w:val="hybridMultilevel"/>
    <w:tmpl w:val="175A44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B54518"/>
    <w:multiLevelType w:val="hybridMultilevel"/>
    <w:tmpl w:val="D466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3920E6"/>
    <w:multiLevelType w:val="hybridMultilevel"/>
    <w:tmpl w:val="A97EC668"/>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 w15:restartNumberingAfterBreak="0">
    <w:nsid w:val="61E26EBD"/>
    <w:multiLevelType w:val="hybridMultilevel"/>
    <w:tmpl w:val="05E2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3356EA"/>
    <w:multiLevelType w:val="hybridMultilevel"/>
    <w:tmpl w:val="186E7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770BF"/>
    <w:multiLevelType w:val="hybridMultilevel"/>
    <w:tmpl w:val="BD84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7C7023"/>
    <w:multiLevelType w:val="hybridMultilevel"/>
    <w:tmpl w:val="375E8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D28D4"/>
    <w:multiLevelType w:val="hybridMultilevel"/>
    <w:tmpl w:val="DB86292E"/>
    <w:lvl w:ilvl="0" w:tplc="0809000F">
      <w:start w:val="1"/>
      <w:numFmt w:val="decimal"/>
      <w:lvlText w:val="%1."/>
      <w:lvlJc w:val="left"/>
      <w:pPr>
        <w:ind w:left="277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DB87C91"/>
    <w:multiLevelType w:val="hybridMultilevel"/>
    <w:tmpl w:val="DB86292E"/>
    <w:lvl w:ilvl="0" w:tplc="FFFFFFFF">
      <w:start w:val="1"/>
      <w:numFmt w:val="decimal"/>
      <w:lvlText w:val="%1."/>
      <w:lvlJc w:val="left"/>
      <w:pPr>
        <w:ind w:left="277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6F794514"/>
    <w:multiLevelType w:val="hybridMultilevel"/>
    <w:tmpl w:val="A0AE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6634194">
    <w:abstractNumId w:val="1"/>
  </w:num>
  <w:num w:numId="2" w16cid:durableId="1776095736">
    <w:abstractNumId w:val="12"/>
  </w:num>
  <w:num w:numId="3" w16cid:durableId="813715635">
    <w:abstractNumId w:val="14"/>
  </w:num>
  <w:num w:numId="4" w16cid:durableId="1573002194">
    <w:abstractNumId w:val="0"/>
  </w:num>
  <w:num w:numId="5" w16cid:durableId="613485371">
    <w:abstractNumId w:val="5"/>
  </w:num>
  <w:num w:numId="6" w16cid:durableId="1419253925">
    <w:abstractNumId w:val="15"/>
  </w:num>
  <w:num w:numId="7" w16cid:durableId="1494101702">
    <w:abstractNumId w:val="20"/>
  </w:num>
  <w:num w:numId="8" w16cid:durableId="2017151168">
    <w:abstractNumId w:val="9"/>
  </w:num>
  <w:num w:numId="9" w16cid:durableId="1039934490">
    <w:abstractNumId w:val="17"/>
  </w:num>
  <w:num w:numId="10" w16cid:durableId="877358052">
    <w:abstractNumId w:val="3"/>
  </w:num>
  <w:num w:numId="11" w16cid:durableId="1576621687">
    <w:abstractNumId w:val="18"/>
  </w:num>
  <w:num w:numId="12" w16cid:durableId="1912886196">
    <w:abstractNumId w:val="11"/>
  </w:num>
  <w:num w:numId="13" w16cid:durableId="82189524">
    <w:abstractNumId w:val="4"/>
  </w:num>
  <w:num w:numId="14" w16cid:durableId="951594511">
    <w:abstractNumId w:val="10"/>
  </w:num>
  <w:num w:numId="15" w16cid:durableId="1681931527">
    <w:abstractNumId w:val="2"/>
  </w:num>
  <w:num w:numId="16" w16cid:durableId="79835161">
    <w:abstractNumId w:val="6"/>
  </w:num>
  <w:num w:numId="17" w16cid:durableId="123694588">
    <w:abstractNumId w:val="8"/>
  </w:num>
  <w:num w:numId="18" w16cid:durableId="52431859">
    <w:abstractNumId w:val="7"/>
  </w:num>
  <w:num w:numId="19" w16cid:durableId="1604071477">
    <w:abstractNumId w:val="13"/>
  </w:num>
  <w:num w:numId="20" w16cid:durableId="716273877">
    <w:abstractNumId w:val="19"/>
  </w:num>
  <w:num w:numId="21" w16cid:durableId="5098338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FA"/>
    <w:rsid w:val="00013499"/>
    <w:rsid w:val="000553C5"/>
    <w:rsid w:val="0007144E"/>
    <w:rsid w:val="00073451"/>
    <w:rsid w:val="000A4C98"/>
    <w:rsid w:val="000A5B91"/>
    <w:rsid w:val="000D41B1"/>
    <w:rsid w:val="000D7765"/>
    <w:rsid w:val="00176B97"/>
    <w:rsid w:val="001851CC"/>
    <w:rsid w:val="001A2423"/>
    <w:rsid w:val="001F4E36"/>
    <w:rsid w:val="002117AD"/>
    <w:rsid w:val="00247402"/>
    <w:rsid w:val="00275BD9"/>
    <w:rsid w:val="002821F3"/>
    <w:rsid w:val="002D8C9A"/>
    <w:rsid w:val="002F7472"/>
    <w:rsid w:val="00322D41"/>
    <w:rsid w:val="0034557B"/>
    <w:rsid w:val="003A1091"/>
    <w:rsid w:val="003D77DB"/>
    <w:rsid w:val="004073FA"/>
    <w:rsid w:val="00437136"/>
    <w:rsid w:val="004C69DE"/>
    <w:rsid w:val="004D1F87"/>
    <w:rsid w:val="004DB588"/>
    <w:rsid w:val="00564E87"/>
    <w:rsid w:val="00577160"/>
    <w:rsid w:val="005D56E8"/>
    <w:rsid w:val="00610EE6"/>
    <w:rsid w:val="00646790"/>
    <w:rsid w:val="006A1E27"/>
    <w:rsid w:val="006E28DD"/>
    <w:rsid w:val="00705540"/>
    <w:rsid w:val="007632B0"/>
    <w:rsid w:val="00770F4F"/>
    <w:rsid w:val="00771AA8"/>
    <w:rsid w:val="007C512B"/>
    <w:rsid w:val="007E4B40"/>
    <w:rsid w:val="00817EAE"/>
    <w:rsid w:val="008B1839"/>
    <w:rsid w:val="008B3B14"/>
    <w:rsid w:val="008C3AAA"/>
    <w:rsid w:val="00926FCB"/>
    <w:rsid w:val="00946E08"/>
    <w:rsid w:val="009550D4"/>
    <w:rsid w:val="00995A63"/>
    <w:rsid w:val="00A6766A"/>
    <w:rsid w:val="00A837B3"/>
    <w:rsid w:val="00AD0700"/>
    <w:rsid w:val="00B0189B"/>
    <w:rsid w:val="00B141FC"/>
    <w:rsid w:val="00B22668"/>
    <w:rsid w:val="00B56C50"/>
    <w:rsid w:val="00B62498"/>
    <w:rsid w:val="00B81FF8"/>
    <w:rsid w:val="00C010C5"/>
    <w:rsid w:val="00C10AEF"/>
    <w:rsid w:val="00C305C3"/>
    <w:rsid w:val="00C3085C"/>
    <w:rsid w:val="00C82D9C"/>
    <w:rsid w:val="00CB2E0B"/>
    <w:rsid w:val="00CD3E5D"/>
    <w:rsid w:val="00CE1934"/>
    <w:rsid w:val="00CE3359"/>
    <w:rsid w:val="00D35588"/>
    <w:rsid w:val="00D451FD"/>
    <w:rsid w:val="00D528BD"/>
    <w:rsid w:val="00DE39E5"/>
    <w:rsid w:val="00DF599A"/>
    <w:rsid w:val="00E249FA"/>
    <w:rsid w:val="00E859BA"/>
    <w:rsid w:val="00F47B52"/>
    <w:rsid w:val="00F80416"/>
    <w:rsid w:val="00F80A93"/>
    <w:rsid w:val="00FA42E4"/>
    <w:rsid w:val="00FB52D0"/>
    <w:rsid w:val="00FE6240"/>
    <w:rsid w:val="026D0F9A"/>
    <w:rsid w:val="02C34E45"/>
    <w:rsid w:val="0309562C"/>
    <w:rsid w:val="036DBA57"/>
    <w:rsid w:val="04DFAE90"/>
    <w:rsid w:val="04F3E652"/>
    <w:rsid w:val="053B8B22"/>
    <w:rsid w:val="054F21F8"/>
    <w:rsid w:val="075E3CA1"/>
    <w:rsid w:val="09387264"/>
    <w:rsid w:val="0ABC10C6"/>
    <w:rsid w:val="0D25D55E"/>
    <w:rsid w:val="0D5A0939"/>
    <w:rsid w:val="0DF68AB0"/>
    <w:rsid w:val="0E741EAF"/>
    <w:rsid w:val="0F183841"/>
    <w:rsid w:val="0F8A2C4E"/>
    <w:rsid w:val="0FAB1E23"/>
    <w:rsid w:val="10470A82"/>
    <w:rsid w:val="129C3A07"/>
    <w:rsid w:val="12D6291B"/>
    <w:rsid w:val="1324F77A"/>
    <w:rsid w:val="13829CBB"/>
    <w:rsid w:val="142EA638"/>
    <w:rsid w:val="1467C3F2"/>
    <w:rsid w:val="153F95D3"/>
    <w:rsid w:val="165ADB2E"/>
    <w:rsid w:val="16647085"/>
    <w:rsid w:val="17120D72"/>
    <w:rsid w:val="184B56A4"/>
    <w:rsid w:val="189771AF"/>
    <w:rsid w:val="1AF8AC0E"/>
    <w:rsid w:val="1B2756AC"/>
    <w:rsid w:val="1CBC3EF5"/>
    <w:rsid w:val="1E8BA801"/>
    <w:rsid w:val="1FBD3DF8"/>
    <w:rsid w:val="206DC73E"/>
    <w:rsid w:val="20ECCCB5"/>
    <w:rsid w:val="216B1C99"/>
    <w:rsid w:val="22117F2B"/>
    <w:rsid w:val="22E43D9D"/>
    <w:rsid w:val="22EB5FDF"/>
    <w:rsid w:val="23F31B5E"/>
    <w:rsid w:val="2466E5A1"/>
    <w:rsid w:val="2467B4B7"/>
    <w:rsid w:val="258088A1"/>
    <w:rsid w:val="2588C77E"/>
    <w:rsid w:val="25B90B68"/>
    <w:rsid w:val="2C351A17"/>
    <w:rsid w:val="2C8BC417"/>
    <w:rsid w:val="2D3C70C9"/>
    <w:rsid w:val="2FAF5F8C"/>
    <w:rsid w:val="2FC10BEF"/>
    <w:rsid w:val="325A42CA"/>
    <w:rsid w:val="33734C0C"/>
    <w:rsid w:val="33D4FBFD"/>
    <w:rsid w:val="34DD882C"/>
    <w:rsid w:val="34E52849"/>
    <w:rsid w:val="34EE9EFD"/>
    <w:rsid w:val="370C9CBF"/>
    <w:rsid w:val="3B4BBEAD"/>
    <w:rsid w:val="3C988CD9"/>
    <w:rsid w:val="3D36618E"/>
    <w:rsid w:val="3D4428E3"/>
    <w:rsid w:val="3E03B048"/>
    <w:rsid w:val="3ED94942"/>
    <w:rsid w:val="3FF6D12E"/>
    <w:rsid w:val="421CCE3F"/>
    <w:rsid w:val="42E621FD"/>
    <w:rsid w:val="42EEA600"/>
    <w:rsid w:val="43EB1FC7"/>
    <w:rsid w:val="44488254"/>
    <w:rsid w:val="4541DEB1"/>
    <w:rsid w:val="45C0D263"/>
    <w:rsid w:val="474AF8AE"/>
    <w:rsid w:val="47BA6236"/>
    <w:rsid w:val="47D882C1"/>
    <w:rsid w:val="489F85F2"/>
    <w:rsid w:val="494B7708"/>
    <w:rsid w:val="4AD34BF0"/>
    <w:rsid w:val="4BF5B5E3"/>
    <w:rsid w:val="4C4A2006"/>
    <w:rsid w:val="4CF116E1"/>
    <w:rsid w:val="50490B66"/>
    <w:rsid w:val="52445195"/>
    <w:rsid w:val="54014391"/>
    <w:rsid w:val="56198DFD"/>
    <w:rsid w:val="56481A79"/>
    <w:rsid w:val="59613C86"/>
    <w:rsid w:val="59FB2E21"/>
    <w:rsid w:val="5A1EA96D"/>
    <w:rsid w:val="5A5F4A3E"/>
    <w:rsid w:val="5B0CBA49"/>
    <w:rsid w:val="5C128E46"/>
    <w:rsid w:val="5D8646A6"/>
    <w:rsid w:val="5F41224D"/>
    <w:rsid w:val="5FE7807F"/>
    <w:rsid w:val="609EB9BC"/>
    <w:rsid w:val="616CE7AC"/>
    <w:rsid w:val="61C48B43"/>
    <w:rsid w:val="61CF3A31"/>
    <w:rsid w:val="620A57E0"/>
    <w:rsid w:val="62BEEE48"/>
    <w:rsid w:val="6301FDD0"/>
    <w:rsid w:val="630306FE"/>
    <w:rsid w:val="641C7E17"/>
    <w:rsid w:val="6449F483"/>
    <w:rsid w:val="663DE0A3"/>
    <w:rsid w:val="6645F155"/>
    <w:rsid w:val="67686CE8"/>
    <w:rsid w:val="684C177C"/>
    <w:rsid w:val="6858F1EE"/>
    <w:rsid w:val="6AA00DAA"/>
    <w:rsid w:val="6BE6807C"/>
    <w:rsid w:val="6BEB7723"/>
    <w:rsid w:val="6CB1797B"/>
    <w:rsid w:val="6E78F619"/>
    <w:rsid w:val="6F35196B"/>
    <w:rsid w:val="70777ADB"/>
    <w:rsid w:val="715E340F"/>
    <w:rsid w:val="71C8E4BE"/>
    <w:rsid w:val="72C4EE22"/>
    <w:rsid w:val="7322E21B"/>
    <w:rsid w:val="738DBC33"/>
    <w:rsid w:val="740BE48D"/>
    <w:rsid w:val="74521076"/>
    <w:rsid w:val="74E2E4F7"/>
    <w:rsid w:val="75D1A507"/>
    <w:rsid w:val="769F30BF"/>
    <w:rsid w:val="78C71DA2"/>
    <w:rsid w:val="7947D429"/>
    <w:rsid w:val="79A69FF6"/>
    <w:rsid w:val="79B5465B"/>
    <w:rsid w:val="79C0ED2E"/>
    <w:rsid w:val="79CC1B39"/>
    <w:rsid w:val="7A61FDB4"/>
    <w:rsid w:val="7D020225"/>
    <w:rsid w:val="7D19BA16"/>
    <w:rsid w:val="7DEECE86"/>
    <w:rsid w:val="7F4DC8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718D3"/>
  <w15:chartTrackingRefBased/>
  <w15:docId w15:val="{98847794-2D3A-45F3-85D5-18705E9E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934"/>
    <w:pPr>
      <w:spacing w:after="80" w:line="240" w:lineRule="auto"/>
    </w:pPr>
    <w:rPr>
      <w:rFonts w:asciiTheme="majorHAnsi" w:eastAsiaTheme="minorEastAsia" w:hAnsiTheme="majorHAnsi"/>
    </w:rPr>
  </w:style>
  <w:style w:type="paragraph" w:styleId="Heading1">
    <w:name w:val="heading 1"/>
    <w:basedOn w:val="Normal"/>
    <w:next w:val="Normal"/>
    <w:link w:val="Heading1Char"/>
    <w:uiPriority w:val="9"/>
    <w:qFormat/>
    <w:rsid w:val="00437136"/>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085C"/>
    <w:pPr>
      <w:keepNext/>
      <w:keepLines/>
      <w:spacing w:before="40" w:after="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76B97"/>
    <w:pPr>
      <w:keepNext/>
      <w:keepLines/>
      <w:spacing w:before="40" w:after="0"/>
      <w:outlineLvl w:val="2"/>
    </w:pPr>
    <w:rPr>
      <w:rFonts w:eastAsiaTheme="majorEastAsia"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073FA"/>
    <w:pPr>
      <w:numPr>
        <w:numId w:val="1"/>
      </w:numPr>
      <w:spacing w:after="100" w:line="264" w:lineRule="auto"/>
    </w:pPr>
    <w:rPr>
      <w:rFonts w:eastAsiaTheme="majorEastAsia"/>
      <w:b/>
      <w:noProof/>
      <w:sz w:val="24"/>
      <w:szCs w:val="24"/>
      <w:lang w:val="en-GB"/>
    </w:rPr>
  </w:style>
  <w:style w:type="character" w:styleId="Hyperlink">
    <w:name w:val="Hyperlink"/>
    <w:uiPriority w:val="99"/>
    <w:rsid w:val="004073FA"/>
    <w:rPr>
      <w:b/>
      <w:bCs/>
      <w:strike w:val="0"/>
      <w:dstrike w:val="0"/>
      <w:color w:val="003366"/>
      <w:u w:val="none"/>
      <w:effect w:val="none"/>
      <w:shd w:val="clear" w:color="auto" w:fill="FFFFFF"/>
    </w:rPr>
  </w:style>
  <w:style w:type="paragraph" w:customStyle="1" w:styleId="Default">
    <w:name w:val="Default"/>
    <w:rsid w:val="004073FA"/>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437136"/>
    <w:rPr>
      <w:rFonts w:asciiTheme="majorHAnsi" w:eastAsiaTheme="majorEastAsia" w:hAnsiTheme="majorHAnsi" w:cstheme="majorBidi"/>
      <w:b/>
      <w:color w:val="365F91" w:themeColor="accent1" w:themeShade="BF"/>
      <w:sz w:val="32"/>
      <w:szCs w:val="32"/>
    </w:rPr>
  </w:style>
  <w:style w:type="paragraph" w:styleId="TOCHeading">
    <w:name w:val="TOC Heading"/>
    <w:basedOn w:val="Heading1"/>
    <w:next w:val="Normal"/>
    <w:uiPriority w:val="39"/>
    <w:unhideWhenUsed/>
    <w:qFormat/>
    <w:rsid w:val="004073FA"/>
    <w:pPr>
      <w:spacing w:line="259" w:lineRule="auto"/>
      <w:outlineLvl w:val="9"/>
    </w:pPr>
    <w:rPr>
      <w:b/>
    </w:rPr>
  </w:style>
  <w:style w:type="paragraph" w:styleId="Header">
    <w:name w:val="header"/>
    <w:basedOn w:val="Normal"/>
    <w:link w:val="HeaderChar"/>
    <w:uiPriority w:val="99"/>
    <w:unhideWhenUsed/>
    <w:rsid w:val="004073FA"/>
    <w:pPr>
      <w:tabs>
        <w:tab w:val="center" w:pos="4513"/>
        <w:tab w:val="right" w:pos="9026"/>
      </w:tabs>
      <w:spacing w:after="0"/>
    </w:pPr>
  </w:style>
  <w:style w:type="character" w:customStyle="1" w:styleId="HeaderChar">
    <w:name w:val="Header Char"/>
    <w:basedOn w:val="DefaultParagraphFont"/>
    <w:link w:val="Header"/>
    <w:uiPriority w:val="99"/>
    <w:rsid w:val="004073FA"/>
    <w:rPr>
      <w:rFonts w:eastAsiaTheme="minorEastAsia"/>
      <w:b/>
      <w:color w:val="1F497D" w:themeColor="text2"/>
      <w:sz w:val="28"/>
    </w:rPr>
  </w:style>
  <w:style w:type="paragraph" w:styleId="Footer">
    <w:name w:val="footer"/>
    <w:basedOn w:val="Normal"/>
    <w:link w:val="FooterChar"/>
    <w:uiPriority w:val="99"/>
    <w:unhideWhenUsed/>
    <w:rsid w:val="004073FA"/>
    <w:pPr>
      <w:tabs>
        <w:tab w:val="center" w:pos="4513"/>
        <w:tab w:val="right" w:pos="9026"/>
      </w:tabs>
      <w:spacing w:after="0"/>
    </w:pPr>
  </w:style>
  <w:style w:type="character" w:customStyle="1" w:styleId="FooterChar">
    <w:name w:val="Footer Char"/>
    <w:basedOn w:val="DefaultParagraphFont"/>
    <w:link w:val="Footer"/>
    <w:uiPriority w:val="99"/>
    <w:rsid w:val="004073FA"/>
    <w:rPr>
      <w:rFonts w:eastAsiaTheme="minorEastAsia"/>
      <w:b/>
      <w:color w:val="1F497D" w:themeColor="text2"/>
      <w:sz w:val="28"/>
    </w:rPr>
  </w:style>
  <w:style w:type="paragraph" w:styleId="ListParagraph">
    <w:name w:val="List Paragraph"/>
    <w:basedOn w:val="Normal"/>
    <w:uiPriority w:val="1"/>
    <w:qFormat/>
    <w:rsid w:val="003D77DB"/>
    <w:pPr>
      <w:ind w:left="720"/>
      <w:contextualSpacing/>
    </w:pPr>
  </w:style>
  <w:style w:type="paragraph" w:styleId="BodyText">
    <w:name w:val="Body Text"/>
    <w:basedOn w:val="Normal"/>
    <w:link w:val="BodyTextChar"/>
    <w:uiPriority w:val="1"/>
    <w:qFormat/>
    <w:rsid w:val="009550D4"/>
    <w:pPr>
      <w:widowControl w:val="0"/>
      <w:autoSpaceDE w:val="0"/>
      <w:autoSpaceDN w:val="0"/>
      <w:adjustRightInd w:val="0"/>
      <w:spacing w:after="0"/>
    </w:pPr>
    <w:rPr>
      <w:rFonts w:ascii="Calibri" w:hAnsi="Calibri" w:cs="Calibri"/>
      <w:sz w:val="24"/>
      <w:szCs w:val="24"/>
      <w:lang w:val="en-GB" w:eastAsia="en-GB"/>
    </w:rPr>
  </w:style>
  <w:style w:type="character" w:customStyle="1" w:styleId="BodyTextChar">
    <w:name w:val="Body Text Char"/>
    <w:basedOn w:val="DefaultParagraphFont"/>
    <w:link w:val="BodyText"/>
    <w:uiPriority w:val="1"/>
    <w:rsid w:val="009550D4"/>
    <w:rPr>
      <w:rFonts w:ascii="Calibri" w:eastAsiaTheme="minorEastAsia" w:hAnsi="Calibri" w:cs="Calibri"/>
      <w:sz w:val="24"/>
      <w:szCs w:val="24"/>
      <w:lang w:val="en-GB" w:eastAsia="en-GB"/>
    </w:rPr>
  </w:style>
  <w:style w:type="character" w:customStyle="1" w:styleId="Heading3Char">
    <w:name w:val="Heading 3 Char"/>
    <w:basedOn w:val="DefaultParagraphFont"/>
    <w:link w:val="Heading3"/>
    <w:uiPriority w:val="9"/>
    <w:semiHidden/>
    <w:rsid w:val="00176B97"/>
    <w:rPr>
      <w:rFonts w:asciiTheme="majorHAnsi" w:eastAsiaTheme="majorEastAsia" w:hAnsiTheme="majorHAnsi" w:cstheme="majorBidi"/>
      <w:b/>
      <w:color w:val="243F60" w:themeColor="accent1" w:themeShade="7F"/>
      <w:sz w:val="24"/>
      <w:szCs w:val="24"/>
    </w:rPr>
  </w:style>
  <w:style w:type="table" w:styleId="TableGrid">
    <w:name w:val="Table Grid"/>
    <w:basedOn w:val="TableNormal"/>
    <w:uiPriority w:val="59"/>
    <w:rsid w:val="000D41B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C3085C"/>
    <w:pPr>
      <w:spacing w:after="120"/>
    </w:pPr>
    <w:rPr>
      <w:sz w:val="16"/>
      <w:szCs w:val="16"/>
    </w:rPr>
  </w:style>
  <w:style w:type="character" w:customStyle="1" w:styleId="BodyText3Char">
    <w:name w:val="Body Text 3 Char"/>
    <w:basedOn w:val="DefaultParagraphFont"/>
    <w:link w:val="BodyText3"/>
    <w:uiPriority w:val="99"/>
    <w:semiHidden/>
    <w:rsid w:val="00C3085C"/>
    <w:rPr>
      <w:rFonts w:eastAsiaTheme="minorEastAsia"/>
      <w:b/>
      <w:color w:val="1F497D" w:themeColor="text2"/>
      <w:sz w:val="16"/>
      <w:szCs w:val="16"/>
    </w:rPr>
  </w:style>
  <w:style w:type="character" w:customStyle="1" w:styleId="Heading2Char">
    <w:name w:val="Heading 2 Char"/>
    <w:basedOn w:val="DefaultParagraphFont"/>
    <w:link w:val="Heading2"/>
    <w:uiPriority w:val="9"/>
    <w:rsid w:val="00C3085C"/>
    <w:rPr>
      <w:rFonts w:asciiTheme="majorHAnsi" w:eastAsiaTheme="majorEastAsia" w:hAnsiTheme="majorHAnsi" w:cstheme="majorBidi"/>
      <w:b/>
      <w:color w:val="365F91" w:themeColor="accent1" w:themeShade="BF"/>
      <w:sz w:val="26"/>
      <w:szCs w:val="26"/>
    </w:rPr>
  </w:style>
  <w:style w:type="paragraph" w:styleId="NoSpacing">
    <w:name w:val="No Spacing"/>
    <w:link w:val="NoSpacingChar"/>
    <w:uiPriority w:val="1"/>
    <w:qFormat/>
    <w:rsid w:val="000A4C98"/>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0A4C98"/>
    <w:rPr>
      <w:rFonts w:eastAsiaTheme="minorEastAsia"/>
      <w:b/>
      <w:color w:val="1F497D" w:themeColor="text2"/>
      <w:sz w:val="28"/>
    </w:rPr>
  </w:style>
  <w:style w:type="paragraph" w:styleId="NormalWeb">
    <w:name w:val="Normal (Web)"/>
    <w:basedOn w:val="Normal"/>
    <w:link w:val="NormalWebChar"/>
    <w:rsid w:val="002F7472"/>
    <w:pPr>
      <w:spacing w:before="100" w:beforeAutospacing="1" w:after="100" w:afterAutospacing="1"/>
    </w:pPr>
    <w:rPr>
      <w:rFonts w:ascii="Times New Roman" w:eastAsia="Times New Roman" w:hAnsi="Times New Roman" w:cs="Times New Roman"/>
      <w:b/>
      <w:sz w:val="24"/>
      <w:szCs w:val="24"/>
      <w:lang w:val="en-GB"/>
    </w:rPr>
  </w:style>
  <w:style w:type="character" w:customStyle="1" w:styleId="NormalWebChar">
    <w:name w:val="Normal (Web) Char"/>
    <w:link w:val="NormalWeb"/>
    <w:locked/>
    <w:rsid w:val="002F7472"/>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43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3745">
      <w:bodyDiv w:val="1"/>
      <w:marLeft w:val="0"/>
      <w:marRight w:val="0"/>
      <w:marTop w:val="0"/>
      <w:marBottom w:val="0"/>
      <w:divBdr>
        <w:top w:val="none" w:sz="0" w:space="0" w:color="auto"/>
        <w:left w:val="none" w:sz="0" w:space="0" w:color="auto"/>
        <w:bottom w:val="none" w:sz="0" w:space="0" w:color="auto"/>
        <w:right w:val="none" w:sz="0" w:space="0" w:color="auto"/>
      </w:divBdr>
    </w:div>
    <w:div w:id="1150829440">
      <w:bodyDiv w:val="1"/>
      <w:marLeft w:val="0"/>
      <w:marRight w:val="0"/>
      <w:marTop w:val="0"/>
      <w:marBottom w:val="0"/>
      <w:divBdr>
        <w:top w:val="none" w:sz="0" w:space="0" w:color="auto"/>
        <w:left w:val="none" w:sz="0" w:space="0" w:color="auto"/>
        <w:bottom w:val="none" w:sz="0" w:space="0" w:color="auto"/>
        <w:right w:val="none" w:sz="0" w:space="0" w:color="auto"/>
      </w:divBdr>
    </w:div>
    <w:div w:id="1369181304">
      <w:bodyDiv w:val="1"/>
      <w:marLeft w:val="0"/>
      <w:marRight w:val="0"/>
      <w:marTop w:val="0"/>
      <w:marBottom w:val="0"/>
      <w:divBdr>
        <w:top w:val="none" w:sz="0" w:space="0" w:color="auto"/>
        <w:left w:val="none" w:sz="0" w:space="0" w:color="auto"/>
        <w:bottom w:val="none" w:sz="0" w:space="0" w:color="auto"/>
        <w:right w:val="none" w:sz="0" w:space="0" w:color="auto"/>
      </w:divBdr>
    </w:div>
    <w:div w:id="174359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d.j.chorn@abdn.ac.uk" TargetMode="External"/><Relationship Id="rId26" Type="http://schemas.openxmlformats.org/officeDocument/2006/relationships/hyperlink" Target="mailto:bahgat.sami@abdn.ac.uk"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s.shahana@abdn.ac.uk" TargetMode="External"/><Relationship Id="rId34" Type="http://schemas.openxmlformats.org/officeDocument/2006/relationships/hyperlink" Target="mailto:okezi.ononeme@abdn.ac.uk"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fyfe@abdn.ac.uk" TargetMode="External"/><Relationship Id="rId25" Type="http://schemas.openxmlformats.org/officeDocument/2006/relationships/hyperlink" Target="mailto:medsci@abdn.ac.uk" TargetMode="External"/><Relationship Id="rId33" Type="http://schemas.openxmlformats.org/officeDocument/2006/relationships/hyperlink" Target="mailto:f.groening@abdn.ac.uk"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d.j.chorn@abdn.ac.uk" TargetMode="External"/><Relationship Id="rId20" Type="http://schemas.openxmlformats.org/officeDocument/2006/relationships/hyperlink" Target="mailto:okezi.ononeme@abdn.ac.uk" TargetMode="External"/><Relationship Id="rId29" Type="http://schemas.openxmlformats.org/officeDocument/2006/relationships/hyperlink" Target="https://www.abdn.ac.uk/studenthub/logi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bdn.ac.uk/careers" TargetMode="External"/><Relationship Id="rId32" Type="http://schemas.openxmlformats.org/officeDocument/2006/relationships/hyperlink" Target="mailto:d.j.chorn@abdn.ac.uk" TargetMode="External"/><Relationship Id="rId37" Type="http://schemas.openxmlformats.org/officeDocument/2006/relationships/image" Target="media/image7.emf"/><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vped@abdn.ac.uk" TargetMode="External"/><Relationship Id="rId28" Type="http://schemas.openxmlformats.org/officeDocument/2006/relationships/hyperlink" Target="https://www.abdn.ac.uk/students/"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f.groening@abdn.ac.uk" TargetMode="External"/><Relationship Id="rId31" Type="http://schemas.openxmlformats.org/officeDocument/2006/relationships/hyperlink" Target="mailto:d.j.chorn@abdn.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usa.org.uk" TargetMode="External"/><Relationship Id="rId27" Type="http://schemas.openxmlformats.org/officeDocument/2006/relationships/hyperlink" Target="https://www.abdn.ac.uk/staffnet/teaching/key-education-policies-for-students-11809.php" TargetMode="External"/><Relationship Id="rId30" Type="http://schemas.openxmlformats.org/officeDocument/2006/relationships/hyperlink" Target="mailto:h.fyfe@abdn.ac.uk" TargetMode="External"/><Relationship Id="rId35" Type="http://schemas.openxmlformats.org/officeDocument/2006/relationships/hyperlink" Target="mailto:s.shahana@abdn.ac.uk"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E08C3-DD98-4881-93A0-1CA4AEDB0778}">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B487F30A-A493-470D-A77E-AADF90D1283E}">
  <ds:schemaRefs>
    <ds:schemaRef ds:uri="http://schemas.microsoft.com/sharepoint/v3/contenttype/forms"/>
  </ds:schemaRefs>
</ds:datastoreItem>
</file>

<file path=customXml/itemProps3.xml><?xml version="1.0" encoding="utf-8"?>
<ds:datastoreItem xmlns:ds="http://schemas.openxmlformats.org/officeDocument/2006/customXml" ds:itemID="{2B1EEB6A-7A6B-4531-BF71-2C3332691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E66C1-E700-4C03-BC19-00E31E21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3495</Words>
  <Characters>19923</Characters>
  <Application>Microsoft Office Word</Application>
  <DocSecurity>0</DocSecurity>
  <Lines>166</Lines>
  <Paragraphs>46</Paragraphs>
  <ScaleCrop>false</ScaleCrop>
  <Company>University of Aberdeen</Company>
  <LinksUpToDate>false</LinksUpToDate>
  <CharactersWithSpaces>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2023-09-15T12:03:00Z</dcterms:created>
  <dcterms:modified xsi:type="dcterms:W3CDTF">2023-09-15T12:03:00Z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