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3FF74" w14:textId="77777777" w:rsidR="00E815A7" w:rsidRDefault="00E815A7" w:rsidP="001B597E">
      <w:pPr>
        <w:pStyle w:val="BodyText"/>
        <w:spacing w:before="1"/>
        <w:rPr>
          <w:rFonts w:ascii="Times New Roman"/>
          <w:sz w:val="2"/>
        </w:rPr>
      </w:pPr>
    </w:p>
    <w:p w14:paraId="324158C6" w14:textId="2F134FD7" w:rsidR="004E2D2C" w:rsidRDefault="00FF2B58" w:rsidP="004E2D2C">
      <w:pPr>
        <w:pStyle w:val="Heading1"/>
      </w:pPr>
      <w:r>
        <w:t>Study Exchange Programme</w:t>
      </w:r>
      <w:r w:rsidR="004E2D2C">
        <w:t xml:space="preserve"> - Participant Terms and Conditions</w:t>
      </w:r>
    </w:p>
    <w:p w14:paraId="06B24665" w14:textId="77777777" w:rsidR="004E2D2C" w:rsidRDefault="004E2D2C" w:rsidP="0081040A">
      <w:pPr>
        <w:pStyle w:val="BodyText"/>
        <w:ind w:left="100"/>
      </w:pPr>
    </w:p>
    <w:p w14:paraId="2D767BCA" w14:textId="4EEF1EFF" w:rsidR="00E815A7" w:rsidRDefault="004E2D2C" w:rsidP="004E2D2C">
      <w:pPr>
        <w:pStyle w:val="BodyText"/>
        <w:ind w:left="100"/>
      </w:pPr>
      <w:r>
        <w:t xml:space="preserve">Acceptance of an offer for Study Exchange signifies acceptance of the terms and conditions detailed in this document.  </w:t>
      </w:r>
      <w:r w:rsidR="000E676D">
        <w:t>The purpose of</w:t>
      </w:r>
      <w:r w:rsidR="000E676D">
        <w:rPr>
          <w:spacing w:val="-2"/>
        </w:rPr>
        <w:t xml:space="preserve"> </w:t>
      </w:r>
      <w:r w:rsidR="000E676D">
        <w:t>this</w:t>
      </w:r>
      <w:r w:rsidR="000E676D">
        <w:rPr>
          <w:spacing w:val="-2"/>
        </w:rPr>
        <w:t xml:space="preserve"> </w:t>
      </w:r>
      <w:r w:rsidR="000E676D">
        <w:t>document</w:t>
      </w:r>
      <w:r w:rsidR="000E676D">
        <w:rPr>
          <w:spacing w:val="-4"/>
        </w:rPr>
        <w:t xml:space="preserve"> </w:t>
      </w:r>
      <w:r w:rsidR="000E676D">
        <w:t>is</w:t>
      </w:r>
      <w:r w:rsidR="000E676D">
        <w:rPr>
          <w:spacing w:val="-2"/>
        </w:rPr>
        <w:t xml:space="preserve"> </w:t>
      </w:r>
      <w:r w:rsidR="000E676D">
        <w:t>to</w:t>
      </w:r>
      <w:r w:rsidR="000E676D">
        <w:rPr>
          <w:spacing w:val="-1"/>
        </w:rPr>
        <w:t xml:space="preserve"> </w:t>
      </w:r>
      <w:r w:rsidR="000E676D">
        <w:t>set</w:t>
      </w:r>
      <w:r w:rsidR="000E676D">
        <w:rPr>
          <w:spacing w:val="-4"/>
        </w:rPr>
        <w:t xml:space="preserve"> </w:t>
      </w:r>
      <w:r w:rsidR="000E676D">
        <w:t>out</w:t>
      </w:r>
      <w:r w:rsidR="000E676D">
        <w:rPr>
          <w:spacing w:val="-2"/>
        </w:rPr>
        <w:t xml:space="preserve"> </w:t>
      </w:r>
      <w:r w:rsidR="000E676D">
        <w:t>the</w:t>
      </w:r>
      <w:r w:rsidR="000E676D">
        <w:rPr>
          <w:spacing w:val="-2"/>
        </w:rPr>
        <w:t xml:space="preserve"> </w:t>
      </w:r>
      <w:r w:rsidR="000E676D">
        <w:t>framework</w:t>
      </w:r>
      <w:r w:rsidR="000E676D">
        <w:rPr>
          <w:spacing w:val="-4"/>
        </w:rPr>
        <w:t xml:space="preserve"> </w:t>
      </w:r>
      <w:r w:rsidR="000E676D">
        <w:t>within</w:t>
      </w:r>
      <w:r w:rsidR="000E676D">
        <w:rPr>
          <w:spacing w:val="-4"/>
        </w:rPr>
        <w:t xml:space="preserve"> </w:t>
      </w:r>
      <w:r w:rsidR="000E676D">
        <w:t>which</w:t>
      </w:r>
      <w:r w:rsidR="000E676D">
        <w:rPr>
          <w:spacing w:val="-3"/>
        </w:rPr>
        <w:t xml:space="preserve"> </w:t>
      </w:r>
      <w:r w:rsidR="000E676D">
        <w:t>the</w:t>
      </w:r>
      <w:r w:rsidR="000E676D">
        <w:rPr>
          <w:spacing w:val="-1"/>
        </w:rPr>
        <w:t xml:space="preserve"> </w:t>
      </w:r>
      <w:r w:rsidR="000E676D">
        <w:t>University’s</w:t>
      </w:r>
      <w:r w:rsidR="000E676D">
        <w:rPr>
          <w:spacing w:val="-2"/>
        </w:rPr>
        <w:t xml:space="preserve"> </w:t>
      </w:r>
      <w:r w:rsidR="00FF2B58">
        <w:t>Study Exchange Programme</w:t>
      </w:r>
      <w:r w:rsidR="000E676D">
        <w:rPr>
          <w:spacing w:val="-4"/>
        </w:rPr>
        <w:t xml:space="preserve"> </w:t>
      </w:r>
      <w:r w:rsidR="000E676D">
        <w:t>operate</w:t>
      </w:r>
      <w:r w:rsidR="00BC4F15">
        <w:t>s</w:t>
      </w:r>
      <w:r w:rsidR="000E676D">
        <w:t xml:space="preserve"> and the obligations of </w:t>
      </w:r>
      <w:proofErr w:type="gramStart"/>
      <w:r w:rsidR="000E676D">
        <w:t>participating</w:t>
      </w:r>
      <w:proofErr w:type="gramEnd"/>
      <w:r w:rsidR="000E676D">
        <w:t xml:space="preserve"> students, all of which are essential to ensuring that students have a safe and successful experience</w:t>
      </w:r>
      <w:r w:rsidR="00BC4F15">
        <w:t xml:space="preserve"> abroad</w:t>
      </w:r>
      <w:r w:rsidR="000E676D">
        <w:t>. It supplements information given to students during the pre-departure meetings and the academic requirements detailed in the undergraduate regulations.</w:t>
      </w:r>
      <w:r>
        <w:t xml:space="preserve"> </w:t>
      </w:r>
    </w:p>
    <w:p w14:paraId="3577C934" w14:textId="77777777" w:rsidR="00E815A7" w:rsidRDefault="00E815A7">
      <w:pPr>
        <w:pStyle w:val="BodyText"/>
        <w:spacing w:before="11"/>
        <w:rPr>
          <w:sz w:val="21"/>
        </w:rPr>
      </w:pPr>
    </w:p>
    <w:p w14:paraId="4F6E9B0B" w14:textId="77F8C095" w:rsidR="00E815A7" w:rsidRDefault="000E676D" w:rsidP="0081040A">
      <w:pPr>
        <w:pStyle w:val="BodyText"/>
        <w:ind w:left="100"/>
      </w:pPr>
      <w:r>
        <w:t>The</w:t>
      </w:r>
      <w:r>
        <w:rPr>
          <w:spacing w:val="-2"/>
        </w:rPr>
        <w:t xml:space="preserve"> </w:t>
      </w:r>
      <w:r>
        <w:t>University</w:t>
      </w:r>
      <w:r>
        <w:rPr>
          <w:spacing w:val="-4"/>
        </w:rPr>
        <w:t xml:space="preserve"> </w:t>
      </w:r>
      <w:r>
        <w:t>of</w:t>
      </w:r>
      <w:r>
        <w:rPr>
          <w:spacing w:val="-2"/>
        </w:rPr>
        <w:t xml:space="preserve"> </w:t>
      </w:r>
      <w:r w:rsidR="00BC4F15">
        <w:t xml:space="preserve">Aberdeen’s </w:t>
      </w:r>
      <w:r w:rsidR="00FF2B58">
        <w:t>Study Exchange Programme</w:t>
      </w:r>
      <w:r w:rsidR="00BC4F15">
        <w:t xml:space="preserve"> is</w:t>
      </w:r>
      <w:r>
        <w:rPr>
          <w:spacing w:val="-4"/>
        </w:rPr>
        <w:t xml:space="preserve"> </w:t>
      </w:r>
      <w:r>
        <w:t>managed by</w:t>
      </w:r>
      <w:r>
        <w:rPr>
          <w:spacing w:val="-4"/>
        </w:rPr>
        <w:t xml:space="preserve"> </w:t>
      </w:r>
      <w:r>
        <w:t>the</w:t>
      </w:r>
      <w:r>
        <w:rPr>
          <w:spacing w:val="-1"/>
        </w:rPr>
        <w:t xml:space="preserve"> </w:t>
      </w:r>
      <w:r w:rsidR="00BC4F15">
        <w:t>Go Abroad</w:t>
      </w:r>
      <w:r>
        <w:rPr>
          <w:spacing w:val="-4"/>
        </w:rPr>
        <w:t xml:space="preserve"> </w:t>
      </w:r>
      <w:r>
        <w:t>Team</w:t>
      </w:r>
      <w:r w:rsidR="00BC4F15">
        <w:t>.</w:t>
      </w:r>
    </w:p>
    <w:p w14:paraId="613ED5F4" w14:textId="77777777" w:rsidR="00E815A7" w:rsidRDefault="00E815A7">
      <w:pPr>
        <w:pStyle w:val="BodyText"/>
        <w:spacing w:before="1"/>
      </w:pPr>
    </w:p>
    <w:p w14:paraId="5FD1ACA7" w14:textId="5E394FC5" w:rsidR="00E815A7" w:rsidRDefault="004E2D2C" w:rsidP="0081040A">
      <w:pPr>
        <w:pStyle w:val="Heading3"/>
      </w:pPr>
      <w:r>
        <w:t xml:space="preserve">1. </w:t>
      </w:r>
      <w:r w:rsidR="006908B4">
        <w:t>Study Exchange P</w:t>
      </w:r>
      <w:r w:rsidR="000E676D">
        <w:t>rogramme</w:t>
      </w:r>
      <w:r w:rsidR="000E676D">
        <w:rPr>
          <w:spacing w:val="-3"/>
        </w:rPr>
        <w:t xml:space="preserve"> </w:t>
      </w:r>
      <w:r w:rsidR="000E676D">
        <w:t>and</w:t>
      </w:r>
      <w:r w:rsidR="000E676D">
        <w:rPr>
          <w:spacing w:val="-3"/>
        </w:rPr>
        <w:t xml:space="preserve"> </w:t>
      </w:r>
      <w:r w:rsidR="00437F27">
        <w:t>Host</w:t>
      </w:r>
      <w:r w:rsidR="00437F27">
        <w:rPr>
          <w:spacing w:val="-2"/>
        </w:rPr>
        <w:t xml:space="preserve"> </w:t>
      </w:r>
      <w:r w:rsidR="000E676D">
        <w:rPr>
          <w:spacing w:val="-2"/>
        </w:rPr>
        <w:t>Institution</w:t>
      </w:r>
      <w:r w:rsidR="006908B4">
        <w:rPr>
          <w:spacing w:val="-2"/>
        </w:rPr>
        <w:t>s</w:t>
      </w:r>
      <w:r w:rsidR="00437F27">
        <w:rPr>
          <w:spacing w:val="-2"/>
        </w:rPr>
        <w:t xml:space="preserve"> </w:t>
      </w:r>
    </w:p>
    <w:p w14:paraId="09D97B15" w14:textId="77777777" w:rsidR="00E815A7" w:rsidRDefault="00E815A7">
      <w:pPr>
        <w:pStyle w:val="BodyText"/>
        <w:spacing w:before="10"/>
        <w:rPr>
          <w:b/>
          <w:sz w:val="21"/>
        </w:rPr>
      </w:pPr>
    </w:p>
    <w:p w14:paraId="77538421" w14:textId="145EEC97" w:rsidR="00E815A7" w:rsidRDefault="000E676D" w:rsidP="0081040A">
      <w:pPr>
        <w:pStyle w:val="ListParagraph"/>
        <w:numPr>
          <w:ilvl w:val="0"/>
          <w:numId w:val="10"/>
        </w:numPr>
        <w:tabs>
          <w:tab w:val="left" w:pos="461"/>
        </w:tabs>
      </w:pPr>
      <w:r>
        <w:t>Study</w:t>
      </w:r>
      <w:r>
        <w:rPr>
          <w:spacing w:val="-1"/>
        </w:rPr>
        <w:t xml:space="preserve"> </w:t>
      </w:r>
      <w:r w:rsidR="00416C17">
        <w:rPr>
          <w:spacing w:val="-1"/>
        </w:rPr>
        <w:t>a</w:t>
      </w:r>
      <w:r>
        <w:t>broad</w:t>
      </w:r>
      <w:r>
        <w:rPr>
          <w:spacing w:val="-2"/>
        </w:rPr>
        <w:t xml:space="preserve"> </w:t>
      </w:r>
      <w:r>
        <w:t>for</w:t>
      </w:r>
      <w:r>
        <w:rPr>
          <w:spacing w:val="-3"/>
        </w:rPr>
        <w:t xml:space="preserve"> </w:t>
      </w:r>
      <w:r>
        <w:t>credit</w:t>
      </w:r>
      <w:r>
        <w:rPr>
          <w:spacing w:val="-1"/>
        </w:rPr>
        <w:t xml:space="preserve"> </w:t>
      </w:r>
      <w:r>
        <w:t>is</w:t>
      </w:r>
      <w:r>
        <w:rPr>
          <w:spacing w:val="-4"/>
        </w:rPr>
        <w:t xml:space="preserve"> </w:t>
      </w:r>
      <w:r>
        <w:t>permitted</w:t>
      </w:r>
      <w:r>
        <w:rPr>
          <w:spacing w:val="-4"/>
        </w:rPr>
        <w:t xml:space="preserve"> </w:t>
      </w:r>
      <w:r>
        <w:t>only</w:t>
      </w:r>
      <w:r>
        <w:rPr>
          <w:spacing w:val="-3"/>
        </w:rPr>
        <w:t xml:space="preserve"> </w:t>
      </w:r>
      <w:r>
        <w:t>on</w:t>
      </w:r>
      <w:r>
        <w:rPr>
          <w:spacing w:val="-4"/>
        </w:rPr>
        <w:t xml:space="preserve"> </w:t>
      </w:r>
      <w:r w:rsidR="00F75074">
        <w:t xml:space="preserve">the </w:t>
      </w:r>
      <w:r>
        <w:t>University</w:t>
      </w:r>
      <w:r>
        <w:rPr>
          <w:spacing w:val="-1"/>
        </w:rPr>
        <w:t xml:space="preserve"> </w:t>
      </w:r>
      <w:r>
        <w:t>of</w:t>
      </w:r>
      <w:r>
        <w:rPr>
          <w:spacing w:val="-1"/>
        </w:rPr>
        <w:t xml:space="preserve"> </w:t>
      </w:r>
      <w:r w:rsidR="00F75074">
        <w:t xml:space="preserve">Aberdeen’s </w:t>
      </w:r>
      <w:r w:rsidR="00B677FA">
        <w:t>S</w:t>
      </w:r>
      <w:r w:rsidR="00F75074">
        <w:t>tudy</w:t>
      </w:r>
      <w:r>
        <w:rPr>
          <w:spacing w:val="-2"/>
        </w:rPr>
        <w:t xml:space="preserve"> </w:t>
      </w:r>
      <w:r w:rsidR="00B677FA">
        <w:t>E</w:t>
      </w:r>
      <w:r>
        <w:t>xchange</w:t>
      </w:r>
      <w:r w:rsidR="00F75074">
        <w:rPr>
          <w:spacing w:val="-2"/>
        </w:rPr>
        <w:t xml:space="preserve"> </w:t>
      </w:r>
      <w:r w:rsidR="00B677FA">
        <w:rPr>
          <w:spacing w:val="-2"/>
        </w:rPr>
        <w:t>P</w:t>
      </w:r>
      <w:r>
        <w:rPr>
          <w:spacing w:val="-2"/>
        </w:rPr>
        <w:t>rogramme.</w:t>
      </w:r>
    </w:p>
    <w:p w14:paraId="5A00EC55" w14:textId="77777777" w:rsidR="00E815A7" w:rsidRDefault="00E815A7">
      <w:pPr>
        <w:pStyle w:val="BodyText"/>
        <w:spacing w:before="1"/>
      </w:pPr>
    </w:p>
    <w:p w14:paraId="70776CF1" w14:textId="7F0E90E0" w:rsidR="00E815A7" w:rsidRDefault="000E676D" w:rsidP="0081040A">
      <w:pPr>
        <w:pStyle w:val="ListParagraph"/>
        <w:numPr>
          <w:ilvl w:val="0"/>
          <w:numId w:val="10"/>
        </w:numPr>
        <w:tabs>
          <w:tab w:val="left" w:pos="461"/>
        </w:tabs>
      </w:pPr>
      <w:r>
        <w:t xml:space="preserve">All </w:t>
      </w:r>
      <w:r w:rsidR="00F75074">
        <w:t>Go Abroad</w:t>
      </w:r>
      <w:r>
        <w:t xml:space="preserve"> programmes are reviewed regularly to ensure that required standards are maintained, a process</w:t>
      </w:r>
      <w:r>
        <w:rPr>
          <w:spacing w:val="-4"/>
        </w:rPr>
        <w:t xml:space="preserve"> </w:t>
      </w:r>
      <w:r>
        <w:t>that</w:t>
      </w:r>
      <w:r>
        <w:rPr>
          <w:spacing w:val="-4"/>
        </w:rPr>
        <w:t xml:space="preserve"> </w:t>
      </w:r>
      <w:r>
        <w:t>includes</w:t>
      </w:r>
      <w:r w:rsidR="00854577">
        <w:t xml:space="preserve"> the</w:t>
      </w:r>
      <w:r>
        <w:rPr>
          <w:spacing w:val="-1"/>
        </w:rPr>
        <w:t xml:space="preserve"> </w:t>
      </w:r>
      <w:r>
        <w:t>evaluation</w:t>
      </w:r>
      <w:r>
        <w:rPr>
          <w:spacing w:val="-4"/>
        </w:rPr>
        <w:t xml:space="preserve"> </w:t>
      </w:r>
      <w:r>
        <w:t>of</w:t>
      </w:r>
      <w:r>
        <w:rPr>
          <w:spacing w:val="-2"/>
        </w:rPr>
        <w:t xml:space="preserve"> </w:t>
      </w:r>
      <w:r>
        <w:t>student</w:t>
      </w:r>
      <w:r>
        <w:rPr>
          <w:spacing w:val="-2"/>
        </w:rPr>
        <w:t xml:space="preserve"> </w:t>
      </w:r>
      <w:r>
        <w:t>feedback.</w:t>
      </w:r>
      <w:r>
        <w:rPr>
          <w:spacing w:val="-3"/>
        </w:rPr>
        <w:t xml:space="preserve"> </w:t>
      </w:r>
      <w:r>
        <w:t>All</w:t>
      </w:r>
      <w:r>
        <w:rPr>
          <w:spacing w:val="-2"/>
        </w:rPr>
        <w:t xml:space="preserve"> </w:t>
      </w:r>
      <w:r>
        <w:t>partners</w:t>
      </w:r>
      <w:r>
        <w:rPr>
          <w:spacing w:val="-2"/>
        </w:rPr>
        <w:t xml:space="preserve"> </w:t>
      </w:r>
      <w:r>
        <w:t>are</w:t>
      </w:r>
      <w:r>
        <w:rPr>
          <w:spacing w:val="-1"/>
        </w:rPr>
        <w:t xml:space="preserve"> </w:t>
      </w:r>
      <w:r>
        <w:t>carefully</w:t>
      </w:r>
      <w:r>
        <w:rPr>
          <w:spacing w:val="-1"/>
        </w:rPr>
        <w:t xml:space="preserve"> </w:t>
      </w:r>
      <w:r>
        <w:t>selected,</w:t>
      </w:r>
      <w:r>
        <w:rPr>
          <w:spacing w:val="-3"/>
        </w:rPr>
        <w:t xml:space="preserve"> </w:t>
      </w:r>
      <w:r>
        <w:t>and</w:t>
      </w:r>
      <w:r>
        <w:rPr>
          <w:spacing w:val="-3"/>
        </w:rPr>
        <w:t xml:space="preserve"> </w:t>
      </w:r>
      <w:r>
        <w:t>the</w:t>
      </w:r>
      <w:r>
        <w:rPr>
          <w:spacing w:val="-3"/>
        </w:rPr>
        <w:t xml:space="preserve"> </w:t>
      </w:r>
      <w:r>
        <w:t xml:space="preserve">University of </w:t>
      </w:r>
      <w:r w:rsidR="00F75074">
        <w:t xml:space="preserve">Aberdeen </w:t>
      </w:r>
      <w:r>
        <w:t>maintains good relations with them. The chief concern is the welfare and academic experience</w:t>
      </w:r>
      <w:r>
        <w:rPr>
          <w:spacing w:val="40"/>
        </w:rPr>
        <w:t xml:space="preserve"> </w:t>
      </w:r>
      <w:r>
        <w:t xml:space="preserve">of all students participating in </w:t>
      </w:r>
      <w:r w:rsidR="00F75074">
        <w:t xml:space="preserve">the </w:t>
      </w:r>
      <w:r w:rsidR="00FF2B58">
        <w:t>Study Exchange Programme</w:t>
      </w:r>
      <w:r w:rsidR="00416C17">
        <w:t>,</w:t>
      </w:r>
      <w:r>
        <w:t xml:space="preserve"> and </w:t>
      </w:r>
      <w:r w:rsidR="00F75074">
        <w:t xml:space="preserve">partnerships </w:t>
      </w:r>
      <w:r>
        <w:t>may be withdrawn if staff or</w:t>
      </w:r>
      <w:r w:rsidR="002022F0">
        <w:rPr>
          <w:spacing w:val="40"/>
        </w:rPr>
        <w:t xml:space="preserve"> </w:t>
      </w:r>
      <w:r>
        <w:t xml:space="preserve">students report serious </w:t>
      </w:r>
      <w:r w:rsidR="00416C17">
        <w:t>issues</w:t>
      </w:r>
      <w:r>
        <w:t>.</w:t>
      </w:r>
    </w:p>
    <w:p w14:paraId="309B4141" w14:textId="77777777" w:rsidR="00E815A7" w:rsidRDefault="00E815A7">
      <w:pPr>
        <w:pStyle w:val="BodyText"/>
        <w:spacing w:before="11"/>
        <w:rPr>
          <w:sz w:val="21"/>
        </w:rPr>
      </w:pPr>
    </w:p>
    <w:p w14:paraId="4F231D13" w14:textId="542DC921" w:rsidR="00E815A7" w:rsidRDefault="00C4647C" w:rsidP="0081040A">
      <w:pPr>
        <w:pStyle w:val="ListParagraph"/>
        <w:numPr>
          <w:ilvl w:val="0"/>
          <w:numId w:val="10"/>
        </w:numPr>
        <w:tabs>
          <w:tab w:val="left" w:pos="461"/>
        </w:tabs>
        <w:spacing w:before="1"/>
      </w:pPr>
      <w:r>
        <w:t xml:space="preserve">All </w:t>
      </w:r>
      <w:r w:rsidR="000E676D">
        <w:t>partner institutions will require students to complete an application process</w:t>
      </w:r>
      <w:r w:rsidR="00416C17">
        <w:t>,</w:t>
      </w:r>
      <w:r w:rsidR="000E676D">
        <w:t xml:space="preserve"> once the</w:t>
      </w:r>
      <w:r w:rsidR="00416C17">
        <w:t xml:space="preserve"> student has </w:t>
      </w:r>
      <w:r w:rsidR="000E676D">
        <w:t>been nominated</w:t>
      </w:r>
      <w:r w:rsidR="000E676D">
        <w:rPr>
          <w:spacing w:val="-2"/>
        </w:rPr>
        <w:t xml:space="preserve"> </w:t>
      </w:r>
      <w:r w:rsidR="000E676D">
        <w:t>to</w:t>
      </w:r>
      <w:r w:rsidR="000E676D">
        <w:rPr>
          <w:spacing w:val="-1"/>
        </w:rPr>
        <w:t xml:space="preserve"> </w:t>
      </w:r>
      <w:r w:rsidR="000E676D">
        <w:t>participate</w:t>
      </w:r>
      <w:r w:rsidR="000E676D">
        <w:rPr>
          <w:spacing w:val="-2"/>
        </w:rPr>
        <w:t xml:space="preserve"> </w:t>
      </w:r>
      <w:r w:rsidR="000E676D">
        <w:t>in</w:t>
      </w:r>
      <w:r w:rsidR="000E676D">
        <w:rPr>
          <w:spacing w:val="-5"/>
        </w:rPr>
        <w:t xml:space="preserve"> </w:t>
      </w:r>
      <w:r w:rsidR="000E676D">
        <w:t>the</w:t>
      </w:r>
      <w:r w:rsidR="000E676D">
        <w:rPr>
          <w:spacing w:val="-1"/>
        </w:rPr>
        <w:t xml:space="preserve"> </w:t>
      </w:r>
      <w:r w:rsidR="00F75074">
        <w:t>exchange</w:t>
      </w:r>
      <w:r w:rsidR="000E676D">
        <w:rPr>
          <w:spacing w:val="-3"/>
        </w:rPr>
        <w:t xml:space="preserve"> </w:t>
      </w:r>
      <w:r w:rsidR="000E676D">
        <w:t>programme</w:t>
      </w:r>
      <w:r w:rsidR="000E676D">
        <w:rPr>
          <w:spacing w:val="-1"/>
        </w:rPr>
        <w:t xml:space="preserve"> </w:t>
      </w:r>
      <w:r w:rsidR="000E676D">
        <w:t>by the</w:t>
      </w:r>
      <w:r w:rsidR="000E676D">
        <w:rPr>
          <w:spacing w:val="-1"/>
        </w:rPr>
        <w:t xml:space="preserve"> </w:t>
      </w:r>
      <w:r w:rsidR="000E676D">
        <w:t>University</w:t>
      </w:r>
      <w:r w:rsidR="000E676D">
        <w:rPr>
          <w:spacing w:val="-4"/>
        </w:rPr>
        <w:t xml:space="preserve"> </w:t>
      </w:r>
      <w:r w:rsidR="000E676D">
        <w:t>of</w:t>
      </w:r>
      <w:r w:rsidR="000E676D">
        <w:rPr>
          <w:spacing w:val="-2"/>
        </w:rPr>
        <w:t xml:space="preserve"> </w:t>
      </w:r>
      <w:r w:rsidR="00F75074">
        <w:t>Aberdeen</w:t>
      </w:r>
      <w:r w:rsidR="000E676D">
        <w:t>.</w:t>
      </w:r>
      <w:r w:rsidR="000E676D">
        <w:rPr>
          <w:spacing w:val="-3"/>
        </w:rPr>
        <w:t xml:space="preserve"> </w:t>
      </w:r>
      <w:r w:rsidR="000E676D">
        <w:t>The</w:t>
      </w:r>
      <w:r w:rsidR="000E676D">
        <w:rPr>
          <w:spacing w:val="-2"/>
        </w:rPr>
        <w:t xml:space="preserve"> </w:t>
      </w:r>
      <w:r w:rsidR="000E676D">
        <w:t>final</w:t>
      </w:r>
      <w:r w:rsidR="000E676D">
        <w:rPr>
          <w:spacing w:val="-2"/>
        </w:rPr>
        <w:t xml:space="preserve"> </w:t>
      </w:r>
      <w:r w:rsidR="000E676D">
        <w:t>decision on admission will be made by the partner institution.</w:t>
      </w:r>
    </w:p>
    <w:p w14:paraId="111F402A" w14:textId="77777777" w:rsidR="00E815A7" w:rsidRDefault="00E815A7">
      <w:pPr>
        <w:pStyle w:val="BodyText"/>
      </w:pPr>
    </w:p>
    <w:p w14:paraId="76ED5210" w14:textId="16CD6C62" w:rsidR="00E815A7" w:rsidRDefault="000E676D" w:rsidP="0081040A">
      <w:pPr>
        <w:pStyle w:val="ListParagraph"/>
        <w:numPr>
          <w:ilvl w:val="0"/>
          <w:numId w:val="10"/>
        </w:numPr>
        <w:tabs>
          <w:tab w:val="left" w:pos="461"/>
        </w:tabs>
        <w:spacing w:before="1"/>
      </w:pPr>
      <w:r>
        <w:t>The</w:t>
      </w:r>
      <w:r>
        <w:rPr>
          <w:spacing w:val="-1"/>
        </w:rPr>
        <w:t xml:space="preserve"> </w:t>
      </w:r>
      <w:r w:rsidR="00F75074">
        <w:t xml:space="preserve">Go Abroad </w:t>
      </w:r>
      <w:r>
        <w:t>Team will</w:t>
      </w:r>
      <w:r>
        <w:rPr>
          <w:spacing w:val="-4"/>
        </w:rPr>
        <w:t xml:space="preserve"> </w:t>
      </w:r>
      <w:r w:rsidR="00F75074">
        <w:t xml:space="preserve">inform </w:t>
      </w:r>
      <w:r>
        <w:t>students</w:t>
      </w:r>
      <w:r>
        <w:rPr>
          <w:spacing w:val="-3"/>
        </w:rPr>
        <w:t xml:space="preserve"> </w:t>
      </w:r>
      <w:r w:rsidR="00F75074">
        <w:t xml:space="preserve">about </w:t>
      </w:r>
      <w:r>
        <w:t>the</w:t>
      </w:r>
      <w:r>
        <w:rPr>
          <w:spacing w:val="-1"/>
        </w:rPr>
        <w:t xml:space="preserve"> </w:t>
      </w:r>
      <w:r>
        <w:t>application</w:t>
      </w:r>
      <w:r>
        <w:rPr>
          <w:spacing w:val="-3"/>
        </w:rPr>
        <w:t xml:space="preserve"> </w:t>
      </w:r>
      <w:r>
        <w:t>process</w:t>
      </w:r>
      <w:r>
        <w:rPr>
          <w:spacing w:val="-3"/>
        </w:rPr>
        <w:t xml:space="preserve"> </w:t>
      </w:r>
      <w:r>
        <w:t>to</w:t>
      </w:r>
      <w:r>
        <w:rPr>
          <w:spacing w:val="-3"/>
        </w:rPr>
        <w:t xml:space="preserve"> </w:t>
      </w:r>
      <w:r>
        <w:t>the</w:t>
      </w:r>
      <w:r>
        <w:rPr>
          <w:spacing w:val="-2"/>
        </w:rPr>
        <w:t xml:space="preserve"> </w:t>
      </w:r>
      <w:r>
        <w:t>partner</w:t>
      </w:r>
      <w:r>
        <w:rPr>
          <w:spacing w:val="-2"/>
        </w:rPr>
        <w:t xml:space="preserve"> </w:t>
      </w:r>
      <w:r>
        <w:t>institution</w:t>
      </w:r>
      <w:r w:rsidR="00F75074">
        <w:t xml:space="preserve"> and provide documents required from the University</w:t>
      </w:r>
      <w:r w:rsidR="00416C17">
        <w:t>, such as a copy of the academic transcript</w:t>
      </w:r>
      <w:r>
        <w:t>. However, students are responsible for ensuring that they meet the partner institution’s deadlines</w:t>
      </w:r>
      <w:r w:rsidR="00F75074">
        <w:t xml:space="preserve">, prepare any application </w:t>
      </w:r>
      <w:r w:rsidR="004E2D2C">
        <w:t>documents,</w:t>
      </w:r>
      <w:r>
        <w:t xml:space="preserve"> and </w:t>
      </w:r>
      <w:r w:rsidR="00F75074">
        <w:t>meet</w:t>
      </w:r>
      <w:r w:rsidR="006771CF">
        <w:t xml:space="preserve"> all</w:t>
      </w:r>
      <w:r w:rsidR="00F75074">
        <w:t xml:space="preserve"> </w:t>
      </w:r>
      <w:r>
        <w:t>application requirements.</w:t>
      </w:r>
    </w:p>
    <w:p w14:paraId="19A63824" w14:textId="77777777" w:rsidR="00437F27" w:rsidRDefault="00437F27" w:rsidP="0081040A">
      <w:pPr>
        <w:pStyle w:val="ListParagraph"/>
      </w:pPr>
    </w:p>
    <w:p w14:paraId="47977D14" w14:textId="31AB53D0" w:rsidR="00437F27" w:rsidRDefault="00437F27" w:rsidP="0081040A">
      <w:pPr>
        <w:pStyle w:val="ListParagraph"/>
        <w:numPr>
          <w:ilvl w:val="0"/>
          <w:numId w:val="10"/>
        </w:numPr>
        <w:tabs>
          <w:tab w:val="left" w:pos="461"/>
        </w:tabs>
        <w:spacing w:before="1"/>
      </w:pPr>
      <w:r>
        <w:t xml:space="preserve">The exchange offer duration is stated as the </w:t>
      </w:r>
      <w:r w:rsidR="008745E9">
        <w:t xml:space="preserve">University of </w:t>
      </w:r>
      <w:r>
        <w:t xml:space="preserve">Aberdeen </w:t>
      </w:r>
      <w:r w:rsidR="00416615">
        <w:t>single term</w:t>
      </w:r>
      <w:r>
        <w:t xml:space="preserve"> or academic year. Students should understand that term dates vary world-wide. Students are expected to check the equivalent terms dates at their host institution, including exam periods, to ensure there is no overlap with the</w:t>
      </w:r>
      <w:r w:rsidR="008745E9">
        <w:t xml:space="preserve"> University of</w:t>
      </w:r>
      <w:r>
        <w:t xml:space="preserve"> Aberdeen term dates (</w:t>
      </w:r>
      <w:r w:rsidR="00416C17">
        <w:t>eg</w:t>
      </w:r>
      <w:r>
        <w:t xml:space="preserve"> that a first </w:t>
      </w:r>
      <w:r w:rsidR="00AB2C6A">
        <w:t>term</w:t>
      </w:r>
      <w:r>
        <w:t xml:space="preserve"> exchange will conclude before the second </w:t>
      </w:r>
      <w:r w:rsidR="00AB2C6A">
        <w:t>term</w:t>
      </w:r>
      <w:r>
        <w:t xml:space="preserve"> commences in Aberdeen). Students should be mindful of the host institution term dates when making exchange arrangements</w:t>
      </w:r>
      <w:r w:rsidR="00416615">
        <w:t xml:space="preserve"> including</w:t>
      </w:r>
      <w:r w:rsidR="00416C17">
        <w:t xml:space="preserve"> the</w:t>
      </w:r>
      <w:r w:rsidR="00416615">
        <w:t xml:space="preserve"> booking</w:t>
      </w:r>
      <w:r w:rsidR="00416C17">
        <w:t xml:space="preserve"> of</w:t>
      </w:r>
      <w:r w:rsidR="00416615">
        <w:t xml:space="preserve"> any personal travel before</w:t>
      </w:r>
      <w:r w:rsidR="00416C17">
        <w:t xml:space="preserve"> and after</w:t>
      </w:r>
      <w:r w:rsidR="00416615">
        <w:t xml:space="preserve">. </w:t>
      </w:r>
    </w:p>
    <w:p w14:paraId="0972229B" w14:textId="77777777" w:rsidR="00E815A7" w:rsidRDefault="00E815A7">
      <w:pPr>
        <w:pStyle w:val="BodyText"/>
        <w:spacing w:before="1"/>
      </w:pPr>
    </w:p>
    <w:p w14:paraId="2FDB3789" w14:textId="326FFBA8" w:rsidR="00E815A7" w:rsidRDefault="004E2D2C" w:rsidP="0081040A">
      <w:pPr>
        <w:pStyle w:val="Heading3"/>
      </w:pPr>
      <w:r>
        <w:t xml:space="preserve">2. </w:t>
      </w:r>
      <w:r w:rsidR="000E676D">
        <w:t>Pre-departure</w:t>
      </w:r>
      <w:r w:rsidR="00F75074">
        <w:t xml:space="preserve"> requirements</w:t>
      </w:r>
      <w:r w:rsidR="00AA637E">
        <w:t xml:space="preserve"> </w:t>
      </w:r>
    </w:p>
    <w:p w14:paraId="07EE46A9" w14:textId="77777777" w:rsidR="00E815A7" w:rsidRDefault="00E815A7">
      <w:pPr>
        <w:pStyle w:val="BodyText"/>
        <w:spacing w:before="11"/>
        <w:rPr>
          <w:b/>
          <w:sz w:val="23"/>
        </w:rPr>
      </w:pPr>
    </w:p>
    <w:p w14:paraId="5B19643C" w14:textId="4C4011D5" w:rsidR="00E815A7" w:rsidRDefault="000E676D" w:rsidP="0081040A">
      <w:pPr>
        <w:pStyle w:val="ListParagraph"/>
        <w:numPr>
          <w:ilvl w:val="0"/>
          <w:numId w:val="9"/>
        </w:numPr>
        <w:tabs>
          <w:tab w:val="left" w:pos="461"/>
          <w:tab w:val="left" w:pos="9639"/>
        </w:tabs>
      </w:pPr>
      <w:r>
        <w:t>All</w:t>
      </w:r>
      <w:r>
        <w:rPr>
          <w:spacing w:val="-3"/>
        </w:rPr>
        <w:t xml:space="preserve"> </w:t>
      </w:r>
      <w:r>
        <w:t>students</w:t>
      </w:r>
      <w:r>
        <w:rPr>
          <w:spacing w:val="-3"/>
        </w:rPr>
        <w:t xml:space="preserve"> </w:t>
      </w:r>
      <w:r w:rsidR="00416C17">
        <w:t xml:space="preserve">participating in the Study Exchange Programme </w:t>
      </w:r>
      <w:r>
        <w:t>are</w:t>
      </w:r>
      <w:r>
        <w:rPr>
          <w:spacing w:val="-2"/>
        </w:rPr>
        <w:t xml:space="preserve"> </w:t>
      </w:r>
      <w:r>
        <w:t>required</w:t>
      </w:r>
      <w:r>
        <w:rPr>
          <w:spacing w:val="-4"/>
        </w:rPr>
        <w:t xml:space="preserve"> </w:t>
      </w:r>
      <w:r>
        <w:t>to</w:t>
      </w:r>
      <w:r>
        <w:rPr>
          <w:spacing w:val="-2"/>
        </w:rPr>
        <w:t xml:space="preserve"> </w:t>
      </w:r>
      <w:r>
        <w:t>attend</w:t>
      </w:r>
      <w:r>
        <w:rPr>
          <w:spacing w:val="-2"/>
        </w:rPr>
        <w:t xml:space="preserve"> </w:t>
      </w:r>
      <w:r w:rsidR="00F75074">
        <w:t>two</w:t>
      </w:r>
      <w:r w:rsidR="00416C17">
        <w:t xml:space="preserve"> </w:t>
      </w:r>
      <w:r w:rsidR="00F75074">
        <w:t xml:space="preserve">information </w:t>
      </w:r>
      <w:r>
        <w:t>sessions</w:t>
      </w:r>
      <w:r>
        <w:rPr>
          <w:spacing w:val="-1"/>
        </w:rPr>
        <w:t xml:space="preserve"> </w:t>
      </w:r>
      <w:r>
        <w:t>organised by</w:t>
      </w:r>
      <w:r>
        <w:rPr>
          <w:spacing w:val="-1"/>
        </w:rPr>
        <w:t xml:space="preserve"> </w:t>
      </w:r>
      <w:r>
        <w:t xml:space="preserve">the </w:t>
      </w:r>
      <w:r w:rsidR="00F75074">
        <w:t>Go Abroad</w:t>
      </w:r>
      <w:r>
        <w:rPr>
          <w:spacing w:val="-1"/>
        </w:rPr>
        <w:t xml:space="preserve"> </w:t>
      </w:r>
      <w:r>
        <w:t>Team</w:t>
      </w:r>
      <w:r w:rsidR="00416C17">
        <w:t>:</w:t>
      </w:r>
      <w:r w:rsidR="00F75074">
        <w:t xml:space="preserve"> the </w:t>
      </w:r>
      <w:r w:rsidR="00416C17">
        <w:t>“</w:t>
      </w:r>
      <w:r w:rsidR="00F75074">
        <w:t>Next Steps</w:t>
      </w:r>
      <w:r w:rsidR="00416C17">
        <w:t>”</w:t>
      </w:r>
      <w:r w:rsidR="00F75074">
        <w:t xml:space="preserve"> session in March and the </w:t>
      </w:r>
      <w:r w:rsidR="00416C17">
        <w:t>“</w:t>
      </w:r>
      <w:r w:rsidR="00F75074">
        <w:t>Pre-departure</w:t>
      </w:r>
      <w:r w:rsidR="00416C17">
        <w:t>”</w:t>
      </w:r>
      <w:r w:rsidR="00F75074">
        <w:t xml:space="preserve"> session in April/</w:t>
      </w:r>
      <w:r w:rsidR="00F750C9">
        <w:t xml:space="preserve">October </w:t>
      </w:r>
      <w:r w:rsidR="00F75074">
        <w:t xml:space="preserve">depending on departure date. </w:t>
      </w:r>
      <w:r>
        <w:t>Any student</w:t>
      </w:r>
      <w:r>
        <w:rPr>
          <w:spacing w:val="-1"/>
        </w:rPr>
        <w:t xml:space="preserve"> </w:t>
      </w:r>
      <w:r>
        <w:t>who does not engage</w:t>
      </w:r>
      <w:r>
        <w:rPr>
          <w:spacing w:val="-1"/>
        </w:rPr>
        <w:t xml:space="preserve"> </w:t>
      </w:r>
      <w:r>
        <w:t>with the</w:t>
      </w:r>
      <w:r w:rsidR="00F75074">
        <w:t>se mandatory sessions</w:t>
      </w:r>
      <w:r>
        <w:t>,</w:t>
      </w:r>
      <w:r>
        <w:rPr>
          <w:spacing w:val="-1"/>
        </w:rPr>
        <w:t xml:space="preserve"> </w:t>
      </w:r>
      <w:r>
        <w:t>without</w:t>
      </w:r>
      <w:r>
        <w:rPr>
          <w:spacing w:val="-3"/>
        </w:rPr>
        <w:t xml:space="preserve"> </w:t>
      </w:r>
      <w:r>
        <w:t>being</w:t>
      </w:r>
      <w:r>
        <w:rPr>
          <w:spacing w:val="-2"/>
        </w:rPr>
        <w:t xml:space="preserve"> </w:t>
      </w:r>
      <w:r>
        <w:t>excused</w:t>
      </w:r>
      <w:r>
        <w:rPr>
          <w:spacing w:val="-1"/>
        </w:rPr>
        <w:t xml:space="preserve"> </w:t>
      </w:r>
      <w:r>
        <w:t>in</w:t>
      </w:r>
      <w:r>
        <w:rPr>
          <w:spacing w:val="-2"/>
        </w:rPr>
        <w:t xml:space="preserve"> </w:t>
      </w:r>
      <w:r>
        <w:t>advance,</w:t>
      </w:r>
      <w:r>
        <w:rPr>
          <w:spacing w:val="-3"/>
        </w:rPr>
        <w:t xml:space="preserve"> </w:t>
      </w:r>
      <w:r>
        <w:t>may</w:t>
      </w:r>
      <w:r>
        <w:rPr>
          <w:spacing w:val="-3"/>
        </w:rPr>
        <w:t xml:space="preserve"> </w:t>
      </w:r>
      <w:r>
        <w:t>have their</w:t>
      </w:r>
      <w:r>
        <w:rPr>
          <w:spacing w:val="-1"/>
        </w:rPr>
        <w:t xml:space="preserve"> </w:t>
      </w:r>
      <w:r>
        <w:t>offer to study</w:t>
      </w:r>
      <w:r>
        <w:rPr>
          <w:spacing w:val="-1"/>
        </w:rPr>
        <w:t xml:space="preserve"> </w:t>
      </w:r>
      <w:r>
        <w:t>abroad</w:t>
      </w:r>
      <w:r>
        <w:rPr>
          <w:spacing w:val="-4"/>
        </w:rPr>
        <w:t xml:space="preserve"> </w:t>
      </w:r>
      <w:r>
        <w:t>withdrawn.</w:t>
      </w:r>
    </w:p>
    <w:p w14:paraId="58523298" w14:textId="77777777" w:rsidR="00F75074" w:rsidRDefault="00F75074" w:rsidP="0081040A">
      <w:pPr>
        <w:pStyle w:val="ListParagraph"/>
        <w:tabs>
          <w:tab w:val="left" w:pos="461"/>
        </w:tabs>
        <w:spacing w:before="43"/>
        <w:ind w:firstLine="0"/>
      </w:pPr>
    </w:p>
    <w:p w14:paraId="146B1F3D" w14:textId="40FF6052" w:rsidR="00E815A7" w:rsidRDefault="000E676D">
      <w:pPr>
        <w:pStyle w:val="ListParagraph"/>
        <w:numPr>
          <w:ilvl w:val="0"/>
          <w:numId w:val="9"/>
        </w:numPr>
        <w:tabs>
          <w:tab w:val="left" w:pos="461"/>
        </w:tabs>
        <w:spacing w:before="43"/>
      </w:pPr>
      <w:r>
        <w:t>In</w:t>
      </w:r>
      <w:r>
        <w:rPr>
          <w:spacing w:val="-6"/>
        </w:rPr>
        <w:t xml:space="preserve"> </w:t>
      </w:r>
      <w:r>
        <w:t>addition,</w:t>
      </w:r>
      <w:r>
        <w:rPr>
          <w:spacing w:val="-2"/>
        </w:rPr>
        <w:t xml:space="preserve"> </w:t>
      </w:r>
      <w:r>
        <w:t>students</w:t>
      </w:r>
      <w:r>
        <w:rPr>
          <w:spacing w:val="-2"/>
        </w:rPr>
        <w:t xml:space="preserve"> </w:t>
      </w:r>
      <w:r>
        <w:t>are</w:t>
      </w:r>
      <w:r>
        <w:rPr>
          <w:spacing w:val="-5"/>
        </w:rPr>
        <w:t xml:space="preserve"> </w:t>
      </w:r>
      <w:r>
        <w:t>expected</w:t>
      </w:r>
      <w:r>
        <w:rPr>
          <w:spacing w:val="-4"/>
        </w:rPr>
        <w:t xml:space="preserve"> </w:t>
      </w:r>
      <w:r>
        <w:t>to</w:t>
      </w:r>
      <w:r>
        <w:rPr>
          <w:spacing w:val="-4"/>
        </w:rPr>
        <w:t xml:space="preserve"> </w:t>
      </w:r>
      <w:r>
        <w:t>attend</w:t>
      </w:r>
      <w:r>
        <w:rPr>
          <w:spacing w:val="-3"/>
        </w:rPr>
        <w:t xml:space="preserve"> </w:t>
      </w:r>
      <w:r>
        <w:t>any</w:t>
      </w:r>
      <w:r>
        <w:rPr>
          <w:spacing w:val="-4"/>
        </w:rPr>
        <w:t xml:space="preserve"> </w:t>
      </w:r>
      <w:r w:rsidR="00416C17">
        <w:t>information</w:t>
      </w:r>
      <w:r>
        <w:rPr>
          <w:spacing w:val="-5"/>
        </w:rPr>
        <w:t xml:space="preserve"> </w:t>
      </w:r>
      <w:r>
        <w:t>sessions</w:t>
      </w:r>
      <w:r>
        <w:rPr>
          <w:spacing w:val="-5"/>
        </w:rPr>
        <w:t xml:space="preserve"> </w:t>
      </w:r>
      <w:r>
        <w:t>organised</w:t>
      </w:r>
      <w:r>
        <w:rPr>
          <w:spacing w:val="-2"/>
        </w:rPr>
        <w:t xml:space="preserve"> </w:t>
      </w:r>
      <w:r>
        <w:t>by</w:t>
      </w:r>
      <w:r>
        <w:rPr>
          <w:spacing w:val="-3"/>
        </w:rPr>
        <w:t xml:space="preserve"> </w:t>
      </w:r>
      <w:r>
        <w:t>their</w:t>
      </w:r>
      <w:r>
        <w:rPr>
          <w:spacing w:val="-4"/>
        </w:rPr>
        <w:t xml:space="preserve"> </w:t>
      </w:r>
      <w:r w:rsidR="00437F27">
        <w:t>School/Department</w:t>
      </w:r>
      <w:r w:rsidR="00416C17">
        <w:t>, where relevant</w:t>
      </w:r>
      <w:r>
        <w:rPr>
          <w:spacing w:val="-2"/>
        </w:rPr>
        <w:t>.</w:t>
      </w:r>
    </w:p>
    <w:p w14:paraId="6C9A2F04" w14:textId="77777777" w:rsidR="00E815A7" w:rsidRDefault="00E815A7">
      <w:pPr>
        <w:pStyle w:val="BodyText"/>
      </w:pPr>
    </w:p>
    <w:p w14:paraId="720A8DB5" w14:textId="71CBD4D8" w:rsidR="00E815A7" w:rsidRDefault="000E676D" w:rsidP="0081040A">
      <w:pPr>
        <w:pStyle w:val="ListParagraph"/>
        <w:numPr>
          <w:ilvl w:val="0"/>
          <w:numId w:val="9"/>
        </w:numPr>
        <w:tabs>
          <w:tab w:val="left" w:pos="461"/>
        </w:tabs>
        <w:spacing w:before="1"/>
      </w:pPr>
      <w:r>
        <w:lastRenderedPageBreak/>
        <w:t>Students</w:t>
      </w:r>
      <w:r>
        <w:rPr>
          <w:spacing w:val="-2"/>
        </w:rPr>
        <w:t xml:space="preserve"> </w:t>
      </w:r>
      <w:r>
        <w:t>are</w:t>
      </w:r>
      <w:r>
        <w:rPr>
          <w:spacing w:val="-5"/>
        </w:rPr>
        <w:t xml:space="preserve"> </w:t>
      </w:r>
      <w:r>
        <w:t>responsible</w:t>
      </w:r>
      <w:r>
        <w:rPr>
          <w:spacing w:val="-2"/>
        </w:rPr>
        <w:t xml:space="preserve"> </w:t>
      </w:r>
      <w:r>
        <w:t>for</w:t>
      </w:r>
      <w:r>
        <w:rPr>
          <w:spacing w:val="-2"/>
        </w:rPr>
        <w:t xml:space="preserve"> </w:t>
      </w:r>
      <w:r>
        <w:t>ensuring</w:t>
      </w:r>
      <w:r>
        <w:rPr>
          <w:spacing w:val="-3"/>
        </w:rPr>
        <w:t xml:space="preserve"> </w:t>
      </w:r>
      <w:r>
        <w:t>that</w:t>
      </w:r>
      <w:r>
        <w:rPr>
          <w:spacing w:val="-4"/>
        </w:rPr>
        <w:t xml:space="preserve"> </w:t>
      </w:r>
      <w:r>
        <w:t>they</w:t>
      </w:r>
      <w:r>
        <w:rPr>
          <w:spacing w:val="-4"/>
        </w:rPr>
        <w:t xml:space="preserve"> </w:t>
      </w:r>
      <w:r>
        <w:t>understand</w:t>
      </w:r>
      <w:r w:rsidR="00360F2D">
        <w:t xml:space="preserve"> the</w:t>
      </w:r>
      <w:r>
        <w:rPr>
          <w:spacing w:val="-3"/>
        </w:rPr>
        <w:t xml:space="preserve"> </w:t>
      </w:r>
      <w:r>
        <w:t>information</w:t>
      </w:r>
      <w:r>
        <w:rPr>
          <w:spacing w:val="-3"/>
        </w:rPr>
        <w:t xml:space="preserve"> </w:t>
      </w:r>
      <w:r>
        <w:t>given</w:t>
      </w:r>
      <w:r>
        <w:rPr>
          <w:spacing w:val="-2"/>
        </w:rPr>
        <w:t xml:space="preserve"> </w:t>
      </w:r>
      <w:r>
        <w:t>to</w:t>
      </w:r>
      <w:r>
        <w:rPr>
          <w:spacing w:val="-1"/>
        </w:rPr>
        <w:t xml:space="preserve"> </w:t>
      </w:r>
      <w:r>
        <w:t>them</w:t>
      </w:r>
      <w:r w:rsidR="00F75074">
        <w:t xml:space="preserve"> in the</w:t>
      </w:r>
      <w:r>
        <w:rPr>
          <w:spacing w:val="-1"/>
        </w:rPr>
        <w:t xml:space="preserve"> </w:t>
      </w:r>
      <w:r w:rsidR="00416C17">
        <w:rPr>
          <w:spacing w:val="-1"/>
        </w:rPr>
        <w:t>information</w:t>
      </w:r>
      <w:r w:rsidR="00F75074">
        <w:t xml:space="preserve"> sessions</w:t>
      </w:r>
      <w:r>
        <w:t>.</w:t>
      </w:r>
      <w:r>
        <w:rPr>
          <w:spacing w:val="-2"/>
        </w:rPr>
        <w:t xml:space="preserve"> </w:t>
      </w:r>
      <w:r>
        <w:t xml:space="preserve">Any questions or concerns should be raised with the </w:t>
      </w:r>
      <w:r w:rsidR="00F75074">
        <w:t xml:space="preserve">Go Abroad </w:t>
      </w:r>
      <w:r>
        <w:t xml:space="preserve">Team before leaving </w:t>
      </w:r>
      <w:r w:rsidR="00F75074">
        <w:t>Aberdeen</w:t>
      </w:r>
      <w:r>
        <w:t>.</w:t>
      </w:r>
    </w:p>
    <w:p w14:paraId="19EB5044" w14:textId="77777777" w:rsidR="00E815A7" w:rsidRDefault="00E815A7">
      <w:pPr>
        <w:pStyle w:val="BodyText"/>
      </w:pPr>
    </w:p>
    <w:p w14:paraId="20302ACB" w14:textId="4AD810D5" w:rsidR="00E815A7" w:rsidRDefault="00437F27" w:rsidP="0081040A">
      <w:pPr>
        <w:pStyle w:val="ListParagraph"/>
        <w:numPr>
          <w:ilvl w:val="0"/>
          <w:numId w:val="9"/>
        </w:numPr>
        <w:rPr>
          <w:sz w:val="21"/>
        </w:rPr>
      </w:pPr>
      <w:r>
        <w:t>Continued p</w:t>
      </w:r>
      <w:r w:rsidR="000E676D">
        <w:t xml:space="preserve">articipation in </w:t>
      </w:r>
      <w:r>
        <w:t>the</w:t>
      </w:r>
      <w:r w:rsidR="000E676D">
        <w:t xml:space="preserve"> </w:t>
      </w:r>
      <w:r w:rsidR="00FF2B58">
        <w:t>Study Exchange Programme</w:t>
      </w:r>
      <w:r w:rsidR="000E676D">
        <w:t xml:space="preserve"> is conditional upon a student</w:t>
      </w:r>
      <w:r>
        <w:t xml:space="preserve"> achieving the following:</w:t>
      </w:r>
      <w:r w:rsidR="000E676D">
        <w:t xml:space="preserve"> </w:t>
      </w:r>
    </w:p>
    <w:p w14:paraId="5763CDF5" w14:textId="55BBAFA3" w:rsidR="00437F27" w:rsidRPr="0081040A" w:rsidRDefault="00437F27" w:rsidP="0081040A">
      <w:pPr>
        <w:pStyle w:val="ListParagraph"/>
        <w:widowControl/>
        <w:numPr>
          <w:ilvl w:val="0"/>
          <w:numId w:val="19"/>
        </w:numPr>
        <w:adjustRightInd w:val="0"/>
        <w:contextualSpacing/>
        <w:rPr>
          <w:rFonts w:asciiTheme="minorHAnsi" w:hAnsiTheme="minorHAnsi" w:cstheme="minorHAnsi"/>
          <w:lang w:eastAsia="en-GB"/>
        </w:rPr>
      </w:pPr>
      <w:r w:rsidRPr="0081040A">
        <w:rPr>
          <w:rFonts w:asciiTheme="minorHAnsi" w:hAnsiTheme="minorHAnsi" w:cstheme="minorHAnsi"/>
          <w:lang w:eastAsia="en-GB"/>
        </w:rPr>
        <w:t>Sufficient credits</w:t>
      </w:r>
      <w:r>
        <w:rPr>
          <w:rFonts w:asciiTheme="minorHAnsi" w:hAnsiTheme="minorHAnsi" w:cstheme="minorHAnsi"/>
          <w:lang w:eastAsia="en-GB"/>
        </w:rPr>
        <w:t>,</w:t>
      </w:r>
      <w:r w:rsidRPr="0081040A">
        <w:rPr>
          <w:rFonts w:asciiTheme="minorHAnsi" w:hAnsiTheme="minorHAnsi" w:cstheme="minorHAnsi"/>
          <w:lang w:eastAsia="en-GB"/>
        </w:rPr>
        <w:t xml:space="preserve"> equivalent to 120 Aberdeen credit points per programme year</w:t>
      </w:r>
      <w:r w:rsidR="00AA637E">
        <w:rPr>
          <w:rFonts w:asciiTheme="minorHAnsi" w:hAnsiTheme="minorHAnsi" w:cstheme="minorHAnsi"/>
          <w:lang w:eastAsia="en-GB"/>
        </w:rPr>
        <w:t>,</w:t>
      </w:r>
      <w:r w:rsidRPr="0081040A">
        <w:rPr>
          <w:rFonts w:asciiTheme="minorHAnsi" w:hAnsiTheme="minorHAnsi" w:cstheme="minorHAnsi"/>
          <w:lang w:eastAsia="en-GB"/>
        </w:rPr>
        <w:t xml:space="preserve"> and the compulsory course requirements of </w:t>
      </w:r>
      <w:r>
        <w:rPr>
          <w:rFonts w:asciiTheme="minorHAnsi" w:hAnsiTheme="minorHAnsi" w:cstheme="minorHAnsi"/>
          <w:lang w:eastAsia="en-GB"/>
        </w:rPr>
        <w:t>the</w:t>
      </w:r>
      <w:r w:rsidRPr="0081040A">
        <w:rPr>
          <w:rFonts w:asciiTheme="minorHAnsi" w:hAnsiTheme="minorHAnsi" w:cstheme="minorHAnsi"/>
          <w:lang w:eastAsia="en-GB"/>
        </w:rPr>
        <w:t xml:space="preserve"> degree.</w:t>
      </w:r>
      <w:r w:rsidR="00BA5F0E">
        <w:rPr>
          <w:rFonts w:asciiTheme="minorHAnsi" w:hAnsiTheme="minorHAnsi" w:cstheme="minorHAnsi"/>
          <w:lang w:eastAsia="en-GB"/>
        </w:rPr>
        <w:t xml:space="preserve"> </w:t>
      </w:r>
      <w:r w:rsidR="00BA5F0E" w:rsidRPr="00BA5F0E">
        <w:rPr>
          <w:rFonts w:asciiTheme="minorHAnsi" w:hAnsiTheme="minorHAnsi" w:cstheme="minorHAnsi"/>
          <w:lang w:eastAsia="en-GB"/>
        </w:rPr>
        <w:t xml:space="preserve">Students going abroad for the full </w:t>
      </w:r>
      <w:r w:rsidR="00A67D9F" w:rsidRPr="00BA5F0E">
        <w:rPr>
          <w:rFonts w:asciiTheme="minorHAnsi" w:hAnsiTheme="minorHAnsi" w:cstheme="minorHAnsi"/>
          <w:lang w:eastAsia="en-GB"/>
        </w:rPr>
        <w:t>year,</w:t>
      </w:r>
      <w:r w:rsidR="00BA5F0E" w:rsidRPr="00BA5F0E">
        <w:rPr>
          <w:rFonts w:asciiTheme="minorHAnsi" w:hAnsiTheme="minorHAnsi" w:cstheme="minorHAnsi"/>
          <w:lang w:eastAsia="en-GB"/>
        </w:rPr>
        <w:t xml:space="preserve"> or first </w:t>
      </w:r>
      <w:proofErr w:type="gramStart"/>
      <w:r w:rsidR="00062309">
        <w:rPr>
          <w:rFonts w:asciiTheme="minorHAnsi" w:hAnsiTheme="minorHAnsi" w:cstheme="minorHAnsi"/>
          <w:lang w:eastAsia="en-GB"/>
        </w:rPr>
        <w:t>term</w:t>
      </w:r>
      <w:proofErr w:type="gramEnd"/>
      <w:r w:rsidR="00BA5F0E" w:rsidRPr="00BA5F0E">
        <w:rPr>
          <w:rFonts w:asciiTheme="minorHAnsi" w:hAnsiTheme="minorHAnsi" w:cstheme="minorHAnsi"/>
          <w:lang w:eastAsia="en-GB"/>
        </w:rPr>
        <w:t xml:space="preserve"> </w:t>
      </w:r>
      <w:r w:rsidR="00416C17">
        <w:rPr>
          <w:rFonts w:asciiTheme="minorHAnsi" w:hAnsiTheme="minorHAnsi" w:cstheme="minorHAnsi"/>
          <w:lang w:eastAsia="en-GB"/>
        </w:rPr>
        <w:t>should</w:t>
      </w:r>
      <w:r w:rsidR="00BA5F0E" w:rsidRPr="00BA5F0E">
        <w:rPr>
          <w:rFonts w:asciiTheme="minorHAnsi" w:hAnsiTheme="minorHAnsi" w:cstheme="minorHAnsi"/>
          <w:lang w:eastAsia="en-GB"/>
        </w:rPr>
        <w:t xml:space="preserve"> not</w:t>
      </w:r>
      <w:r w:rsidR="00416C17">
        <w:rPr>
          <w:rFonts w:asciiTheme="minorHAnsi" w:hAnsiTheme="minorHAnsi" w:cstheme="minorHAnsi"/>
          <w:lang w:eastAsia="en-GB"/>
        </w:rPr>
        <w:t xml:space="preserve"> ordinarily</w:t>
      </w:r>
      <w:r w:rsidR="00BA5F0E" w:rsidRPr="00BA5F0E">
        <w:rPr>
          <w:rFonts w:asciiTheme="minorHAnsi" w:hAnsiTheme="minorHAnsi" w:cstheme="minorHAnsi"/>
          <w:lang w:eastAsia="en-GB"/>
        </w:rPr>
        <w:t xml:space="preserve"> have any outstanding</w:t>
      </w:r>
      <w:r w:rsidR="000D5DD5">
        <w:rPr>
          <w:rFonts w:asciiTheme="minorHAnsi" w:hAnsiTheme="minorHAnsi" w:cstheme="minorHAnsi"/>
          <w:lang w:eastAsia="en-GB"/>
        </w:rPr>
        <w:t xml:space="preserve"> reassessments.</w:t>
      </w:r>
    </w:p>
    <w:p w14:paraId="2AE120C6" w14:textId="441C4EF5" w:rsidR="00437F27" w:rsidRDefault="00416C17">
      <w:pPr>
        <w:pStyle w:val="ListParagraph"/>
        <w:widowControl/>
        <w:numPr>
          <w:ilvl w:val="0"/>
          <w:numId w:val="19"/>
        </w:numPr>
        <w:adjustRightInd w:val="0"/>
        <w:contextualSpacing/>
        <w:rPr>
          <w:rFonts w:asciiTheme="minorHAnsi" w:hAnsiTheme="minorHAnsi" w:cstheme="minorHAnsi"/>
          <w:lang w:eastAsia="en-GB"/>
        </w:rPr>
      </w:pPr>
      <w:r>
        <w:rPr>
          <w:rFonts w:asciiTheme="minorHAnsi" w:hAnsiTheme="minorHAnsi" w:cstheme="minorHAnsi"/>
          <w:lang w:eastAsia="en-GB"/>
        </w:rPr>
        <w:t>An</w:t>
      </w:r>
      <w:r w:rsidR="00325027" w:rsidRPr="00325027">
        <w:rPr>
          <w:rFonts w:asciiTheme="minorHAnsi" w:hAnsiTheme="minorHAnsi" w:cstheme="minorHAnsi"/>
          <w:lang w:eastAsia="en-GB"/>
        </w:rPr>
        <w:t xml:space="preserve"> average</w:t>
      </w:r>
      <w:r w:rsidR="00325027">
        <w:rPr>
          <w:rFonts w:asciiTheme="minorHAnsi" w:hAnsiTheme="minorHAnsi" w:cstheme="minorHAnsi"/>
          <w:lang w:eastAsia="en-GB"/>
        </w:rPr>
        <w:t xml:space="preserve"> grade</w:t>
      </w:r>
      <w:r>
        <w:rPr>
          <w:rFonts w:asciiTheme="minorHAnsi" w:hAnsiTheme="minorHAnsi" w:cstheme="minorHAnsi"/>
          <w:lang w:eastAsia="en-GB"/>
        </w:rPr>
        <w:t xml:space="preserve"> at C or above</w:t>
      </w:r>
      <w:r w:rsidR="00325027" w:rsidRPr="00325027">
        <w:rPr>
          <w:rFonts w:asciiTheme="minorHAnsi" w:hAnsiTheme="minorHAnsi" w:cstheme="minorHAnsi"/>
          <w:lang w:eastAsia="en-GB"/>
        </w:rPr>
        <w:t xml:space="preserve"> (Engineering students must have </w:t>
      </w:r>
      <w:r w:rsidR="00B67944" w:rsidRPr="00325027">
        <w:rPr>
          <w:rFonts w:asciiTheme="minorHAnsi" w:hAnsiTheme="minorHAnsi" w:cstheme="minorHAnsi"/>
          <w:lang w:eastAsia="en-GB"/>
        </w:rPr>
        <w:t>most of</w:t>
      </w:r>
      <w:r w:rsidR="00325027" w:rsidRPr="00325027">
        <w:rPr>
          <w:rFonts w:asciiTheme="minorHAnsi" w:hAnsiTheme="minorHAnsi" w:cstheme="minorHAnsi"/>
          <w:lang w:eastAsia="en-GB"/>
        </w:rPr>
        <w:t xml:space="preserve"> their Grades at A1-A5; Psychology students need a B2 average</w:t>
      </w:r>
      <w:r w:rsidR="00132C51">
        <w:rPr>
          <w:rFonts w:asciiTheme="minorHAnsi" w:hAnsiTheme="minorHAnsi" w:cstheme="minorHAnsi"/>
          <w:lang w:eastAsia="en-GB"/>
        </w:rPr>
        <w:t xml:space="preserve"> grade</w:t>
      </w:r>
      <w:r w:rsidR="006771CF">
        <w:rPr>
          <w:rFonts w:asciiTheme="minorHAnsi" w:hAnsiTheme="minorHAnsi" w:cstheme="minorHAnsi"/>
          <w:lang w:eastAsia="en-GB"/>
        </w:rPr>
        <w:t xml:space="preserve"> with no D-</w:t>
      </w:r>
      <w:r w:rsidR="00964257">
        <w:rPr>
          <w:rFonts w:asciiTheme="minorHAnsi" w:hAnsiTheme="minorHAnsi" w:cstheme="minorHAnsi"/>
          <w:lang w:eastAsia="en-GB"/>
        </w:rPr>
        <w:t xml:space="preserve">level </w:t>
      </w:r>
      <w:r w:rsidR="006771CF">
        <w:rPr>
          <w:rFonts w:asciiTheme="minorHAnsi" w:hAnsiTheme="minorHAnsi" w:cstheme="minorHAnsi"/>
          <w:lang w:eastAsia="en-GB"/>
        </w:rPr>
        <w:t>grades</w:t>
      </w:r>
      <w:r w:rsidR="00325027" w:rsidRPr="00325027">
        <w:rPr>
          <w:rFonts w:asciiTheme="minorHAnsi" w:hAnsiTheme="minorHAnsi" w:cstheme="minorHAnsi"/>
          <w:lang w:eastAsia="en-GB"/>
        </w:rPr>
        <w:t>)</w:t>
      </w:r>
      <w:r w:rsidR="00132C51">
        <w:rPr>
          <w:rFonts w:asciiTheme="minorHAnsi" w:hAnsiTheme="minorHAnsi" w:cstheme="minorHAnsi"/>
          <w:lang w:eastAsia="en-GB"/>
        </w:rPr>
        <w:t xml:space="preserve">. </w:t>
      </w:r>
      <w:r w:rsidR="000D5DD5">
        <w:rPr>
          <w:rFonts w:asciiTheme="minorHAnsi" w:hAnsiTheme="minorHAnsi" w:cstheme="minorHAnsi"/>
          <w:lang w:eastAsia="en-GB"/>
        </w:rPr>
        <w:t>Plus,</w:t>
      </w:r>
      <w:r w:rsidR="00132C51">
        <w:rPr>
          <w:rFonts w:asciiTheme="minorHAnsi" w:hAnsiTheme="minorHAnsi" w:cstheme="minorHAnsi"/>
          <w:lang w:eastAsia="en-GB"/>
        </w:rPr>
        <w:t xml:space="preserve"> any </w:t>
      </w:r>
      <w:r w:rsidR="00BD1DCE">
        <w:rPr>
          <w:rFonts w:asciiTheme="minorHAnsi" w:hAnsiTheme="minorHAnsi" w:cstheme="minorHAnsi"/>
          <w:lang w:eastAsia="en-GB"/>
        </w:rPr>
        <w:t xml:space="preserve">other academic criteria </w:t>
      </w:r>
      <w:r w:rsidR="00437F27" w:rsidRPr="0081040A">
        <w:rPr>
          <w:rFonts w:asciiTheme="minorHAnsi" w:hAnsiTheme="minorHAnsi" w:cstheme="minorHAnsi"/>
          <w:lang w:eastAsia="en-GB"/>
        </w:rPr>
        <w:t xml:space="preserve">communicated </w:t>
      </w:r>
      <w:r w:rsidR="00AA637E">
        <w:rPr>
          <w:rFonts w:asciiTheme="minorHAnsi" w:hAnsiTheme="minorHAnsi" w:cstheme="minorHAnsi"/>
          <w:lang w:eastAsia="en-GB"/>
        </w:rPr>
        <w:t>in the offer letter.</w:t>
      </w:r>
      <w:r w:rsidR="00E15E11">
        <w:rPr>
          <w:rFonts w:asciiTheme="minorHAnsi" w:hAnsiTheme="minorHAnsi" w:cstheme="minorHAnsi"/>
          <w:lang w:eastAsia="en-GB"/>
        </w:rPr>
        <w:t xml:space="preserve"> </w:t>
      </w:r>
      <w:r w:rsidR="0039210C">
        <w:rPr>
          <w:rFonts w:asciiTheme="minorHAnsi" w:hAnsiTheme="minorHAnsi" w:cstheme="minorHAnsi"/>
          <w:lang w:eastAsia="en-GB"/>
        </w:rPr>
        <w:t>For students</w:t>
      </w:r>
      <w:r w:rsidR="00E15E11" w:rsidRPr="00E15E11">
        <w:rPr>
          <w:rFonts w:asciiTheme="minorHAnsi" w:hAnsiTheme="minorHAnsi" w:cstheme="minorHAnsi"/>
          <w:lang w:eastAsia="en-GB"/>
        </w:rPr>
        <w:t xml:space="preserve"> intend</w:t>
      </w:r>
      <w:r w:rsidR="0039210C">
        <w:rPr>
          <w:rFonts w:asciiTheme="minorHAnsi" w:hAnsiTheme="minorHAnsi" w:cstheme="minorHAnsi"/>
          <w:lang w:eastAsia="en-GB"/>
        </w:rPr>
        <w:t>ing</w:t>
      </w:r>
      <w:r w:rsidR="00E15E11" w:rsidRPr="00E15E11">
        <w:rPr>
          <w:rFonts w:asciiTheme="minorHAnsi" w:hAnsiTheme="minorHAnsi" w:cstheme="minorHAnsi"/>
          <w:lang w:eastAsia="en-GB"/>
        </w:rPr>
        <w:t xml:space="preserve"> to complete a Joint Honours degree, </w:t>
      </w:r>
      <w:r w:rsidR="0039210C">
        <w:rPr>
          <w:rFonts w:asciiTheme="minorHAnsi" w:hAnsiTheme="minorHAnsi" w:cstheme="minorHAnsi"/>
          <w:lang w:eastAsia="en-GB"/>
        </w:rPr>
        <w:t>they</w:t>
      </w:r>
      <w:r w:rsidR="00E15E11" w:rsidRPr="00E15E11">
        <w:rPr>
          <w:rFonts w:asciiTheme="minorHAnsi" w:hAnsiTheme="minorHAnsi" w:cstheme="minorHAnsi"/>
          <w:lang w:eastAsia="en-GB"/>
        </w:rPr>
        <w:t xml:space="preserve"> must meet th</w:t>
      </w:r>
      <w:r w:rsidR="00E15E11">
        <w:rPr>
          <w:rFonts w:asciiTheme="minorHAnsi" w:hAnsiTheme="minorHAnsi" w:cstheme="minorHAnsi"/>
          <w:lang w:eastAsia="en-GB"/>
        </w:rPr>
        <w:t>is</w:t>
      </w:r>
      <w:r w:rsidR="00E15E11" w:rsidRPr="00E15E11">
        <w:rPr>
          <w:rFonts w:asciiTheme="minorHAnsi" w:hAnsiTheme="minorHAnsi" w:cstheme="minorHAnsi"/>
          <w:lang w:eastAsia="en-GB"/>
        </w:rPr>
        <w:t xml:space="preserve"> condition in both subject areas.</w:t>
      </w:r>
    </w:p>
    <w:p w14:paraId="65CE0689" w14:textId="310A58BB" w:rsidR="003B0A2C" w:rsidRPr="0081040A" w:rsidRDefault="003B0A2C" w:rsidP="003B0A2C">
      <w:pPr>
        <w:pStyle w:val="ListParagraph"/>
        <w:widowControl/>
        <w:numPr>
          <w:ilvl w:val="0"/>
          <w:numId w:val="19"/>
        </w:numPr>
        <w:adjustRightInd w:val="0"/>
        <w:contextualSpacing/>
        <w:rPr>
          <w:rFonts w:asciiTheme="minorHAnsi" w:hAnsiTheme="minorHAnsi" w:cstheme="minorHAnsi"/>
          <w:lang w:eastAsia="en-GB"/>
        </w:rPr>
      </w:pPr>
      <w:r>
        <w:rPr>
          <w:rFonts w:asciiTheme="minorHAnsi" w:hAnsiTheme="minorHAnsi" w:cstheme="minorHAnsi"/>
          <w:lang w:eastAsia="en-GB"/>
        </w:rPr>
        <w:t>Continued support of the relevant Go Abroad Tutor(s).</w:t>
      </w:r>
    </w:p>
    <w:p w14:paraId="19B30D92" w14:textId="08566861" w:rsidR="00437F27" w:rsidRPr="0081040A" w:rsidRDefault="00437F27" w:rsidP="0081040A">
      <w:pPr>
        <w:pStyle w:val="ListParagraph"/>
        <w:widowControl/>
        <w:numPr>
          <w:ilvl w:val="0"/>
          <w:numId w:val="19"/>
        </w:numPr>
        <w:adjustRightInd w:val="0"/>
        <w:contextualSpacing/>
        <w:rPr>
          <w:rFonts w:asciiTheme="minorHAnsi" w:hAnsiTheme="minorHAnsi" w:cstheme="minorHAnsi"/>
          <w:lang w:eastAsia="en-GB"/>
        </w:rPr>
      </w:pPr>
      <w:r w:rsidRPr="0081040A">
        <w:rPr>
          <w:rFonts w:asciiTheme="minorHAnsi" w:hAnsiTheme="minorHAnsi" w:cstheme="minorHAnsi"/>
          <w:lang w:eastAsia="en-GB"/>
        </w:rPr>
        <w:t>Acceptance by the host institution.</w:t>
      </w:r>
    </w:p>
    <w:p w14:paraId="051C5204" w14:textId="77777777" w:rsidR="00437F27" w:rsidRPr="0081040A" w:rsidRDefault="00437F27" w:rsidP="0081040A">
      <w:pPr>
        <w:pStyle w:val="ListParagraph"/>
        <w:widowControl/>
        <w:numPr>
          <w:ilvl w:val="0"/>
          <w:numId w:val="19"/>
        </w:numPr>
        <w:adjustRightInd w:val="0"/>
        <w:contextualSpacing/>
        <w:rPr>
          <w:rFonts w:asciiTheme="minorHAnsi" w:hAnsiTheme="minorHAnsi" w:cstheme="minorHAnsi"/>
          <w:lang w:eastAsia="en-GB"/>
        </w:rPr>
      </w:pPr>
      <w:r w:rsidRPr="0081040A">
        <w:rPr>
          <w:rFonts w:asciiTheme="minorHAnsi" w:hAnsiTheme="minorHAnsi" w:cstheme="minorHAnsi"/>
          <w:lang w:eastAsia="en-GB"/>
        </w:rPr>
        <w:t>Completion of all necessary Go Abroad paperwork, submitted by the required deadlines.</w:t>
      </w:r>
    </w:p>
    <w:p w14:paraId="2A830ADE" w14:textId="61798989" w:rsidR="00437F27" w:rsidRPr="0081040A" w:rsidRDefault="00437F27" w:rsidP="0081040A">
      <w:pPr>
        <w:pStyle w:val="ListParagraph"/>
        <w:widowControl/>
        <w:numPr>
          <w:ilvl w:val="0"/>
          <w:numId w:val="19"/>
        </w:numPr>
        <w:adjustRightInd w:val="0"/>
        <w:contextualSpacing/>
        <w:rPr>
          <w:rFonts w:asciiTheme="minorHAnsi" w:hAnsiTheme="minorHAnsi" w:cstheme="minorHAnsi"/>
          <w:lang w:eastAsia="en-GB"/>
        </w:rPr>
      </w:pPr>
      <w:r w:rsidRPr="0081040A">
        <w:rPr>
          <w:rFonts w:asciiTheme="minorHAnsi" w:hAnsiTheme="minorHAnsi" w:cstheme="minorHAnsi"/>
          <w:lang w:eastAsia="en-GB"/>
        </w:rPr>
        <w:t xml:space="preserve">Registration </w:t>
      </w:r>
      <w:r w:rsidR="00785DCE">
        <w:rPr>
          <w:rFonts w:asciiTheme="minorHAnsi" w:hAnsiTheme="minorHAnsi" w:cstheme="minorHAnsi"/>
          <w:lang w:eastAsia="en-GB"/>
        </w:rPr>
        <w:t>for</w:t>
      </w:r>
      <w:r w:rsidRPr="0081040A">
        <w:rPr>
          <w:rFonts w:asciiTheme="minorHAnsi" w:hAnsiTheme="minorHAnsi" w:cstheme="minorHAnsi"/>
          <w:lang w:eastAsia="en-GB"/>
        </w:rPr>
        <w:t xml:space="preserve"> required and/or appropriate courses at the host institution.</w:t>
      </w:r>
    </w:p>
    <w:p w14:paraId="028C3034" w14:textId="77777777" w:rsidR="00437F27" w:rsidRPr="00437F27" w:rsidRDefault="00437F27" w:rsidP="0081040A">
      <w:pPr>
        <w:pStyle w:val="ListParagraph"/>
        <w:tabs>
          <w:tab w:val="left" w:pos="461"/>
        </w:tabs>
        <w:spacing w:before="10"/>
        <w:ind w:left="720" w:firstLine="0"/>
        <w:rPr>
          <w:sz w:val="21"/>
        </w:rPr>
      </w:pPr>
    </w:p>
    <w:p w14:paraId="1858D6A3" w14:textId="18B3B3BD" w:rsidR="006908B4" w:rsidRDefault="000E676D" w:rsidP="0081040A">
      <w:pPr>
        <w:pStyle w:val="ListParagraph"/>
        <w:numPr>
          <w:ilvl w:val="0"/>
          <w:numId w:val="9"/>
        </w:numPr>
        <w:tabs>
          <w:tab w:val="left" w:pos="461"/>
        </w:tabs>
      </w:pPr>
      <w:r>
        <w:t xml:space="preserve">Students are responsible for ensuring that they have </w:t>
      </w:r>
      <w:r w:rsidR="00AA637E">
        <w:t xml:space="preserve">a passport which is valid for at least 6 months following the end of the </w:t>
      </w:r>
      <w:r w:rsidR="00FF2B58">
        <w:t>Study Exchange Programme</w:t>
      </w:r>
      <w:r w:rsidR="00AA637E">
        <w:t xml:space="preserve">. </w:t>
      </w:r>
    </w:p>
    <w:p w14:paraId="5ABCDFF8" w14:textId="77777777" w:rsidR="006908B4" w:rsidRDefault="006908B4" w:rsidP="0081040A">
      <w:pPr>
        <w:pStyle w:val="ListParagraph"/>
        <w:tabs>
          <w:tab w:val="left" w:pos="461"/>
        </w:tabs>
        <w:ind w:firstLine="0"/>
      </w:pPr>
    </w:p>
    <w:p w14:paraId="1EAA906C" w14:textId="3963BBF6" w:rsidR="00787B7A" w:rsidRPr="00787B7A" w:rsidRDefault="00AA637E" w:rsidP="0081040A">
      <w:pPr>
        <w:pStyle w:val="ListParagraph"/>
        <w:numPr>
          <w:ilvl w:val="0"/>
          <w:numId w:val="9"/>
        </w:numPr>
        <w:tabs>
          <w:tab w:val="left" w:pos="461"/>
        </w:tabs>
      </w:pPr>
      <w:r>
        <w:t>Students are responsible for</w:t>
      </w:r>
      <w:r w:rsidR="000501E2">
        <w:t xml:space="preserve"> </w:t>
      </w:r>
      <w:r w:rsidR="000501E2" w:rsidRPr="000501E2">
        <w:t>researching the entry requirements for their study exchange destination and applying for</w:t>
      </w:r>
      <w:r w:rsidR="000501E2">
        <w:t xml:space="preserve"> any</w:t>
      </w:r>
      <w:r w:rsidR="000501E2" w:rsidRPr="000501E2">
        <w:t xml:space="preserve"> appropriate visas and/or permits (if applicable) in </w:t>
      </w:r>
      <w:r w:rsidR="00785DCE">
        <w:t>good time, checking</w:t>
      </w:r>
      <w:r w:rsidR="000501E2" w:rsidRPr="000501E2">
        <w:t xml:space="preserve"> recommend</w:t>
      </w:r>
      <w:r w:rsidR="000501E2">
        <w:t>ed</w:t>
      </w:r>
      <w:r w:rsidR="000501E2" w:rsidRPr="000501E2">
        <w:t xml:space="preserve"> </w:t>
      </w:r>
      <w:r w:rsidR="00785DCE">
        <w:t>processing</w:t>
      </w:r>
      <w:r w:rsidR="000501E2" w:rsidRPr="000501E2">
        <w:t xml:space="preserve"> times as indicated by</w:t>
      </w:r>
      <w:r w:rsidR="00B0251F">
        <w:t xml:space="preserve"> the relevant</w:t>
      </w:r>
      <w:r w:rsidR="000501E2" w:rsidRPr="000501E2">
        <w:t xml:space="preserve"> host country embass</w:t>
      </w:r>
      <w:r w:rsidR="001B1ED7">
        <w:t>y</w:t>
      </w:r>
      <w:r w:rsidR="000501E2" w:rsidRPr="000501E2">
        <w:t>/consulate</w:t>
      </w:r>
      <w:r w:rsidR="000E676D">
        <w:t>.</w:t>
      </w:r>
      <w:r w:rsidR="000E676D">
        <w:rPr>
          <w:spacing w:val="-3"/>
        </w:rPr>
        <w:t xml:space="preserve"> </w:t>
      </w:r>
    </w:p>
    <w:p w14:paraId="1073455F" w14:textId="77777777" w:rsidR="00787B7A" w:rsidRDefault="00787B7A" w:rsidP="00787B7A">
      <w:pPr>
        <w:pStyle w:val="ListParagraph"/>
      </w:pPr>
    </w:p>
    <w:p w14:paraId="72E672E7" w14:textId="3D486DD6" w:rsidR="00E815A7" w:rsidRDefault="000E676D" w:rsidP="0081040A">
      <w:pPr>
        <w:pStyle w:val="ListParagraph"/>
        <w:numPr>
          <w:ilvl w:val="0"/>
          <w:numId w:val="9"/>
        </w:numPr>
        <w:tabs>
          <w:tab w:val="left" w:pos="461"/>
        </w:tabs>
      </w:pPr>
      <w:r>
        <w:t>International</w:t>
      </w:r>
      <w:r>
        <w:rPr>
          <w:spacing w:val="-2"/>
        </w:rPr>
        <w:t xml:space="preserve"> </w:t>
      </w:r>
      <w:r>
        <w:t>students</w:t>
      </w:r>
      <w:r>
        <w:rPr>
          <w:spacing w:val="-2"/>
        </w:rPr>
        <w:t xml:space="preserve"> </w:t>
      </w:r>
      <w:r>
        <w:t>should</w:t>
      </w:r>
      <w:r>
        <w:rPr>
          <w:spacing w:val="-3"/>
        </w:rPr>
        <w:t xml:space="preserve"> </w:t>
      </w:r>
      <w:r>
        <w:t>seek</w:t>
      </w:r>
      <w:r>
        <w:rPr>
          <w:spacing w:val="-1"/>
        </w:rPr>
        <w:t xml:space="preserve"> </w:t>
      </w:r>
      <w:r>
        <w:t>advice</w:t>
      </w:r>
      <w:r>
        <w:rPr>
          <w:spacing w:val="-4"/>
        </w:rPr>
        <w:t xml:space="preserve"> </w:t>
      </w:r>
      <w:r>
        <w:t>from</w:t>
      </w:r>
      <w:r>
        <w:rPr>
          <w:spacing w:val="-1"/>
        </w:rPr>
        <w:t xml:space="preserve"> </w:t>
      </w:r>
      <w:r>
        <w:t>the</w:t>
      </w:r>
      <w:r>
        <w:rPr>
          <w:spacing w:val="-1"/>
        </w:rPr>
        <w:t xml:space="preserve"> </w:t>
      </w:r>
      <w:r>
        <w:t>International</w:t>
      </w:r>
      <w:r>
        <w:rPr>
          <w:spacing w:val="-5"/>
        </w:rPr>
        <w:t xml:space="preserve"> </w:t>
      </w:r>
      <w:r w:rsidR="00AA637E">
        <w:t>Student Advisors</w:t>
      </w:r>
      <w:r>
        <w:rPr>
          <w:spacing w:val="-2"/>
        </w:rPr>
        <w:t xml:space="preserve"> </w:t>
      </w:r>
      <w:r>
        <w:t>should</w:t>
      </w:r>
      <w:r>
        <w:rPr>
          <w:spacing w:val="-4"/>
        </w:rPr>
        <w:t xml:space="preserve"> </w:t>
      </w:r>
      <w:r>
        <w:t xml:space="preserve">they have any questions about returning to the UK at the end of a </w:t>
      </w:r>
      <w:r w:rsidR="00FF2B58">
        <w:t>Study Exchange Programme</w:t>
      </w:r>
      <w:r>
        <w:t>.</w:t>
      </w:r>
      <w:r w:rsidR="00B0251F">
        <w:t xml:space="preserve"> </w:t>
      </w:r>
      <w:r w:rsidR="00B0251F" w:rsidRPr="00B0251F">
        <w:t xml:space="preserve">International Students are also obliged to comply with continued UK Student Visa monitoring processes whilst abroad. Guidance will be provided by the Go Abroad </w:t>
      </w:r>
      <w:r w:rsidR="00B0251F">
        <w:t>T</w:t>
      </w:r>
      <w:r w:rsidR="00B0251F" w:rsidRPr="00B0251F">
        <w:t>eam and International Student Advisors.</w:t>
      </w:r>
    </w:p>
    <w:p w14:paraId="0DD2FADD" w14:textId="77777777" w:rsidR="00E815A7" w:rsidRDefault="00E815A7">
      <w:pPr>
        <w:pStyle w:val="BodyText"/>
        <w:spacing w:before="1"/>
      </w:pPr>
    </w:p>
    <w:p w14:paraId="33FAFC40" w14:textId="04E907A6" w:rsidR="00E815A7" w:rsidRDefault="004E2D2C" w:rsidP="0081040A">
      <w:pPr>
        <w:pStyle w:val="Heading3"/>
      </w:pPr>
      <w:r>
        <w:t xml:space="preserve">3. </w:t>
      </w:r>
      <w:r w:rsidR="000E676D">
        <w:t>Communication</w:t>
      </w:r>
    </w:p>
    <w:p w14:paraId="3EABE0D7" w14:textId="77777777" w:rsidR="00E815A7" w:rsidRDefault="00E815A7">
      <w:pPr>
        <w:pStyle w:val="BodyText"/>
        <w:spacing w:before="12"/>
        <w:rPr>
          <w:b/>
          <w:sz w:val="23"/>
        </w:rPr>
      </w:pPr>
    </w:p>
    <w:p w14:paraId="0DEEE8C1" w14:textId="6203F34F" w:rsidR="00426782" w:rsidRDefault="000E676D" w:rsidP="0081040A">
      <w:pPr>
        <w:pStyle w:val="ListParagraph"/>
        <w:numPr>
          <w:ilvl w:val="0"/>
          <w:numId w:val="8"/>
        </w:numPr>
        <w:tabs>
          <w:tab w:val="left" w:pos="461"/>
        </w:tabs>
        <w:spacing w:before="11"/>
      </w:pPr>
      <w:r>
        <w:t>The University maintains regular contact with students on</w:t>
      </w:r>
      <w:r w:rsidR="0094524A">
        <w:t xml:space="preserve"> the</w:t>
      </w:r>
      <w:r>
        <w:t xml:space="preserve"> </w:t>
      </w:r>
      <w:r w:rsidR="00FF2B58">
        <w:t>Study Exchange Programme</w:t>
      </w:r>
      <w:r>
        <w:t xml:space="preserve"> primarily via their University</w:t>
      </w:r>
      <w:r w:rsidRPr="006B313A">
        <w:rPr>
          <w:spacing w:val="-3"/>
        </w:rPr>
        <w:t xml:space="preserve"> </w:t>
      </w:r>
      <w:r>
        <w:t>of</w:t>
      </w:r>
      <w:r w:rsidRPr="006B313A">
        <w:rPr>
          <w:spacing w:val="-2"/>
        </w:rPr>
        <w:t xml:space="preserve"> </w:t>
      </w:r>
      <w:r w:rsidR="00DE6544">
        <w:t>Aberdeen</w:t>
      </w:r>
      <w:r w:rsidR="00DE6544" w:rsidRPr="006B313A">
        <w:rPr>
          <w:spacing w:val="-3"/>
        </w:rPr>
        <w:t xml:space="preserve"> </w:t>
      </w:r>
      <w:r>
        <w:t>email</w:t>
      </w:r>
      <w:r w:rsidRPr="006B313A">
        <w:rPr>
          <w:spacing w:val="-7"/>
        </w:rPr>
        <w:t xml:space="preserve"> </w:t>
      </w:r>
      <w:r>
        <w:t>account.</w:t>
      </w:r>
      <w:r w:rsidRPr="006B313A">
        <w:rPr>
          <w:spacing w:val="-2"/>
        </w:rPr>
        <w:t xml:space="preserve"> </w:t>
      </w:r>
      <w:r>
        <w:t>Students</w:t>
      </w:r>
      <w:r w:rsidRPr="006B313A">
        <w:rPr>
          <w:spacing w:val="-2"/>
        </w:rPr>
        <w:t xml:space="preserve"> </w:t>
      </w:r>
      <w:r>
        <w:t>are</w:t>
      </w:r>
      <w:r w:rsidRPr="006B313A">
        <w:rPr>
          <w:spacing w:val="-1"/>
        </w:rPr>
        <w:t xml:space="preserve"> </w:t>
      </w:r>
      <w:r>
        <w:t>therefore</w:t>
      </w:r>
      <w:r w:rsidRPr="006B313A">
        <w:rPr>
          <w:spacing w:val="-3"/>
        </w:rPr>
        <w:t xml:space="preserve"> </w:t>
      </w:r>
      <w:r>
        <w:t>expected</w:t>
      </w:r>
      <w:r w:rsidRPr="006B313A">
        <w:rPr>
          <w:spacing w:val="-2"/>
        </w:rPr>
        <w:t xml:space="preserve"> </w:t>
      </w:r>
      <w:r>
        <w:t>to</w:t>
      </w:r>
      <w:r w:rsidRPr="006B313A">
        <w:rPr>
          <w:spacing w:val="-1"/>
        </w:rPr>
        <w:t xml:space="preserve"> </w:t>
      </w:r>
      <w:r>
        <w:t>check</w:t>
      </w:r>
      <w:r w:rsidRPr="006B313A">
        <w:rPr>
          <w:spacing w:val="-3"/>
        </w:rPr>
        <w:t xml:space="preserve"> </w:t>
      </w:r>
      <w:r>
        <w:t xml:space="preserve">their </w:t>
      </w:r>
      <w:r w:rsidR="00DE6544">
        <w:t>Aberdeen</w:t>
      </w:r>
      <w:r w:rsidR="00DE6544" w:rsidRPr="006B313A">
        <w:rPr>
          <w:spacing w:val="-2"/>
        </w:rPr>
        <w:t xml:space="preserve"> </w:t>
      </w:r>
      <w:r>
        <w:t>email</w:t>
      </w:r>
      <w:r w:rsidRPr="006B313A">
        <w:rPr>
          <w:spacing w:val="-3"/>
        </w:rPr>
        <w:t xml:space="preserve"> </w:t>
      </w:r>
      <w:r>
        <w:t xml:space="preserve">account regularly whilst abroad (at least twice per week), and to respond to </w:t>
      </w:r>
      <w:r w:rsidR="00DE6544">
        <w:t>the Go Abroad Team</w:t>
      </w:r>
      <w:r w:rsidR="0084585C">
        <w:t>’</w:t>
      </w:r>
      <w:r w:rsidR="00DE6544">
        <w:t xml:space="preserve">s </w:t>
      </w:r>
      <w:r>
        <w:t xml:space="preserve">communications as requested and in a timely manner. </w:t>
      </w:r>
    </w:p>
    <w:p w14:paraId="3323EB75" w14:textId="399B12BD" w:rsidR="006B313A" w:rsidRDefault="006B313A" w:rsidP="0081040A">
      <w:pPr>
        <w:tabs>
          <w:tab w:val="left" w:pos="461"/>
        </w:tabs>
        <w:spacing w:before="11"/>
      </w:pPr>
    </w:p>
    <w:p w14:paraId="0D2AAF3C" w14:textId="09400C52" w:rsidR="00426782" w:rsidRDefault="00426782" w:rsidP="0081040A">
      <w:pPr>
        <w:pStyle w:val="ListParagraph"/>
        <w:numPr>
          <w:ilvl w:val="0"/>
          <w:numId w:val="8"/>
        </w:numPr>
        <w:tabs>
          <w:tab w:val="left" w:pos="461"/>
        </w:tabs>
        <w:spacing w:before="11"/>
      </w:pPr>
      <w:r>
        <w:t>Students are expected to read any communications from the host institution diligently and regularly check their host institution email account</w:t>
      </w:r>
      <w:r w:rsidR="001B597E">
        <w:t>,</w:t>
      </w:r>
      <w:r>
        <w:t xml:space="preserve"> if one is provided</w:t>
      </w:r>
      <w:r w:rsidR="007508CE">
        <w:t xml:space="preserve"> </w:t>
      </w:r>
      <w:r>
        <w:t>(at least twice per week). Students are expected to respond to the host institution</w:t>
      </w:r>
      <w:r w:rsidR="0066272F">
        <w:t>’</w:t>
      </w:r>
      <w:r>
        <w:t>s communications as requested and in a timely manner.</w:t>
      </w:r>
    </w:p>
    <w:p w14:paraId="662F4E27" w14:textId="77777777" w:rsidR="00E815A7" w:rsidRPr="006B313A" w:rsidRDefault="00E815A7" w:rsidP="0081040A">
      <w:pPr>
        <w:pStyle w:val="ListParagraph"/>
        <w:tabs>
          <w:tab w:val="left" w:pos="461"/>
        </w:tabs>
        <w:spacing w:before="11"/>
        <w:ind w:firstLine="0"/>
        <w:rPr>
          <w:sz w:val="21"/>
        </w:rPr>
      </w:pPr>
    </w:p>
    <w:p w14:paraId="0A64E5EB" w14:textId="1C3348C9" w:rsidR="006B313A" w:rsidRDefault="006B313A" w:rsidP="0081040A">
      <w:pPr>
        <w:pStyle w:val="ListParagraph"/>
        <w:numPr>
          <w:ilvl w:val="0"/>
          <w:numId w:val="8"/>
        </w:numPr>
        <w:tabs>
          <w:tab w:val="left" w:pos="461"/>
        </w:tabs>
      </w:pPr>
      <w:r>
        <w:t xml:space="preserve">Students are responsible for returning study exchange documentation by stipulated </w:t>
      </w:r>
      <w:r>
        <w:rPr>
          <w:spacing w:val="-2"/>
        </w:rPr>
        <w:t>deadlines</w:t>
      </w:r>
      <w:r w:rsidR="000C3C46">
        <w:rPr>
          <w:spacing w:val="-2"/>
        </w:rPr>
        <w:t>, retaining copies and providing replacement copies if requested by the Go Abroad Team</w:t>
      </w:r>
      <w:r w:rsidR="00426782">
        <w:rPr>
          <w:spacing w:val="-2"/>
        </w:rPr>
        <w:t xml:space="preserve"> or host institution</w:t>
      </w:r>
      <w:r w:rsidR="000C3C46">
        <w:rPr>
          <w:spacing w:val="-2"/>
        </w:rPr>
        <w:t>. Failure to meet the stipulated deadlines may result in students</w:t>
      </w:r>
      <w:r w:rsidR="00785DCE">
        <w:rPr>
          <w:spacing w:val="-2"/>
        </w:rPr>
        <w:t>:</w:t>
      </w:r>
      <w:r w:rsidR="000C3C46">
        <w:rPr>
          <w:spacing w:val="-2"/>
        </w:rPr>
        <w:t xml:space="preserve"> being withdrawn from the </w:t>
      </w:r>
      <w:r w:rsidR="00FF2B58">
        <w:rPr>
          <w:spacing w:val="-2"/>
        </w:rPr>
        <w:t>Study Exchange Programme</w:t>
      </w:r>
      <w:r w:rsidR="00785DCE">
        <w:rPr>
          <w:spacing w:val="-2"/>
        </w:rPr>
        <w:t>;</w:t>
      </w:r>
      <w:r w:rsidR="000C3C46">
        <w:rPr>
          <w:spacing w:val="-2"/>
        </w:rPr>
        <w:t xml:space="preserve"> </w:t>
      </w:r>
      <w:r w:rsidR="00426782">
        <w:rPr>
          <w:spacing w:val="-2"/>
        </w:rPr>
        <w:t>not being accepted for exchange by the host institution</w:t>
      </w:r>
      <w:r w:rsidR="00785DCE">
        <w:rPr>
          <w:spacing w:val="-2"/>
        </w:rPr>
        <w:t>;</w:t>
      </w:r>
      <w:r w:rsidR="00426782">
        <w:rPr>
          <w:spacing w:val="-2"/>
        </w:rPr>
        <w:t xml:space="preserve"> </w:t>
      </w:r>
      <w:r w:rsidR="000C3C46">
        <w:rPr>
          <w:spacing w:val="-2"/>
        </w:rPr>
        <w:t xml:space="preserve">delayed </w:t>
      </w:r>
      <w:r w:rsidR="00426782">
        <w:rPr>
          <w:spacing w:val="-2"/>
        </w:rPr>
        <w:t>payment</w:t>
      </w:r>
      <w:r w:rsidR="001B597E">
        <w:rPr>
          <w:spacing w:val="-2"/>
        </w:rPr>
        <w:t>s</w:t>
      </w:r>
      <w:r w:rsidR="00426782">
        <w:rPr>
          <w:spacing w:val="-2"/>
        </w:rPr>
        <w:t>/</w:t>
      </w:r>
      <w:r w:rsidR="000C3C46">
        <w:rPr>
          <w:spacing w:val="-2"/>
        </w:rPr>
        <w:t>cancellation of exchange funding (where applicable)</w:t>
      </w:r>
      <w:r w:rsidR="00785DCE">
        <w:rPr>
          <w:spacing w:val="-2"/>
        </w:rPr>
        <w:t>;</w:t>
      </w:r>
      <w:r w:rsidR="000C3C46">
        <w:rPr>
          <w:spacing w:val="-2"/>
        </w:rPr>
        <w:t xml:space="preserve"> the inability to transfer back credits/course recognition (where applicable).</w:t>
      </w:r>
    </w:p>
    <w:p w14:paraId="08880DF4" w14:textId="42862C6A" w:rsidR="006B313A" w:rsidRDefault="006B313A" w:rsidP="0081040A"/>
    <w:p w14:paraId="3FD6089B" w14:textId="4FA91269" w:rsidR="00E815A7" w:rsidRDefault="00B426A0" w:rsidP="0081040A">
      <w:pPr>
        <w:pStyle w:val="ListParagraph"/>
        <w:numPr>
          <w:ilvl w:val="0"/>
          <w:numId w:val="8"/>
        </w:numPr>
        <w:tabs>
          <w:tab w:val="left" w:pos="461"/>
        </w:tabs>
        <w:spacing w:before="1"/>
      </w:pPr>
      <w:r w:rsidRPr="00B426A0">
        <w:t xml:space="preserve">Students </w:t>
      </w:r>
      <w:r w:rsidR="00785DCE">
        <w:t xml:space="preserve">must </w:t>
      </w:r>
      <w:r w:rsidRPr="00B426A0">
        <w:t xml:space="preserve">remain a registered University of Aberdeen student whilst overseas and </w:t>
      </w:r>
      <w:r w:rsidR="000E676D">
        <w:t>must</w:t>
      </w:r>
      <w:r w:rsidR="000E676D">
        <w:rPr>
          <w:spacing w:val="-1"/>
        </w:rPr>
        <w:t xml:space="preserve"> </w:t>
      </w:r>
      <w:r w:rsidR="000E676D">
        <w:t>complete</w:t>
      </w:r>
      <w:r w:rsidR="000E676D">
        <w:rPr>
          <w:spacing w:val="-3"/>
        </w:rPr>
        <w:t xml:space="preserve"> </w:t>
      </w:r>
      <w:r w:rsidR="000E676D">
        <w:t>online</w:t>
      </w:r>
      <w:r w:rsidR="000E676D">
        <w:rPr>
          <w:spacing w:val="-1"/>
        </w:rPr>
        <w:t xml:space="preserve"> </w:t>
      </w:r>
      <w:r w:rsidR="00DE6544">
        <w:t>registration</w:t>
      </w:r>
      <w:r w:rsidR="00DE6544">
        <w:rPr>
          <w:spacing w:val="-4"/>
        </w:rPr>
        <w:t xml:space="preserve"> </w:t>
      </w:r>
      <w:r w:rsidR="000E676D">
        <w:t>at</w:t>
      </w:r>
      <w:r w:rsidR="000E676D">
        <w:rPr>
          <w:spacing w:val="-4"/>
        </w:rPr>
        <w:t xml:space="preserve"> </w:t>
      </w:r>
      <w:r w:rsidR="000E676D">
        <w:t>the</w:t>
      </w:r>
      <w:r w:rsidR="000E676D">
        <w:rPr>
          <w:spacing w:val="-2"/>
        </w:rPr>
        <w:t xml:space="preserve"> </w:t>
      </w:r>
      <w:r w:rsidR="000E676D">
        <w:t>University</w:t>
      </w:r>
      <w:r w:rsidR="000E676D">
        <w:rPr>
          <w:spacing w:val="-4"/>
        </w:rPr>
        <w:t xml:space="preserve"> </w:t>
      </w:r>
      <w:r w:rsidR="000E676D">
        <w:t>of</w:t>
      </w:r>
      <w:r w:rsidR="000E676D">
        <w:rPr>
          <w:spacing w:val="-2"/>
        </w:rPr>
        <w:t xml:space="preserve"> </w:t>
      </w:r>
      <w:r w:rsidR="00DE6544">
        <w:t>Aberdeen</w:t>
      </w:r>
      <w:r w:rsidR="000E676D">
        <w:rPr>
          <w:spacing w:val="-1"/>
        </w:rPr>
        <w:t xml:space="preserve"> </w:t>
      </w:r>
      <w:r w:rsidR="000E676D">
        <w:t>by</w:t>
      </w:r>
      <w:r w:rsidR="000E676D">
        <w:rPr>
          <w:spacing w:val="-2"/>
        </w:rPr>
        <w:t xml:space="preserve"> </w:t>
      </w:r>
      <w:r w:rsidR="000E676D">
        <w:t>the</w:t>
      </w:r>
      <w:r w:rsidR="000E676D">
        <w:rPr>
          <w:spacing w:val="-4"/>
        </w:rPr>
        <w:t xml:space="preserve"> </w:t>
      </w:r>
      <w:r w:rsidR="000E676D">
        <w:t>University’s</w:t>
      </w:r>
      <w:r w:rsidR="000E676D">
        <w:rPr>
          <w:spacing w:val="-4"/>
        </w:rPr>
        <w:t xml:space="preserve"> </w:t>
      </w:r>
      <w:r w:rsidR="000E676D">
        <w:t xml:space="preserve">stipulated </w:t>
      </w:r>
      <w:r w:rsidR="000E676D">
        <w:rPr>
          <w:spacing w:val="-2"/>
        </w:rPr>
        <w:lastRenderedPageBreak/>
        <w:t>deadlines.</w:t>
      </w:r>
    </w:p>
    <w:p w14:paraId="1115055E" w14:textId="77777777" w:rsidR="00E815A7" w:rsidRDefault="00E815A7">
      <w:pPr>
        <w:pStyle w:val="BodyText"/>
      </w:pPr>
    </w:p>
    <w:p w14:paraId="6E7B9F91" w14:textId="1F66383D" w:rsidR="00E815A7" w:rsidRDefault="000E676D" w:rsidP="0081040A">
      <w:pPr>
        <w:pStyle w:val="ListParagraph"/>
        <w:numPr>
          <w:ilvl w:val="0"/>
          <w:numId w:val="8"/>
        </w:numPr>
        <w:tabs>
          <w:tab w:val="left" w:pos="461"/>
        </w:tabs>
      </w:pPr>
      <w:r>
        <w:t>Students</w:t>
      </w:r>
      <w:r>
        <w:rPr>
          <w:spacing w:val="-4"/>
        </w:rPr>
        <w:t xml:space="preserve"> </w:t>
      </w:r>
      <w:r>
        <w:t>must</w:t>
      </w:r>
      <w:r>
        <w:rPr>
          <w:spacing w:val="-1"/>
        </w:rPr>
        <w:t xml:space="preserve"> </w:t>
      </w:r>
      <w:r>
        <w:t>ensure</w:t>
      </w:r>
      <w:r>
        <w:rPr>
          <w:spacing w:val="-1"/>
        </w:rPr>
        <w:t xml:space="preserve"> </w:t>
      </w:r>
      <w:r>
        <w:t>that</w:t>
      </w:r>
      <w:r>
        <w:rPr>
          <w:spacing w:val="-4"/>
        </w:rPr>
        <w:t xml:space="preserve"> </w:t>
      </w:r>
      <w:r>
        <w:t>their</w:t>
      </w:r>
      <w:r>
        <w:rPr>
          <w:spacing w:val="-2"/>
        </w:rPr>
        <w:t xml:space="preserve"> </w:t>
      </w:r>
      <w:r>
        <w:t>Personal</w:t>
      </w:r>
      <w:r>
        <w:rPr>
          <w:spacing w:val="-2"/>
        </w:rPr>
        <w:t xml:space="preserve"> </w:t>
      </w:r>
      <w:r>
        <w:t>Details</w:t>
      </w:r>
      <w:r>
        <w:rPr>
          <w:spacing w:val="-5"/>
        </w:rPr>
        <w:t xml:space="preserve"> </w:t>
      </w:r>
      <w:r>
        <w:t>are</w:t>
      </w:r>
      <w:r>
        <w:rPr>
          <w:spacing w:val="-1"/>
        </w:rPr>
        <w:t xml:space="preserve"> </w:t>
      </w:r>
      <w:r>
        <w:t>updated</w:t>
      </w:r>
      <w:r>
        <w:rPr>
          <w:spacing w:val="-3"/>
        </w:rPr>
        <w:t xml:space="preserve"> </w:t>
      </w:r>
      <w:r>
        <w:t>with</w:t>
      </w:r>
      <w:r>
        <w:rPr>
          <w:spacing w:val="-5"/>
        </w:rPr>
        <w:t xml:space="preserve"> </w:t>
      </w:r>
      <w:r>
        <w:t>their</w:t>
      </w:r>
      <w:r>
        <w:rPr>
          <w:spacing w:val="-5"/>
        </w:rPr>
        <w:t xml:space="preserve"> </w:t>
      </w:r>
      <w:r>
        <w:t>overseas</w:t>
      </w:r>
      <w:r>
        <w:rPr>
          <w:spacing w:val="-4"/>
        </w:rPr>
        <w:t xml:space="preserve"> </w:t>
      </w:r>
      <w:r>
        <w:t>contact</w:t>
      </w:r>
      <w:r>
        <w:rPr>
          <w:spacing w:val="-2"/>
        </w:rPr>
        <w:t xml:space="preserve"> </w:t>
      </w:r>
      <w:r>
        <w:t>details</w:t>
      </w:r>
      <w:r>
        <w:rPr>
          <w:spacing w:val="-2"/>
        </w:rPr>
        <w:t xml:space="preserve"> </w:t>
      </w:r>
      <w:r>
        <w:t xml:space="preserve">via the Student </w:t>
      </w:r>
      <w:r w:rsidR="00192309">
        <w:t>Hub</w:t>
      </w:r>
      <w:r>
        <w:rPr>
          <w:spacing w:val="-3"/>
        </w:rPr>
        <w:t xml:space="preserve"> </w:t>
      </w:r>
      <w:r>
        <w:t>as soon</w:t>
      </w:r>
      <w:r>
        <w:rPr>
          <w:spacing w:val="-1"/>
        </w:rPr>
        <w:t xml:space="preserve"> </w:t>
      </w:r>
      <w:r>
        <w:t>as possible after</w:t>
      </w:r>
      <w:r>
        <w:rPr>
          <w:spacing w:val="-2"/>
        </w:rPr>
        <w:t xml:space="preserve"> </w:t>
      </w:r>
      <w:r>
        <w:t>their arrival at</w:t>
      </w:r>
      <w:r>
        <w:rPr>
          <w:spacing w:val="-2"/>
        </w:rPr>
        <w:t xml:space="preserve"> </w:t>
      </w:r>
      <w:r>
        <w:t>the host destination.</w:t>
      </w:r>
      <w:r>
        <w:rPr>
          <w:spacing w:val="-1"/>
        </w:rPr>
        <w:t xml:space="preserve"> </w:t>
      </w:r>
      <w:r>
        <w:t>This</w:t>
      </w:r>
      <w:r>
        <w:rPr>
          <w:spacing w:val="-3"/>
        </w:rPr>
        <w:t xml:space="preserve"> </w:t>
      </w:r>
      <w:r>
        <w:t>must include</w:t>
      </w:r>
      <w:r>
        <w:rPr>
          <w:spacing w:val="-2"/>
        </w:rPr>
        <w:t xml:space="preserve"> </w:t>
      </w:r>
      <w:r>
        <w:t xml:space="preserve">a contact telephone number (preferably </w:t>
      </w:r>
      <w:r w:rsidR="00B21806">
        <w:t>a</w:t>
      </w:r>
      <w:r>
        <w:t xml:space="preserve"> mobile number).</w:t>
      </w:r>
      <w:r w:rsidR="00DE6544">
        <w:t xml:space="preserve"> Students will also be asked to provide these details to the Go Abroad Team on their arrival documentation.</w:t>
      </w:r>
    </w:p>
    <w:p w14:paraId="17A57544" w14:textId="77777777" w:rsidR="00E815A7" w:rsidRDefault="00E815A7">
      <w:pPr>
        <w:pStyle w:val="BodyText"/>
        <w:spacing w:before="11"/>
        <w:rPr>
          <w:sz w:val="21"/>
        </w:rPr>
      </w:pPr>
    </w:p>
    <w:p w14:paraId="58D5D174" w14:textId="497429E9" w:rsidR="00E815A7" w:rsidRDefault="000E676D" w:rsidP="0081040A">
      <w:pPr>
        <w:pStyle w:val="ListParagraph"/>
        <w:numPr>
          <w:ilvl w:val="0"/>
          <w:numId w:val="8"/>
        </w:numPr>
        <w:tabs>
          <w:tab w:val="left" w:pos="461"/>
        </w:tabs>
        <w:spacing w:before="1"/>
        <w:rPr>
          <w:sz w:val="21"/>
        </w:rPr>
      </w:pPr>
      <w:r>
        <w:t xml:space="preserve">While </w:t>
      </w:r>
      <w:r w:rsidR="00DE6544">
        <w:t>the Go Abroad Team</w:t>
      </w:r>
      <w:r>
        <w:t xml:space="preserve"> are in regular contact with students during </w:t>
      </w:r>
      <w:r w:rsidR="00DE6544">
        <w:t>study exchange</w:t>
      </w:r>
      <w:r>
        <w:t xml:space="preserve"> placements, it is expected that</w:t>
      </w:r>
      <w:r w:rsidRPr="001B597E">
        <w:rPr>
          <w:spacing w:val="-2"/>
        </w:rPr>
        <w:t xml:space="preserve"> </w:t>
      </w:r>
      <w:r>
        <w:t>students</w:t>
      </w:r>
      <w:r w:rsidRPr="001B597E">
        <w:rPr>
          <w:spacing w:val="-2"/>
        </w:rPr>
        <w:t xml:space="preserve"> </w:t>
      </w:r>
      <w:r>
        <w:t>will</w:t>
      </w:r>
      <w:r w:rsidRPr="001B597E">
        <w:rPr>
          <w:spacing w:val="-4"/>
        </w:rPr>
        <w:t xml:space="preserve"> </w:t>
      </w:r>
      <w:r>
        <w:t>also</w:t>
      </w:r>
      <w:r w:rsidRPr="001B597E">
        <w:rPr>
          <w:spacing w:val="-4"/>
        </w:rPr>
        <w:t xml:space="preserve"> </w:t>
      </w:r>
      <w:r>
        <w:t>be</w:t>
      </w:r>
      <w:r w:rsidRPr="001B597E">
        <w:rPr>
          <w:spacing w:val="-2"/>
        </w:rPr>
        <w:t xml:space="preserve"> </w:t>
      </w:r>
      <w:r>
        <w:t>pro-active</w:t>
      </w:r>
      <w:r w:rsidRPr="001B597E">
        <w:rPr>
          <w:spacing w:val="-4"/>
        </w:rPr>
        <w:t xml:space="preserve"> </w:t>
      </w:r>
      <w:r>
        <w:t>and</w:t>
      </w:r>
      <w:r w:rsidRPr="001B597E">
        <w:rPr>
          <w:spacing w:val="-3"/>
        </w:rPr>
        <w:t xml:space="preserve"> </w:t>
      </w:r>
      <w:r>
        <w:t>contact</w:t>
      </w:r>
      <w:r w:rsidRPr="001B597E">
        <w:rPr>
          <w:spacing w:val="-4"/>
        </w:rPr>
        <w:t xml:space="preserve"> </w:t>
      </w:r>
      <w:r>
        <w:t>the</w:t>
      </w:r>
      <w:r w:rsidRPr="001B597E">
        <w:rPr>
          <w:spacing w:val="-2"/>
        </w:rPr>
        <w:t xml:space="preserve"> </w:t>
      </w:r>
      <w:r w:rsidR="00DE6544">
        <w:t>Go Abroad Team</w:t>
      </w:r>
      <w:r w:rsidR="00DE6544" w:rsidRPr="001B597E">
        <w:rPr>
          <w:spacing w:val="-2"/>
        </w:rPr>
        <w:t xml:space="preserve"> </w:t>
      </w:r>
      <w:r>
        <w:t>should</w:t>
      </w:r>
      <w:r w:rsidRPr="001B597E">
        <w:rPr>
          <w:spacing w:val="-3"/>
        </w:rPr>
        <w:t xml:space="preserve"> </w:t>
      </w:r>
      <w:r>
        <w:t>they</w:t>
      </w:r>
      <w:r w:rsidRPr="001B597E">
        <w:rPr>
          <w:spacing w:val="-2"/>
        </w:rPr>
        <w:t xml:space="preserve"> </w:t>
      </w:r>
      <w:r>
        <w:t>experience</w:t>
      </w:r>
      <w:r w:rsidRPr="001B597E">
        <w:rPr>
          <w:spacing w:val="-1"/>
        </w:rPr>
        <w:t xml:space="preserve"> </w:t>
      </w:r>
      <w:r>
        <w:t>any</w:t>
      </w:r>
      <w:r w:rsidRPr="001B597E">
        <w:rPr>
          <w:spacing w:val="-2"/>
        </w:rPr>
        <w:t xml:space="preserve"> </w:t>
      </w:r>
      <w:r>
        <w:t>problems</w:t>
      </w:r>
      <w:r w:rsidRPr="001B597E">
        <w:rPr>
          <w:spacing w:val="-5"/>
        </w:rPr>
        <w:t xml:space="preserve"> </w:t>
      </w:r>
      <w:r>
        <w:t xml:space="preserve">while </w:t>
      </w:r>
      <w:r w:rsidRPr="001B597E">
        <w:rPr>
          <w:spacing w:val="-2"/>
        </w:rPr>
        <w:t>abroad.</w:t>
      </w:r>
      <w:r w:rsidR="001B597E">
        <w:t xml:space="preserve"> </w:t>
      </w:r>
      <w:r>
        <w:t>For</w:t>
      </w:r>
      <w:r>
        <w:rPr>
          <w:spacing w:val="-2"/>
        </w:rPr>
        <w:t xml:space="preserve"> </w:t>
      </w:r>
      <w:r w:rsidR="00DE6544">
        <w:rPr>
          <w:spacing w:val="-2"/>
        </w:rPr>
        <w:t xml:space="preserve">study exchange </w:t>
      </w:r>
      <w:r>
        <w:t>matters,</w:t>
      </w:r>
      <w:r>
        <w:rPr>
          <w:spacing w:val="-7"/>
        </w:rPr>
        <w:t xml:space="preserve"> </w:t>
      </w:r>
      <w:r>
        <w:t>the</w:t>
      </w:r>
      <w:r>
        <w:rPr>
          <w:spacing w:val="-2"/>
        </w:rPr>
        <w:t xml:space="preserve"> </w:t>
      </w:r>
      <w:r>
        <w:t>primary</w:t>
      </w:r>
      <w:r>
        <w:rPr>
          <w:spacing w:val="-2"/>
        </w:rPr>
        <w:t xml:space="preserve"> </w:t>
      </w:r>
      <w:r>
        <w:t>University</w:t>
      </w:r>
      <w:r>
        <w:rPr>
          <w:spacing w:val="-3"/>
        </w:rPr>
        <w:t xml:space="preserve"> </w:t>
      </w:r>
      <w:r>
        <w:t>contact</w:t>
      </w:r>
      <w:r w:rsidR="00966FE6">
        <w:t xml:space="preserve"> is</w:t>
      </w:r>
      <w:r>
        <w:rPr>
          <w:spacing w:val="-2"/>
        </w:rPr>
        <w:t xml:space="preserve"> </w:t>
      </w:r>
      <w:r>
        <w:t>the</w:t>
      </w:r>
      <w:r>
        <w:rPr>
          <w:spacing w:val="-4"/>
        </w:rPr>
        <w:t xml:space="preserve"> </w:t>
      </w:r>
      <w:r w:rsidR="00DE6544">
        <w:t>Go Abroad</w:t>
      </w:r>
      <w:r>
        <w:rPr>
          <w:spacing w:val="-2"/>
        </w:rPr>
        <w:t xml:space="preserve"> </w:t>
      </w:r>
      <w:r>
        <w:t xml:space="preserve">Team </w:t>
      </w:r>
      <w:r w:rsidR="00785DCE">
        <w:t xml:space="preserve">- </w:t>
      </w:r>
      <w:hyperlink r:id="rId9" w:history="1">
        <w:r w:rsidR="00785DCE" w:rsidRPr="00D516AF">
          <w:rPr>
            <w:rStyle w:val="Hyperlink"/>
          </w:rPr>
          <w:t>GoAbroad.Outgoing@abdn.ac.uk</w:t>
        </w:r>
      </w:hyperlink>
      <w:r w:rsidR="00785DCE">
        <w:t>. F</w:t>
      </w:r>
      <w:r w:rsidR="00966FE6" w:rsidRPr="00966FE6">
        <w:t>or academic matters relating to the student’s degree subject</w:t>
      </w:r>
      <w:r w:rsidR="00966FE6">
        <w:t>,</w:t>
      </w:r>
      <w:r>
        <w:t xml:space="preserve"> </w:t>
      </w:r>
      <w:r w:rsidR="00785DCE">
        <w:t>students should contact their</w:t>
      </w:r>
      <w:r w:rsidR="001564CA">
        <w:t xml:space="preserve"> assigned</w:t>
      </w:r>
      <w:r>
        <w:t xml:space="preserve"> </w:t>
      </w:r>
      <w:r w:rsidR="00DE6544">
        <w:t>Go Abroad Tutor</w:t>
      </w:r>
      <w:r w:rsidR="00966FE6">
        <w:t>(s)</w:t>
      </w:r>
      <w:r w:rsidR="00DE6544">
        <w:t>.</w:t>
      </w:r>
    </w:p>
    <w:p w14:paraId="1B8B1F54" w14:textId="77777777" w:rsidR="00DE6544" w:rsidRPr="00DE6544" w:rsidRDefault="00DE6544" w:rsidP="0081040A">
      <w:pPr>
        <w:tabs>
          <w:tab w:val="left" w:pos="461"/>
        </w:tabs>
        <w:spacing w:before="11"/>
        <w:rPr>
          <w:sz w:val="21"/>
        </w:rPr>
      </w:pPr>
    </w:p>
    <w:p w14:paraId="1DD141DC" w14:textId="3AB5527F" w:rsidR="00E815A7" w:rsidRDefault="000E676D" w:rsidP="0081040A">
      <w:pPr>
        <w:pStyle w:val="ListParagraph"/>
        <w:numPr>
          <w:ilvl w:val="0"/>
          <w:numId w:val="8"/>
        </w:numPr>
        <w:tabs>
          <w:tab w:val="left" w:pos="461"/>
        </w:tabs>
      </w:pPr>
      <w:r>
        <w:t>The</w:t>
      </w:r>
      <w:r>
        <w:rPr>
          <w:spacing w:val="-2"/>
        </w:rPr>
        <w:t xml:space="preserve"> </w:t>
      </w:r>
      <w:r>
        <w:t>University</w:t>
      </w:r>
      <w:r>
        <w:rPr>
          <w:spacing w:val="-2"/>
        </w:rPr>
        <w:t xml:space="preserve"> </w:t>
      </w:r>
      <w:r>
        <w:t>will</w:t>
      </w:r>
      <w:r>
        <w:rPr>
          <w:spacing w:val="-5"/>
        </w:rPr>
        <w:t xml:space="preserve"> </w:t>
      </w:r>
      <w:r>
        <w:t>provide</w:t>
      </w:r>
      <w:r>
        <w:rPr>
          <w:spacing w:val="-4"/>
        </w:rPr>
        <w:t xml:space="preserve"> </w:t>
      </w:r>
      <w:r>
        <w:t>students</w:t>
      </w:r>
      <w:r>
        <w:rPr>
          <w:spacing w:val="-4"/>
        </w:rPr>
        <w:t xml:space="preserve"> </w:t>
      </w:r>
      <w:r>
        <w:t>with</w:t>
      </w:r>
      <w:r>
        <w:rPr>
          <w:spacing w:val="-2"/>
        </w:rPr>
        <w:t xml:space="preserve"> </w:t>
      </w:r>
      <w:r>
        <w:t>full</w:t>
      </w:r>
      <w:r>
        <w:rPr>
          <w:spacing w:val="-2"/>
        </w:rPr>
        <w:t xml:space="preserve"> </w:t>
      </w:r>
      <w:r>
        <w:t>details</w:t>
      </w:r>
      <w:r>
        <w:rPr>
          <w:spacing w:val="-2"/>
        </w:rPr>
        <w:t xml:space="preserve"> </w:t>
      </w:r>
      <w:r>
        <w:t>for</w:t>
      </w:r>
      <w:r>
        <w:rPr>
          <w:spacing w:val="-2"/>
        </w:rPr>
        <w:t xml:space="preserve"> </w:t>
      </w:r>
      <w:r w:rsidR="00690265">
        <w:t>university</w:t>
      </w:r>
      <w:r>
        <w:rPr>
          <w:spacing w:val="-3"/>
        </w:rPr>
        <w:t xml:space="preserve"> </w:t>
      </w:r>
      <w:r>
        <w:t>contacts,</w:t>
      </w:r>
      <w:r>
        <w:rPr>
          <w:spacing w:val="-5"/>
        </w:rPr>
        <w:t xml:space="preserve"> </w:t>
      </w:r>
      <w:r>
        <w:t>including</w:t>
      </w:r>
      <w:r>
        <w:rPr>
          <w:spacing w:val="-3"/>
        </w:rPr>
        <w:t xml:space="preserve"> </w:t>
      </w:r>
      <w:r>
        <w:t>emergency</w:t>
      </w:r>
      <w:r>
        <w:rPr>
          <w:spacing w:val="-4"/>
        </w:rPr>
        <w:t xml:space="preserve"> </w:t>
      </w:r>
      <w:r>
        <w:t xml:space="preserve">contacts, </w:t>
      </w:r>
      <w:r w:rsidR="00192309">
        <w:t xml:space="preserve">at the </w:t>
      </w:r>
      <w:r>
        <w:rPr>
          <w:spacing w:val="-2"/>
        </w:rPr>
        <w:t>pre-departure</w:t>
      </w:r>
      <w:r w:rsidR="00192309">
        <w:rPr>
          <w:spacing w:val="-2"/>
        </w:rPr>
        <w:t xml:space="preserve"> </w:t>
      </w:r>
      <w:r w:rsidR="00785DCE">
        <w:rPr>
          <w:spacing w:val="-2"/>
        </w:rPr>
        <w:t>session</w:t>
      </w:r>
      <w:r w:rsidR="00690265">
        <w:rPr>
          <w:spacing w:val="-2"/>
        </w:rPr>
        <w:t xml:space="preserve"> and in the Go Abroad Handbook. </w:t>
      </w:r>
    </w:p>
    <w:p w14:paraId="7FD84BEA" w14:textId="77777777" w:rsidR="00E815A7" w:rsidRDefault="00E815A7">
      <w:pPr>
        <w:pStyle w:val="BodyText"/>
      </w:pPr>
    </w:p>
    <w:p w14:paraId="27E55CA6" w14:textId="7CB2309A" w:rsidR="00E815A7" w:rsidRDefault="000E676D" w:rsidP="0081040A">
      <w:pPr>
        <w:pStyle w:val="ListParagraph"/>
        <w:numPr>
          <w:ilvl w:val="0"/>
          <w:numId w:val="8"/>
        </w:numPr>
        <w:tabs>
          <w:tab w:val="left" w:pos="461"/>
        </w:tabs>
        <w:spacing w:before="1"/>
      </w:pPr>
      <w:r>
        <w:t>The</w:t>
      </w:r>
      <w:r>
        <w:rPr>
          <w:spacing w:val="-2"/>
        </w:rPr>
        <w:t xml:space="preserve"> </w:t>
      </w:r>
      <w:r>
        <w:t>University</w:t>
      </w:r>
      <w:r>
        <w:rPr>
          <w:spacing w:val="-2"/>
        </w:rPr>
        <w:t xml:space="preserve"> </w:t>
      </w:r>
      <w:r>
        <w:t>will</w:t>
      </w:r>
      <w:r>
        <w:rPr>
          <w:spacing w:val="-5"/>
        </w:rPr>
        <w:t xml:space="preserve"> </w:t>
      </w:r>
      <w:r>
        <w:t>only</w:t>
      </w:r>
      <w:r>
        <w:rPr>
          <w:spacing w:val="-2"/>
        </w:rPr>
        <w:t xml:space="preserve"> </w:t>
      </w:r>
      <w:r>
        <w:t>assist</w:t>
      </w:r>
      <w:r>
        <w:rPr>
          <w:spacing w:val="-1"/>
        </w:rPr>
        <w:t xml:space="preserve"> </w:t>
      </w:r>
      <w:r>
        <w:t>with</w:t>
      </w:r>
      <w:r>
        <w:rPr>
          <w:spacing w:val="-5"/>
        </w:rPr>
        <w:t xml:space="preserve"> </w:t>
      </w:r>
      <w:r>
        <w:t>enquiries</w:t>
      </w:r>
      <w:r>
        <w:rPr>
          <w:spacing w:val="-1"/>
        </w:rPr>
        <w:t xml:space="preserve"> </w:t>
      </w:r>
      <w:r>
        <w:t>relating</w:t>
      </w:r>
      <w:r>
        <w:rPr>
          <w:spacing w:val="-3"/>
        </w:rPr>
        <w:t xml:space="preserve"> </w:t>
      </w:r>
      <w:r>
        <w:t>to</w:t>
      </w:r>
      <w:r>
        <w:rPr>
          <w:spacing w:val="-1"/>
        </w:rPr>
        <w:t xml:space="preserve"> </w:t>
      </w:r>
      <w:r>
        <w:t>the</w:t>
      </w:r>
      <w:r>
        <w:rPr>
          <w:spacing w:val="-4"/>
        </w:rPr>
        <w:t xml:space="preserve"> </w:t>
      </w:r>
      <w:r w:rsidR="00FF2B58">
        <w:t>S</w:t>
      </w:r>
      <w:r w:rsidR="00DE6544">
        <w:t xml:space="preserve">tudy </w:t>
      </w:r>
      <w:r w:rsidR="00FF2B58">
        <w:t>E</w:t>
      </w:r>
      <w:r w:rsidR="00DE6544">
        <w:t>xchange</w:t>
      </w:r>
      <w:r>
        <w:rPr>
          <w:spacing w:val="-3"/>
        </w:rPr>
        <w:t xml:space="preserve"> </w:t>
      </w:r>
      <w:r w:rsidR="00FF2B58">
        <w:t>P</w:t>
      </w:r>
      <w:r>
        <w:t>rogramme</w:t>
      </w:r>
      <w:r>
        <w:rPr>
          <w:spacing w:val="-1"/>
        </w:rPr>
        <w:t xml:space="preserve"> </w:t>
      </w:r>
      <w:r>
        <w:t>from</w:t>
      </w:r>
      <w:r>
        <w:rPr>
          <w:spacing w:val="-1"/>
        </w:rPr>
        <w:t xml:space="preserve"> </w:t>
      </w:r>
      <w:r>
        <w:t>next</w:t>
      </w:r>
      <w:r>
        <w:rPr>
          <w:spacing w:val="-4"/>
        </w:rPr>
        <w:t xml:space="preserve"> </w:t>
      </w:r>
      <w:r>
        <w:t>of</w:t>
      </w:r>
      <w:r>
        <w:rPr>
          <w:spacing w:val="-2"/>
        </w:rPr>
        <w:t xml:space="preserve"> </w:t>
      </w:r>
      <w:r>
        <w:t>kin where the student has authorised this pre-departure.</w:t>
      </w:r>
    </w:p>
    <w:p w14:paraId="46BF0A12" w14:textId="77777777" w:rsidR="00DE6544" w:rsidRDefault="00DE6544" w:rsidP="0081040A">
      <w:pPr>
        <w:pStyle w:val="ListParagraph"/>
      </w:pPr>
    </w:p>
    <w:p w14:paraId="2B49BC06" w14:textId="3C00C7B6" w:rsidR="00DE6544" w:rsidRDefault="00DE6544" w:rsidP="0081040A">
      <w:pPr>
        <w:pStyle w:val="ListParagraph"/>
        <w:numPr>
          <w:ilvl w:val="0"/>
          <w:numId w:val="8"/>
        </w:numPr>
        <w:tabs>
          <w:tab w:val="left" w:pos="461"/>
        </w:tabs>
        <w:spacing w:before="1"/>
      </w:pPr>
      <w:r>
        <w:t xml:space="preserve">Students will be required to provide emergency contact details for the duration of the </w:t>
      </w:r>
      <w:r w:rsidR="00BE7A1B">
        <w:t>S</w:t>
      </w:r>
      <w:r>
        <w:t xml:space="preserve">tudy </w:t>
      </w:r>
      <w:r w:rsidR="00BE7A1B">
        <w:t>E</w:t>
      </w:r>
      <w:r>
        <w:t xml:space="preserve">xchange </w:t>
      </w:r>
      <w:r w:rsidR="00BE7A1B">
        <w:t>P</w:t>
      </w:r>
      <w:r>
        <w:t>rogramme prior to departure.</w:t>
      </w:r>
    </w:p>
    <w:p w14:paraId="252023E6" w14:textId="77777777" w:rsidR="00E815A7" w:rsidRDefault="00E815A7">
      <w:pPr>
        <w:pStyle w:val="BodyText"/>
        <w:spacing w:before="1"/>
      </w:pPr>
    </w:p>
    <w:p w14:paraId="5D0DEEFE" w14:textId="5BA463D2" w:rsidR="00E815A7" w:rsidRPr="0081040A" w:rsidRDefault="000E676D" w:rsidP="0081040A">
      <w:pPr>
        <w:pStyle w:val="ListParagraph"/>
        <w:numPr>
          <w:ilvl w:val="0"/>
          <w:numId w:val="8"/>
        </w:numPr>
        <w:tabs>
          <w:tab w:val="left" w:pos="461"/>
        </w:tabs>
      </w:pPr>
      <w:r>
        <w:t>The</w:t>
      </w:r>
      <w:r>
        <w:rPr>
          <w:spacing w:val="-2"/>
        </w:rPr>
        <w:t xml:space="preserve"> </w:t>
      </w:r>
      <w:r>
        <w:t>University</w:t>
      </w:r>
      <w:r>
        <w:rPr>
          <w:spacing w:val="-4"/>
        </w:rPr>
        <w:t xml:space="preserve"> </w:t>
      </w:r>
      <w:r>
        <w:t>of</w:t>
      </w:r>
      <w:r>
        <w:rPr>
          <w:spacing w:val="-2"/>
        </w:rPr>
        <w:t xml:space="preserve"> </w:t>
      </w:r>
      <w:r w:rsidR="00DE6544">
        <w:t>Aberdeen</w:t>
      </w:r>
      <w:r w:rsidR="00DE6544">
        <w:rPr>
          <w:spacing w:val="-1"/>
        </w:rPr>
        <w:t xml:space="preserve"> </w:t>
      </w:r>
      <w:r>
        <w:t>and</w:t>
      </w:r>
      <w:r>
        <w:rPr>
          <w:spacing w:val="-3"/>
        </w:rPr>
        <w:t xml:space="preserve"> </w:t>
      </w:r>
      <w:r>
        <w:t>the</w:t>
      </w:r>
      <w:r w:rsidR="00DE6544">
        <w:t xml:space="preserve"> host </w:t>
      </w:r>
      <w:r>
        <w:t>institution</w:t>
      </w:r>
      <w:r>
        <w:rPr>
          <w:spacing w:val="-5"/>
        </w:rPr>
        <w:t xml:space="preserve"> </w:t>
      </w:r>
      <w:r>
        <w:t>will</w:t>
      </w:r>
      <w:r>
        <w:rPr>
          <w:spacing w:val="-2"/>
        </w:rPr>
        <w:t xml:space="preserve"> </w:t>
      </w:r>
      <w:r>
        <w:t>share</w:t>
      </w:r>
      <w:r>
        <w:rPr>
          <w:spacing w:val="-2"/>
        </w:rPr>
        <w:t xml:space="preserve"> </w:t>
      </w:r>
      <w:r>
        <w:t>information</w:t>
      </w:r>
      <w:r>
        <w:rPr>
          <w:spacing w:val="-3"/>
        </w:rPr>
        <w:t xml:space="preserve"> </w:t>
      </w:r>
      <w:r>
        <w:t>about</w:t>
      </w:r>
      <w:r>
        <w:rPr>
          <w:spacing w:val="-2"/>
        </w:rPr>
        <w:t xml:space="preserve"> </w:t>
      </w:r>
      <w:r>
        <w:t>a</w:t>
      </w:r>
      <w:r>
        <w:rPr>
          <w:spacing w:val="-2"/>
        </w:rPr>
        <w:t xml:space="preserve"> </w:t>
      </w:r>
      <w:r>
        <w:t>student</w:t>
      </w:r>
      <w:r>
        <w:rPr>
          <w:spacing w:val="-4"/>
        </w:rPr>
        <w:t xml:space="preserve"> </w:t>
      </w:r>
      <w:r>
        <w:t>as</w:t>
      </w:r>
      <w:r>
        <w:rPr>
          <w:spacing w:val="-2"/>
        </w:rPr>
        <w:t xml:space="preserve"> </w:t>
      </w:r>
      <w:r>
        <w:t xml:space="preserve">appropriate and relevant to the </w:t>
      </w:r>
      <w:r w:rsidR="00FF2B58">
        <w:t>Study Exchange Programme</w:t>
      </w:r>
      <w:r>
        <w:t xml:space="preserve"> to assure students’ personal safety and facilitate academic </w:t>
      </w:r>
      <w:r>
        <w:rPr>
          <w:spacing w:val="-2"/>
        </w:rPr>
        <w:t>progress</w:t>
      </w:r>
      <w:r w:rsidR="00987186">
        <w:rPr>
          <w:spacing w:val="-2"/>
        </w:rPr>
        <w:t xml:space="preserve"> (</w:t>
      </w:r>
      <w:r w:rsidR="007A4917">
        <w:rPr>
          <w:spacing w:val="-2"/>
        </w:rPr>
        <w:t>p</w:t>
      </w:r>
      <w:r w:rsidR="00987186">
        <w:rPr>
          <w:spacing w:val="-2"/>
        </w:rPr>
        <w:t>lease see the section on data sharing for more information)</w:t>
      </w:r>
      <w:r w:rsidR="007A4917">
        <w:rPr>
          <w:spacing w:val="-2"/>
        </w:rPr>
        <w:t>.</w:t>
      </w:r>
    </w:p>
    <w:p w14:paraId="367367D5" w14:textId="77777777" w:rsidR="00F75074" w:rsidRDefault="00F75074" w:rsidP="0081040A">
      <w:pPr>
        <w:pStyle w:val="ListParagraph"/>
      </w:pPr>
    </w:p>
    <w:p w14:paraId="3B2285CA" w14:textId="31B745B3" w:rsidR="00F75074" w:rsidRDefault="00F75074" w:rsidP="0081040A">
      <w:pPr>
        <w:pStyle w:val="ListParagraph"/>
        <w:numPr>
          <w:ilvl w:val="0"/>
          <w:numId w:val="8"/>
        </w:numPr>
        <w:tabs>
          <w:tab w:val="left" w:pos="461"/>
        </w:tabs>
      </w:pPr>
      <w:r>
        <w:t xml:space="preserve">Students will be required to provide feedback to the University of Aberdeen at the end of their exchange. </w:t>
      </w:r>
    </w:p>
    <w:p w14:paraId="7A966834" w14:textId="77777777" w:rsidR="00E815A7" w:rsidRDefault="00E815A7">
      <w:pPr>
        <w:pStyle w:val="BodyText"/>
        <w:spacing w:before="11"/>
        <w:rPr>
          <w:sz w:val="21"/>
        </w:rPr>
      </w:pPr>
    </w:p>
    <w:p w14:paraId="1712A2A4" w14:textId="1F268D5F" w:rsidR="001528D6" w:rsidRDefault="004E2D2C">
      <w:pPr>
        <w:pStyle w:val="Heading3"/>
        <w:rPr>
          <w:spacing w:val="-2"/>
        </w:rPr>
      </w:pPr>
      <w:r>
        <w:t xml:space="preserve">4. </w:t>
      </w:r>
      <w:r w:rsidR="000E676D">
        <w:t>Academic</w:t>
      </w:r>
      <w:r w:rsidR="000E676D">
        <w:rPr>
          <w:spacing w:val="-8"/>
        </w:rPr>
        <w:t xml:space="preserve"> </w:t>
      </w:r>
      <w:r w:rsidR="000E676D">
        <w:rPr>
          <w:spacing w:val="-2"/>
        </w:rPr>
        <w:t>Matters</w:t>
      </w:r>
      <w:r w:rsidR="001528D6">
        <w:rPr>
          <w:spacing w:val="-2"/>
        </w:rPr>
        <w:t xml:space="preserve"> </w:t>
      </w:r>
    </w:p>
    <w:p w14:paraId="7031C124" w14:textId="77777777" w:rsidR="001B597E" w:rsidRPr="00142758" w:rsidRDefault="001B597E" w:rsidP="0081040A"/>
    <w:p w14:paraId="3A009B89" w14:textId="3E0FD6AF" w:rsidR="00285067" w:rsidRDefault="009E4ABD" w:rsidP="0081040A">
      <w:pPr>
        <w:pStyle w:val="ListParagraph"/>
        <w:numPr>
          <w:ilvl w:val="0"/>
          <w:numId w:val="21"/>
        </w:numPr>
      </w:pPr>
      <w:r>
        <w:t>T</w:t>
      </w:r>
      <w:r w:rsidRPr="009E4ABD">
        <w:t>he transfer of credit</w:t>
      </w:r>
      <w:r>
        <w:t xml:space="preserve"> and recognition of courses achieved during the </w:t>
      </w:r>
      <w:r w:rsidR="00FF2B58">
        <w:t>Study Exchange Programme</w:t>
      </w:r>
      <w:r w:rsidRPr="009E4ABD">
        <w:t xml:space="preserve"> is entirely at the discretion of the appropriate authorities at the University of Aberdeen.</w:t>
      </w:r>
    </w:p>
    <w:p w14:paraId="0AAA7855" w14:textId="77777777" w:rsidR="00285067" w:rsidRDefault="00285067">
      <w:pPr>
        <w:pStyle w:val="ListParagraph"/>
      </w:pPr>
    </w:p>
    <w:p w14:paraId="5AFA0AB3" w14:textId="40858B01" w:rsidR="00E815A7" w:rsidRDefault="000E676D" w:rsidP="0081040A">
      <w:pPr>
        <w:pStyle w:val="ListParagraph"/>
        <w:numPr>
          <w:ilvl w:val="0"/>
          <w:numId w:val="21"/>
        </w:numPr>
      </w:pPr>
      <w:r>
        <w:t>Students</w:t>
      </w:r>
      <w:r w:rsidRPr="00285067">
        <w:rPr>
          <w:spacing w:val="-2"/>
        </w:rPr>
        <w:t xml:space="preserve"> </w:t>
      </w:r>
      <w:r>
        <w:t>should</w:t>
      </w:r>
      <w:r w:rsidRPr="00285067">
        <w:rPr>
          <w:spacing w:val="-5"/>
        </w:rPr>
        <w:t xml:space="preserve"> </w:t>
      </w:r>
      <w:r>
        <w:t>consult</w:t>
      </w:r>
      <w:r w:rsidRPr="00285067">
        <w:rPr>
          <w:spacing w:val="-4"/>
        </w:rPr>
        <w:t xml:space="preserve"> </w:t>
      </w:r>
      <w:r>
        <w:t>with</w:t>
      </w:r>
      <w:r w:rsidRPr="00285067">
        <w:rPr>
          <w:spacing w:val="-2"/>
        </w:rPr>
        <w:t xml:space="preserve"> </w:t>
      </w:r>
      <w:r>
        <w:t>the</w:t>
      </w:r>
      <w:r w:rsidRPr="00285067">
        <w:rPr>
          <w:spacing w:val="-2"/>
        </w:rPr>
        <w:t xml:space="preserve"> </w:t>
      </w:r>
      <w:r>
        <w:t>named</w:t>
      </w:r>
      <w:r w:rsidR="00426782">
        <w:t xml:space="preserve"> Go Abroad Tutor</w:t>
      </w:r>
      <w:r w:rsidR="00285067" w:rsidRPr="00285067">
        <w:rPr>
          <w:spacing w:val="-2"/>
        </w:rPr>
        <w:t xml:space="preserve">(s) </w:t>
      </w:r>
      <w:r>
        <w:t>for</w:t>
      </w:r>
      <w:r w:rsidRPr="00285067">
        <w:rPr>
          <w:spacing w:val="-4"/>
        </w:rPr>
        <w:t xml:space="preserve"> </w:t>
      </w:r>
      <w:r>
        <w:t>their</w:t>
      </w:r>
      <w:r w:rsidRPr="00285067">
        <w:rPr>
          <w:spacing w:val="-2"/>
        </w:rPr>
        <w:t xml:space="preserve"> </w:t>
      </w:r>
      <w:r>
        <w:t>degree</w:t>
      </w:r>
      <w:r w:rsidRPr="00285067">
        <w:rPr>
          <w:spacing w:val="-2"/>
        </w:rPr>
        <w:t xml:space="preserve"> </w:t>
      </w:r>
      <w:r w:rsidR="00285067">
        <w:t>subject(s)</w:t>
      </w:r>
      <w:r w:rsidR="00285067" w:rsidRPr="00285067">
        <w:rPr>
          <w:spacing w:val="-1"/>
        </w:rPr>
        <w:t xml:space="preserve"> </w:t>
      </w:r>
      <w:r w:rsidR="001B597E">
        <w:t>to</w:t>
      </w:r>
      <w:r w:rsidRPr="00285067">
        <w:rPr>
          <w:spacing w:val="-2"/>
        </w:rPr>
        <w:t xml:space="preserve"> </w:t>
      </w:r>
      <w:r>
        <w:t>complete a</w:t>
      </w:r>
      <w:r w:rsidR="00085021">
        <w:t xml:space="preserve"> </w:t>
      </w:r>
      <w:r w:rsidR="0014694A">
        <w:t>Course Selection Form</w:t>
      </w:r>
      <w:r w:rsidR="004E2D2C">
        <w:t xml:space="preserve"> </w:t>
      </w:r>
      <w:r>
        <w:t xml:space="preserve">listing the </w:t>
      </w:r>
      <w:r w:rsidR="00285067">
        <w:t xml:space="preserve">courses </w:t>
      </w:r>
      <w:r>
        <w:t xml:space="preserve">to be undertaken during the </w:t>
      </w:r>
      <w:r w:rsidR="00FF2B58">
        <w:t>Study Exchange Programme</w:t>
      </w:r>
      <w:r>
        <w:t>.</w:t>
      </w:r>
      <w:r w:rsidRPr="00285067">
        <w:rPr>
          <w:spacing w:val="40"/>
        </w:rPr>
        <w:t xml:space="preserve"> </w:t>
      </w:r>
      <w:r>
        <w:t>Students</w:t>
      </w:r>
      <w:r w:rsidR="003E0F07">
        <w:t xml:space="preserve"> </w:t>
      </w:r>
      <w:r>
        <w:t>must</w:t>
      </w:r>
      <w:r>
        <w:rPr>
          <w:spacing w:val="-3"/>
        </w:rPr>
        <w:t xml:space="preserve"> </w:t>
      </w:r>
      <w:r>
        <w:t>cover</w:t>
      </w:r>
      <w:r>
        <w:rPr>
          <w:spacing w:val="-3"/>
        </w:rPr>
        <w:t xml:space="preserve"> </w:t>
      </w:r>
      <w:r>
        <w:t>any compulsory</w:t>
      </w:r>
      <w:r>
        <w:rPr>
          <w:spacing w:val="-2"/>
        </w:rPr>
        <w:t xml:space="preserve"> </w:t>
      </w:r>
      <w:r>
        <w:t>modules</w:t>
      </w:r>
      <w:r>
        <w:rPr>
          <w:spacing w:val="-3"/>
        </w:rPr>
        <w:t xml:space="preserve"> </w:t>
      </w:r>
      <w:r>
        <w:t>for</w:t>
      </w:r>
      <w:r>
        <w:rPr>
          <w:spacing w:val="-4"/>
        </w:rPr>
        <w:t xml:space="preserve"> </w:t>
      </w:r>
      <w:r>
        <w:t>their</w:t>
      </w:r>
      <w:r>
        <w:rPr>
          <w:spacing w:val="-1"/>
        </w:rPr>
        <w:t xml:space="preserve"> </w:t>
      </w:r>
      <w:r>
        <w:t>degree</w:t>
      </w:r>
      <w:r>
        <w:rPr>
          <w:spacing w:val="-5"/>
        </w:rPr>
        <w:t xml:space="preserve"> </w:t>
      </w:r>
      <w:r>
        <w:t>during</w:t>
      </w:r>
      <w:r>
        <w:rPr>
          <w:spacing w:val="-2"/>
        </w:rPr>
        <w:t xml:space="preserve"> </w:t>
      </w:r>
      <w:r>
        <w:t xml:space="preserve">the </w:t>
      </w:r>
      <w:r w:rsidR="00FF2B58">
        <w:t>Study Exchange Programme</w:t>
      </w:r>
      <w:r>
        <w:rPr>
          <w:spacing w:val="-3"/>
        </w:rPr>
        <w:t xml:space="preserve"> </w:t>
      </w:r>
      <w:r>
        <w:t>and t</w:t>
      </w:r>
      <w:r w:rsidR="00285067">
        <w:t>he equivalent courses</w:t>
      </w:r>
      <w:r>
        <w:t xml:space="preserve"> </w:t>
      </w:r>
      <w:r w:rsidR="00285067">
        <w:t xml:space="preserve">at the host institution </w:t>
      </w:r>
      <w:r>
        <w:t xml:space="preserve">must be clearly noted on the </w:t>
      </w:r>
      <w:r w:rsidR="0014694A">
        <w:t>Course Selection Form.</w:t>
      </w:r>
    </w:p>
    <w:p w14:paraId="457953A9" w14:textId="77777777" w:rsidR="00E815A7" w:rsidRDefault="00E815A7">
      <w:pPr>
        <w:pStyle w:val="BodyText"/>
        <w:spacing w:before="1"/>
      </w:pPr>
    </w:p>
    <w:p w14:paraId="5A8B640B" w14:textId="1A3BC017" w:rsidR="00E815A7" w:rsidRDefault="000E676D" w:rsidP="0081040A">
      <w:pPr>
        <w:pStyle w:val="ListParagraph"/>
        <w:numPr>
          <w:ilvl w:val="0"/>
          <w:numId w:val="21"/>
        </w:numPr>
        <w:tabs>
          <w:tab w:val="left" w:pos="461"/>
        </w:tabs>
      </w:pPr>
      <w:r>
        <w:t>Students</w:t>
      </w:r>
      <w:r>
        <w:rPr>
          <w:spacing w:val="-2"/>
        </w:rPr>
        <w:t xml:space="preserve"> </w:t>
      </w:r>
      <w:r>
        <w:t>are</w:t>
      </w:r>
      <w:r>
        <w:rPr>
          <w:spacing w:val="-5"/>
        </w:rPr>
        <w:t xml:space="preserve"> </w:t>
      </w:r>
      <w:r>
        <w:t>responsible</w:t>
      </w:r>
      <w:r>
        <w:rPr>
          <w:spacing w:val="-2"/>
        </w:rPr>
        <w:t xml:space="preserve"> </w:t>
      </w:r>
      <w:r>
        <w:t>for</w:t>
      </w:r>
      <w:r>
        <w:rPr>
          <w:spacing w:val="-2"/>
        </w:rPr>
        <w:t xml:space="preserve"> </w:t>
      </w:r>
      <w:r>
        <w:t>obtaining</w:t>
      </w:r>
      <w:r>
        <w:rPr>
          <w:spacing w:val="-3"/>
        </w:rPr>
        <w:t xml:space="preserve"> </w:t>
      </w:r>
      <w:r>
        <w:t>approval</w:t>
      </w:r>
      <w:r>
        <w:rPr>
          <w:spacing w:val="-2"/>
        </w:rPr>
        <w:t xml:space="preserve"> </w:t>
      </w:r>
      <w:r>
        <w:t>from</w:t>
      </w:r>
      <w:r>
        <w:rPr>
          <w:spacing w:val="-1"/>
        </w:rPr>
        <w:t xml:space="preserve"> </w:t>
      </w:r>
      <w:r>
        <w:t>th</w:t>
      </w:r>
      <w:r w:rsidR="00285067">
        <w:rPr>
          <w:spacing w:val="-2"/>
        </w:rPr>
        <w:t xml:space="preserve">e Go Abroad Tutor(s) </w:t>
      </w:r>
      <w:r>
        <w:t>for</w:t>
      </w:r>
      <w:r>
        <w:rPr>
          <w:spacing w:val="-2"/>
        </w:rPr>
        <w:t xml:space="preserve"> </w:t>
      </w:r>
      <w:r>
        <w:t>their</w:t>
      </w:r>
      <w:r>
        <w:rPr>
          <w:spacing w:val="-5"/>
        </w:rPr>
        <w:t xml:space="preserve"> </w:t>
      </w:r>
      <w:r>
        <w:t xml:space="preserve">degree </w:t>
      </w:r>
      <w:r w:rsidR="00285067">
        <w:t>subject</w:t>
      </w:r>
      <w:r w:rsidR="001B597E">
        <w:t>(s)</w:t>
      </w:r>
      <w:r w:rsidR="00285067">
        <w:t xml:space="preserve"> </w:t>
      </w:r>
      <w:r>
        <w:t xml:space="preserve">before making any changes to the </w:t>
      </w:r>
      <w:r w:rsidR="00285067">
        <w:t xml:space="preserve">courses </w:t>
      </w:r>
      <w:r>
        <w:t xml:space="preserve">listed on the </w:t>
      </w:r>
      <w:r w:rsidR="0014694A">
        <w:t>Course Selection Form</w:t>
      </w:r>
      <w:r w:rsidR="004E2D2C">
        <w:t xml:space="preserve"> noted in 4.2 above.</w:t>
      </w:r>
    </w:p>
    <w:p w14:paraId="3089D82F" w14:textId="77777777" w:rsidR="00E815A7" w:rsidRDefault="00E815A7">
      <w:pPr>
        <w:pStyle w:val="BodyText"/>
        <w:spacing w:before="3"/>
      </w:pPr>
    </w:p>
    <w:p w14:paraId="333742EA" w14:textId="101756C4" w:rsidR="00E815A7" w:rsidRDefault="000E676D" w:rsidP="0081040A">
      <w:pPr>
        <w:pStyle w:val="ListParagraph"/>
        <w:numPr>
          <w:ilvl w:val="0"/>
          <w:numId w:val="21"/>
        </w:numPr>
        <w:tabs>
          <w:tab w:val="left" w:pos="461"/>
        </w:tabs>
        <w:spacing w:line="237" w:lineRule="auto"/>
      </w:pPr>
      <w:r>
        <w:t>While</w:t>
      </w:r>
      <w:r>
        <w:rPr>
          <w:spacing w:val="-1"/>
        </w:rPr>
        <w:t xml:space="preserve"> </w:t>
      </w:r>
      <w:r>
        <w:t>studying</w:t>
      </w:r>
      <w:r>
        <w:rPr>
          <w:spacing w:val="-2"/>
        </w:rPr>
        <w:t xml:space="preserve"> </w:t>
      </w:r>
      <w:r>
        <w:t>at</w:t>
      </w:r>
      <w:r>
        <w:rPr>
          <w:spacing w:val="-1"/>
        </w:rPr>
        <w:t xml:space="preserve"> </w:t>
      </w:r>
      <w:r>
        <w:t>a</w:t>
      </w:r>
      <w:r>
        <w:rPr>
          <w:spacing w:val="-1"/>
        </w:rPr>
        <w:t xml:space="preserve"> </w:t>
      </w:r>
      <w:r>
        <w:t>partner</w:t>
      </w:r>
      <w:r>
        <w:rPr>
          <w:spacing w:val="-4"/>
        </w:rPr>
        <w:t xml:space="preserve"> </w:t>
      </w:r>
      <w:r>
        <w:t>institution,</w:t>
      </w:r>
      <w:r>
        <w:rPr>
          <w:spacing w:val="-1"/>
        </w:rPr>
        <w:t xml:space="preserve"> </w:t>
      </w:r>
      <w:r>
        <w:t>students</w:t>
      </w:r>
      <w:r>
        <w:rPr>
          <w:spacing w:val="-1"/>
        </w:rPr>
        <w:t xml:space="preserve"> </w:t>
      </w:r>
      <w:proofErr w:type="gramStart"/>
      <w:r>
        <w:t>shall</w:t>
      </w:r>
      <w:proofErr w:type="gramEnd"/>
      <w:r>
        <w:rPr>
          <w:spacing w:val="-4"/>
        </w:rPr>
        <w:t xml:space="preserve"> </w:t>
      </w:r>
      <w:r>
        <w:t>be subject</w:t>
      </w:r>
      <w:r>
        <w:rPr>
          <w:spacing w:val="-3"/>
        </w:rPr>
        <w:t xml:space="preserve"> </w:t>
      </w:r>
      <w:r>
        <w:t>to the</w:t>
      </w:r>
      <w:r>
        <w:rPr>
          <w:spacing w:val="-3"/>
        </w:rPr>
        <w:t xml:space="preserve"> </w:t>
      </w:r>
      <w:r>
        <w:t>academic</w:t>
      </w:r>
      <w:r>
        <w:rPr>
          <w:spacing w:val="-4"/>
        </w:rPr>
        <w:t xml:space="preserve"> </w:t>
      </w:r>
      <w:r>
        <w:t>regulations</w:t>
      </w:r>
      <w:r>
        <w:rPr>
          <w:spacing w:val="-4"/>
        </w:rPr>
        <w:t xml:space="preserve"> </w:t>
      </w:r>
      <w:r>
        <w:t>of</w:t>
      </w:r>
      <w:r>
        <w:rPr>
          <w:spacing w:val="-4"/>
        </w:rPr>
        <w:t xml:space="preserve"> </w:t>
      </w:r>
      <w:r>
        <w:t xml:space="preserve">the partner </w:t>
      </w:r>
      <w:r>
        <w:rPr>
          <w:spacing w:val="-2"/>
        </w:rPr>
        <w:t>institution.</w:t>
      </w:r>
      <w:r w:rsidR="00426782" w:rsidRPr="00426782">
        <w:rPr>
          <w:spacing w:val="-2"/>
        </w:rPr>
        <w:t xml:space="preserve"> </w:t>
      </w:r>
      <w:r w:rsidR="00426782">
        <w:rPr>
          <w:spacing w:val="-2"/>
        </w:rPr>
        <w:t xml:space="preserve">This includes a commitment to </w:t>
      </w:r>
      <w:proofErr w:type="gramStart"/>
      <w:r w:rsidR="00426782">
        <w:rPr>
          <w:spacing w:val="-2"/>
        </w:rPr>
        <w:t>maintain</w:t>
      </w:r>
      <w:proofErr w:type="gramEnd"/>
      <w:r w:rsidR="00426782">
        <w:rPr>
          <w:spacing w:val="-2"/>
        </w:rPr>
        <w:t xml:space="preserve"> full-time student status, </w:t>
      </w:r>
      <w:r w:rsidR="00426782" w:rsidRPr="00426782">
        <w:rPr>
          <w:spacing w:val="-2"/>
        </w:rPr>
        <w:t xml:space="preserve">sitting all exams and submitting all coursework required </w:t>
      </w:r>
      <w:r w:rsidR="00426782">
        <w:rPr>
          <w:spacing w:val="-2"/>
        </w:rPr>
        <w:t>by</w:t>
      </w:r>
      <w:r w:rsidR="00426782" w:rsidRPr="00426782">
        <w:rPr>
          <w:spacing w:val="-2"/>
        </w:rPr>
        <w:t xml:space="preserve"> the host institution.</w:t>
      </w:r>
    </w:p>
    <w:p w14:paraId="6A0EDB8E" w14:textId="77777777" w:rsidR="00E815A7" w:rsidRDefault="00E815A7">
      <w:pPr>
        <w:pStyle w:val="BodyText"/>
        <w:spacing w:before="1"/>
      </w:pPr>
    </w:p>
    <w:p w14:paraId="5709BA8A" w14:textId="0260FFD0" w:rsidR="00E815A7" w:rsidRDefault="000E676D" w:rsidP="0081040A">
      <w:pPr>
        <w:pStyle w:val="ListParagraph"/>
        <w:numPr>
          <w:ilvl w:val="0"/>
          <w:numId w:val="21"/>
        </w:numPr>
        <w:tabs>
          <w:tab w:val="left" w:pos="461"/>
        </w:tabs>
        <w:spacing w:before="1"/>
      </w:pPr>
      <w:r>
        <w:t xml:space="preserve">The University of </w:t>
      </w:r>
      <w:r w:rsidR="00285067">
        <w:t>Aberdeen</w:t>
      </w:r>
      <w:r>
        <w:t xml:space="preserve"> applies a credit-only policy to </w:t>
      </w:r>
      <w:r w:rsidR="00285067">
        <w:t xml:space="preserve">non-compulsory </w:t>
      </w:r>
      <w:r w:rsidR="00FF2B58">
        <w:t>Study Exchange Programme</w:t>
      </w:r>
      <w:r>
        <w:t>s.</w:t>
      </w:r>
      <w:r>
        <w:rPr>
          <w:spacing w:val="40"/>
        </w:rPr>
        <w:t xml:space="preserve"> </w:t>
      </w:r>
      <w:r>
        <w:t xml:space="preserve">Students will normally receive </w:t>
      </w:r>
      <w:r w:rsidR="00285067">
        <w:t xml:space="preserve">a maximum of </w:t>
      </w:r>
      <w:r>
        <w:t xml:space="preserve">60 SCQF credits for each </w:t>
      </w:r>
      <w:r w:rsidR="00343078">
        <w:t>term</w:t>
      </w:r>
      <w:r>
        <w:t xml:space="preserve">; students on </w:t>
      </w:r>
      <w:proofErr w:type="gramStart"/>
      <w:r>
        <w:t>compulsory study</w:t>
      </w:r>
      <w:proofErr w:type="gramEnd"/>
      <w:r>
        <w:t xml:space="preserve"> </w:t>
      </w:r>
      <w:r w:rsidR="00285067">
        <w:t>exchange will</w:t>
      </w:r>
      <w:r>
        <w:t xml:space="preserve"> </w:t>
      </w:r>
      <w:r w:rsidR="00285067">
        <w:t xml:space="preserve">receive the amount of credit detailed in the degree </w:t>
      </w:r>
      <w:r w:rsidR="00285067">
        <w:lastRenderedPageBreak/>
        <w:t xml:space="preserve">prescription for the </w:t>
      </w:r>
      <w:r w:rsidR="00FF2B58">
        <w:t>Study Exchange Programme</w:t>
      </w:r>
      <w:r>
        <w:t>.</w:t>
      </w:r>
      <w:r w:rsidR="00285067">
        <w:t xml:space="preserve"> </w:t>
      </w:r>
      <w:r>
        <w:t>The</w:t>
      </w:r>
      <w:r>
        <w:rPr>
          <w:spacing w:val="-1"/>
        </w:rPr>
        <w:t xml:space="preserve"> </w:t>
      </w:r>
      <w:r>
        <w:t>individual</w:t>
      </w:r>
      <w:r>
        <w:rPr>
          <w:spacing w:val="-4"/>
        </w:rPr>
        <w:t xml:space="preserve"> </w:t>
      </w:r>
      <w:r w:rsidR="001B597E">
        <w:t>grades</w:t>
      </w:r>
      <w:r w:rsidR="001B597E">
        <w:rPr>
          <w:spacing w:val="-3"/>
        </w:rPr>
        <w:t xml:space="preserve"> </w:t>
      </w:r>
      <w:r>
        <w:t>obtained</w:t>
      </w:r>
      <w:r>
        <w:rPr>
          <w:spacing w:val="-1"/>
        </w:rPr>
        <w:t xml:space="preserve"> </w:t>
      </w:r>
      <w:r>
        <w:t>during</w:t>
      </w:r>
      <w:r>
        <w:rPr>
          <w:spacing w:val="-2"/>
        </w:rPr>
        <w:t xml:space="preserve"> </w:t>
      </w:r>
      <w:r>
        <w:t>the</w:t>
      </w:r>
      <w:r w:rsidR="00285067">
        <w:t xml:space="preserve"> </w:t>
      </w:r>
      <w:r w:rsidR="00FF2B58">
        <w:t>Study Exchange Programme</w:t>
      </w:r>
      <w:r>
        <w:rPr>
          <w:spacing w:val="-5"/>
        </w:rPr>
        <w:t xml:space="preserve"> </w:t>
      </w:r>
      <w:r>
        <w:t>will</w:t>
      </w:r>
      <w:r>
        <w:rPr>
          <w:spacing w:val="-1"/>
        </w:rPr>
        <w:t xml:space="preserve"> </w:t>
      </w:r>
      <w:r>
        <w:t>not</w:t>
      </w:r>
      <w:r>
        <w:rPr>
          <w:spacing w:val="-1"/>
        </w:rPr>
        <w:t xml:space="preserve"> </w:t>
      </w:r>
      <w:r>
        <w:t>be</w:t>
      </w:r>
      <w:r>
        <w:rPr>
          <w:spacing w:val="-3"/>
        </w:rPr>
        <w:t xml:space="preserve"> </w:t>
      </w:r>
      <w:r>
        <w:t>transferred</w:t>
      </w:r>
      <w:r>
        <w:rPr>
          <w:spacing w:val="-1"/>
        </w:rPr>
        <w:t xml:space="preserve"> </w:t>
      </w:r>
      <w:r>
        <w:t>and</w:t>
      </w:r>
      <w:r>
        <w:rPr>
          <w:spacing w:val="-4"/>
        </w:rPr>
        <w:t xml:space="preserve"> </w:t>
      </w:r>
      <w:r>
        <w:t xml:space="preserve">will not be included in the calculation of the </w:t>
      </w:r>
      <w:proofErr w:type="gramStart"/>
      <w:r>
        <w:t>student’s</w:t>
      </w:r>
      <w:proofErr w:type="gramEnd"/>
      <w:r>
        <w:t xml:space="preserve"> final Honours classification.</w:t>
      </w:r>
    </w:p>
    <w:p w14:paraId="4C6903BB" w14:textId="77777777" w:rsidR="00342A94" w:rsidRDefault="00342A94" w:rsidP="0081040A">
      <w:pPr>
        <w:pStyle w:val="ListParagraph"/>
      </w:pPr>
    </w:p>
    <w:p w14:paraId="5A92CA55" w14:textId="081722F1" w:rsidR="00342A94" w:rsidRDefault="00342A94" w:rsidP="0081040A">
      <w:pPr>
        <w:pStyle w:val="ListParagraph"/>
        <w:numPr>
          <w:ilvl w:val="0"/>
          <w:numId w:val="21"/>
        </w:numPr>
        <w:tabs>
          <w:tab w:val="left" w:pos="461"/>
        </w:tabs>
        <w:spacing w:before="1"/>
      </w:pPr>
      <w:r>
        <w:t xml:space="preserve">Students who do not achieve all required courses during the exchange study period will receive partial credit (where applicable), equivalent to their achievements. Students who fail to achieve the credit </w:t>
      </w:r>
      <w:r w:rsidR="001528D6">
        <w:t>required</w:t>
      </w:r>
      <w:r>
        <w:t xml:space="preserve"> or any compulsory course equivalents will be required to repeat compulsory courses</w:t>
      </w:r>
      <w:r w:rsidR="00AC40E1">
        <w:t>/</w:t>
      </w:r>
      <w:r>
        <w:t xml:space="preserve">take extra credit on return to the University of Aberdeen. </w:t>
      </w:r>
      <w:r w:rsidR="001528D6">
        <w:t>F</w:t>
      </w:r>
      <w:r w:rsidRPr="00342A94">
        <w:t>ail</w:t>
      </w:r>
      <w:r w:rsidR="001528D6">
        <w:t>ing</w:t>
      </w:r>
      <w:r w:rsidRPr="00342A94">
        <w:t xml:space="preserve"> courses </w:t>
      </w:r>
      <w:r w:rsidR="001528D6">
        <w:t xml:space="preserve">during the </w:t>
      </w:r>
      <w:r w:rsidR="00FF2B58">
        <w:t>Study Exchange Programme</w:t>
      </w:r>
      <w:r w:rsidRPr="00342A94">
        <w:t xml:space="preserve"> may affect academic progression and/or graduation.</w:t>
      </w:r>
    </w:p>
    <w:p w14:paraId="2B4625D0" w14:textId="77777777" w:rsidR="00E815A7" w:rsidRDefault="00E815A7">
      <w:pPr>
        <w:pStyle w:val="BodyText"/>
        <w:spacing w:before="1"/>
      </w:pPr>
    </w:p>
    <w:p w14:paraId="5E48211A" w14:textId="0A1B9A4D" w:rsidR="00E815A7" w:rsidRDefault="000E676D" w:rsidP="0081040A">
      <w:pPr>
        <w:pStyle w:val="ListParagraph"/>
        <w:numPr>
          <w:ilvl w:val="0"/>
          <w:numId w:val="21"/>
        </w:numPr>
        <w:tabs>
          <w:tab w:val="left" w:pos="461"/>
        </w:tabs>
        <w:ind w:left="460"/>
      </w:pPr>
      <w:r>
        <w:t>Students</w:t>
      </w:r>
      <w:r w:rsidRPr="00342A94">
        <w:rPr>
          <w:spacing w:val="-6"/>
        </w:rPr>
        <w:t xml:space="preserve"> </w:t>
      </w:r>
      <w:r>
        <w:t>should</w:t>
      </w:r>
      <w:r w:rsidRPr="00342A94">
        <w:rPr>
          <w:spacing w:val="-6"/>
        </w:rPr>
        <w:t xml:space="preserve"> </w:t>
      </w:r>
      <w:r>
        <w:t>familiarise</w:t>
      </w:r>
      <w:r w:rsidRPr="00342A94">
        <w:rPr>
          <w:spacing w:val="-6"/>
        </w:rPr>
        <w:t xml:space="preserve"> </w:t>
      </w:r>
      <w:r>
        <w:t>themselves</w:t>
      </w:r>
      <w:r w:rsidRPr="00342A94">
        <w:rPr>
          <w:spacing w:val="-2"/>
        </w:rPr>
        <w:t xml:space="preserve"> </w:t>
      </w:r>
      <w:r>
        <w:t>pre-departure</w:t>
      </w:r>
      <w:r w:rsidRPr="00342A94">
        <w:rPr>
          <w:spacing w:val="-9"/>
        </w:rPr>
        <w:t xml:space="preserve"> </w:t>
      </w:r>
      <w:r>
        <w:t>with</w:t>
      </w:r>
      <w:r w:rsidRPr="00342A94">
        <w:rPr>
          <w:spacing w:val="-4"/>
        </w:rPr>
        <w:t xml:space="preserve"> </w:t>
      </w:r>
      <w:r>
        <w:t>the</w:t>
      </w:r>
      <w:r w:rsidR="00285067" w:rsidRPr="00342A94">
        <w:rPr>
          <w:i/>
          <w:spacing w:val="-2"/>
        </w:rPr>
        <w:t xml:space="preserve"> </w:t>
      </w:r>
      <w:hyperlink r:id="rId10" w:history="1">
        <w:r w:rsidR="00342A94" w:rsidRPr="0081040A">
          <w:rPr>
            <w:rStyle w:val="Hyperlink"/>
          </w:rPr>
          <w:t>General</w:t>
        </w:r>
        <w:r w:rsidR="00285067" w:rsidRPr="0081040A">
          <w:rPr>
            <w:rStyle w:val="Hyperlink"/>
          </w:rPr>
          <w:t xml:space="preserve"> </w:t>
        </w:r>
        <w:r w:rsidR="00342A94" w:rsidRPr="0081040A">
          <w:rPr>
            <w:rStyle w:val="Hyperlink"/>
          </w:rPr>
          <w:t>R</w:t>
        </w:r>
        <w:r w:rsidR="00285067" w:rsidRPr="0081040A">
          <w:rPr>
            <w:rStyle w:val="Hyperlink"/>
          </w:rPr>
          <w:t>egulations for</w:t>
        </w:r>
        <w:r w:rsidR="00342A94" w:rsidRPr="0081040A">
          <w:rPr>
            <w:rStyle w:val="Hyperlink"/>
          </w:rPr>
          <w:t xml:space="preserve"> First Degrees </w:t>
        </w:r>
      </w:hyperlink>
      <w:r w:rsidR="001B597E" w:rsidRPr="00CD1C9B">
        <w:rPr>
          <w:iCs/>
          <w:spacing w:val="-2"/>
        </w:rPr>
        <w:t>r</w:t>
      </w:r>
      <w:r w:rsidR="00342A94">
        <w:t>equirements for</w:t>
      </w:r>
      <w:r w:rsidR="00285067">
        <w:t xml:space="preserve"> </w:t>
      </w:r>
      <w:r w:rsidR="001B597E">
        <w:t>p</w:t>
      </w:r>
      <w:r w:rsidR="00285067">
        <w:t>rogression</w:t>
      </w:r>
      <w:r w:rsidR="00342A94">
        <w:t xml:space="preserve">, </w:t>
      </w:r>
      <w:r w:rsidR="001B597E">
        <w:t>R</w:t>
      </w:r>
      <w:r w:rsidR="00342A94">
        <w:t xml:space="preserve">egulation 16. </w:t>
      </w:r>
      <w:r>
        <w:t>Th</w:t>
      </w:r>
      <w:r w:rsidR="00342A94">
        <w:t xml:space="preserve">ese regulations </w:t>
      </w:r>
      <w:r>
        <w:t>appl</w:t>
      </w:r>
      <w:r w:rsidR="00342A94">
        <w:t>y</w:t>
      </w:r>
      <w:r w:rsidRPr="00342A94">
        <w:rPr>
          <w:spacing w:val="-4"/>
        </w:rPr>
        <w:t xml:space="preserve"> </w:t>
      </w:r>
      <w:r>
        <w:t>to</w:t>
      </w:r>
      <w:r w:rsidRPr="00342A94">
        <w:rPr>
          <w:spacing w:val="-4"/>
        </w:rPr>
        <w:t xml:space="preserve"> </w:t>
      </w:r>
      <w:r>
        <w:t>all</w:t>
      </w:r>
      <w:r w:rsidRPr="00342A94">
        <w:rPr>
          <w:spacing w:val="-3"/>
        </w:rPr>
        <w:t xml:space="preserve"> </w:t>
      </w:r>
      <w:r w:rsidR="00285067">
        <w:t xml:space="preserve">students undertaking </w:t>
      </w:r>
      <w:r w:rsidR="00FF2B58">
        <w:t>Study Exchange Programme</w:t>
      </w:r>
      <w:r w:rsidRPr="00342A94">
        <w:rPr>
          <w:spacing w:val="-2"/>
        </w:rPr>
        <w:t>s.</w:t>
      </w:r>
    </w:p>
    <w:p w14:paraId="102AC581" w14:textId="77777777" w:rsidR="00E815A7" w:rsidRDefault="00E815A7">
      <w:pPr>
        <w:pStyle w:val="BodyText"/>
        <w:spacing w:before="11"/>
        <w:rPr>
          <w:sz w:val="21"/>
        </w:rPr>
      </w:pPr>
    </w:p>
    <w:p w14:paraId="53E79E49" w14:textId="4241217C" w:rsidR="00E815A7" w:rsidRDefault="000E676D" w:rsidP="0081040A">
      <w:pPr>
        <w:pStyle w:val="ListParagraph"/>
        <w:numPr>
          <w:ilvl w:val="0"/>
          <w:numId w:val="21"/>
        </w:numPr>
        <w:tabs>
          <w:tab w:val="left" w:pos="461"/>
        </w:tabs>
      </w:pPr>
      <w:r>
        <w:t>Students</w:t>
      </w:r>
      <w:r w:rsidR="00342A94">
        <w:t xml:space="preserve"> are responsible for ensuring the Go Abroad Team receive a transcript detailing the achievements from the </w:t>
      </w:r>
      <w:r w:rsidR="00FF2B58">
        <w:t>Study Exchange Programme</w:t>
      </w:r>
      <w:r w:rsidR="00342A94">
        <w:t xml:space="preserve">. Students must provide this </w:t>
      </w:r>
      <w:r>
        <w:t xml:space="preserve">promptly </w:t>
      </w:r>
      <w:r w:rsidR="00342A94">
        <w:t xml:space="preserve">at the end of the exchange, </w:t>
      </w:r>
      <w:r>
        <w:t>to avoid any delay with credit transfer and</w:t>
      </w:r>
      <w:r w:rsidR="001528D6">
        <w:t xml:space="preserve"> academic</w:t>
      </w:r>
      <w:r>
        <w:t xml:space="preserve"> progression.</w:t>
      </w:r>
    </w:p>
    <w:p w14:paraId="188914D8" w14:textId="07AEDAA5" w:rsidR="00285067" w:rsidRDefault="00285067" w:rsidP="0081040A">
      <w:pPr>
        <w:tabs>
          <w:tab w:val="left" w:pos="461"/>
        </w:tabs>
      </w:pPr>
    </w:p>
    <w:p w14:paraId="59009D2C" w14:textId="3FAB6340" w:rsidR="00285067" w:rsidRPr="00285067" w:rsidRDefault="00285067" w:rsidP="0081040A">
      <w:pPr>
        <w:pStyle w:val="ListParagraph"/>
        <w:numPr>
          <w:ilvl w:val="0"/>
          <w:numId w:val="21"/>
        </w:numPr>
      </w:pPr>
      <w:r>
        <w:t xml:space="preserve">Students intending </w:t>
      </w:r>
      <w:r w:rsidRPr="00285067">
        <w:t xml:space="preserve">to take courses taught in a non‐native </w:t>
      </w:r>
      <w:proofErr w:type="gramStart"/>
      <w:r w:rsidRPr="00285067">
        <w:t>language,</w:t>
      </w:r>
      <w:proofErr w:type="gramEnd"/>
      <w:r w:rsidRPr="00285067">
        <w:t xml:space="preserve"> will </w:t>
      </w:r>
      <w:r>
        <w:t xml:space="preserve">be required to </w:t>
      </w:r>
      <w:r w:rsidRPr="00285067">
        <w:t xml:space="preserve">meet the minimum language level set by </w:t>
      </w:r>
      <w:r>
        <w:t>the</w:t>
      </w:r>
      <w:r w:rsidRPr="00285067">
        <w:t xml:space="preserve"> host institution prior to</w:t>
      </w:r>
      <w:r>
        <w:t xml:space="preserve"> commencing</w:t>
      </w:r>
      <w:r w:rsidRPr="00285067">
        <w:t xml:space="preserve"> the exchange. </w:t>
      </w:r>
      <w:r>
        <w:t xml:space="preserve">Students are </w:t>
      </w:r>
      <w:r w:rsidRPr="00285067">
        <w:t>responsible for providing evidence of language ability, and for any costs associated with obtaining this evidence (</w:t>
      </w:r>
      <w:r w:rsidR="004E2D2C">
        <w:t>eg</w:t>
      </w:r>
      <w:r w:rsidRPr="00285067">
        <w:t xml:space="preserve"> language tests</w:t>
      </w:r>
      <w:r w:rsidR="00192309">
        <w:t xml:space="preserve"> or a certificate of Language competency from the School of Language, Linguistics, Music and Visual Culture</w:t>
      </w:r>
      <w:r w:rsidR="007959D0">
        <w:t xml:space="preserve"> –</w:t>
      </w:r>
      <w:r w:rsidR="00192309">
        <w:t xml:space="preserve"> </w:t>
      </w:r>
      <w:r w:rsidR="00BB14A8">
        <w:t>only applicable</w:t>
      </w:r>
      <w:r w:rsidR="00192309">
        <w:t xml:space="preserve"> to students studying </w:t>
      </w:r>
      <w:r w:rsidR="00F01CD3">
        <w:t>the</w:t>
      </w:r>
      <w:r w:rsidR="007515E3">
        <w:t xml:space="preserve"> </w:t>
      </w:r>
      <w:r w:rsidR="00316BCE">
        <w:t>corresponding</w:t>
      </w:r>
      <w:r w:rsidR="00F01CD3">
        <w:t xml:space="preserve"> </w:t>
      </w:r>
      <w:r w:rsidR="007515E3">
        <w:t>l</w:t>
      </w:r>
      <w:r w:rsidR="00192309">
        <w:t>anguage</w:t>
      </w:r>
      <w:r w:rsidR="007438AD">
        <w:t xml:space="preserve"> at Aberdeen</w:t>
      </w:r>
      <w:r w:rsidRPr="00285067">
        <w:t>)</w:t>
      </w:r>
      <w:r>
        <w:t>.</w:t>
      </w:r>
    </w:p>
    <w:p w14:paraId="5A06A99B" w14:textId="7A32EC3C" w:rsidR="00285067" w:rsidRDefault="00285067" w:rsidP="0081040A">
      <w:pPr>
        <w:pStyle w:val="ListParagraph"/>
        <w:tabs>
          <w:tab w:val="left" w:pos="461"/>
        </w:tabs>
        <w:ind w:firstLine="0"/>
      </w:pPr>
    </w:p>
    <w:p w14:paraId="02F4E5F4" w14:textId="0FFC8E85" w:rsidR="00E815A7" w:rsidRPr="00142758" w:rsidRDefault="000E676D" w:rsidP="004E2D2C">
      <w:pPr>
        <w:pStyle w:val="Heading3"/>
        <w:numPr>
          <w:ilvl w:val="0"/>
          <w:numId w:val="22"/>
        </w:numPr>
      </w:pPr>
      <w:r w:rsidRPr="0081040A">
        <w:t>Accommodation</w:t>
      </w:r>
    </w:p>
    <w:p w14:paraId="08267844" w14:textId="77777777" w:rsidR="00E815A7" w:rsidRDefault="00E815A7">
      <w:pPr>
        <w:pStyle w:val="BodyText"/>
        <w:spacing w:before="11"/>
        <w:rPr>
          <w:b/>
          <w:sz w:val="23"/>
        </w:rPr>
      </w:pPr>
    </w:p>
    <w:p w14:paraId="46E08C24" w14:textId="7C3F2AA9" w:rsidR="00E815A7" w:rsidRDefault="000E676D">
      <w:pPr>
        <w:pStyle w:val="ListParagraph"/>
        <w:numPr>
          <w:ilvl w:val="0"/>
          <w:numId w:val="6"/>
        </w:numPr>
        <w:tabs>
          <w:tab w:val="left" w:pos="461"/>
        </w:tabs>
        <w:spacing w:before="1"/>
      </w:pPr>
      <w:r>
        <w:t>Students</w:t>
      </w:r>
      <w:r>
        <w:rPr>
          <w:spacing w:val="-7"/>
        </w:rPr>
        <w:t xml:space="preserve"> </w:t>
      </w:r>
      <w:r>
        <w:t>are</w:t>
      </w:r>
      <w:r>
        <w:rPr>
          <w:spacing w:val="-6"/>
        </w:rPr>
        <w:t xml:space="preserve"> </w:t>
      </w:r>
      <w:r>
        <w:t>responsible</w:t>
      </w:r>
      <w:r>
        <w:rPr>
          <w:spacing w:val="-4"/>
        </w:rPr>
        <w:t xml:space="preserve"> </w:t>
      </w:r>
      <w:r>
        <w:t>for</w:t>
      </w:r>
      <w:r>
        <w:rPr>
          <w:spacing w:val="-4"/>
        </w:rPr>
        <w:t xml:space="preserve"> </w:t>
      </w:r>
      <w:r>
        <w:t>organising</w:t>
      </w:r>
      <w:r>
        <w:rPr>
          <w:spacing w:val="-5"/>
        </w:rPr>
        <w:t xml:space="preserve"> </w:t>
      </w:r>
      <w:r>
        <w:t>accommodation</w:t>
      </w:r>
      <w:r w:rsidR="009D10D2">
        <w:t xml:space="preserve"> </w:t>
      </w:r>
      <w:r w:rsidR="00B13E7B">
        <w:t>for the duration of their study exchange.</w:t>
      </w:r>
    </w:p>
    <w:p w14:paraId="2F6D1DD5" w14:textId="77777777" w:rsidR="00E815A7" w:rsidRDefault="00E815A7">
      <w:pPr>
        <w:pStyle w:val="BodyText"/>
      </w:pPr>
    </w:p>
    <w:p w14:paraId="081E39FE" w14:textId="6D4DE3A9" w:rsidR="00E815A7" w:rsidRDefault="000E676D" w:rsidP="0081040A">
      <w:pPr>
        <w:pStyle w:val="ListParagraph"/>
        <w:numPr>
          <w:ilvl w:val="0"/>
          <w:numId w:val="6"/>
        </w:numPr>
        <w:tabs>
          <w:tab w:val="left" w:pos="461"/>
        </w:tabs>
      </w:pPr>
      <w:r>
        <w:t>Many</w:t>
      </w:r>
      <w:r w:rsidR="00B13E7B">
        <w:t xml:space="preserve"> host </w:t>
      </w:r>
      <w:r>
        <w:t>institutions offer, but do not guarantee, student accommodation. Where student accommodation</w:t>
      </w:r>
      <w:r>
        <w:rPr>
          <w:spacing w:val="-3"/>
        </w:rPr>
        <w:t xml:space="preserve"> </w:t>
      </w:r>
      <w:r>
        <w:t>is</w:t>
      </w:r>
      <w:r>
        <w:rPr>
          <w:spacing w:val="-4"/>
        </w:rPr>
        <w:t xml:space="preserve"> </w:t>
      </w:r>
      <w:r>
        <w:t>available,</w:t>
      </w:r>
      <w:r>
        <w:rPr>
          <w:spacing w:val="-2"/>
        </w:rPr>
        <w:t xml:space="preserve"> </w:t>
      </w:r>
      <w:r>
        <w:t>students</w:t>
      </w:r>
      <w:r>
        <w:rPr>
          <w:spacing w:val="-2"/>
        </w:rPr>
        <w:t xml:space="preserve"> </w:t>
      </w:r>
      <w:r>
        <w:t>are</w:t>
      </w:r>
      <w:r>
        <w:rPr>
          <w:spacing w:val="-4"/>
        </w:rPr>
        <w:t xml:space="preserve"> </w:t>
      </w:r>
      <w:r>
        <w:t>responsible</w:t>
      </w:r>
      <w:r>
        <w:rPr>
          <w:spacing w:val="-5"/>
        </w:rPr>
        <w:t xml:space="preserve"> </w:t>
      </w:r>
      <w:r>
        <w:t>for</w:t>
      </w:r>
      <w:r>
        <w:rPr>
          <w:spacing w:val="-4"/>
        </w:rPr>
        <w:t xml:space="preserve"> </w:t>
      </w:r>
      <w:r>
        <w:t>ensuring</w:t>
      </w:r>
      <w:r>
        <w:rPr>
          <w:spacing w:val="-3"/>
        </w:rPr>
        <w:t xml:space="preserve"> </w:t>
      </w:r>
      <w:r>
        <w:t>they</w:t>
      </w:r>
      <w:r>
        <w:rPr>
          <w:spacing w:val="-3"/>
        </w:rPr>
        <w:t xml:space="preserve"> </w:t>
      </w:r>
      <w:r>
        <w:t>submit</w:t>
      </w:r>
      <w:r>
        <w:rPr>
          <w:spacing w:val="-2"/>
        </w:rPr>
        <w:t xml:space="preserve"> </w:t>
      </w:r>
      <w:r>
        <w:t>any</w:t>
      </w:r>
      <w:r>
        <w:rPr>
          <w:spacing w:val="-2"/>
        </w:rPr>
        <w:t xml:space="preserve"> </w:t>
      </w:r>
      <w:r>
        <w:t>application</w:t>
      </w:r>
      <w:r>
        <w:rPr>
          <w:spacing w:val="-3"/>
        </w:rPr>
        <w:t xml:space="preserve"> </w:t>
      </w:r>
      <w:r>
        <w:t xml:space="preserve">materials required by the </w:t>
      </w:r>
      <w:r w:rsidR="00B13E7B">
        <w:t xml:space="preserve">host </w:t>
      </w:r>
      <w:r>
        <w:t>institution by the stipulated deadlines.</w:t>
      </w:r>
    </w:p>
    <w:p w14:paraId="498BEBF2" w14:textId="77777777" w:rsidR="00E815A7" w:rsidRDefault="00E815A7">
      <w:pPr>
        <w:pStyle w:val="BodyText"/>
        <w:spacing w:before="1"/>
      </w:pPr>
    </w:p>
    <w:p w14:paraId="45BF7F03" w14:textId="77777777" w:rsidR="00EF5828" w:rsidRPr="00367D71" w:rsidRDefault="000E676D" w:rsidP="0081040A">
      <w:pPr>
        <w:pStyle w:val="ListParagraph"/>
        <w:numPr>
          <w:ilvl w:val="0"/>
          <w:numId w:val="6"/>
        </w:numPr>
        <w:tabs>
          <w:tab w:val="left" w:pos="461"/>
        </w:tabs>
      </w:pPr>
      <w:r>
        <w:t xml:space="preserve">The </w:t>
      </w:r>
      <w:r w:rsidR="00B13E7B">
        <w:t>host</w:t>
      </w:r>
      <w:r w:rsidR="00B13E7B">
        <w:rPr>
          <w:spacing w:val="-1"/>
        </w:rPr>
        <w:t xml:space="preserve"> </w:t>
      </w:r>
      <w:r w:rsidR="00B13E7B">
        <w:t>institution</w:t>
      </w:r>
      <w:r w:rsidR="00B13E7B" w:rsidDel="00B13E7B">
        <w:t xml:space="preserve"> </w:t>
      </w:r>
      <w:r>
        <w:t xml:space="preserve">may, where it </w:t>
      </w:r>
      <w:proofErr w:type="gramStart"/>
      <w:r>
        <w:t>deems</w:t>
      </w:r>
      <w:proofErr w:type="gramEnd"/>
      <w:r>
        <w:t xml:space="preserve"> appropriate, require students to live in </w:t>
      </w:r>
      <w:r w:rsidR="00B13E7B">
        <w:t xml:space="preserve">student </w:t>
      </w:r>
      <w:r>
        <w:t>accommodation managed by the</w:t>
      </w:r>
      <w:r>
        <w:rPr>
          <w:spacing w:val="-1"/>
        </w:rPr>
        <w:t xml:space="preserve"> </w:t>
      </w:r>
      <w:r>
        <w:t>host</w:t>
      </w:r>
      <w:r>
        <w:rPr>
          <w:spacing w:val="-1"/>
        </w:rPr>
        <w:t xml:space="preserve"> </w:t>
      </w:r>
      <w:r>
        <w:t>institution.</w:t>
      </w:r>
      <w:r>
        <w:rPr>
          <w:spacing w:val="-4"/>
        </w:rPr>
        <w:t xml:space="preserve"> </w:t>
      </w:r>
    </w:p>
    <w:p w14:paraId="5E786E94" w14:textId="77777777" w:rsidR="00EF5828" w:rsidRDefault="00EF5828" w:rsidP="00367D71">
      <w:pPr>
        <w:pStyle w:val="ListParagraph"/>
      </w:pPr>
    </w:p>
    <w:p w14:paraId="7C8B2FC1" w14:textId="69D7F104" w:rsidR="00B13E7B" w:rsidRDefault="00B13E7B" w:rsidP="0081040A">
      <w:pPr>
        <w:pStyle w:val="ListParagraph"/>
        <w:numPr>
          <w:ilvl w:val="0"/>
          <w:numId w:val="6"/>
        </w:numPr>
        <w:tabs>
          <w:tab w:val="left" w:pos="461"/>
        </w:tabs>
      </w:pPr>
      <w:r>
        <w:t>Should</w:t>
      </w:r>
      <w:r>
        <w:rPr>
          <w:spacing w:val="-3"/>
        </w:rPr>
        <w:t xml:space="preserve"> </w:t>
      </w:r>
      <w:r>
        <w:t>students</w:t>
      </w:r>
      <w:r>
        <w:rPr>
          <w:spacing w:val="-1"/>
        </w:rPr>
        <w:t xml:space="preserve"> </w:t>
      </w:r>
      <w:r>
        <w:t>find</w:t>
      </w:r>
      <w:r>
        <w:rPr>
          <w:spacing w:val="-3"/>
        </w:rPr>
        <w:t xml:space="preserve"> </w:t>
      </w:r>
      <w:r>
        <w:t>issues</w:t>
      </w:r>
      <w:r>
        <w:rPr>
          <w:spacing w:val="-1"/>
        </w:rPr>
        <w:t xml:space="preserve"> </w:t>
      </w:r>
      <w:r>
        <w:t>with</w:t>
      </w:r>
      <w:r>
        <w:rPr>
          <w:spacing w:val="-2"/>
        </w:rPr>
        <w:t xml:space="preserve"> </w:t>
      </w:r>
      <w:r>
        <w:t>accommodation</w:t>
      </w:r>
      <w:r w:rsidR="00EF5828">
        <w:t xml:space="preserve"> managed by the host</w:t>
      </w:r>
      <w:r>
        <w:t xml:space="preserve">, they should report this to the host institution and the Go Abroad Team as early as possible. Any serious concerns </w:t>
      </w:r>
      <w:r w:rsidR="001B597E">
        <w:t xml:space="preserve">should </w:t>
      </w:r>
      <w:r>
        <w:t>be raised with the</w:t>
      </w:r>
      <w:r w:rsidR="001B597E">
        <w:t xml:space="preserve"> host</w:t>
      </w:r>
      <w:r>
        <w:t xml:space="preserve"> institution immediately.</w:t>
      </w:r>
    </w:p>
    <w:p w14:paraId="2910EE1C" w14:textId="77777777" w:rsidR="00E815A7" w:rsidRDefault="00E815A7" w:rsidP="0081040A">
      <w:pPr>
        <w:tabs>
          <w:tab w:val="left" w:pos="461"/>
        </w:tabs>
      </w:pPr>
    </w:p>
    <w:p w14:paraId="1668A826" w14:textId="34227B5B" w:rsidR="00F75074" w:rsidRPr="004E2D2C" w:rsidRDefault="00B13E7B" w:rsidP="004E2D2C">
      <w:pPr>
        <w:pStyle w:val="ListParagraph"/>
        <w:numPr>
          <w:ilvl w:val="0"/>
          <w:numId w:val="6"/>
        </w:numPr>
        <w:tabs>
          <w:tab w:val="left" w:pos="461"/>
        </w:tabs>
      </w:pPr>
      <w:r>
        <w:t>Where student accommodation is not provided or not required by the host institution, s</w:t>
      </w:r>
      <w:r w:rsidR="000E676D">
        <w:t>tudents</w:t>
      </w:r>
      <w:r w:rsidR="000E676D">
        <w:rPr>
          <w:spacing w:val="-2"/>
        </w:rPr>
        <w:t xml:space="preserve"> </w:t>
      </w:r>
      <w:r w:rsidR="000E676D">
        <w:t>are</w:t>
      </w:r>
      <w:r w:rsidR="000E676D">
        <w:rPr>
          <w:spacing w:val="-5"/>
        </w:rPr>
        <w:t xml:space="preserve"> </w:t>
      </w:r>
      <w:r w:rsidR="000E676D">
        <w:t>responsible</w:t>
      </w:r>
      <w:r w:rsidR="000E676D">
        <w:rPr>
          <w:spacing w:val="-2"/>
        </w:rPr>
        <w:t xml:space="preserve"> </w:t>
      </w:r>
      <w:r w:rsidR="000E676D">
        <w:t>for</w:t>
      </w:r>
      <w:r w:rsidR="000E676D">
        <w:rPr>
          <w:spacing w:val="-1"/>
        </w:rPr>
        <w:t xml:space="preserve"> </w:t>
      </w:r>
      <w:r w:rsidR="000E676D">
        <w:t>arranging</w:t>
      </w:r>
      <w:r w:rsidR="000E676D">
        <w:rPr>
          <w:spacing w:val="-3"/>
        </w:rPr>
        <w:t xml:space="preserve"> </w:t>
      </w:r>
      <w:r w:rsidR="000E676D">
        <w:t>private</w:t>
      </w:r>
      <w:r w:rsidR="000E676D">
        <w:rPr>
          <w:spacing w:val="-4"/>
        </w:rPr>
        <w:t xml:space="preserve"> </w:t>
      </w:r>
      <w:r w:rsidR="000E676D">
        <w:t>accommodation</w:t>
      </w:r>
      <w:r w:rsidR="007959D0">
        <w:t xml:space="preserve"> from a reputable source</w:t>
      </w:r>
      <w:r w:rsidR="000E676D">
        <w:t>.</w:t>
      </w:r>
      <w:r w:rsidR="000E676D">
        <w:rPr>
          <w:spacing w:val="40"/>
        </w:rPr>
        <w:t xml:space="preserve"> </w:t>
      </w:r>
      <w:r>
        <w:t>If</w:t>
      </w:r>
      <w:r>
        <w:rPr>
          <w:spacing w:val="-1"/>
        </w:rPr>
        <w:t xml:space="preserve"> </w:t>
      </w:r>
      <w:r w:rsidR="000E676D">
        <w:t>problems</w:t>
      </w:r>
      <w:r w:rsidR="000E676D">
        <w:rPr>
          <w:spacing w:val="-2"/>
        </w:rPr>
        <w:t xml:space="preserve"> </w:t>
      </w:r>
      <w:r w:rsidR="000E676D">
        <w:t>arise</w:t>
      </w:r>
      <w:r w:rsidR="000E676D">
        <w:rPr>
          <w:spacing w:val="-4"/>
        </w:rPr>
        <w:t xml:space="preserve"> </w:t>
      </w:r>
      <w:r w:rsidR="000E676D">
        <w:t>with</w:t>
      </w:r>
      <w:r w:rsidR="000E676D">
        <w:rPr>
          <w:spacing w:val="-2"/>
        </w:rPr>
        <w:t xml:space="preserve"> </w:t>
      </w:r>
      <w:r w:rsidR="000E676D">
        <w:t>private accommodation,</w:t>
      </w:r>
      <w:r w:rsidR="000E676D">
        <w:rPr>
          <w:spacing w:val="-3"/>
        </w:rPr>
        <w:t xml:space="preserve"> </w:t>
      </w:r>
      <w:r w:rsidR="000E676D">
        <w:t>the</w:t>
      </w:r>
      <w:r w:rsidR="000E676D">
        <w:rPr>
          <w:spacing w:val="-1"/>
        </w:rPr>
        <w:t xml:space="preserve"> </w:t>
      </w:r>
      <w:r>
        <w:t>Go Abroad Team</w:t>
      </w:r>
      <w:r>
        <w:rPr>
          <w:spacing w:val="-2"/>
        </w:rPr>
        <w:t xml:space="preserve"> </w:t>
      </w:r>
      <w:r w:rsidR="001B597E">
        <w:rPr>
          <w:spacing w:val="-2"/>
        </w:rPr>
        <w:t xml:space="preserve">will seek to provide advice but </w:t>
      </w:r>
      <w:r w:rsidR="000E676D">
        <w:t>cannot</w:t>
      </w:r>
      <w:r w:rsidR="000E676D">
        <w:rPr>
          <w:spacing w:val="-1"/>
        </w:rPr>
        <w:t xml:space="preserve"> </w:t>
      </w:r>
      <w:r w:rsidR="000E676D">
        <w:t>intervene in disputes with private property owners abroad.</w:t>
      </w:r>
    </w:p>
    <w:p w14:paraId="1B91A10A" w14:textId="77777777" w:rsidR="00E815A7" w:rsidRDefault="00E815A7">
      <w:pPr>
        <w:pStyle w:val="BodyText"/>
        <w:spacing w:before="1"/>
        <w:rPr>
          <w:b/>
        </w:rPr>
      </w:pPr>
    </w:p>
    <w:p w14:paraId="480785C8" w14:textId="38699916" w:rsidR="00E815A7" w:rsidRDefault="000E676D" w:rsidP="004E2D2C">
      <w:pPr>
        <w:pStyle w:val="Heading3"/>
        <w:numPr>
          <w:ilvl w:val="0"/>
          <w:numId w:val="22"/>
        </w:numPr>
      </w:pPr>
      <w:r>
        <w:t>Finance</w:t>
      </w:r>
    </w:p>
    <w:p w14:paraId="63A42A89" w14:textId="77777777" w:rsidR="00E815A7" w:rsidRDefault="00E815A7">
      <w:pPr>
        <w:pStyle w:val="BodyText"/>
        <w:spacing w:before="2"/>
        <w:rPr>
          <w:b/>
        </w:rPr>
      </w:pPr>
    </w:p>
    <w:p w14:paraId="2C00C4A7" w14:textId="3F8608BB" w:rsidR="00E815A7" w:rsidRDefault="001528D6" w:rsidP="0081040A">
      <w:pPr>
        <w:pStyle w:val="ListParagraph"/>
        <w:numPr>
          <w:ilvl w:val="0"/>
          <w:numId w:val="5"/>
        </w:numPr>
        <w:tabs>
          <w:tab w:val="left" w:pos="461"/>
        </w:tabs>
        <w:spacing w:line="237" w:lineRule="auto"/>
      </w:pPr>
      <w:r>
        <w:t xml:space="preserve">Students undertaking a </w:t>
      </w:r>
      <w:r w:rsidR="00FF2B58">
        <w:t>Study Exchange Programme</w:t>
      </w:r>
      <w:r>
        <w:t xml:space="preserve"> are still required to pay</w:t>
      </w:r>
      <w:r w:rsidR="000E676D">
        <w:rPr>
          <w:spacing w:val="-2"/>
        </w:rPr>
        <w:t xml:space="preserve"> </w:t>
      </w:r>
      <w:r w:rsidR="000E676D">
        <w:t>tuition</w:t>
      </w:r>
      <w:r w:rsidR="000E676D">
        <w:rPr>
          <w:spacing w:val="-6"/>
        </w:rPr>
        <w:t xml:space="preserve"> </w:t>
      </w:r>
      <w:r w:rsidR="000E676D">
        <w:t>fees</w:t>
      </w:r>
      <w:r w:rsidR="000E676D">
        <w:rPr>
          <w:spacing w:val="-2"/>
        </w:rPr>
        <w:t xml:space="preserve"> </w:t>
      </w:r>
      <w:r w:rsidR="000E676D">
        <w:t>to the</w:t>
      </w:r>
      <w:r w:rsidR="000E676D">
        <w:rPr>
          <w:spacing w:val="-2"/>
        </w:rPr>
        <w:t xml:space="preserve"> </w:t>
      </w:r>
      <w:r w:rsidR="000E676D">
        <w:t>University</w:t>
      </w:r>
      <w:r w:rsidR="000E676D">
        <w:rPr>
          <w:spacing w:val="-3"/>
        </w:rPr>
        <w:t xml:space="preserve"> </w:t>
      </w:r>
      <w:r w:rsidR="000E676D">
        <w:t xml:space="preserve">of </w:t>
      </w:r>
      <w:r>
        <w:t xml:space="preserve">Aberdeen at </w:t>
      </w:r>
      <w:r w:rsidR="00BB14A8">
        <w:t xml:space="preserve">the </w:t>
      </w:r>
      <w:hyperlink r:id="rId11" w:anchor="panel3259" w:history="1">
        <w:r w:rsidR="00BB14A8" w:rsidRPr="00BB14A8">
          <w:rPr>
            <w:rStyle w:val="Hyperlink"/>
          </w:rPr>
          <w:t>appropriate rate</w:t>
        </w:r>
      </w:hyperlink>
      <w:r w:rsidR="00BB14A8">
        <w:t>.</w:t>
      </w:r>
      <w:r>
        <w:t xml:space="preserve"> There is</w:t>
      </w:r>
      <w:r w:rsidR="000E676D">
        <w:t xml:space="preserve"> no tuition fee </w:t>
      </w:r>
      <w:r>
        <w:t xml:space="preserve">paid to </w:t>
      </w:r>
      <w:r w:rsidR="000E676D">
        <w:t>the host institution.</w:t>
      </w:r>
      <w:r w:rsidR="007959D0">
        <w:br/>
        <w:t>NB Students who fail to complete online registration on time will find that SAAS/Student Finance withdraws their tuition fee support. This is to be avoided at all costs.</w:t>
      </w:r>
    </w:p>
    <w:p w14:paraId="34851050" w14:textId="77777777" w:rsidR="00E815A7" w:rsidRDefault="00E815A7">
      <w:pPr>
        <w:pStyle w:val="BodyText"/>
        <w:spacing w:before="1"/>
      </w:pPr>
    </w:p>
    <w:p w14:paraId="2D1712D0" w14:textId="7AC244AE" w:rsidR="00F75074" w:rsidRDefault="001528D6" w:rsidP="001B597E">
      <w:pPr>
        <w:pStyle w:val="ListParagraph"/>
        <w:numPr>
          <w:ilvl w:val="0"/>
          <w:numId w:val="5"/>
        </w:numPr>
        <w:tabs>
          <w:tab w:val="left" w:pos="461"/>
        </w:tabs>
      </w:pPr>
      <w:r>
        <w:t xml:space="preserve">Host </w:t>
      </w:r>
      <w:r w:rsidR="000E676D">
        <w:t>institutions may charge students other fees</w:t>
      </w:r>
      <w:r w:rsidR="00F65981">
        <w:t xml:space="preserve">, </w:t>
      </w:r>
      <w:r w:rsidR="004E2D2C">
        <w:t>eg</w:t>
      </w:r>
      <w:r w:rsidR="000E676D">
        <w:t xml:space="preserve"> </w:t>
      </w:r>
      <w:r w:rsidR="007959D0">
        <w:t>mandatory</w:t>
      </w:r>
      <w:r w:rsidR="000E676D">
        <w:t xml:space="preserve"> health insurance, fieldwork fees,</w:t>
      </w:r>
      <w:r w:rsidR="000E676D">
        <w:rPr>
          <w:spacing w:val="-1"/>
        </w:rPr>
        <w:t xml:space="preserve"> </w:t>
      </w:r>
      <w:r w:rsidR="000E676D">
        <w:t>facilities</w:t>
      </w:r>
      <w:r w:rsidR="000E676D">
        <w:rPr>
          <w:spacing w:val="-4"/>
        </w:rPr>
        <w:t xml:space="preserve"> </w:t>
      </w:r>
      <w:r w:rsidR="000E676D">
        <w:t>fees</w:t>
      </w:r>
      <w:r w:rsidR="009C0708">
        <w:t>,</w:t>
      </w:r>
      <w:r w:rsidR="000E676D">
        <w:rPr>
          <w:spacing w:val="-1"/>
        </w:rPr>
        <w:t xml:space="preserve"> </w:t>
      </w:r>
      <w:r w:rsidR="000E676D">
        <w:t>and</w:t>
      </w:r>
      <w:r w:rsidR="000E676D">
        <w:rPr>
          <w:spacing w:val="-3"/>
        </w:rPr>
        <w:t xml:space="preserve"> </w:t>
      </w:r>
      <w:r w:rsidR="000E676D">
        <w:t>it</w:t>
      </w:r>
      <w:r w:rsidR="000E676D">
        <w:rPr>
          <w:spacing w:val="-1"/>
        </w:rPr>
        <w:t xml:space="preserve"> </w:t>
      </w:r>
      <w:r w:rsidR="000E676D">
        <w:t>is</w:t>
      </w:r>
      <w:r w:rsidR="000E676D">
        <w:rPr>
          <w:spacing w:val="-4"/>
        </w:rPr>
        <w:t xml:space="preserve"> </w:t>
      </w:r>
      <w:r w:rsidR="000E676D">
        <w:t>the</w:t>
      </w:r>
      <w:r w:rsidR="000E676D">
        <w:rPr>
          <w:spacing w:val="-3"/>
        </w:rPr>
        <w:t xml:space="preserve"> </w:t>
      </w:r>
      <w:r w:rsidR="000E676D">
        <w:t>student’s</w:t>
      </w:r>
      <w:r w:rsidR="000E676D">
        <w:rPr>
          <w:spacing w:val="-6"/>
        </w:rPr>
        <w:t xml:space="preserve"> </w:t>
      </w:r>
      <w:r w:rsidR="000E676D">
        <w:t>responsibility</w:t>
      </w:r>
      <w:r w:rsidR="000E676D">
        <w:rPr>
          <w:spacing w:val="-2"/>
        </w:rPr>
        <w:t xml:space="preserve"> </w:t>
      </w:r>
      <w:r w:rsidR="000E676D">
        <w:t>to confirm</w:t>
      </w:r>
      <w:r w:rsidR="000E676D">
        <w:rPr>
          <w:spacing w:val="-1"/>
        </w:rPr>
        <w:t xml:space="preserve"> </w:t>
      </w:r>
      <w:r w:rsidR="000E676D">
        <w:t>these</w:t>
      </w:r>
      <w:r w:rsidR="000E676D">
        <w:rPr>
          <w:spacing w:val="-2"/>
        </w:rPr>
        <w:t xml:space="preserve"> </w:t>
      </w:r>
      <w:r w:rsidR="000E676D">
        <w:t>fees</w:t>
      </w:r>
      <w:r w:rsidR="000E676D">
        <w:rPr>
          <w:spacing w:val="-2"/>
        </w:rPr>
        <w:t xml:space="preserve"> </w:t>
      </w:r>
      <w:r w:rsidR="000E676D">
        <w:t>pre-departure, and to pay these directly to the host institution.</w:t>
      </w:r>
      <w:r w:rsidR="007959D0" w:rsidRPr="007959D0">
        <w:t xml:space="preserve"> </w:t>
      </w:r>
      <w:r w:rsidR="007959D0">
        <w:t>The University</w:t>
      </w:r>
      <w:r w:rsidR="007959D0">
        <w:rPr>
          <w:spacing w:val="-2"/>
        </w:rPr>
        <w:t xml:space="preserve"> </w:t>
      </w:r>
      <w:r w:rsidR="007959D0">
        <w:t>of Aberdeen</w:t>
      </w:r>
      <w:r w:rsidR="007959D0">
        <w:rPr>
          <w:spacing w:val="-1"/>
        </w:rPr>
        <w:t xml:space="preserve"> </w:t>
      </w:r>
      <w:r w:rsidR="007959D0">
        <w:t>is</w:t>
      </w:r>
      <w:r w:rsidR="007959D0">
        <w:rPr>
          <w:spacing w:val="-2"/>
        </w:rPr>
        <w:t xml:space="preserve"> </w:t>
      </w:r>
      <w:r w:rsidR="007959D0">
        <w:t>not</w:t>
      </w:r>
      <w:r w:rsidR="007959D0">
        <w:rPr>
          <w:spacing w:val="-4"/>
        </w:rPr>
        <w:t xml:space="preserve"> </w:t>
      </w:r>
      <w:r w:rsidR="007959D0">
        <w:t>responsible for</w:t>
      </w:r>
      <w:r w:rsidR="007959D0">
        <w:rPr>
          <w:spacing w:val="-2"/>
        </w:rPr>
        <w:t xml:space="preserve"> </w:t>
      </w:r>
      <w:r w:rsidR="007959D0">
        <w:t>and will not</w:t>
      </w:r>
      <w:r w:rsidR="007959D0">
        <w:rPr>
          <w:spacing w:val="-2"/>
        </w:rPr>
        <w:t xml:space="preserve"> </w:t>
      </w:r>
      <w:proofErr w:type="gramStart"/>
      <w:r w:rsidR="007959D0">
        <w:t>pay for</w:t>
      </w:r>
      <w:proofErr w:type="gramEnd"/>
      <w:r w:rsidR="007959D0">
        <w:t xml:space="preserve"> any</w:t>
      </w:r>
      <w:r w:rsidR="007959D0">
        <w:rPr>
          <w:spacing w:val="-3"/>
        </w:rPr>
        <w:t xml:space="preserve"> </w:t>
      </w:r>
      <w:r w:rsidR="007959D0">
        <w:t>such</w:t>
      </w:r>
      <w:r w:rsidR="007959D0">
        <w:rPr>
          <w:spacing w:val="-1"/>
        </w:rPr>
        <w:t xml:space="preserve"> </w:t>
      </w:r>
      <w:r w:rsidR="007959D0">
        <w:t>expenses.</w:t>
      </w:r>
    </w:p>
    <w:p w14:paraId="09DB8990" w14:textId="77777777" w:rsidR="001B597E" w:rsidRDefault="001B597E" w:rsidP="0081040A">
      <w:pPr>
        <w:pStyle w:val="ListParagraph"/>
      </w:pPr>
    </w:p>
    <w:p w14:paraId="7B6FC4BD" w14:textId="408D506D" w:rsidR="001B597E" w:rsidRDefault="001B597E" w:rsidP="0081040A">
      <w:pPr>
        <w:pStyle w:val="ListParagraph"/>
        <w:numPr>
          <w:ilvl w:val="0"/>
          <w:numId w:val="5"/>
        </w:numPr>
        <w:tabs>
          <w:tab w:val="left" w:pos="461"/>
        </w:tabs>
      </w:pPr>
      <w:r>
        <w:t xml:space="preserve">Students receiving student funding should continue to be eligible for </w:t>
      </w:r>
      <w:r w:rsidR="006278F5">
        <w:t>g</w:t>
      </w:r>
      <w:r>
        <w:t>rants/</w:t>
      </w:r>
      <w:r w:rsidR="006278F5">
        <w:t>l</w:t>
      </w:r>
      <w:r>
        <w:t xml:space="preserve">oans as normal. Students receiving student funding and undertaking a compulsory </w:t>
      </w:r>
      <w:r w:rsidR="00FF2B58">
        <w:t>Study Exchange Programme</w:t>
      </w:r>
      <w:r>
        <w:t xml:space="preserve"> may be eligible for further financial assistance from the funding provider.</w:t>
      </w:r>
    </w:p>
    <w:p w14:paraId="46FF3F72" w14:textId="77777777" w:rsidR="006908B4" w:rsidRDefault="006908B4" w:rsidP="0081040A">
      <w:pPr>
        <w:pStyle w:val="ListParagraph"/>
      </w:pPr>
    </w:p>
    <w:p w14:paraId="4B09834F" w14:textId="16E7D8E0" w:rsidR="006908B4" w:rsidRDefault="006908B4" w:rsidP="0081040A">
      <w:pPr>
        <w:pStyle w:val="ListParagraph"/>
        <w:numPr>
          <w:ilvl w:val="0"/>
          <w:numId w:val="5"/>
        </w:numPr>
        <w:tabs>
          <w:tab w:val="left" w:pos="461"/>
        </w:tabs>
      </w:pPr>
      <w:r>
        <w:t xml:space="preserve">Students are responsible for ensuring that they have sufficient funds available to cover the duration of the </w:t>
      </w:r>
      <w:r w:rsidR="00FF2B58">
        <w:t>Study Exchange Programme</w:t>
      </w:r>
      <w:r>
        <w:t xml:space="preserve">. </w:t>
      </w:r>
      <w:r w:rsidR="00BB14A8">
        <w:t>We recommend the</w:t>
      </w:r>
      <w:r>
        <w:t xml:space="preserve"> </w:t>
      </w:r>
      <w:hyperlink r:id="rId12" w:history="1">
        <w:r w:rsidR="001B597E" w:rsidRPr="00BB14A8">
          <w:rPr>
            <w:rStyle w:val="Hyperlink"/>
          </w:rPr>
          <w:t>e</w:t>
        </w:r>
        <w:r w:rsidRPr="00BB14A8">
          <w:rPr>
            <w:rStyle w:val="Hyperlink"/>
          </w:rPr>
          <w:t>xchange budget calculation tool</w:t>
        </w:r>
      </w:hyperlink>
      <w:r>
        <w:t xml:space="preserve">, provided by </w:t>
      </w:r>
      <w:proofErr w:type="spellStart"/>
      <w:r>
        <w:t>Digipass</w:t>
      </w:r>
      <w:proofErr w:type="spellEnd"/>
      <w:r w:rsidR="00BB14A8">
        <w:t>.</w:t>
      </w:r>
      <w:r>
        <w:t xml:space="preserve"> </w:t>
      </w:r>
    </w:p>
    <w:p w14:paraId="1A4E1E0A" w14:textId="77777777" w:rsidR="00E815A7" w:rsidRDefault="00E815A7">
      <w:pPr>
        <w:pStyle w:val="BodyText"/>
        <w:spacing w:before="1"/>
      </w:pPr>
    </w:p>
    <w:p w14:paraId="41E3307D" w14:textId="4C436406" w:rsidR="00E815A7" w:rsidRDefault="000E676D" w:rsidP="0081040A">
      <w:pPr>
        <w:pStyle w:val="ListParagraph"/>
        <w:numPr>
          <w:ilvl w:val="0"/>
          <w:numId w:val="5"/>
        </w:numPr>
        <w:tabs>
          <w:tab w:val="left" w:pos="461"/>
        </w:tabs>
      </w:pPr>
      <w:r>
        <w:t>All other costs, including travel, accommodation and visas are the responsibility of the student.</w:t>
      </w:r>
      <w:r>
        <w:rPr>
          <w:spacing w:val="40"/>
        </w:rPr>
        <w:t xml:space="preserve"> </w:t>
      </w:r>
      <w:r>
        <w:t>Students are responsible for the proper disbursement of any grant or scholarship funding awarded</w:t>
      </w:r>
      <w:r>
        <w:rPr>
          <w:spacing w:val="-1"/>
        </w:rPr>
        <w:t xml:space="preserve"> </w:t>
      </w:r>
      <w:r>
        <w:t>for</w:t>
      </w:r>
      <w:r>
        <w:rPr>
          <w:spacing w:val="-1"/>
        </w:rPr>
        <w:t xml:space="preserve"> </w:t>
      </w:r>
      <w:r>
        <w:t>the duration</w:t>
      </w:r>
      <w:r>
        <w:rPr>
          <w:spacing w:val="-2"/>
        </w:rPr>
        <w:t xml:space="preserve"> </w:t>
      </w:r>
      <w:r>
        <w:t>of</w:t>
      </w:r>
      <w:r>
        <w:rPr>
          <w:spacing w:val="-1"/>
        </w:rPr>
        <w:t xml:space="preserve"> </w:t>
      </w:r>
      <w:r>
        <w:t xml:space="preserve">the </w:t>
      </w:r>
      <w:r w:rsidR="00FF2B58">
        <w:t>Study Exchange Programme</w:t>
      </w:r>
      <w:r>
        <w:rPr>
          <w:spacing w:val="-4"/>
        </w:rPr>
        <w:t xml:space="preserve"> </w:t>
      </w:r>
      <w:r>
        <w:t>and</w:t>
      </w:r>
      <w:r>
        <w:rPr>
          <w:spacing w:val="-2"/>
        </w:rPr>
        <w:t xml:space="preserve"> </w:t>
      </w:r>
      <w:r>
        <w:t>may</w:t>
      </w:r>
      <w:r>
        <w:rPr>
          <w:spacing w:val="-3"/>
        </w:rPr>
        <w:t xml:space="preserve"> </w:t>
      </w:r>
      <w:r>
        <w:t>be</w:t>
      </w:r>
      <w:r>
        <w:rPr>
          <w:spacing w:val="-1"/>
        </w:rPr>
        <w:t xml:space="preserve"> </w:t>
      </w:r>
      <w:r>
        <w:t>liable</w:t>
      </w:r>
      <w:r>
        <w:rPr>
          <w:spacing w:val="-4"/>
        </w:rPr>
        <w:t xml:space="preserve"> </w:t>
      </w:r>
      <w:r>
        <w:t>to repay</w:t>
      </w:r>
      <w:r>
        <w:rPr>
          <w:spacing w:val="-3"/>
        </w:rPr>
        <w:t xml:space="preserve"> </w:t>
      </w:r>
      <w:r>
        <w:t>such</w:t>
      </w:r>
      <w:r>
        <w:rPr>
          <w:spacing w:val="-2"/>
        </w:rPr>
        <w:t xml:space="preserve"> </w:t>
      </w:r>
      <w:r>
        <w:t>sums</w:t>
      </w:r>
      <w:r>
        <w:rPr>
          <w:spacing w:val="-3"/>
        </w:rPr>
        <w:t xml:space="preserve"> </w:t>
      </w:r>
      <w:r>
        <w:t>as</w:t>
      </w:r>
      <w:r>
        <w:rPr>
          <w:spacing w:val="-3"/>
        </w:rPr>
        <w:t xml:space="preserve"> </w:t>
      </w:r>
      <w:r>
        <w:t>might</w:t>
      </w:r>
      <w:r>
        <w:rPr>
          <w:spacing w:val="-1"/>
        </w:rPr>
        <w:t xml:space="preserve"> </w:t>
      </w:r>
      <w:r>
        <w:t>be judged to have been misspent or paid in error.</w:t>
      </w:r>
    </w:p>
    <w:p w14:paraId="43C7F07E" w14:textId="77777777" w:rsidR="00E815A7" w:rsidRDefault="00E815A7">
      <w:pPr>
        <w:pStyle w:val="BodyText"/>
        <w:spacing w:before="11"/>
        <w:rPr>
          <w:sz w:val="21"/>
        </w:rPr>
      </w:pPr>
    </w:p>
    <w:p w14:paraId="1250586A" w14:textId="66D94B0D" w:rsidR="00E815A7" w:rsidRDefault="000E676D" w:rsidP="00140224">
      <w:pPr>
        <w:pStyle w:val="ListParagraph"/>
        <w:numPr>
          <w:ilvl w:val="0"/>
          <w:numId w:val="5"/>
        </w:numPr>
        <w:tabs>
          <w:tab w:val="left" w:pos="461"/>
        </w:tabs>
        <w:spacing w:before="1"/>
      </w:pPr>
      <w:r>
        <w:t>While</w:t>
      </w:r>
      <w:r w:rsidRPr="004E2D2C">
        <w:rPr>
          <w:spacing w:val="-5"/>
        </w:rPr>
        <w:t xml:space="preserve"> </w:t>
      </w:r>
      <w:r>
        <w:t>studying</w:t>
      </w:r>
      <w:r w:rsidRPr="004E2D2C">
        <w:rPr>
          <w:spacing w:val="-4"/>
        </w:rPr>
        <w:t xml:space="preserve"> </w:t>
      </w:r>
      <w:r>
        <w:t>abroad,</w:t>
      </w:r>
      <w:r w:rsidRPr="004E2D2C">
        <w:rPr>
          <w:spacing w:val="-5"/>
        </w:rPr>
        <w:t xml:space="preserve"> </w:t>
      </w:r>
      <w:r>
        <w:t>eligible</w:t>
      </w:r>
      <w:r w:rsidRPr="004E2D2C">
        <w:rPr>
          <w:spacing w:val="-3"/>
        </w:rPr>
        <w:t xml:space="preserve"> </w:t>
      </w:r>
      <w:r>
        <w:t>students</w:t>
      </w:r>
      <w:r w:rsidRPr="004E2D2C">
        <w:rPr>
          <w:spacing w:val="-5"/>
        </w:rPr>
        <w:t xml:space="preserve"> </w:t>
      </w:r>
      <w:r>
        <w:t>who</w:t>
      </w:r>
      <w:r w:rsidRPr="004E2D2C">
        <w:rPr>
          <w:spacing w:val="-5"/>
        </w:rPr>
        <w:t xml:space="preserve"> </w:t>
      </w:r>
      <w:r>
        <w:t>have</w:t>
      </w:r>
      <w:r w:rsidRPr="004E2D2C">
        <w:rPr>
          <w:spacing w:val="-2"/>
        </w:rPr>
        <w:t xml:space="preserve"> </w:t>
      </w:r>
      <w:r>
        <w:t>financial</w:t>
      </w:r>
      <w:r w:rsidRPr="004E2D2C">
        <w:rPr>
          <w:spacing w:val="-3"/>
        </w:rPr>
        <w:t xml:space="preserve"> </w:t>
      </w:r>
      <w:r>
        <w:t>difficulties</w:t>
      </w:r>
      <w:r w:rsidRPr="004E2D2C">
        <w:rPr>
          <w:spacing w:val="-2"/>
        </w:rPr>
        <w:t xml:space="preserve"> </w:t>
      </w:r>
      <w:r>
        <w:t>are</w:t>
      </w:r>
      <w:r w:rsidRPr="004E2D2C">
        <w:rPr>
          <w:spacing w:val="-5"/>
        </w:rPr>
        <w:t xml:space="preserve"> </w:t>
      </w:r>
      <w:r>
        <w:t>entitled</w:t>
      </w:r>
      <w:r w:rsidRPr="004E2D2C">
        <w:rPr>
          <w:spacing w:val="-3"/>
        </w:rPr>
        <w:t xml:space="preserve"> </w:t>
      </w:r>
      <w:r>
        <w:t>to</w:t>
      </w:r>
      <w:r w:rsidRPr="004E2D2C">
        <w:rPr>
          <w:spacing w:val="-3"/>
        </w:rPr>
        <w:t xml:space="preserve"> </w:t>
      </w:r>
      <w:r>
        <w:t>apply</w:t>
      </w:r>
      <w:r w:rsidRPr="004E2D2C">
        <w:rPr>
          <w:spacing w:val="-5"/>
        </w:rPr>
        <w:t xml:space="preserve"> </w:t>
      </w:r>
      <w:r>
        <w:t>to</w:t>
      </w:r>
      <w:r w:rsidRPr="004E2D2C">
        <w:rPr>
          <w:spacing w:val="-3"/>
        </w:rPr>
        <w:t xml:space="preserve"> </w:t>
      </w:r>
      <w:r w:rsidRPr="004E2D2C">
        <w:rPr>
          <w:spacing w:val="-5"/>
        </w:rPr>
        <w:t>the</w:t>
      </w:r>
      <w:r w:rsidR="004E2D2C">
        <w:rPr>
          <w:spacing w:val="-5"/>
        </w:rPr>
        <w:t xml:space="preserve"> </w:t>
      </w:r>
      <w:r>
        <w:t>University’s</w:t>
      </w:r>
      <w:r w:rsidRPr="004E2D2C">
        <w:rPr>
          <w:spacing w:val="-6"/>
        </w:rPr>
        <w:t xml:space="preserve"> </w:t>
      </w:r>
      <w:hyperlink r:id="rId13" w:history="1">
        <w:r w:rsidRPr="00BB4BD4">
          <w:rPr>
            <w:rStyle w:val="Hyperlink"/>
          </w:rPr>
          <w:t>Discretionary</w:t>
        </w:r>
        <w:r w:rsidRPr="00BB4BD4">
          <w:rPr>
            <w:rStyle w:val="Hyperlink"/>
            <w:spacing w:val="-3"/>
          </w:rPr>
          <w:t xml:space="preserve"> </w:t>
        </w:r>
        <w:r w:rsidRPr="00BB4BD4">
          <w:rPr>
            <w:rStyle w:val="Hyperlink"/>
          </w:rPr>
          <w:t>Fund</w:t>
        </w:r>
      </w:hyperlink>
      <w:r w:rsidRPr="004E2D2C">
        <w:rPr>
          <w:spacing w:val="-5"/>
        </w:rPr>
        <w:t xml:space="preserve"> </w:t>
      </w:r>
      <w:r>
        <w:t>as</w:t>
      </w:r>
      <w:r w:rsidRPr="004E2D2C">
        <w:rPr>
          <w:spacing w:val="-3"/>
        </w:rPr>
        <w:t xml:space="preserve"> </w:t>
      </w:r>
      <w:r w:rsidRPr="004E2D2C">
        <w:rPr>
          <w:spacing w:val="-2"/>
        </w:rPr>
        <w:t>normal.</w:t>
      </w:r>
    </w:p>
    <w:p w14:paraId="2F5C8DAF" w14:textId="77777777" w:rsidR="00E815A7" w:rsidRDefault="00E815A7">
      <w:pPr>
        <w:pStyle w:val="BodyText"/>
      </w:pPr>
    </w:p>
    <w:p w14:paraId="0CB44EBD" w14:textId="0A82A385" w:rsidR="00E815A7" w:rsidRDefault="00437E85" w:rsidP="0081040A">
      <w:pPr>
        <w:pStyle w:val="ListParagraph"/>
        <w:numPr>
          <w:ilvl w:val="0"/>
          <w:numId w:val="5"/>
        </w:numPr>
        <w:tabs>
          <w:tab w:val="left" w:pos="461"/>
        </w:tabs>
      </w:pPr>
      <w:r>
        <w:t>Students awarded Turing Scheme funding must additionally fulfil the conditions of a funding contract between the student and the University.</w:t>
      </w:r>
      <w:r w:rsidR="000E676D">
        <w:t xml:space="preserve"> This includes the timely return of all documentation as specified by the </w:t>
      </w:r>
      <w:r w:rsidR="001528D6">
        <w:t>Go Abroad</w:t>
      </w:r>
      <w:r w:rsidR="000E676D">
        <w:t xml:space="preserve"> Team. Students who do not meet the requirements of the</w:t>
      </w:r>
      <w:r w:rsidR="001528D6">
        <w:t xml:space="preserve"> funding</w:t>
      </w:r>
      <w:r w:rsidR="000E676D">
        <w:rPr>
          <w:spacing w:val="-1"/>
        </w:rPr>
        <w:t xml:space="preserve"> </w:t>
      </w:r>
      <w:r w:rsidR="000E676D">
        <w:t>contract</w:t>
      </w:r>
      <w:r w:rsidR="000E676D">
        <w:rPr>
          <w:spacing w:val="-2"/>
        </w:rPr>
        <w:t xml:space="preserve"> </w:t>
      </w:r>
      <w:r w:rsidR="000E676D">
        <w:t>(</w:t>
      </w:r>
      <w:r w:rsidR="007959D0">
        <w:t>eg</w:t>
      </w:r>
      <w:r w:rsidR="000E676D">
        <w:rPr>
          <w:spacing w:val="-3"/>
        </w:rPr>
        <w:t xml:space="preserve"> </w:t>
      </w:r>
      <w:r w:rsidR="000E676D">
        <w:t xml:space="preserve">who </w:t>
      </w:r>
      <w:r w:rsidR="007F364B">
        <w:t xml:space="preserve">withdraw from the </w:t>
      </w:r>
      <w:r w:rsidR="00FF2B58">
        <w:t>Study Exchange Programme</w:t>
      </w:r>
      <w:r w:rsidR="000E676D">
        <w:t>)</w:t>
      </w:r>
      <w:r w:rsidR="000E676D">
        <w:rPr>
          <w:spacing w:val="-3"/>
        </w:rPr>
        <w:t xml:space="preserve"> </w:t>
      </w:r>
      <w:r w:rsidR="000E676D">
        <w:t>will</w:t>
      </w:r>
      <w:r w:rsidR="000E676D">
        <w:rPr>
          <w:spacing w:val="-1"/>
        </w:rPr>
        <w:t xml:space="preserve"> </w:t>
      </w:r>
      <w:r w:rsidR="000E676D">
        <w:t>forfeit</w:t>
      </w:r>
      <w:r w:rsidR="000E676D">
        <w:rPr>
          <w:spacing w:val="-1"/>
        </w:rPr>
        <w:t xml:space="preserve"> </w:t>
      </w:r>
      <w:r w:rsidR="000E676D">
        <w:t xml:space="preserve">their </w:t>
      </w:r>
      <w:r w:rsidR="00843291">
        <w:t>m</w:t>
      </w:r>
      <w:r w:rsidR="000E676D">
        <w:t xml:space="preserve">obility </w:t>
      </w:r>
      <w:r w:rsidR="00843291">
        <w:t>g</w:t>
      </w:r>
      <w:r w:rsidR="000E676D">
        <w:t>rant and may be required to return to the University any funds already received.</w:t>
      </w:r>
      <w:r w:rsidR="001528D6">
        <w:t xml:space="preserve"> Students with outstanding debts to the University of Aberdeen </w:t>
      </w:r>
      <w:r w:rsidR="00181B0F">
        <w:t>may</w:t>
      </w:r>
      <w:r w:rsidR="001528D6">
        <w:t xml:space="preserve"> not </w:t>
      </w:r>
      <w:r w:rsidR="00181B0F">
        <w:t xml:space="preserve">be </w:t>
      </w:r>
      <w:r w:rsidR="001528D6">
        <w:t xml:space="preserve">permitted to </w:t>
      </w:r>
      <w:r w:rsidR="004E26BB">
        <w:t>r</w:t>
      </w:r>
      <w:r w:rsidR="001528D6">
        <w:t xml:space="preserve">egister or </w:t>
      </w:r>
      <w:r w:rsidR="004E26BB">
        <w:t>g</w:t>
      </w:r>
      <w:r w:rsidR="001528D6">
        <w:t xml:space="preserve">raduate. </w:t>
      </w:r>
    </w:p>
    <w:p w14:paraId="7C3D6C2B" w14:textId="77777777" w:rsidR="00E815A7" w:rsidRDefault="00E815A7">
      <w:pPr>
        <w:pStyle w:val="BodyText"/>
      </w:pPr>
    </w:p>
    <w:p w14:paraId="5B6BA0B6" w14:textId="6147CD69" w:rsidR="00E815A7" w:rsidRDefault="000E676D" w:rsidP="001B597E">
      <w:pPr>
        <w:pStyle w:val="ListParagraph"/>
        <w:numPr>
          <w:ilvl w:val="0"/>
          <w:numId w:val="5"/>
        </w:numPr>
        <w:tabs>
          <w:tab w:val="left" w:pos="461"/>
        </w:tabs>
      </w:pPr>
      <w:r>
        <w:t xml:space="preserve">On completion of the </w:t>
      </w:r>
      <w:r w:rsidR="00FF2B58">
        <w:t>Study Exchange Programme</w:t>
      </w:r>
      <w:r w:rsidR="001528D6">
        <w:t xml:space="preserve"> </w:t>
      </w:r>
      <w:r>
        <w:t xml:space="preserve">period, any outstanding debt at the host institution may delay </w:t>
      </w:r>
      <w:proofErr w:type="gramStart"/>
      <w:r>
        <w:t>return of</w:t>
      </w:r>
      <w:proofErr w:type="gramEnd"/>
      <w:r>
        <w:rPr>
          <w:spacing w:val="-1"/>
        </w:rPr>
        <w:t xml:space="preserve"> </w:t>
      </w:r>
      <w:r>
        <w:t>a</w:t>
      </w:r>
      <w:r>
        <w:rPr>
          <w:spacing w:val="-1"/>
        </w:rPr>
        <w:t xml:space="preserve"> </w:t>
      </w:r>
      <w:r>
        <w:t>student’s</w:t>
      </w:r>
      <w:r>
        <w:rPr>
          <w:spacing w:val="-3"/>
        </w:rPr>
        <w:t xml:space="preserve"> </w:t>
      </w:r>
      <w:r>
        <w:t>transcript</w:t>
      </w:r>
      <w:r>
        <w:rPr>
          <w:spacing w:val="-3"/>
        </w:rPr>
        <w:t xml:space="preserve"> </w:t>
      </w:r>
      <w:r>
        <w:t>to</w:t>
      </w:r>
      <w:r>
        <w:rPr>
          <w:spacing w:val="-4"/>
        </w:rPr>
        <w:t xml:space="preserve"> </w:t>
      </w:r>
      <w:r>
        <w:t>the</w:t>
      </w:r>
      <w:r>
        <w:rPr>
          <w:spacing w:val="-1"/>
        </w:rPr>
        <w:t xml:space="preserve"> </w:t>
      </w:r>
      <w:r>
        <w:t>University</w:t>
      </w:r>
      <w:r>
        <w:rPr>
          <w:spacing w:val="-3"/>
        </w:rPr>
        <w:t xml:space="preserve"> </w:t>
      </w:r>
      <w:r>
        <w:t>of</w:t>
      </w:r>
      <w:r>
        <w:rPr>
          <w:spacing w:val="-1"/>
        </w:rPr>
        <w:t xml:space="preserve"> </w:t>
      </w:r>
      <w:r w:rsidR="001528D6">
        <w:t>Aberdeen</w:t>
      </w:r>
      <w:r>
        <w:t>.</w:t>
      </w:r>
      <w:r>
        <w:rPr>
          <w:spacing w:val="-2"/>
        </w:rPr>
        <w:t xml:space="preserve"> </w:t>
      </w:r>
      <w:r>
        <w:t>This</w:t>
      </w:r>
      <w:r>
        <w:rPr>
          <w:spacing w:val="-1"/>
        </w:rPr>
        <w:t xml:space="preserve"> </w:t>
      </w:r>
      <w:r>
        <w:t>will,</w:t>
      </w:r>
      <w:r>
        <w:rPr>
          <w:spacing w:val="-1"/>
        </w:rPr>
        <w:t xml:space="preserve"> </w:t>
      </w:r>
      <w:r>
        <w:t>in</w:t>
      </w:r>
      <w:r>
        <w:rPr>
          <w:spacing w:val="-2"/>
        </w:rPr>
        <w:t xml:space="preserve"> </w:t>
      </w:r>
      <w:r>
        <w:t>turn,</w:t>
      </w:r>
      <w:r>
        <w:rPr>
          <w:spacing w:val="-2"/>
        </w:rPr>
        <w:t xml:space="preserve"> </w:t>
      </w:r>
      <w:r w:rsidR="001528D6">
        <w:t>delay any</w:t>
      </w:r>
      <w:r w:rsidR="001528D6">
        <w:rPr>
          <w:spacing w:val="-3"/>
        </w:rPr>
        <w:t xml:space="preserve"> </w:t>
      </w:r>
      <w:r>
        <w:t>credit</w:t>
      </w:r>
      <w:r>
        <w:rPr>
          <w:spacing w:val="-1"/>
        </w:rPr>
        <w:t xml:space="preserve"> </w:t>
      </w:r>
      <w:r>
        <w:t>transfer</w:t>
      </w:r>
      <w:r>
        <w:rPr>
          <w:spacing w:val="-3"/>
        </w:rPr>
        <w:t xml:space="preserve"> </w:t>
      </w:r>
      <w:r>
        <w:t>and</w:t>
      </w:r>
      <w:r>
        <w:rPr>
          <w:spacing w:val="-2"/>
        </w:rPr>
        <w:t xml:space="preserve"> </w:t>
      </w:r>
      <w:r w:rsidR="001528D6">
        <w:t>impact academic progression.</w:t>
      </w:r>
    </w:p>
    <w:p w14:paraId="401E9956" w14:textId="77777777" w:rsidR="001B597E" w:rsidRDefault="001B597E" w:rsidP="0081040A">
      <w:pPr>
        <w:pStyle w:val="ListParagraph"/>
      </w:pPr>
    </w:p>
    <w:p w14:paraId="7A19E362" w14:textId="7E0F07D9" w:rsidR="00F75074" w:rsidRPr="004E2D2C" w:rsidRDefault="001B597E" w:rsidP="00253EB9">
      <w:pPr>
        <w:pStyle w:val="ListParagraph"/>
        <w:numPr>
          <w:ilvl w:val="0"/>
          <w:numId w:val="5"/>
        </w:numPr>
        <w:tabs>
          <w:tab w:val="left" w:pos="461"/>
        </w:tabs>
        <w:rPr>
          <w:b/>
          <w:sz w:val="21"/>
        </w:rPr>
      </w:pPr>
      <w:r>
        <w:t xml:space="preserve">Should </w:t>
      </w:r>
      <w:r w:rsidR="007F364B">
        <w:t xml:space="preserve">students fail to meet the academic requirements for progression during the </w:t>
      </w:r>
      <w:r w:rsidR="00FF2B58">
        <w:t>Study Exchange Programme</w:t>
      </w:r>
      <w:r w:rsidR="00F96ED3">
        <w:t>, t</w:t>
      </w:r>
      <w:r w:rsidR="007F364B">
        <w:t>hey may be required to repeat all or part of the year of study in Aberdeen</w:t>
      </w:r>
      <w:r w:rsidR="002216FD">
        <w:t>, with no guarantee of</w:t>
      </w:r>
      <w:r w:rsidR="007F364B">
        <w:t xml:space="preserve"> tuition fee support from their funding body. </w:t>
      </w:r>
    </w:p>
    <w:p w14:paraId="53BACB70" w14:textId="77777777" w:rsidR="00E815A7" w:rsidRDefault="00E815A7">
      <w:pPr>
        <w:pStyle w:val="BodyText"/>
        <w:spacing w:before="10"/>
        <w:rPr>
          <w:b/>
          <w:sz w:val="21"/>
        </w:rPr>
      </w:pPr>
    </w:p>
    <w:p w14:paraId="4E3518B8" w14:textId="5B402DBC" w:rsidR="00E815A7" w:rsidRDefault="000E676D" w:rsidP="004E2D2C">
      <w:pPr>
        <w:pStyle w:val="Heading3"/>
        <w:numPr>
          <w:ilvl w:val="0"/>
          <w:numId w:val="22"/>
        </w:numPr>
      </w:pPr>
      <w:r>
        <w:t>Health</w:t>
      </w:r>
      <w:r>
        <w:rPr>
          <w:spacing w:val="-3"/>
        </w:rPr>
        <w:t xml:space="preserve"> </w:t>
      </w:r>
      <w:r>
        <w:t>and Disabilities</w:t>
      </w:r>
      <w:r w:rsidR="004E0EA4">
        <w:t xml:space="preserve"> </w:t>
      </w:r>
    </w:p>
    <w:p w14:paraId="660216E5" w14:textId="77777777" w:rsidR="00E815A7" w:rsidRDefault="00E815A7">
      <w:pPr>
        <w:pStyle w:val="BodyText"/>
        <w:spacing w:before="12"/>
        <w:rPr>
          <w:b/>
          <w:sz w:val="21"/>
        </w:rPr>
      </w:pPr>
    </w:p>
    <w:p w14:paraId="7935370A" w14:textId="475225C8" w:rsidR="00E815A7" w:rsidRDefault="000E676D" w:rsidP="0081040A">
      <w:pPr>
        <w:pStyle w:val="ListParagraph"/>
        <w:numPr>
          <w:ilvl w:val="0"/>
          <w:numId w:val="4"/>
        </w:numPr>
        <w:tabs>
          <w:tab w:val="left" w:pos="461"/>
        </w:tabs>
      </w:pPr>
      <w:r>
        <w:t>Students</w:t>
      </w:r>
      <w:r>
        <w:rPr>
          <w:spacing w:val="-4"/>
        </w:rPr>
        <w:t xml:space="preserve"> </w:t>
      </w:r>
      <w:r>
        <w:t>must</w:t>
      </w:r>
      <w:r>
        <w:rPr>
          <w:spacing w:val="-1"/>
        </w:rPr>
        <w:t xml:space="preserve"> </w:t>
      </w:r>
      <w:r>
        <w:t>be</w:t>
      </w:r>
      <w:r>
        <w:rPr>
          <w:spacing w:val="-4"/>
        </w:rPr>
        <w:t xml:space="preserve"> </w:t>
      </w:r>
      <w:r>
        <w:t>aware</w:t>
      </w:r>
      <w:r>
        <w:rPr>
          <w:spacing w:val="-1"/>
        </w:rPr>
        <w:t xml:space="preserve"> </w:t>
      </w:r>
      <w:r>
        <w:t>that</w:t>
      </w:r>
      <w:r>
        <w:rPr>
          <w:spacing w:val="-2"/>
        </w:rPr>
        <w:t xml:space="preserve"> </w:t>
      </w:r>
      <w:r>
        <w:t>health</w:t>
      </w:r>
      <w:r>
        <w:rPr>
          <w:spacing w:val="-2"/>
        </w:rPr>
        <w:t xml:space="preserve"> </w:t>
      </w:r>
      <w:r>
        <w:t>services</w:t>
      </w:r>
      <w:r>
        <w:rPr>
          <w:spacing w:val="-4"/>
        </w:rPr>
        <w:t xml:space="preserve"> </w:t>
      </w:r>
      <w:r>
        <w:t>and</w:t>
      </w:r>
      <w:r>
        <w:rPr>
          <w:spacing w:val="-3"/>
        </w:rPr>
        <w:t xml:space="preserve"> </w:t>
      </w:r>
      <w:r>
        <w:t>student</w:t>
      </w:r>
      <w:r>
        <w:rPr>
          <w:spacing w:val="-2"/>
        </w:rPr>
        <w:t xml:space="preserve"> </w:t>
      </w:r>
      <w:r>
        <w:t>support</w:t>
      </w:r>
      <w:r>
        <w:rPr>
          <w:spacing w:val="-4"/>
        </w:rPr>
        <w:t xml:space="preserve"> </w:t>
      </w:r>
      <w:proofErr w:type="gramStart"/>
      <w:r>
        <w:t>arrangements</w:t>
      </w:r>
      <w:r>
        <w:rPr>
          <w:spacing w:val="-6"/>
        </w:rPr>
        <w:t xml:space="preserve"> </w:t>
      </w:r>
      <w:r>
        <w:t>will</w:t>
      </w:r>
      <w:proofErr w:type="gramEnd"/>
      <w:r>
        <w:rPr>
          <w:spacing w:val="-2"/>
        </w:rPr>
        <w:t xml:space="preserve"> </w:t>
      </w:r>
      <w:r>
        <w:t>vary</w:t>
      </w:r>
      <w:r>
        <w:rPr>
          <w:spacing w:val="-2"/>
        </w:rPr>
        <w:t xml:space="preserve"> </w:t>
      </w:r>
      <w:r>
        <w:t>from</w:t>
      </w:r>
      <w:r>
        <w:rPr>
          <w:spacing w:val="-1"/>
        </w:rPr>
        <w:t xml:space="preserve"> </w:t>
      </w:r>
      <w:r>
        <w:t>destination to destination.</w:t>
      </w:r>
      <w:r w:rsidR="001934CF" w:rsidRPr="001934CF">
        <w:t xml:space="preserve"> The Go Abroad Team does not have access to any information </w:t>
      </w:r>
      <w:proofErr w:type="gramStart"/>
      <w:r w:rsidR="001934CF" w:rsidRPr="001934CF">
        <w:t>held</w:t>
      </w:r>
      <w:proofErr w:type="gramEnd"/>
      <w:r w:rsidR="001934CF" w:rsidRPr="001934CF">
        <w:t xml:space="preserve"> by the </w:t>
      </w:r>
      <w:r w:rsidR="00830C60">
        <w:t>University of Aberdeen’s Student Support Services</w:t>
      </w:r>
      <w:r w:rsidR="001934CF">
        <w:t>. Therefore,</w:t>
      </w:r>
      <w:r>
        <w:t xml:space="preserve"> </w:t>
      </w:r>
      <w:r w:rsidR="001934CF">
        <w:t>i</w:t>
      </w:r>
      <w:r>
        <w:t xml:space="preserve">t is </w:t>
      </w:r>
      <w:r w:rsidR="004E0EA4">
        <w:t xml:space="preserve">important </w:t>
      </w:r>
      <w:r>
        <w:t xml:space="preserve">to the success of the </w:t>
      </w:r>
      <w:r w:rsidR="004E0EA4">
        <w:t>s</w:t>
      </w:r>
      <w:r>
        <w:t xml:space="preserve">tudy </w:t>
      </w:r>
      <w:r w:rsidR="004E0EA4">
        <w:t xml:space="preserve">exchange </w:t>
      </w:r>
      <w:r>
        <w:t xml:space="preserve">experience that students disclose any </w:t>
      </w:r>
      <w:r w:rsidR="002216FD">
        <w:t>disability/</w:t>
      </w:r>
      <w:r>
        <w:t>medical conditions</w:t>
      </w:r>
      <w:r w:rsidR="002216FD">
        <w:t>/</w:t>
      </w:r>
      <w:r>
        <w:t xml:space="preserve">additional support requirements </w:t>
      </w:r>
      <w:r w:rsidR="0019752B">
        <w:t>to their host following nomination, so that their host</w:t>
      </w:r>
      <w:r>
        <w:t xml:space="preserve"> can confirm that appropriate support will be available</w:t>
      </w:r>
      <w:r w:rsidR="003470C9">
        <w:t xml:space="preserve"> in a timely manner</w:t>
      </w:r>
      <w:r>
        <w:t>.</w:t>
      </w:r>
      <w:r w:rsidR="007F364B" w:rsidRPr="007F364B">
        <w:t xml:space="preserve"> </w:t>
      </w:r>
      <w:r w:rsidR="0019752B">
        <w:t xml:space="preserve">If the student wishes assistance and </w:t>
      </w:r>
      <w:r w:rsidR="00EF5828">
        <w:t>gives their</w:t>
      </w:r>
      <w:r w:rsidR="00EF5828">
        <w:t xml:space="preserve"> </w:t>
      </w:r>
      <w:r w:rsidR="0019752B">
        <w:t>written agreement</w:t>
      </w:r>
      <w:r w:rsidR="00EF5828">
        <w:t xml:space="preserve"> in advance</w:t>
      </w:r>
      <w:r w:rsidR="0019752B">
        <w:t>,</w:t>
      </w:r>
      <w:r w:rsidR="007F364B">
        <w:rPr>
          <w:spacing w:val="-2"/>
        </w:rPr>
        <w:t xml:space="preserve"> </w:t>
      </w:r>
      <w:r w:rsidR="007F364B">
        <w:t>the</w:t>
      </w:r>
      <w:r w:rsidR="007F364B">
        <w:rPr>
          <w:spacing w:val="-4"/>
        </w:rPr>
        <w:t xml:space="preserve"> </w:t>
      </w:r>
      <w:r w:rsidR="007F364B">
        <w:t>University</w:t>
      </w:r>
      <w:r w:rsidR="007F364B">
        <w:rPr>
          <w:spacing w:val="-4"/>
        </w:rPr>
        <w:t xml:space="preserve"> </w:t>
      </w:r>
      <w:r w:rsidR="007F364B">
        <w:t>may</w:t>
      </w:r>
      <w:r w:rsidR="007F364B">
        <w:rPr>
          <w:spacing w:val="-4"/>
        </w:rPr>
        <w:t xml:space="preserve"> </w:t>
      </w:r>
      <w:r w:rsidR="003470C9">
        <w:t>be able to help liaise with key contacts at the host institution about</w:t>
      </w:r>
      <w:r w:rsidR="007F364B">
        <w:t xml:space="preserve"> medical conditions or disabilities.</w:t>
      </w:r>
    </w:p>
    <w:p w14:paraId="098D7166" w14:textId="77777777" w:rsidR="00E815A7" w:rsidRDefault="00E815A7">
      <w:pPr>
        <w:pStyle w:val="BodyText"/>
        <w:spacing w:before="1"/>
      </w:pPr>
    </w:p>
    <w:p w14:paraId="124405CA" w14:textId="77777777" w:rsidR="00E815A7" w:rsidRDefault="000E676D">
      <w:pPr>
        <w:pStyle w:val="ListParagraph"/>
        <w:numPr>
          <w:ilvl w:val="0"/>
          <w:numId w:val="4"/>
        </w:numPr>
        <w:tabs>
          <w:tab w:val="left" w:pos="461"/>
        </w:tabs>
      </w:pPr>
      <w:r>
        <w:t>Students</w:t>
      </w:r>
      <w:r>
        <w:rPr>
          <w:spacing w:val="-3"/>
        </w:rPr>
        <w:t xml:space="preserve"> </w:t>
      </w:r>
      <w:r>
        <w:t>with</w:t>
      </w:r>
      <w:r>
        <w:rPr>
          <w:spacing w:val="-6"/>
        </w:rPr>
        <w:t xml:space="preserve"> </w:t>
      </w:r>
      <w:r>
        <w:t>medical</w:t>
      </w:r>
      <w:r>
        <w:rPr>
          <w:spacing w:val="-2"/>
        </w:rPr>
        <w:t xml:space="preserve"> </w:t>
      </w:r>
      <w:r>
        <w:t>concerns</w:t>
      </w:r>
      <w:r>
        <w:rPr>
          <w:spacing w:val="-3"/>
        </w:rPr>
        <w:t xml:space="preserve"> </w:t>
      </w:r>
      <w:r>
        <w:t>should</w:t>
      </w:r>
      <w:r>
        <w:rPr>
          <w:spacing w:val="-4"/>
        </w:rPr>
        <w:t xml:space="preserve"> </w:t>
      </w:r>
      <w:r>
        <w:t>discuss</w:t>
      </w:r>
      <w:r>
        <w:rPr>
          <w:spacing w:val="-2"/>
        </w:rPr>
        <w:t xml:space="preserve"> </w:t>
      </w:r>
      <w:r>
        <w:t>these</w:t>
      </w:r>
      <w:r>
        <w:rPr>
          <w:spacing w:val="-5"/>
        </w:rPr>
        <w:t xml:space="preserve"> </w:t>
      </w:r>
      <w:r>
        <w:t>with</w:t>
      </w:r>
      <w:r>
        <w:rPr>
          <w:spacing w:val="-2"/>
        </w:rPr>
        <w:t xml:space="preserve"> </w:t>
      </w:r>
      <w:r>
        <w:t>their</w:t>
      </w:r>
      <w:r>
        <w:rPr>
          <w:spacing w:val="-6"/>
        </w:rPr>
        <w:t xml:space="preserve"> </w:t>
      </w:r>
      <w:r>
        <w:t>GP</w:t>
      </w:r>
      <w:r>
        <w:rPr>
          <w:spacing w:val="-3"/>
        </w:rPr>
        <w:t xml:space="preserve"> </w:t>
      </w:r>
      <w:r>
        <w:t>prior</w:t>
      </w:r>
      <w:r>
        <w:rPr>
          <w:spacing w:val="-6"/>
        </w:rPr>
        <w:t xml:space="preserve"> </w:t>
      </w:r>
      <w:r>
        <w:t>to</w:t>
      </w:r>
      <w:r>
        <w:rPr>
          <w:spacing w:val="-4"/>
        </w:rPr>
        <w:t xml:space="preserve"> </w:t>
      </w:r>
      <w:r>
        <w:rPr>
          <w:spacing w:val="-2"/>
        </w:rPr>
        <w:t>departure.</w:t>
      </w:r>
    </w:p>
    <w:p w14:paraId="569EBE8B" w14:textId="77777777" w:rsidR="00E815A7" w:rsidRDefault="00E815A7">
      <w:pPr>
        <w:pStyle w:val="BodyText"/>
        <w:spacing w:before="1"/>
      </w:pPr>
    </w:p>
    <w:p w14:paraId="6F24011E" w14:textId="547387EA" w:rsidR="00E815A7" w:rsidRPr="0081040A" w:rsidRDefault="000E676D" w:rsidP="0081040A">
      <w:pPr>
        <w:pStyle w:val="ListParagraph"/>
        <w:numPr>
          <w:ilvl w:val="0"/>
          <w:numId w:val="4"/>
        </w:numPr>
        <w:tabs>
          <w:tab w:val="left" w:pos="461"/>
        </w:tabs>
        <w:rPr>
          <w:sz w:val="21"/>
        </w:rPr>
      </w:pPr>
      <w:r>
        <w:t>Students</w:t>
      </w:r>
      <w:r>
        <w:rPr>
          <w:spacing w:val="-1"/>
        </w:rPr>
        <w:t xml:space="preserve"> </w:t>
      </w:r>
      <w:r>
        <w:t>are</w:t>
      </w:r>
      <w:r>
        <w:rPr>
          <w:spacing w:val="-4"/>
        </w:rPr>
        <w:t xml:space="preserve"> </w:t>
      </w:r>
      <w:r>
        <w:t>responsible</w:t>
      </w:r>
      <w:r>
        <w:rPr>
          <w:spacing w:val="-1"/>
        </w:rPr>
        <w:t xml:space="preserve"> </w:t>
      </w:r>
      <w:r>
        <w:t>for</w:t>
      </w:r>
      <w:r>
        <w:rPr>
          <w:spacing w:val="-2"/>
        </w:rPr>
        <w:t xml:space="preserve"> </w:t>
      </w:r>
      <w:r>
        <w:t>ensuring</w:t>
      </w:r>
      <w:r>
        <w:rPr>
          <w:spacing w:val="-2"/>
        </w:rPr>
        <w:t xml:space="preserve"> </w:t>
      </w:r>
      <w:r>
        <w:t>that</w:t>
      </w:r>
      <w:r>
        <w:rPr>
          <w:spacing w:val="-3"/>
        </w:rPr>
        <w:t xml:space="preserve"> </w:t>
      </w:r>
      <w:r>
        <w:t>they</w:t>
      </w:r>
      <w:r>
        <w:rPr>
          <w:spacing w:val="-3"/>
        </w:rPr>
        <w:t xml:space="preserve"> </w:t>
      </w:r>
      <w:r>
        <w:t>have</w:t>
      </w:r>
      <w:r>
        <w:rPr>
          <w:spacing w:val="-3"/>
        </w:rPr>
        <w:t xml:space="preserve"> </w:t>
      </w:r>
      <w:r>
        <w:t>any</w:t>
      </w:r>
      <w:r>
        <w:rPr>
          <w:spacing w:val="-1"/>
        </w:rPr>
        <w:t xml:space="preserve"> </w:t>
      </w:r>
      <w:r>
        <w:t>necessary</w:t>
      </w:r>
      <w:r>
        <w:rPr>
          <w:spacing w:val="-3"/>
        </w:rPr>
        <w:t xml:space="preserve"> </w:t>
      </w:r>
      <w:r>
        <w:t>vaccinations</w:t>
      </w:r>
      <w:r>
        <w:rPr>
          <w:spacing w:val="-1"/>
        </w:rPr>
        <w:t xml:space="preserve"> </w:t>
      </w:r>
      <w:r>
        <w:t>or</w:t>
      </w:r>
      <w:r>
        <w:rPr>
          <w:spacing w:val="-3"/>
        </w:rPr>
        <w:t xml:space="preserve"> </w:t>
      </w:r>
      <w:r>
        <w:t>medical</w:t>
      </w:r>
      <w:r>
        <w:rPr>
          <w:spacing w:val="-3"/>
        </w:rPr>
        <w:t xml:space="preserve"> </w:t>
      </w:r>
      <w:r>
        <w:t>examinations prior to departure.</w:t>
      </w:r>
      <w:r w:rsidR="005A03BA">
        <w:t xml:space="preserve"> </w:t>
      </w:r>
      <w:r w:rsidR="005A03BA" w:rsidRPr="005A03BA">
        <w:t xml:space="preserve">Students are also responsible for investigating rules regarding </w:t>
      </w:r>
      <w:r w:rsidR="005A03BA" w:rsidRPr="005A03BA">
        <w:lastRenderedPageBreak/>
        <w:t>whether they can take any prescription medication abroad to their exchange destination (if applicable)</w:t>
      </w:r>
      <w:r w:rsidR="005A03BA">
        <w:t>.</w:t>
      </w:r>
    </w:p>
    <w:p w14:paraId="1BCF96AB" w14:textId="77777777" w:rsidR="00E815A7" w:rsidRDefault="00E815A7">
      <w:pPr>
        <w:pStyle w:val="BodyText"/>
        <w:spacing w:before="1"/>
      </w:pPr>
    </w:p>
    <w:p w14:paraId="05D3CEAE" w14:textId="3FF80083" w:rsidR="00E815A7" w:rsidRDefault="000E676D" w:rsidP="0081040A">
      <w:pPr>
        <w:pStyle w:val="ListParagraph"/>
        <w:numPr>
          <w:ilvl w:val="0"/>
          <w:numId w:val="4"/>
        </w:numPr>
        <w:tabs>
          <w:tab w:val="left" w:pos="461"/>
        </w:tabs>
      </w:pPr>
      <w:r>
        <w:t xml:space="preserve">Students are strongly encouraged to notify the University of </w:t>
      </w:r>
      <w:r w:rsidR="004E0EA4">
        <w:t xml:space="preserve">Aberdeen </w:t>
      </w:r>
      <w:r>
        <w:t>of any health</w:t>
      </w:r>
      <w:r>
        <w:rPr>
          <w:spacing w:val="-1"/>
        </w:rPr>
        <w:t xml:space="preserve"> </w:t>
      </w:r>
      <w:r>
        <w:t>concerns that arise during</w:t>
      </w:r>
      <w:r>
        <w:rPr>
          <w:spacing w:val="-3"/>
        </w:rPr>
        <w:t xml:space="preserve"> </w:t>
      </w:r>
      <w:r>
        <w:t>their</w:t>
      </w:r>
      <w:r>
        <w:rPr>
          <w:spacing w:val="-2"/>
        </w:rPr>
        <w:t xml:space="preserve"> </w:t>
      </w:r>
      <w:r w:rsidR="00FF2B58">
        <w:t>Study Exchange Programme</w:t>
      </w:r>
      <w:r>
        <w:t>,</w:t>
      </w:r>
      <w:r>
        <w:rPr>
          <w:spacing w:val="-2"/>
        </w:rPr>
        <w:t xml:space="preserve"> </w:t>
      </w:r>
      <w:r>
        <w:t>and</w:t>
      </w:r>
      <w:r>
        <w:rPr>
          <w:spacing w:val="-3"/>
        </w:rPr>
        <w:t xml:space="preserve"> </w:t>
      </w:r>
      <w:r>
        <w:t>that</w:t>
      </w:r>
      <w:r>
        <w:rPr>
          <w:spacing w:val="-4"/>
        </w:rPr>
        <w:t xml:space="preserve"> </w:t>
      </w:r>
      <w:r>
        <w:t>may</w:t>
      </w:r>
      <w:r>
        <w:rPr>
          <w:spacing w:val="-2"/>
        </w:rPr>
        <w:t xml:space="preserve"> </w:t>
      </w:r>
      <w:r>
        <w:t>influence</w:t>
      </w:r>
      <w:r>
        <w:rPr>
          <w:spacing w:val="-1"/>
        </w:rPr>
        <w:t xml:space="preserve"> </w:t>
      </w:r>
      <w:r>
        <w:t>negatively</w:t>
      </w:r>
      <w:r>
        <w:rPr>
          <w:spacing w:val="-4"/>
        </w:rPr>
        <w:t xml:space="preserve"> </w:t>
      </w:r>
      <w:r>
        <w:t>on</w:t>
      </w:r>
      <w:r>
        <w:rPr>
          <w:spacing w:val="-3"/>
        </w:rPr>
        <w:t xml:space="preserve"> </w:t>
      </w:r>
      <w:r>
        <w:t>their</w:t>
      </w:r>
      <w:r>
        <w:rPr>
          <w:spacing w:val="-4"/>
        </w:rPr>
        <w:t xml:space="preserve"> </w:t>
      </w:r>
      <w:r>
        <w:t>academic</w:t>
      </w:r>
      <w:r>
        <w:rPr>
          <w:spacing w:val="-2"/>
        </w:rPr>
        <w:t xml:space="preserve"> </w:t>
      </w:r>
      <w:r w:rsidR="004E0EA4">
        <w:t>performance</w:t>
      </w:r>
      <w:r w:rsidR="004E0EA4">
        <w:rPr>
          <w:spacing w:val="-4"/>
        </w:rPr>
        <w:t xml:space="preserve"> </w:t>
      </w:r>
      <w:r>
        <w:t xml:space="preserve">or </w:t>
      </w:r>
      <w:r w:rsidR="004E0EA4">
        <w:t>s</w:t>
      </w:r>
      <w:r>
        <w:t xml:space="preserve">tudy </w:t>
      </w:r>
      <w:r w:rsidR="004E0EA4">
        <w:t xml:space="preserve">exchange </w:t>
      </w:r>
      <w:r>
        <w:t>experience.</w:t>
      </w:r>
    </w:p>
    <w:p w14:paraId="4DF00FD0" w14:textId="77777777" w:rsidR="001528D6" w:rsidRDefault="001528D6" w:rsidP="0081040A">
      <w:pPr>
        <w:pStyle w:val="ListParagraph"/>
      </w:pPr>
    </w:p>
    <w:p w14:paraId="0B3953C1" w14:textId="3BA895F5" w:rsidR="006908B4" w:rsidRDefault="001528D6" w:rsidP="0081040A">
      <w:pPr>
        <w:pStyle w:val="ListParagraph"/>
        <w:numPr>
          <w:ilvl w:val="0"/>
          <w:numId w:val="4"/>
        </w:numPr>
        <w:tabs>
          <w:tab w:val="left" w:pos="461"/>
        </w:tabs>
      </w:pPr>
      <w:r>
        <w:t>Students will be required to register for Travel Insurance provided by the University of Aberdeen’s Insurance underwriter</w:t>
      </w:r>
      <w:r w:rsidR="005A03BA">
        <w:t xml:space="preserve"> when advised to do so by the Go Abroad Team and </w:t>
      </w:r>
      <w:r w:rsidR="005A03BA" w:rsidRPr="005A03BA">
        <w:t xml:space="preserve">are encouraged to sign up to receive </w:t>
      </w:r>
      <w:r w:rsidR="00C95528">
        <w:t xml:space="preserve">any </w:t>
      </w:r>
      <w:r w:rsidR="00A52C72">
        <w:t xml:space="preserve">accompanying </w:t>
      </w:r>
      <w:r w:rsidR="005A03BA" w:rsidRPr="005A03BA">
        <w:t>travel alerts</w:t>
      </w:r>
      <w:r>
        <w:t>. This</w:t>
      </w:r>
      <w:r w:rsidR="006E29F6">
        <w:t xml:space="preserve"> Travel Insurance</w:t>
      </w:r>
      <w:r>
        <w:t xml:space="preserve"> will be provided free of charge. Students traveling to Europe will be required to have a valid European Health </w:t>
      </w:r>
      <w:r w:rsidR="007F364B">
        <w:t>I</w:t>
      </w:r>
      <w:r>
        <w:t xml:space="preserve">nsurance </w:t>
      </w:r>
      <w:r w:rsidR="007F364B">
        <w:t>C</w:t>
      </w:r>
      <w:r>
        <w:t xml:space="preserve">ard/Global Health Insurance Card, as applicable. Students will also be required to </w:t>
      </w:r>
      <w:r w:rsidR="006908B4">
        <w:t>meet any health insurance requirements at their host institution, including paying for insurance provided by the host</w:t>
      </w:r>
      <w:r w:rsidR="007F364B">
        <w:t>,</w:t>
      </w:r>
      <w:r w:rsidR="006908B4">
        <w:t xml:space="preserve"> if applicable. </w:t>
      </w:r>
    </w:p>
    <w:p w14:paraId="13FFF2CC" w14:textId="77777777" w:rsidR="006908B4" w:rsidRDefault="006908B4" w:rsidP="0081040A">
      <w:pPr>
        <w:pStyle w:val="ListParagraph"/>
      </w:pPr>
    </w:p>
    <w:p w14:paraId="20DE8779" w14:textId="7D44944C" w:rsidR="006908B4" w:rsidRDefault="006908B4" w:rsidP="0081040A">
      <w:pPr>
        <w:pStyle w:val="ListParagraph"/>
        <w:numPr>
          <w:ilvl w:val="0"/>
          <w:numId w:val="4"/>
        </w:numPr>
        <w:tabs>
          <w:tab w:val="left" w:pos="461"/>
        </w:tabs>
      </w:pPr>
      <w:r>
        <w:t xml:space="preserve">Students are responsible for ensuring that the travel insurance provided by the University of Aberdeen and any health insurance provided by the host institution </w:t>
      </w:r>
      <w:proofErr w:type="gramStart"/>
      <w:r>
        <w:t>are</w:t>
      </w:r>
      <w:proofErr w:type="gramEnd"/>
      <w:r>
        <w:t xml:space="preserve"> sufficient for individual health requirements. Students should obtain personal travel and health insurance for any </w:t>
      </w:r>
      <w:proofErr w:type="gramStart"/>
      <w:r>
        <w:t>travel</w:t>
      </w:r>
      <w:proofErr w:type="gramEnd"/>
      <w:r>
        <w:t xml:space="preserve"> outside of the host destination. </w:t>
      </w:r>
    </w:p>
    <w:p w14:paraId="7581E953" w14:textId="77777777" w:rsidR="00E815A7" w:rsidRDefault="00E815A7">
      <w:pPr>
        <w:pStyle w:val="BodyText"/>
        <w:spacing w:before="1"/>
        <w:rPr>
          <w:b/>
          <w:sz w:val="24"/>
        </w:rPr>
      </w:pPr>
    </w:p>
    <w:p w14:paraId="70B62C37" w14:textId="29629B7A" w:rsidR="00E815A7" w:rsidRDefault="00EC38FF" w:rsidP="004E2D2C">
      <w:pPr>
        <w:pStyle w:val="Heading3"/>
        <w:numPr>
          <w:ilvl w:val="0"/>
          <w:numId w:val="22"/>
        </w:numPr>
      </w:pPr>
      <w:r>
        <w:t>Student Wellbeing</w:t>
      </w:r>
    </w:p>
    <w:p w14:paraId="17CB2A4D" w14:textId="77777777" w:rsidR="00E815A7" w:rsidRDefault="00E815A7" w:rsidP="0081040A">
      <w:pPr>
        <w:pStyle w:val="BodyText"/>
        <w:ind w:left="426"/>
        <w:rPr>
          <w:b/>
        </w:rPr>
      </w:pPr>
    </w:p>
    <w:p w14:paraId="68228A3C" w14:textId="06D5A2A2" w:rsidR="00E815A7" w:rsidRDefault="002216FD" w:rsidP="0081040A">
      <w:pPr>
        <w:pStyle w:val="ListParagraph"/>
        <w:numPr>
          <w:ilvl w:val="0"/>
          <w:numId w:val="17"/>
        </w:numPr>
        <w:tabs>
          <w:tab w:val="left" w:pos="461"/>
        </w:tabs>
        <w:ind w:left="426"/>
      </w:pPr>
      <w:r>
        <w:t>The s</w:t>
      </w:r>
      <w:r w:rsidR="000E676D">
        <w:t>afety and we</w:t>
      </w:r>
      <w:r w:rsidR="00EC38FF">
        <w:t>llbeing</w:t>
      </w:r>
      <w:r w:rsidR="000E676D">
        <w:t xml:space="preserve"> of students undertaking </w:t>
      </w:r>
      <w:r w:rsidR="00EC38FF">
        <w:t xml:space="preserve">a </w:t>
      </w:r>
      <w:r w:rsidR="00FF2B58">
        <w:t>Study Exchange Programme</w:t>
      </w:r>
      <w:r w:rsidR="000E676D">
        <w:t xml:space="preserve"> are paramount. Any student who feels</w:t>
      </w:r>
      <w:r w:rsidR="000E676D">
        <w:rPr>
          <w:spacing w:val="-1"/>
        </w:rPr>
        <w:t xml:space="preserve"> </w:t>
      </w:r>
      <w:r w:rsidR="000E676D">
        <w:t>unsafe in</w:t>
      </w:r>
      <w:r w:rsidR="000E676D">
        <w:rPr>
          <w:spacing w:val="-2"/>
        </w:rPr>
        <w:t xml:space="preserve"> </w:t>
      </w:r>
      <w:r w:rsidR="000E676D">
        <w:t>a</w:t>
      </w:r>
      <w:r w:rsidR="000E676D">
        <w:rPr>
          <w:spacing w:val="-1"/>
        </w:rPr>
        <w:t xml:space="preserve"> </w:t>
      </w:r>
      <w:r w:rsidR="00EC38FF">
        <w:t>host destination</w:t>
      </w:r>
      <w:r w:rsidR="000E676D">
        <w:rPr>
          <w:spacing w:val="-5"/>
        </w:rPr>
        <w:t xml:space="preserve"> </w:t>
      </w:r>
      <w:r w:rsidR="000E676D">
        <w:t>should</w:t>
      </w:r>
      <w:r w:rsidR="000E676D">
        <w:rPr>
          <w:spacing w:val="-5"/>
        </w:rPr>
        <w:t xml:space="preserve"> </w:t>
      </w:r>
      <w:r w:rsidR="000E676D">
        <w:t>report</w:t>
      </w:r>
      <w:r w:rsidR="000E676D">
        <w:rPr>
          <w:spacing w:val="-1"/>
        </w:rPr>
        <w:t xml:space="preserve"> </w:t>
      </w:r>
      <w:r w:rsidR="000E676D">
        <w:t>this</w:t>
      </w:r>
      <w:r w:rsidR="000E676D">
        <w:rPr>
          <w:spacing w:val="-1"/>
        </w:rPr>
        <w:t xml:space="preserve"> </w:t>
      </w:r>
      <w:r w:rsidR="000E676D">
        <w:t>immediately</w:t>
      </w:r>
      <w:r w:rsidR="000E676D">
        <w:rPr>
          <w:spacing w:val="-3"/>
        </w:rPr>
        <w:t xml:space="preserve"> </w:t>
      </w:r>
      <w:r w:rsidR="000E676D">
        <w:t>to</w:t>
      </w:r>
      <w:r w:rsidR="000E676D">
        <w:rPr>
          <w:spacing w:val="-2"/>
        </w:rPr>
        <w:t xml:space="preserve"> </w:t>
      </w:r>
      <w:r w:rsidR="000E676D">
        <w:t>the</w:t>
      </w:r>
      <w:r w:rsidR="000E676D">
        <w:rPr>
          <w:spacing w:val="-1"/>
        </w:rPr>
        <w:t xml:space="preserve"> </w:t>
      </w:r>
      <w:r w:rsidR="00EC38FF">
        <w:t>Go Abroad Team</w:t>
      </w:r>
      <w:r w:rsidR="000E676D">
        <w:t xml:space="preserve"> and to the relevant authorities at the</w:t>
      </w:r>
      <w:r w:rsidR="00EC38FF">
        <w:t xml:space="preserve"> host</w:t>
      </w:r>
      <w:r w:rsidR="000E676D">
        <w:t xml:space="preserve"> institution.</w:t>
      </w:r>
    </w:p>
    <w:p w14:paraId="101E1DD4" w14:textId="77777777" w:rsidR="00E815A7" w:rsidRDefault="00E815A7" w:rsidP="0081040A">
      <w:pPr>
        <w:pStyle w:val="BodyText"/>
        <w:spacing w:before="10"/>
        <w:ind w:left="426"/>
        <w:rPr>
          <w:sz w:val="21"/>
        </w:rPr>
      </w:pPr>
    </w:p>
    <w:p w14:paraId="6E6B156B" w14:textId="23D94B9B" w:rsidR="00E815A7" w:rsidRDefault="000E676D" w:rsidP="0081040A">
      <w:pPr>
        <w:pStyle w:val="ListParagraph"/>
        <w:numPr>
          <w:ilvl w:val="0"/>
          <w:numId w:val="17"/>
        </w:numPr>
        <w:tabs>
          <w:tab w:val="left" w:pos="461"/>
        </w:tabs>
        <w:spacing w:before="1"/>
        <w:ind w:left="426"/>
      </w:pPr>
      <w:r>
        <w:t>Students</w:t>
      </w:r>
      <w:r>
        <w:rPr>
          <w:spacing w:val="-2"/>
        </w:rPr>
        <w:t xml:space="preserve"> </w:t>
      </w:r>
      <w:r>
        <w:t>should</w:t>
      </w:r>
      <w:r>
        <w:rPr>
          <w:spacing w:val="-4"/>
        </w:rPr>
        <w:t xml:space="preserve"> </w:t>
      </w:r>
      <w:r>
        <w:t>be</w:t>
      </w:r>
      <w:r>
        <w:rPr>
          <w:spacing w:val="-4"/>
        </w:rPr>
        <w:t xml:space="preserve"> </w:t>
      </w:r>
      <w:r>
        <w:t>mindful</w:t>
      </w:r>
      <w:r>
        <w:rPr>
          <w:spacing w:val="-2"/>
        </w:rPr>
        <w:t xml:space="preserve"> </w:t>
      </w:r>
      <w:r>
        <w:t>of</w:t>
      </w:r>
      <w:r>
        <w:rPr>
          <w:spacing w:val="-2"/>
        </w:rPr>
        <w:t xml:space="preserve"> </w:t>
      </w:r>
      <w:r>
        <w:t>general</w:t>
      </w:r>
      <w:r>
        <w:rPr>
          <w:spacing w:val="-2"/>
        </w:rPr>
        <w:t xml:space="preserve"> </w:t>
      </w:r>
      <w:r>
        <w:t>personal</w:t>
      </w:r>
      <w:r>
        <w:rPr>
          <w:spacing w:val="-2"/>
        </w:rPr>
        <w:t xml:space="preserve"> </w:t>
      </w:r>
      <w:r>
        <w:t>safety</w:t>
      </w:r>
      <w:r>
        <w:rPr>
          <w:spacing w:val="-4"/>
        </w:rPr>
        <w:t xml:space="preserve"> </w:t>
      </w:r>
      <w:r>
        <w:t>precautions</w:t>
      </w:r>
      <w:r>
        <w:rPr>
          <w:spacing w:val="-5"/>
        </w:rPr>
        <w:t xml:space="preserve"> </w:t>
      </w:r>
      <w:r>
        <w:t>and</w:t>
      </w:r>
      <w:r>
        <w:rPr>
          <w:spacing w:val="-3"/>
        </w:rPr>
        <w:t xml:space="preserve"> </w:t>
      </w:r>
      <w:r w:rsidR="00EE5AA1">
        <w:rPr>
          <w:spacing w:val="-3"/>
        </w:rPr>
        <w:t xml:space="preserve">be </w:t>
      </w:r>
      <w:r>
        <w:t>attentive</w:t>
      </w:r>
      <w:r>
        <w:rPr>
          <w:spacing w:val="-1"/>
        </w:rPr>
        <w:t xml:space="preserve"> </w:t>
      </w:r>
      <w:r>
        <w:t>to</w:t>
      </w:r>
      <w:r>
        <w:rPr>
          <w:spacing w:val="-1"/>
        </w:rPr>
        <w:t xml:space="preserve"> </w:t>
      </w:r>
      <w:r>
        <w:t>advice</w:t>
      </w:r>
      <w:r>
        <w:rPr>
          <w:spacing w:val="-1"/>
        </w:rPr>
        <w:t xml:space="preserve"> </w:t>
      </w:r>
      <w:r>
        <w:t>issued</w:t>
      </w:r>
      <w:r>
        <w:rPr>
          <w:spacing w:val="-3"/>
        </w:rPr>
        <w:t xml:space="preserve"> </w:t>
      </w:r>
      <w:r>
        <w:t>by</w:t>
      </w:r>
      <w:r>
        <w:rPr>
          <w:spacing w:val="-4"/>
        </w:rPr>
        <w:t xml:space="preserve"> </w:t>
      </w:r>
      <w:r>
        <w:t>the University o</w:t>
      </w:r>
      <w:r w:rsidR="00EC38FF">
        <w:t>f Aberdeen</w:t>
      </w:r>
      <w:r>
        <w:t xml:space="preserve"> pre-departure. This includes advice given about safety in particular destinations.</w:t>
      </w:r>
    </w:p>
    <w:p w14:paraId="0E0140FA" w14:textId="77777777" w:rsidR="00F75074" w:rsidRDefault="00F75074" w:rsidP="0081040A">
      <w:pPr>
        <w:pStyle w:val="ListParagraph"/>
        <w:tabs>
          <w:tab w:val="left" w:pos="461"/>
        </w:tabs>
        <w:spacing w:before="32"/>
        <w:ind w:left="426" w:firstLine="0"/>
      </w:pPr>
    </w:p>
    <w:p w14:paraId="301EC5B9" w14:textId="230B9288" w:rsidR="00E815A7" w:rsidRDefault="000E676D" w:rsidP="0081040A">
      <w:pPr>
        <w:pStyle w:val="ListParagraph"/>
        <w:numPr>
          <w:ilvl w:val="0"/>
          <w:numId w:val="17"/>
        </w:numPr>
        <w:tabs>
          <w:tab w:val="left" w:pos="461"/>
        </w:tabs>
        <w:spacing w:before="32"/>
        <w:ind w:left="426"/>
      </w:pPr>
      <w:r>
        <w:t>Students</w:t>
      </w:r>
      <w:r>
        <w:rPr>
          <w:spacing w:val="-8"/>
        </w:rPr>
        <w:t xml:space="preserve"> </w:t>
      </w:r>
      <w:r>
        <w:t>must</w:t>
      </w:r>
      <w:r>
        <w:rPr>
          <w:spacing w:val="-2"/>
        </w:rPr>
        <w:t xml:space="preserve"> </w:t>
      </w:r>
      <w:r>
        <w:t>follow</w:t>
      </w:r>
      <w:r>
        <w:rPr>
          <w:spacing w:val="-3"/>
        </w:rPr>
        <w:t xml:space="preserve"> </w:t>
      </w:r>
      <w:r>
        <w:t>any</w:t>
      </w:r>
      <w:r>
        <w:rPr>
          <w:spacing w:val="-3"/>
        </w:rPr>
        <w:t xml:space="preserve"> </w:t>
      </w:r>
      <w:r>
        <w:t>safety</w:t>
      </w:r>
      <w:r>
        <w:rPr>
          <w:spacing w:val="-5"/>
        </w:rPr>
        <w:t xml:space="preserve"> </w:t>
      </w:r>
      <w:r>
        <w:t>guidance</w:t>
      </w:r>
      <w:r>
        <w:rPr>
          <w:spacing w:val="-5"/>
        </w:rPr>
        <w:t xml:space="preserve"> </w:t>
      </w:r>
      <w:r>
        <w:t>or</w:t>
      </w:r>
      <w:r>
        <w:rPr>
          <w:spacing w:val="-3"/>
        </w:rPr>
        <w:t xml:space="preserve"> </w:t>
      </w:r>
      <w:r>
        <w:t>instructions</w:t>
      </w:r>
      <w:r>
        <w:rPr>
          <w:spacing w:val="-4"/>
        </w:rPr>
        <w:t xml:space="preserve"> </w:t>
      </w:r>
      <w:r>
        <w:t>issued</w:t>
      </w:r>
      <w:r>
        <w:rPr>
          <w:spacing w:val="-4"/>
        </w:rPr>
        <w:t xml:space="preserve"> </w:t>
      </w:r>
      <w:r>
        <w:t>by</w:t>
      </w:r>
      <w:r>
        <w:rPr>
          <w:spacing w:val="-3"/>
        </w:rPr>
        <w:t xml:space="preserve"> </w:t>
      </w:r>
      <w:r>
        <w:t>the</w:t>
      </w:r>
      <w:r>
        <w:rPr>
          <w:spacing w:val="-3"/>
        </w:rPr>
        <w:t xml:space="preserve"> </w:t>
      </w:r>
      <w:r>
        <w:t>host</w:t>
      </w:r>
      <w:r>
        <w:rPr>
          <w:spacing w:val="-2"/>
        </w:rPr>
        <w:t xml:space="preserve"> institution.</w:t>
      </w:r>
    </w:p>
    <w:p w14:paraId="27940900" w14:textId="77777777" w:rsidR="00E815A7" w:rsidRDefault="00E815A7" w:rsidP="0081040A">
      <w:pPr>
        <w:pStyle w:val="BodyText"/>
        <w:ind w:left="426"/>
      </w:pPr>
    </w:p>
    <w:p w14:paraId="752A00B7" w14:textId="707D74E5" w:rsidR="00E815A7" w:rsidRDefault="000E676D" w:rsidP="0081040A">
      <w:pPr>
        <w:pStyle w:val="ListParagraph"/>
        <w:numPr>
          <w:ilvl w:val="0"/>
          <w:numId w:val="17"/>
        </w:numPr>
        <w:tabs>
          <w:tab w:val="left" w:pos="461"/>
        </w:tabs>
        <w:ind w:left="426"/>
      </w:pPr>
      <w:r>
        <w:t>The</w:t>
      </w:r>
      <w:r>
        <w:rPr>
          <w:spacing w:val="-2"/>
        </w:rPr>
        <w:t xml:space="preserve"> </w:t>
      </w:r>
      <w:r>
        <w:t>University</w:t>
      </w:r>
      <w:r>
        <w:rPr>
          <w:spacing w:val="-3"/>
        </w:rPr>
        <w:t xml:space="preserve"> </w:t>
      </w:r>
      <w:r>
        <w:t>of</w:t>
      </w:r>
      <w:r>
        <w:rPr>
          <w:spacing w:val="-2"/>
        </w:rPr>
        <w:t xml:space="preserve"> </w:t>
      </w:r>
      <w:r w:rsidR="00EC38FF">
        <w:t>Aberdeen</w:t>
      </w:r>
      <w:r w:rsidR="00EC38FF">
        <w:rPr>
          <w:spacing w:val="-1"/>
        </w:rPr>
        <w:t xml:space="preserve"> </w:t>
      </w:r>
      <w:r>
        <w:t>strongly</w:t>
      </w:r>
      <w:r>
        <w:rPr>
          <w:spacing w:val="-1"/>
        </w:rPr>
        <w:t xml:space="preserve"> </w:t>
      </w:r>
      <w:r>
        <w:t>recommends</w:t>
      </w:r>
      <w:r>
        <w:rPr>
          <w:spacing w:val="-4"/>
        </w:rPr>
        <w:t xml:space="preserve"> </w:t>
      </w:r>
      <w:r>
        <w:t>that</w:t>
      </w:r>
      <w:r>
        <w:rPr>
          <w:spacing w:val="-2"/>
        </w:rPr>
        <w:t xml:space="preserve"> </w:t>
      </w:r>
      <w:r>
        <w:t>students</w:t>
      </w:r>
      <w:r>
        <w:rPr>
          <w:spacing w:val="-2"/>
        </w:rPr>
        <w:t xml:space="preserve"> </w:t>
      </w:r>
      <w:r w:rsidR="002216FD">
        <w:rPr>
          <w:spacing w:val="-2"/>
        </w:rPr>
        <w:t xml:space="preserve">sign up for travel alerts issued by the UK Foreign, Commonwealth &amp; Development Office (FCDO) and the University travel insurance provider. Students should also </w:t>
      </w:r>
      <w:r w:rsidR="00985071">
        <w:t>check the location and contact details</w:t>
      </w:r>
      <w:r>
        <w:rPr>
          <w:spacing w:val="-2"/>
        </w:rPr>
        <w:t xml:space="preserve"> </w:t>
      </w:r>
      <w:r w:rsidR="00985071">
        <w:t>for their nearest</w:t>
      </w:r>
      <w:r>
        <w:rPr>
          <w:spacing w:val="-5"/>
        </w:rPr>
        <w:t xml:space="preserve"> </w:t>
      </w:r>
      <w:r>
        <w:t>embassy</w:t>
      </w:r>
      <w:r>
        <w:rPr>
          <w:spacing w:val="-4"/>
        </w:rPr>
        <w:t xml:space="preserve"> </w:t>
      </w:r>
      <w:r>
        <w:t>or</w:t>
      </w:r>
      <w:r>
        <w:rPr>
          <w:spacing w:val="-5"/>
        </w:rPr>
        <w:t xml:space="preserve"> </w:t>
      </w:r>
      <w:r>
        <w:t>consulate</w:t>
      </w:r>
      <w:r>
        <w:rPr>
          <w:spacing w:val="-4"/>
        </w:rPr>
        <w:t xml:space="preserve"> </w:t>
      </w:r>
      <w:r>
        <w:t>on arrival at their host destination.</w:t>
      </w:r>
    </w:p>
    <w:p w14:paraId="61D3117F" w14:textId="77777777" w:rsidR="00F44928" w:rsidRDefault="00F44928" w:rsidP="00F44928">
      <w:pPr>
        <w:pStyle w:val="ListParagraph"/>
      </w:pPr>
    </w:p>
    <w:p w14:paraId="00D40BBD" w14:textId="2C965DF3" w:rsidR="00F44928" w:rsidRDefault="00F44928" w:rsidP="0081040A">
      <w:pPr>
        <w:pStyle w:val="ListParagraph"/>
        <w:numPr>
          <w:ilvl w:val="0"/>
          <w:numId w:val="17"/>
        </w:numPr>
        <w:tabs>
          <w:tab w:val="left" w:pos="461"/>
        </w:tabs>
        <w:ind w:left="426"/>
      </w:pPr>
      <w:r w:rsidRPr="00F44928">
        <w:t xml:space="preserve">Students are also encouraged to download the </w:t>
      </w:r>
      <w:proofErr w:type="spellStart"/>
      <w:r w:rsidRPr="00F44928">
        <w:t>Safezone</w:t>
      </w:r>
      <w:proofErr w:type="spellEnd"/>
      <w:r w:rsidRPr="00F44928">
        <w:t xml:space="preserve"> app, which can be used globally: </w:t>
      </w:r>
      <w:hyperlink r:id="rId14" w:history="1">
        <w:proofErr w:type="spellStart"/>
        <w:r w:rsidRPr="00F44928">
          <w:rPr>
            <w:rStyle w:val="Hyperlink"/>
          </w:rPr>
          <w:t>SafeZone</w:t>
        </w:r>
        <w:proofErr w:type="spellEnd"/>
        <w:r w:rsidRPr="00F44928">
          <w:rPr>
            <w:rStyle w:val="Hyperlink"/>
          </w:rPr>
          <w:t xml:space="preserve"> | Students | The University of Aberdeen</w:t>
        </w:r>
      </w:hyperlink>
    </w:p>
    <w:p w14:paraId="676A63C4" w14:textId="77777777" w:rsidR="00E815A7" w:rsidRDefault="00E815A7" w:rsidP="0081040A">
      <w:pPr>
        <w:pStyle w:val="BodyText"/>
        <w:spacing w:before="1"/>
        <w:ind w:left="426"/>
      </w:pPr>
    </w:p>
    <w:p w14:paraId="778236A2" w14:textId="080C08E9" w:rsidR="00E815A7" w:rsidRDefault="000E676D" w:rsidP="0081040A">
      <w:pPr>
        <w:pStyle w:val="ListParagraph"/>
        <w:numPr>
          <w:ilvl w:val="0"/>
          <w:numId w:val="17"/>
        </w:numPr>
        <w:tabs>
          <w:tab w:val="left" w:pos="461"/>
        </w:tabs>
        <w:ind w:left="426"/>
      </w:pPr>
      <w:r>
        <w:t xml:space="preserve">In the event of any international incident, the University of </w:t>
      </w:r>
      <w:r w:rsidR="00EC38FF">
        <w:t xml:space="preserve">Aberdeen </w:t>
      </w:r>
      <w:r>
        <w:t xml:space="preserve">will follow UK </w:t>
      </w:r>
      <w:r w:rsidR="002216FD">
        <w:t>FCDO</w:t>
      </w:r>
      <w:r>
        <w:rPr>
          <w:spacing w:val="-1"/>
        </w:rPr>
        <w:t xml:space="preserve"> </w:t>
      </w:r>
      <w:r>
        <w:t>travel</w:t>
      </w:r>
      <w:r>
        <w:rPr>
          <w:spacing w:val="-5"/>
        </w:rPr>
        <w:t xml:space="preserve"> </w:t>
      </w:r>
      <w:r>
        <w:t>advice.</w:t>
      </w:r>
      <w:r>
        <w:rPr>
          <w:spacing w:val="-2"/>
        </w:rPr>
        <w:t xml:space="preserve"> </w:t>
      </w:r>
      <w:r>
        <w:t>Instructions</w:t>
      </w:r>
      <w:r>
        <w:rPr>
          <w:spacing w:val="-5"/>
        </w:rPr>
        <w:t xml:space="preserve"> </w:t>
      </w:r>
      <w:r>
        <w:t>given</w:t>
      </w:r>
      <w:r>
        <w:rPr>
          <w:spacing w:val="-2"/>
        </w:rPr>
        <w:t xml:space="preserve"> </w:t>
      </w:r>
      <w:r>
        <w:t>by</w:t>
      </w:r>
      <w:r w:rsidR="00EC38FF">
        <w:t xml:space="preserve"> the Go Abroad Team </w:t>
      </w:r>
      <w:r>
        <w:t>in</w:t>
      </w:r>
      <w:r>
        <w:rPr>
          <w:spacing w:val="-2"/>
        </w:rPr>
        <w:t xml:space="preserve"> </w:t>
      </w:r>
      <w:r>
        <w:t>such</w:t>
      </w:r>
      <w:r>
        <w:rPr>
          <w:spacing w:val="-2"/>
        </w:rPr>
        <w:t xml:space="preserve"> </w:t>
      </w:r>
      <w:r>
        <w:t>situations</w:t>
      </w:r>
      <w:r>
        <w:rPr>
          <w:spacing w:val="-5"/>
        </w:rPr>
        <w:t xml:space="preserve"> </w:t>
      </w:r>
      <w:r>
        <w:t xml:space="preserve">will apply to all students, regardless of </w:t>
      </w:r>
      <w:r w:rsidR="000346E4">
        <w:t>whether</w:t>
      </w:r>
      <w:r>
        <w:t xml:space="preserve"> they are UK citizens.</w:t>
      </w:r>
    </w:p>
    <w:p w14:paraId="5976DC49" w14:textId="77777777" w:rsidR="00E815A7" w:rsidRDefault="00E815A7" w:rsidP="0081040A">
      <w:pPr>
        <w:pStyle w:val="BodyText"/>
        <w:spacing w:before="11"/>
        <w:ind w:left="426"/>
        <w:rPr>
          <w:sz w:val="21"/>
        </w:rPr>
      </w:pPr>
    </w:p>
    <w:p w14:paraId="66650E3E" w14:textId="3C2BB3BF" w:rsidR="004E0EA4" w:rsidRDefault="000E676D" w:rsidP="0081040A">
      <w:pPr>
        <w:pStyle w:val="ListParagraph"/>
        <w:numPr>
          <w:ilvl w:val="0"/>
          <w:numId w:val="17"/>
        </w:numPr>
        <w:tabs>
          <w:tab w:val="left" w:pos="461"/>
        </w:tabs>
        <w:ind w:left="426"/>
      </w:pPr>
      <w:r>
        <w:t>Students</w:t>
      </w:r>
      <w:r>
        <w:rPr>
          <w:spacing w:val="-2"/>
        </w:rPr>
        <w:t xml:space="preserve"> </w:t>
      </w:r>
      <w:r>
        <w:t>who</w:t>
      </w:r>
      <w:r>
        <w:rPr>
          <w:spacing w:val="-1"/>
        </w:rPr>
        <w:t xml:space="preserve"> </w:t>
      </w:r>
      <w:r>
        <w:t>do</w:t>
      </w:r>
      <w:r>
        <w:rPr>
          <w:spacing w:val="-1"/>
        </w:rPr>
        <w:t xml:space="preserve"> </w:t>
      </w:r>
      <w:r>
        <w:t>not</w:t>
      </w:r>
      <w:r>
        <w:rPr>
          <w:spacing w:val="-2"/>
        </w:rPr>
        <w:t xml:space="preserve"> </w:t>
      </w:r>
      <w:r>
        <w:t>follow</w:t>
      </w:r>
      <w:r>
        <w:rPr>
          <w:spacing w:val="-1"/>
        </w:rPr>
        <w:t xml:space="preserve"> </w:t>
      </w:r>
      <w:r>
        <w:t>safety guidance</w:t>
      </w:r>
      <w:r>
        <w:rPr>
          <w:spacing w:val="-4"/>
        </w:rPr>
        <w:t xml:space="preserve"> </w:t>
      </w:r>
      <w:r>
        <w:t>issued</w:t>
      </w:r>
      <w:r>
        <w:rPr>
          <w:spacing w:val="-2"/>
        </w:rPr>
        <w:t xml:space="preserve"> </w:t>
      </w:r>
      <w:r>
        <w:t>by</w:t>
      </w:r>
      <w:r>
        <w:rPr>
          <w:spacing w:val="-2"/>
        </w:rPr>
        <w:t xml:space="preserve"> </w:t>
      </w:r>
      <w:r>
        <w:t>the</w:t>
      </w:r>
      <w:r>
        <w:rPr>
          <w:spacing w:val="-4"/>
        </w:rPr>
        <w:t xml:space="preserve"> </w:t>
      </w:r>
      <w:r>
        <w:t>University</w:t>
      </w:r>
      <w:r>
        <w:rPr>
          <w:spacing w:val="-4"/>
        </w:rPr>
        <w:t xml:space="preserve"> </w:t>
      </w:r>
      <w:r>
        <w:t>of</w:t>
      </w:r>
      <w:r>
        <w:rPr>
          <w:spacing w:val="-5"/>
        </w:rPr>
        <w:t xml:space="preserve"> </w:t>
      </w:r>
      <w:r w:rsidR="004E0EA4">
        <w:t>Aberdeen</w:t>
      </w:r>
      <w:r w:rsidR="004E0EA4">
        <w:rPr>
          <w:spacing w:val="-5"/>
        </w:rPr>
        <w:t xml:space="preserve"> </w:t>
      </w:r>
      <w:r>
        <w:t>or</w:t>
      </w:r>
      <w:r>
        <w:rPr>
          <w:spacing w:val="-2"/>
        </w:rPr>
        <w:t xml:space="preserve"> </w:t>
      </w:r>
      <w:r>
        <w:t>the</w:t>
      </w:r>
      <w:r>
        <w:rPr>
          <w:spacing w:val="-4"/>
        </w:rPr>
        <w:t xml:space="preserve"> </w:t>
      </w:r>
      <w:r>
        <w:t>host</w:t>
      </w:r>
      <w:r>
        <w:rPr>
          <w:spacing w:val="-2"/>
        </w:rPr>
        <w:t xml:space="preserve"> </w:t>
      </w:r>
      <w:r>
        <w:t>institution do</w:t>
      </w:r>
      <w:r>
        <w:rPr>
          <w:spacing w:val="-1"/>
        </w:rPr>
        <w:t xml:space="preserve"> </w:t>
      </w:r>
      <w:r>
        <w:t>so at their own risk.</w:t>
      </w:r>
    </w:p>
    <w:p w14:paraId="41229F10" w14:textId="77777777" w:rsidR="004E0EA4" w:rsidRDefault="004E0EA4" w:rsidP="0081040A">
      <w:pPr>
        <w:ind w:left="426"/>
      </w:pPr>
    </w:p>
    <w:p w14:paraId="7B2D4A43" w14:textId="0D79BC1C" w:rsidR="004E0EA4" w:rsidRDefault="000E676D" w:rsidP="0081040A">
      <w:pPr>
        <w:pStyle w:val="ListParagraph"/>
        <w:numPr>
          <w:ilvl w:val="0"/>
          <w:numId w:val="17"/>
        </w:numPr>
        <w:ind w:left="426"/>
      </w:pPr>
      <w:r>
        <w:t>In</w:t>
      </w:r>
      <w:r w:rsidRPr="004E0EA4">
        <w:rPr>
          <w:spacing w:val="-3"/>
        </w:rPr>
        <w:t xml:space="preserve"> </w:t>
      </w:r>
      <w:r>
        <w:t>the</w:t>
      </w:r>
      <w:r w:rsidRPr="004E0EA4">
        <w:rPr>
          <w:spacing w:val="-1"/>
        </w:rPr>
        <w:t xml:space="preserve"> </w:t>
      </w:r>
      <w:r>
        <w:t>unlikely</w:t>
      </w:r>
      <w:r w:rsidRPr="004E0EA4">
        <w:rPr>
          <w:spacing w:val="-2"/>
        </w:rPr>
        <w:t xml:space="preserve"> </w:t>
      </w:r>
      <w:r>
        <w:t>event</w:t>
      </w:r>
      <w:r w:rsidRPr="004E0EA4">
        <w:rPr>
          <w:spacing w:val="-4"/>
        </w:rPr>
        <w:t xml:space="preserve"> </w:t>
      </w:r>
      <w:r>
        <w:t>of</w:t>
      </w:r>
      <w:r w:rsidRPr="004E0EA4">
        <w:rPr>
          <w:spacing w:val="-5"/>
        </w:rPr>
        <w:t xml:space="preserve"> </w:t>
      </w:r>
      <w:r>
        <w:t>an</w:t>
      </w:r>
      <w:r w:rsidRPr="004E0EA4">
        <w:rPr>
          <w:spacing w:val="-5"/>
        </w:rPr>
        <w:t xml:space="preserve"> </w:t>
      </w:r>
      <w:r>
        <w:t>evacuation</w:t>
      </w:r>
      <w:r w:rsidRPr="004E0EA4">
        <w:rPr>
          <w:spacing w:val="-3"/>
        </w:rPr>
        <w:t xml:space="preserve"> </w:t>
      </w:r>
      <w:r>
        <w:t>from</w:t>
      </w:r>
      <w:r w:rsidRPr="004E0EA4">
        <w:rPr>
          <w:spacing w:val="-1"/>
        </w:rPr>
        <w:t xml:space="preserve"> </w:t>
      </w:r>
      <w:r>
        <w:t>a</w:t>
      </w:r>
      <w:r w:rsidRPr="004E0EA4">
        <w:rPr>
          <w:spacing w:val="-2"/>
        </w:rPr>
        <w:t xml:space="preserve"> </w:t>
      </w:r>
      <w:r w:rsidR="004E0EA4">
        <w:t xml:space="preserve">host </w:t>
      </w:r>
      <w:r>
        <w:t>destination,</w:t>
      </w:r>
      <w:r w:rsidRPr="004E0EA4">
        <w:rPr>
          <w:spacing w:val="-4"/>
        </w:rPr>
        <w:t xml:space="preserve"> </w:t>
      </w:r>
      <w:r>
        <w:t>the</w:t>
      </w:r>
      <w:r w:rsidRPr="004E0EA4">
        <w:rPr>
          <w:spacing w:val="-2"/>
        </w:rPr>
        <w:t xml:space="preserve"> </w:t>
      </w:r>
      <w:r>
        <w:t>University</w:t>
      </w:r>
      <w:r w:rsidRPr="004E0EA4">
        <w:rPr>
          <w:spacing w:val="-4"/>
        </w:rPr>
        <w:t xml:space="preserve"> </w:t>
      </w:r>
      <w:r>
        <w:t>will</w:t>
      </w:r>
      <w:r w:rsidRPr="004E0EA4">
        <w:rPr>
          <w:spacing w:val="-4"/>
        </w:rPr>
        <w:t xml:space="preserve"> </w:t>
      </w:r>
      <w:r>
        <w:t>make</w:t>
      </w:r>
      <w:r w:rsidRPr="004E0EA4">
        <w:rPr>
          <w:spacing w:val="-1"/>
        </w:rPr>
        <w:t xml:space="preserve"> </w:t>
      </w:r>
      <w:r>
        <w:t>every reasonable effort to assist students with travel back to the UK or their home country.</w:t>
      </w:r>
    </w:p>
    <w:p w14:paraId="55AC4735" w14:textId="77777777" w:rsidR="004E0EA4" w:rsidRDefault="004E0EA4" w:rsidP="0081040A">
      <w:pPr>
        <w:tabs>
          <w:tab w:val="left" w:pos="461"/>
        </w:tabs>
        <w:ind w:left="426"/>
      </w:pPr>
    </w:p>
    <w:p w14:paraId="7864235C" w14:textId="41A2837F" w:rsidR="00E815A7" w:rsidRDefault="004E0EA4" w:rsidP="0081040A">
      <w:pPr>
        <w:pStyle w:val="ListParagraph"/>
        <w:numPr>
          <w:ilvl w:val="0"/>
          <w:numId w:val="17"/>
        </w:numPr>
        <w:tabs>
          <w:tab w:val="left" w:pos="461"/>
        </w:tabs>
        <w:ind w:left="426"/>
      </w:pPr>
      <w:r>
        <w:t xml:space="preserve">The University of Aberdeen’s Student Support Services remain available to students while at their host destination. </w:t>
      </w:r>
    </w:p>
    <w:p w14:paraId="525CA31E" w14:textId="77777777" w:rsidR="00B13E7B" w:rsidRDefault="00B13E7B">
      <w:pPr>
        <w:spacing w:before="56"/>
        <w:ind w:left="7455"/>
        <w:rPr>
          <w:b/>
        </w:rPr>
      </w:pPr>
    </w:p>
    <w:p w14:paraId="05DDE46F" w14:textId="1F47D472" w:rsidR="00E815A7" w:rsidRDefault="000E676D" w:rsidP="004E2D2C">
      <w:pPr>
        <w:pStyle w:val="Heading3"/>
        <w:numPr>
          <w:ilvl w:val="0"/>
          <w:numId w:val="17"/>
        </w:numPr>
      </w:pPr>
      <w:r>
        <w:lastRenderedPageBreak/>
        <w:t>Student</w:t>
      </w:r>
      <w:r>
        <w:rPr>
          <w:spacing w:val="-2"/>
        </w:rPr>
        <w:t xml:space="preserve"> Conduct</w:t>
      </w:r>
    </w:p>
    <w:p w14:paraId="2C911DF6" w14:textId="77777777" w:rsidR="00E815A7" w:rsidRDefault="00E815A7">
      <w:pPr>
        <w:pStyle w:val="BodyText"/>
        <w:spacing w:before="3"/>
        <w:rPr>
          <w:b/>
          <w:sz w:val="10"/>
        </w:rPr>
      </w:pPr>
    </w:p>
    <w:p w14:paraId="56374394" w14:textId="4F64D3F3" w:rsidR="00E815A7" w:rsidRDefault="000E676D" w:rsidP="0081040A">
      <w:pPr>
        <w:pStyle w:val="ListParagraph"/>
        <w:numPr>
          <w:ilvl w:val="0"/>
          <w:numId w:val="2"/>
        </w:numPr>
        <w:tabs>
          <w:tab w:val="left" w:pos="461"/>
        </w:tabs>
        <w:spacing w:before="57"/>
      </w:pPr>
      <w:r>
        <w:t xml:space="preserve">University of </w:t>
      </w:r>
      <w:r w:rsidR="00EC38FF">
        <w:t xml:space="preserve">Aberdeen </w:t>
      </w:r>
      <w:r>
        <w:t>students who study or work abroad act as ambassadors for the University</w:t>
      </w:r>
      <w:r w:rsidR="00E410D5">
        <w:t>,</w:t>
      </w:r>
      <w:r>
        <w:t xml:space="preserve"> and consequently</w:t>
      </w:r>
      <w:r>
        <w:rPr>
          <w:spacing w:val="-2"/>
        </w:rPr>
        <w:t xml:space="preserve"> </w:t>
      </w:r>
      <w:r>
        <w:t>the</w:t>
      </w:r>
      <w:r>
        <w:rPr>
          <w:spacing w:val="-1"/>
        </w:rPr>
        <w:t xml:space="preserve"> </w:t>
      </w:r>
      <w:r>
        <w:t>University</w:t>
      </w:r>
      <w:r>
        <w:rPr>
          <w:spacing w:val="-2"/>
        </w:rPr>
        <w:t xml:space="preserve"> </w:t>
      </w:r>
      <w:r>
        <w:t>expects</w:t>
      </w:r>
      <w:r>
        <w:rPr>
          <w:spacing w:val="-5"/>
        </w:rPr>
        <w:t xml:space="preserve"> </w:t>
      </w:r>
      <w:r>
        <w:t>students</w:t>
      </w:r>
      <w:r>
        <w:rPr>
          <w:spacing w:val="-4"/>
        </w:rPr>
        <w:t xml:space="preserve"> </w:t>
      </w:r>
      <w:r>
        <w:t>to</w:t>
      </w:r>
      <w:r>
        <w:rPr>
          <w:spacing w:val="-1"/>
        </w:rPr>
        <w:t xml:space="preserve"> </w:t>
      </w:r>
      <w:r>
        <w:t>conduct</w:t>
      </w:r>
      <w:r>
        <w:rPr>
          <w:spacing w:val="-1"/>
        </w:rPr>
        <w:t xml:space="preserve"> </w:t>
      </w:r>
      <w:r>
        <w:t>themselves</w:t>
      </w:r>
      <w:r>
        <w:rPr>
          <w:spacing w:val="-2"/>
        </w:rPr>
        <w:t xml:space="preserve"> </w:t>
      </w:r>
      <w:r>
        <w:t>appropriately,</w:t>
      </w:r>
      <w:r>
        <w:rPr>
          <w:spacing w:val="-4"/>
        </w:rPr>
        <w:t xml:space="preserve"> </w:t>
      </w:r>
      <w:r>
        <w:t>with</w:t>
      </w:r>
      <w:r>
        <w:rPr>
          <w:spacing w:val="-2"/>
        </w:rPr>
        <w:t xml:space="preserve"> </w:t>
      </w:r>
      <w:r>
        <w:t>consideration</w:t>
      </w:r>
      <w:r>
        <w:rPr>
          <w:spacing w:val="-3"/>
        </w:rPr>
        <w:t xml:space="preserve"> </w:t>
      </w:r>
      <w:r>
        <w:t xml:space="preserve">and respect for the host institution and the wider host community. While resident abroad, students should be mindful of the </w:t>
      </w:r>
      <w:r w:rsidR="00E410D5">
        <w:t xml:space="preserve">laws </w:t>
      </w:r>
      <w:r>
        <w:t>and</w:t>
      </w:r>
      <w:r w:rsidR="00E410D5" w:rsidRPr="00E410D5">
        <w:t xml:space="preserve"> </w:t>
      </w:r>
      <w:r w:rsidR="00E410D5">
        <w:t>customs</w:t>
      </w:r>
      <w:r>
        <w:t xml:space="preserve"> of their host community. The University will view seriously any action by</w:t>
      </w:r>
      <w:r w:rsidR="00E410D5">
        <w:t xml:space="preserve"> </w:t>
      </w:r>
      <w:r>
        <w:t xml:space="preserve">a student abroad that may bring the University of </w:t>
      </w:r>
      <w:r w:rsidR="00EC38FF">
        <w:t xml:space="preserve">Aberdeen </w:t>
      </w:r>
      <w:r>
        <w:t>into disrepute.</w:t>
      </w:r>
    </w:p>
    <w:p w14:paraId="21285D1C" w14:textId="77777777" w:rsidR="00E815A7" w:rsidRDefault="00E815A7">
      <w:pPr>
        <w:pStyle w:val="BodyText"/>
        <w:spacing w:before="11"/>
        <w:rPr>
          <w:sz w:val="21"/>
        </w:rPr>
      </w:pPr>
    </w:p>
    <w:p w14:paraId="2488B492" w14:textId="5C7113AF" w:rsidR="00E815A7" w:rsidRDefault="000E676D" w:rsidP="0081040A">
      <w:pPr>
        <w:pStyle w:val="ListParagraph"/>
        <w:numPr>
          <w:ilvl w:val="0"/>
          <w:numId w:val="2"/>
        </w:numPr>
        <w:tabs>
          <w:tab w:val="left" w:pos="461"/>
        </w:tabs>
      </w:pPr>
      <w:r>
        <w:t>While</w:t>
      </w:r>
      <w:r>
        <w:rPr>
          <w:spacing w:val="-2"/>
        </w:rPr>
        <w:t xml:space="preserve"> </w:t>
      </w:r>
      <w:r>
        <w:t>studying</w:t>
      </w:r>
      <w:r>
        <w:rPr>
          <w:spacing w:val="-3"/>
        </w:rPr>
        <w:t xml:space="preserve"> </w:t>
      </w:r>
      <w:r>
        <w:t>at</w:t>
      </w:r>
      <w:r>
        <w:rPr>
          <w:spacing w:val="-2"/>
        </w:rPr>
        <w:t xml:space="preserve"> </w:t>
      </w:r>
      <w:r w:rsidR="00EC38FF">
        <w:t>the</w:t>
      </w:r>
      <w:r>
        <w:rPr>
          <w:spacing w:val="-2"/>
        </w:rPr>
        <w:t xml:space="preserve"> </w:t>
      </w:r>
      <w:r w:rsidR="00EC38FF">
        <w:t>host</w:t>
      </w:r>
      <w:r w:rsidR="00EC38FF">
        <w:rPr>
          <w:spacing w:val="-5"/>
        </w:rPr>
        <w:t xml:space="preserve"> </w:t>
      </w:r>
      <w:r>
        <w:t>institution,</w:t>
      </w:r>
      <w:r>
        <w:rPr>
          <w:spacing w:val="-2"/>
        </w:rPr>
        <w:t xml:space="preserve"> </w:t>
      </w:r>
      <w:r>
        <w:t>students</w:t>
      </w:r>
      <w:r>
        <w:rPr>
          <w:spacing w:val="-2"/>
        </w:rPr>
        <w:t xml:space="preserve"> </w:t>
      </w:r>
      <w:r>
        <w:t>will</w:t>
      </w:r>
      <w:r>
        <w:rPr>
          <w:spacing w:val="-2"/>
        </w:rPr>
        <w:t xml:space="preserve"> </w:t>
      </w:r>
      <w:r>
        <w:t>be</w:t>
      </w:r>
      <w:r>
        <w:rPr>
          <w:spacing w:val="-1"/>
        </w:rPr>
        <w:t xml:space="preserve"> </w:t>
      </w:r>
      <w:r>
        <w:t>subject</w:t>
      </w:r>
      <w:r>
        <w:rPr>
          <w:spacing w:val="-4"/>
        </w:rPr>
        <w:t xml:space="preserve"> </w:t>
      </w:r>
      <w:r>
        <w:t>to</w:t>
      </w:r>
      <w:r>
        <w:rPr>
          <w:spacing w:val="-1"/>
        </w:rPr>
        <w:t xml:space="preserve"> </w:t>
      </w:r>
      <w:r>
        <w:t>the</w:t>
      </w:r>
      <w:r>
        <w:rPr>
          <w:spacing w:val="-4"/>
        </w:rPr>
        <w:t xml:space="preserve"> </w:t>
      </w:r>
      <w:r>
        <w:t>disciplinary</w:t>
      </w:r>
      <w:r>
        <w:rPr>
          <w:spacing w:val="-1"/>
        </w:rPr>
        <w:t xml:space="preserve"> </w:t>
      </w:r>
      <w:r>
        <w:t>codes</w:t>
      </w:r>
      <w:r>
        <w:rPr>
          <w:spacing w:val="-2"/>
        </w:rPr>
        <w:t xml:space="preserve"> </w:t>
      </w:r>
      <w:r w:rsidR="00EC38FF">
        <w:rPr>
          <w:spacing w:val="-2"/>
        </w:rPr>
        <w:t xml:space="preserve">and regulations </w:t>
      </w:r>
      <w:r>
        <w:t>of</w:t>
      </w:r>
      <w:r>
        <w:rPr>
          <w:spacing w:val="-4"/>
        </w:rPr>
        <w:t xml:space="preserve"> </w:t>
      </w:r>
      <w:r>
        <w:t>both</w:t>
      </w:r>
      <w:r>
        <w:rPr>
          <w:spacing w:val="-2"/>
        </w:rPr>
        <w:t xml:space="preserve"> </w:t>
      </w:r>
      <w:r>
        <w:t xml:space="preserve">the </w:t>
      </w:r>
      <w:r w:rsidR="00EC38FF">
        <w:t xml:space="preserve">host </w:t>
      </w:r>
      <w:r>
        <w:t xml:space="preserve">institution and the University of </w:t>
      </w:r>
      <w:r w:rsidR="00EC38FF">
        <w:t>Aberdeen.</w:t>
      </w:r>
    </w:p>
    <w:p w14:paraId="2B83FDC3" w14:textId="77777777" w:rsidR="00E815A7" w:rsidRDefault="00E815A7">
      <w:pPr>
        <w:pStyle w:val="BodyText"/>
        <w:spacing w:before="1"/>
      </w:pPr>
    </w:p>
    <w:p w14:paraId="01AAE894" w14:textId="077F112B" w:rsidR="00E815A7" w:rsidRDefault="000E676D" w:rsidP="0081040A">
      <w:pPr>
        <w:pStyle w:val="ListParagraph"/>
        <w:numPr>
          <w:ilvl w:val="0"/>
          <w:numId w:val="2"/>
        </w:numPr>
        <w:tabs>
          <w:tab w:val="left" w:pos="461"/>
        </w:tabs>
      </w:pPr>
      <w:r>
        <w:t xml:space="preserve">Serious disciplinary incidents abroad will be reported to the </w:t>
      </w:r>
      <w:r w:rsidR="00EC38FF">
        <w:t>Go Abroad Team</w:t>
      </w:r>
      <w:r>
        <w:t xml:space="preserve"> by the </w:t>
      </w:r>
      <w:r w:rsidR="00EC38FF">
        <w:t xml:space="preserve">host </w:t>
      </w:r>
      <w:r>
        <w:t>institution. Depending on the nature of the incident, the University may be consulted about an</w:t>
      </w:r>
      <w:r w:rsidR="00EC38FF">
        <w:rPr>
          <w:spacing w:val="40"/>
        </w:rPr>
        <w:t xml:space="preserve"> </w:t>
      </w:r>
      <w:r>
        <w:t>appropriate</w:t>
      </w:r>
      <w:r>
        <w:rPr>
          <w:spacing w:val="-4"/>
        </w:rPr>
        <w:t xml:space="preserve"> </w:t>
      </w:r>
      <w:r>
        <w:t>course</w:t>
      </w:r>
      <w:r>
        <w:rPr>
          <w:spacing w:val="-4"/>
        </w:rPr>
        <w:t xml:space="preserve"> </w:t>
      </w:r>
      <w:r>
        <w:t>of</w:t>
      </w:r>
      <w:r>
        <w:rPr>
          <w:spacing w:val="-2"/>
        </w:rPr>
        <w:t xml:space="preserve"> </w:t>
      </w:r>
      <w:r>
        <w:t>action.</w:t>
      </w:r>
      <w:r>
        <w:rPr>
          <w:spacing w:val="-3"/>
        </w:rPr>
        <w:t xml:space="preserve"> </w:t>
      </w:r>
      <w:r>
        <w:t>However,</w:t>
      </w:r>
      <w:r>
        <w:rPr>
          <w:spacing w:val="-2"/>
        </w:rPr>
        <w:t xml:space="preserve"> </w:t>
      </w:r>
      <w:r>
        <w:t>students should</w:t>
      </w:r>
      <w:r>
        <w:rPr>
          <w:spacing w:val="-3"/>
        </w:rPr>
        <w:t xml:space="preserve"> </w:t>
      </w:r>
      <w:r>
        <w:t>be</w:t>
      </w:r>
      <w:r>
        <w:rPr>
          <w:spacing w:val="-2"/>
        </w:rPr>
        <w:t xml:space="preserve"> </w:t>
      </w:r>
      <w:r>
        <w:t>aware</w:t>
      </w:r>
      <w:r>
        <w:rPr>
          <w:spacing w:val="-1"/>
        </w:rPr>
        <w:t xml:space="preserve"> </w:t>
      </w:r>
      <w:r>
        <w:t>that,</w:t>
      </w:r>
      <w:r>
        <w:rPr>
          <w:spacing w:val="-2"/>
        </w:rPr>
        <w:t xml:space="preserve"> </w:t>
      </w:r>
      <w:r>
        <w:t>ultimately, the</w:t>
      </w:r>
      <w:r>
        <w:rPr>
          <w:spacing w:val="-2"/>
        </w:rPr>
        <w:t xml:space="preserve"> </w:t>
      </w:r>
      <w:r>
        <w:t>University</w:t>
      </w:r>
      <w:r>
        <w:rPr>
          <w:spacing w:val="-3"/>
        </w:rPr>
        <w:t xml:space="preserve"> </w:t>
      </w:r>
      <w:r>
        <w:t>of</w:t>
      </w:r>
      <w:r w:rsidR="00EC38FF">
        <w:t xml:space="preserve"> Aberdeen</w:t>
      </w:r>
      <w:r>
        <w:t xml:space="preserve"> is not empowered to waive disciplinary action </w:t>
      </w:r>
      <w:r w:rsidR="00EC38FF">
        <w:t xml:space="preserve">taken </w:t>
      </w:r>
      <w:r w:rsidR="007F364B">
        <w:t xml:space="preserve">by </w:t>
      </w:r>
      <w:r w:rsidR="00EC38FF">
        <w:t>the</w:t>
      </w:r>
      <w:r>
        <w:t xml:space="preserve"> </w:t>
      </w:r>
      <w:r w:rsidR="00EC38FF">
        <w:t xml:space="preserve">host </w:t>
      </w:r>
      <w:r>
        <w:t>institution.</w:t>
      </w:r>
    </w:p>
    <w:p w14:paraId="79218361" w14:textId="77777777" w:rsidR="00EC38FF" w:rsidRDefault="00EC38FF" w:rsidP="0081040A">
      <w:pPr>
        <w:pStyle w:val="ListParagraph"/>
      </w:pPr>
    </w:p>
    <w:p w14:paraId="2E11BA36" w14:textId="23345C16" w:rsidR="00EC38FF" w:rsidRDefault="00EC38FF" w:rsidP="0081040A">
      <w:pPr>
        <w:pStyle w:val="ListParagraph"/>
        <w:numPr>
          <w:ilvl w:val="0"/>
          <w:numId w:val="2"/>
        </w:numPr>
        <w:tabs>
          <w:tab w:val="left" w:pos="461"/>
        </w:tabs>
      </w:pPr>
      <w:r>
        <w:t xml:space="preserve">The University of Aberdeen and host institution may request students’ assistance in promoting the </w:t>
      </w:r>
      <w:r w:rsidR="00FF2B58">
        <w:t>Study Exchange Programme</w:t>
      </w:r>
      <w:r>
        <w:t xml:space="preserve"> during or after the exchange. </w:t>
      </w:r>
    </w:p>
    <w:p w14:paraId="6BCC8109" w14:textId="77777777" w:rsidR="00EC38FF" w:rsidRDefault="00EC38FF" w:rsidP="0081040A">
      <w:pPr>
        <w:pStyle w:val="ListParagraph"/>
      </w:pPr>
    </w:p>
    <w:p w14:paraId="14A914DD" w14:textId="7FFC098C" w:rsidR="00E815A7" w:rsidRPr="004E2D2C" w:rsidRDefault="00EC38FF" w:rsidP="00224ACD">
      <w:pPr>
        <w:pStyle w:val="ListParagraph"/>
        <w:numPr>
          <w:ilvl w:val="0"/>
          <w:numId w:val="2"/>
        </w:numPr>
        <w:tabs>
          <w:tab w:val="left" w:pos="461"/>
        </w:tabs>
        <w:spacing w:before="4"/>
        <w:rPr>
          <w:sz w:val="17"/>
        </w:rPr>
      </w:pPr>
      <w:r>
        <w:t xml:space="preserve">Students are expected to adhere to the conditions set out in this document, </w:t>
      </w:r>
      <w:proofErr w:type="gramStart"/>
      <w:r>
        <w:t>at all times</w:t>
      </w:r>
      <w:proofErr w:type="gramEnd"/>
      <w:r>
        <w:t xml:space="preserve">. </w:t>
      </w:r>
    </w:p>
    <w:p w14:paraId="7183AA2B" w14:textId="77777777" w:rsidR="00B13E7B" w:rsidRDefault="00B13E7B">
      <w:pPr>
        <w:spacing w:before="56"/>
        <w:ind w:left="7455"/>
        <w:rPr>
          <w:b/>
        </w:rPr>
      </w:pPr>
    </w:p>
    <w:p w14:paraId="428A494C" w14:textId="20A03DBE" w:rsidR="00E815A7" w:rsidRDefault="00EC38FF" w:rsidP="004E2D2C">
      <w:pPr>
        <w:pStyle w:val="Heading3"/>
        <w:numPr>
          <w:ilvl w:val="0"/>
          <w:numId w:val="17"/>
        </w:numPr>
      </w:pPr>
      <w:r>
        <w:t>Extensions</w:t>
      </w:r>
      <w:r w:rsidR="000E676D">
        <w:rPr>
          <w:spacing w:val="-4"/>
        </w:rPr>
        <w:t xml:space="preserve"> </w:t>
      </w:r>
      <w:r w:rsidR="000E676D">
        <w:t>or</w:t>
      </w:r>
      <w:r w:rsidR="000E676D">
        <w:rPr>
          <w:spacing w:val="-1"/>
        </w:rPr>
        <w:t xml:space="preserve"> </w:t>
      </w:r>
      <w:r w:rsidR="006D278B">
        <w:t>Cancellations</w:t>
      </w:r>
    </w:p>
    <w:p w14:paraId="4E2ABAF4" w14:textId="77777777" w:rsidR="00E815A7" w:rsidRDefault="00E815A7">
      <w:pPr>
        <w:pStyle w:val="BodyText"/>
        <w:rPr>
          <w:b/>
        </w:rPr>
      </w:pPr>
    </w:p>
    <w:p w14:paraId="58531461" w14:textId="70258F9C" w:rsidR="00E815A7" w:rsidRPr="0081040A" w:rsidRDefault="000E676D">
      <w:pPr>
        <w:pStyle w:val="ListParagraph"/>
        <w:numPr>
          <w:ilvl w:val="0"/>
          <w:numId w:val="1"/>
        </w:numPr>
        <w:tabs>
          <w:tab w:val="left" w:pos="461"/>
        </w:tabs>
      </w:pPr>
      <w:r>
        <w:t>It</w:t>
      </w:r>
      <w:r>
        <w:rPr>
          <w:spacing w:val="-5"/>
        </w:rPr>
        <w:t xml:space="preserve"> </w:t>
      </w:r>
      <w:r>
        <w:t>is</w:t>
      </w:r>
      <w:r>
        <w:rPr>
          <w:spacing w:val="-3"/>
        </w:rPr>
        <w:t xml:space="preserve"> </w:t>
      </w:r>
      <w:r>
        <w:t>not</w:t>
      </w:r>
      <w:r>
        <w:rPr>
          <w:spacing w:val="-3"/>
        </w:rPr>
        <w:t xml:space="preserve"> </w:t>
      </w:r>
      <w:r>
        <w:t>normally possible</w:t>
      </w:r>
      <w:r>
        <w:rPr>
          <w:spacing w:val="-3"/>
        </w:rPr>
        <w:t xml:space="preserve"> </w:t>
      </w:r>
      <w:r>
        <w:t>to</w:t>
      </w:r>
      <w:r>
        <w:rPr>
          <w:spacing w:val="-2"/>
        </w:rPr>
        <w:t xml:space="preserve"> </w:t>
      </w:r>
      <w:r>
        <w:t>extend</w:t>
      </w:r>
      <w:r>
        <w:rPr>
          <w:spacing w:val="-3"/>
        </w:rPr>
        <w:t xml:space="preserve"> </w:t>
      </w:r>
      <w:r>
        <w:t>a</w:t>
      </w:r>
      <w:r>
        <w:rPr>
          <w:spacing w:val="-5"/>
        </w:rPr>
        <w:t xml:space="preserve"> </w:t>
      </w:r>
      <w:r>
        <w:t>student’s</w:t>
      </w:r>
      <w:r>
        <w:rPr>
          <w:spacing w:val="-4"/>
        </w:rPr>
        <w:t xml:space="preserve"> </w:t>
      </w:r>
      <w:r>
        <w:t>study</w:t>
      </w:r>
      <w:r>
        <w:rPr>
          <w:spacing w:val="-7"/>
        </w:rPr>
        <w:t xml:space="preserve"> </w:t>
      </w:r>
      <w:r w:rsidR="00677747">
        <w:t>exchange</w:t>
      </w:r>
      <w:r w:rsidR="00677747">
        <w:rPr>
          <w:spacing w:val="-2"/>
        </w:rPr>
        <w:t xml:space="preserve"> period.</w:t>
      </w:r>
    </w:p>
    <w:p w14:paraId="2009CEB8" w14:textId="77777777" w:rsidR="006D278B" w:rsidRPr="0081040A" w:rsidRDefault="006D278B" w:rsidP="0081040A">
      <w:pPr>
        <w:pStyle w:val="ListParagraph"/>
        <w:tabs>
          <w:tab w:val="left" w:pos="461"/>
        </w:tabs>
        <w:ind w:firstLine="0"/>
      </w:pPr>
    </w:p>
    <w:p w14:paraId="6EB538A8" w14:textId="106587A2" w:rsidR="006D278B" w:rsidRDefault="006D278B">
      <w:pPr>
        <w:pStyle w:val="ListParagraph"/>
        <w:numPr>
          <w:ilvl w:val="0"/>
          <w:numId w:val="1"/>
        </w:numPr>
        <w:tabs>
          <w:tab w:val="left" w:pos="461"/>
        </w:tabs>
      </w:pPr>
      <w:r>
        <w:t xml:space="preserve">Students may withdraw from non-compulsory study exchanges at any time by notifying the Go Abroad Team. Students wishing to withdraw from compulsory study exchanges should discuss the available options within their degree requirements with the Go Abroad Team </w:t>
      </w:r>
      <w:r w:rsidR="007F364B">
        <w:t>and</w:t>
      </w:r>
      <w:r w:rsidR="00B043AF">
        <w:t xml:space="preserve"> the relevant</w:t>
      </w:r>
      <w:r>
        <w:t xml:space="preserve"> Go Abroad Tutor</w:t>
      </w:r>
      <w:r w:rsidR="00B043AF">
        <w:t>(s)</w:t>
      </w:r>
      <w:r>
        <w:t>.</w:t>
      </w:r>
    </w:p>
    <w:p w14:paraId="0641C31B" w14:textId="77777777" w:rsidR="00E815A7" w:rsidRDefault="00E815A7">
      <w:pPr>
        <w:pStyle w:val="BodyText"/>
        <w:spacing w:before="6"/>
        <w:rPr>
          <w:sz w:val="17"/>
        </w:rPr>
      </w:pPr>
    </w:p>
    <w:p w14:paraId="5E8532AF" w14:textId="4493756E" w:rsidR="00E815A7" w:rsidRDefault="000E676D" w:rsidP="0081040A">
      <w:pPr>
        <w:pStyle w:val="ListParagraph"/>
        <w:numPr>
          <w:ilvl w:val="0"/>
          <w:numId w:val="1"/>
        </w:numPr>
        <w:tabs>
          <w:tab w:val="left" w:pos="461"/>
        </w:tabs>
        <w:spacing w:before="56"/>
      </w:pPr>
      <w:r>
        <w:t>Where</w:t>
      </w:r>
      <w:r w:rsidRPr="00677747">
        <w:rPr>
          <w:spacing w:val="-2"/>
        </w:rPr>
        <w:t xml:space="preserve"> </w:t>
      </w:r>
      <w:r>
        <w:t>a</w:t>
      </w:r>
      <w:r w:rsidRPr="00677747">
        <w:rPr>
          <w:spacing w:val="-4"/>
        </w:rPr>
        <w:t xml:space="preserve"> </w:t>
      </w:r>
      <w:r>
        <w:t>student</w:t>
      </w:r>
      <w:r w:rsidRPr="00677747">
        <w:rPr>
          <w:spacing w:val="-4"/>
        </w:rPr>
        <w:t xml:space="preserve"> </w:t>
      </w:r>
      <w:r>
        <w:t>wishes</w:t>
      </w:r>
      <w:r w:rsidRPr="00677747">
        <w:rPr>
          <w:spacing w:val="-2"/>
        </w:rPr>
        <w:t xml:space="preserve"> </w:t>
      </w:r>
      <w:r>
        <w:t>to</w:t>
      </w:r>
      <w:r w:rsidRPr="00677747">
        <w:rPr>
          <w:spacing w:val="-3"/>
        </w:rPr>
        <w:t xml:space="preserve"> </w:t>
      </w:r>
      <w:r>
        <w:t>withdraw</w:t>
      </w:r>
      <w:r w:rsidRPr="00677747">
        <w:rPr>
          <w:spacing w:val="-2"/>
        </w:rPr>
        <w:t xml:space="preserve"> </w:t>
      </w:r>
      <w:r>
        <w:t>from</w:t>
      </w:r>
      <w:r w:rsidRPr="00677747">
        <w:rPr>
          <w:spacing w:val="-1"/>
        </w:rPr>
        <w:t xml:space="preserve"> </w:t>
      </w:r>
      <w:r>
        <w:t>a</w:t>
      </w:r>
      <w:r w:rsidRPr="00677747">
        <w:rPr>
          <w:spacing w:val="-2"/>
        </w:rPr>
        <w:t xml:space="preserve"> </w:t>
      </w:r>
      <w:r w:rsidR="00FF2B58">
        <w:t>Study Exchange Programme</w:t>
      </w:r>
      <w:r w:rsidRPr="00677747">
        <w:rPr>
          <w:spacing w:val="-4"/>
        </w:rPr>
        <w:t xml:space="preserve"> </w:t>
      </w:r>
      <w:r>
        <w:t>before</w:t>
      </w:r>
      <w:r w:rsidRPr="00677747">
        <w:rPr>
          <w:spacing w:val="-2"/>
        </w:rPr>
        <w:t xml:space="preserve"> </w:t>
      </w:r>
      <w:r>
        <w:t>departure,</w:t>
      </w:r>
      <w:r w:rsidRPr="00677747">
        <w:rPr>
          <w:spacing w:val="-2"/>
        </w:rPr>
        <w:t xml:space="preserve"> </w:t>
      </w:r>
      <w:r>
        <w:t>the</w:t>
      </w:r>
      <w:r w:rsidRPr="00677747">
        <w:rPr>
          <w:spacing w:val="-4"/>
        </w:rPr>
        <w:t xml:space="preserve"> </w:t>
      </w:r>
      <w:r>
        <w:t>University</w:t>
      </w:r>
      <w:r w:rsidRPr="00677747">
        <w:rPr>
          <w:spacing w:val="-4"/>
        </w:rPr>
        <w:t xml:space="preserve"> </w:t>
      </w:r>
      <w:r>
        <w:t xml:space="preserve">of </w:t>
      </w:r>
      <w:r w:rsidR="00677747">
        <w:t xml:space="preserve">Aberdeen </w:t>
      </w:r>
      <w:r>
        <w:t>cannot reimburse the student for purchased flights, deposits, or visa expenses etc. These costs</w:t>
      </w:r>
      <w:r w:rsidR="00677747">
        <w:t xml:space="preserve"> </w:t>
      </w:r>
      <w:r>
        <w:t>remain</w:t>
      </w:r>
      <w:r w:rsidRPr="00677747">
        <w:rPr>
          <w:spacing w:val="-5"/>
        </w:rPr>
        <w:t xml:space="preserve"> </w:t>
      </w:r>
      <w:r>
        <w:t>the student’s</w:t>
      </w:r>
      <w:r w:rsidRPr="00677747">
        <w:rPr>
          <w:spacing w:val="-3"/>
        </w:rPr>
        <w:t xml:space="preserve"> </w:t>
      </w:r>
      <w:r>
        <w:t>own</w:t>
      </w:r>
      <w:r w:rsidRPr="00677747">
        <w:rPr>
          <w:spacing w:val="-3"/>
        </w:rPr>
        <w:t xml:space="preserve"> </w:t>
      </w:r>
      <w:r w:rsidRPr="00677747">
        <w:rPr>
          <w:spacing w:val="-2"/>
        </w:rPr>
        <w:t>responsibility.</w:t>
      </w:r>
    </w:p>
    <w:p w14:paraId="36F64AD4" w14:textId="77777777" w:rsidR="00E815A7" w:rsidRDefault="00E815A7">
      <w:pPr>
        <w:pStyle w:val="BodyText"/>
        <w:spacing w:before="1"/>
      </w:pPr>
    </w:p>
    <w:p w14:paraId="21A16608" w14:textId="27AA3E66" w:rsidR="00E815A7" w:rsidRDefault="000E676D" w:rsidP="0081040A">
      <w:pPr>
        <w:pStyle w:val="ListParagraph"/>
        <w:numPr>
          <w:ilvl w:val="0"/>
          <w:numId w:val="1"/>
        </w:numPr>
        <w:tabs>
          <w:tab w:val="left" w:pos="461"/>
        </w:tabs>
      </w:pPr>
      <w:r>
        <w:t>Where a</w:t>
      </w:r>
      <w:r>
        <w:rPr>
          <w:spacing w:val="-2"/>
        </w:rPr>
        <w:t xml:space="preserve"> </w:t>
      </w:r>
      <w:r>
        <w:t>student</w:t>
      </w:r>
      <w:r>
        <w:rPr>
          <w:spacing w:val="-1"/>
        </w:rPr>
        <w:t xml:space="preserve"> </w:t>
      </w:r>
      <w:r>
        <w:t xml:space="preserve">wishes to withdraw from a </w:t>
      </w:r>
      <w:r w:rsidR="00FF2B58">
        <w:t>Study Exchange Programme</w:t>
      </w:r>
      <w:r w:rsidR="00677747">
        <w:t xml:space="preserve"> before or</w:t>
      </w:r>
      <w:r>
        <w:rPr>
          <w:spacing w:val="-1"/>
        </w:rPr>
        <w:t xml:space="preserve"> </w:t>
      </w:r>
      <w:r>
        <w:t>shortly after arrival at</w:t>
      </w:r>
      <w:r>
        <w:rPr>
          <w:spacing w:val="-1"/>
        </w:rPr>
        <w:t xml:space="preserve"> </w:t>
      </w:r>
      <w:r>
        <w:t>the host destination,</w:t>
      </w:r>
      <w:r>
        <w:rPr>
          <w:spacing w:val="-4"/>
        </w:rPr>
        <w:t xml:space="preserve"> </w:t>
      </w:r>
      <w:r>
        <w:t>re-joining</w:t>
      </w:r>
      <w:r>
        <w:rPr>
          <w:spacing w:val="-2"/>
        </w:rPr>
        <w:t xml:space="preserve"> </w:t>
      </w:r>
      <w:r w:rsidR="00677747">
        <w:t>teaching in</w:t>
      </w:r>
      <w:r w:rsidR="00677747">
        <w:rPr>
          <w:spacing w:val="-2"/>
        </w:rPr>
        <w:t xml:space="preserve"> </w:t>
      </w:r>
      <w:r w:rsidR="00677747">
        <w:t xml:space="preserve">Aberdeen </w:t>
      </w:r>
      <w:r>
        <w:t>will</w:t>
      </w:r>
      <w:r>
        <w:rPr>
          <w:spacing w:val="-4"/>
        </w:rPr>
        <w:t xml:space="preserve"> </w:t>
      </w:r>
      <w:r>
        <w:t>usually</w:t>
      </w:r>
      <w:r>
        <w:rPr>
          <w:spacing w:val="-1"/>
        </w:rPr>
        <w:t xml:space="preserve"> </w:t>
      </w:r>
      <w:r>
        <w:t>be</w:t>
      </w:r>
      <w:r>
        <w:rPr>
          <w:spacing w:val="-1"/>
        </w:rPr>
        <w:t xml:space="preserve"> </w:t>
      </w:r>
      <w:r>
        <w:t>possible</w:t>
      </w:r>
      <w:r>
        <w:rPr>
          <w:spacing w:val="-3"/>
        </w:rPr>
        <w:t xml:space="preserve"> </w:t>
      </w:r>
      <w:r>
        <w:t>only</w:t>
      </w:r>
      <w:r>
        <w:rPr>
          <w:spacing w:val="-3"/>
        </w:rPr>
        <w:t xml:space="preserve"> </w:t>
      </w:r>
      <w:r>
        <w:t>until</w:t>
      </w:r>
      <w:r>
        <w:rPr>
          <w:spacing w:val="-1"/>
        </w:rPr>
        <w:t xml:space="preserve"> </w:t>
      </w:r>
      <w:r>
        <w:t>the</w:t>
      </w:r>
      <w:r>
        <w:rPr>
          <w:spacing w:val="-5"/>
        </w:rPr>
        <w:t xml:space="preserve"> </w:t>
      </w:r>
      <w:r>
        <w:t>end</w:t>
      </w:r>
      <w:r>
        <w:rPr>
          <w:spacing w:val="-2"/>
        </w:rPr>
        <w:t xml:space="preserve"> </w:t>
      </w:r>
      <w:r>
        <w:t>of</w:t>
      </w:r>
      <w:r>
        <w:rPr>
          <w:spacing w:val="-3"/>
        </w:rPr>
        <w:t xml:space="preserve"> </w:t>
      </w:r>
      <w:r>
        <w:t xml:space="preserve">Week </w:t>
      </w:r>
      <w:r w:rsidR="00745C79">
        <w:t xml:space="preserve">2 </w:t>
      </w:r>
      <w:r>
        <w:t>of</w:t>
      </w:r>
      <w:r>
        <w:rPr>
          <w:spacing w:val="-1"/>
        </w:rPr>
        <w:t xml:space="preserve"> </w:t>
      </w:r>
      <w:r>
        <w:t>the</w:t>
      </w:r>
      <w:r w:rsidR="00662C8B">
        <w:t xml:space="preserve"> University of</w:t>
      </w:r>
      <w:r w:rsidR="00677747">
        <w:t xml:space="preserve"> Aberdeen </w:t>
      </w:r>
      <w:r w:rsidR="00745C79">
        <w:t>term</w:t>
      </w:r>
      <w:r>
        <w:t xml:space="preserve">. It is extremely unlikely that permission to return to </w:t>
      </w:r>
      <w:r w:rsidR="00677747">
        <w:t>Aberdeen</w:t>
      </w:r>
      <w:r>
        <w:t xml:space="preserve"> after Week </w:t>
      </w:r>
      <w:r w:rsidR="00745C79">
        <w:t>2 w</w:t>
      </w:r>
      <w:r>
        <w:t>ould be granted and consequently would entail a leave of absence from the University.</w:t>
      </w:r>
    </w:p>
    <w:p w14:paraId="0A0F53A3" w14:textId="77777777" w:rsidR="006908B4" w:rsidRDefault="006908B4" w:rsidP="0081040A">
      <w:pPr>
        <w:pStyle w:val="ListParagraph"/>
      </w:pPr>
    </w:p>
    <w:p w14:paraId="2AAB5602" w14:textId="07593957" w:rsidR="006908B4" w:rsidRDefault="006908B4" w:rsidP="0081040A">
      <w:pPr>
        <w:pStyle w:val="ListParagraph"/>
        <w:numPr>
          <w:ilvl w:val="0"/>
          <w:numId w:val="1"/>
        </w:numPr>
        <w:tabs>
          <w:tab w:val="left" w:pos="461"/>
        </w:tabs>
      </w:pPr>
      <w:r>
        <w:t xml:space="preserve">Students who </w:t>
      </w:r>
      <w:r w:rsidRPr="006908B4">
        <w:t xml:space="preserve">withdraw from </w:t>
      </w:r>
      <w:r>
        <w:t>the</w:t>
      </w:r>
      <w:r w:rsidRPr="006908B4">
        <w:t xml:space="preserve"> host institution without prior consultation with the Go Abroad </w:t>
      </w:r>
      <w:r w:rsidR="009409D7">
        <w:t>T</w:t>
      </w:r>
      <w:r w:rsidRPr="006908B4">
        <w:t>eam, will be deemed to have withdrawn from the University of Aberdeen and may be required to repay all, or part, of any</w:t>
      </w:r>
      <w:r w:rsidR="007F364B">
        <w:t xml:space="preserve"> student</w:t>
      </w:r>
      <w:r w:rsidRPr="006908B4">
        <w:t xml:space="preserve"> funding provided.</w:t>
      </w:r>
    </w:p>
    <w:p w14:paraId="47D41187" w14:textId="77777777" w:rsidR="00E815A7" w:rsidRDefault="00E815A7">
      <w:pPr>
        <w:pStyle w:val="BodyText"/>
        <w:spacing w:before="11"/>
        <w:rPr>
          <w:sz w:val="21"/>
        </w:rPr>
      </w:pPr>
    </w:p>
    <w:p w14:paraId="5BF97064" w14:textId="06DFC971" w:rsidR="00E815A7" w:rsidRDefault="000E676D" w:rsidP="0081040A">
      <w:pPr>
        <w:pStyle w:val="ListParagraph"/>
        <w:numPr>
          <w:ilvl w:val="0"/>
          <w:numId w:val="1"/>
        </w:numPr>
      </w:pPr>
      <w:r>
        <w:t>When a student in receipt</w:t>
      </w:r>
      <w:r w:rsidRPr="006908B4">
        <w:rPr>
          <w:spacing w:val="-3"/>
        </w:rPr>
        <w:t xml:space="preserve"> </w:t>
      </w:r>
      <w:r>
        <w:t>of a</w:t>
      </w:r>
      <w:r w:rsidR="007F364B">
        <w:t xml:space="preserve">n exchange </w:t>
      </w:r>
      <w:r>
        <w:t>scholarship</w:t>
      </w:r>
      <w:r w:rsidRPr="006908B4">
        <w:rPr>
          <w:spacing w:val="-2"/>
        </w:rPr>
        <w:t xml:space="preserve"> </w:t>
      </w:r>
      <w:r>
        <w:t xml:space="preserve">or </w:t>
      </w:r>
      <w:r w:rsidR="00BD412C">
        <w:t>m</w:t>
      </w:r>
      <w:r w:rsidR="007F364B">
        <w:t xml:space="preserve">obility </w:t>
      </w:r>
      <w:r w:rsidR="00BD412C">
        <w:t>g</w:t>
      </w:r>
      <w:r>
        <w:t>rant withdraws from</w:t>
      </w:r>
      <w:r w:rsidRPr="006908B4">
        <w:rPr>
          <w:spacing w:val="-3"/>
        </w:rPr>
        <w:t xml:space="preserve"> </w:t>
      </w:r>
      <w:r>
        <w:t>the</w:t>
      </w:r>
      <w:r w:rsidR="007F364B">
        <w:t xml:space="preserve"> </w:t>
      </w:r>
      <w:r w:rsidR="00FF2B58">
        <w:t>Study Exchange Programme</w:t>
      </w:r>
      <w:r>
        <w:t>,</w:t>
      </w:r>
      <w:r w:rsidRPr="006908B4">
        <w:rPr>
          <w:spacing w:val="-3"/>
        </w:rPr>
        <w:t xml:space="preserve"> </w:t>
      </w:r>
      <w:r>
        <w:t>the</w:t>
      </w:r>
      <w:r w:rsidRPr="006908B4">
        <w:rPr>
          <w:spacing w:val="-1"/>
        </w:rPr>
        <w:t xml:space="preserve"> </w:t>
      </w:r>
      <w:r>
        <w:t>student</w:t>
      </w:r>
      <w:r w:rsidRPr="006908B4">
        <w:rPr>
          <w:spacing w:val="-1"/>
        </w:rPr>
        <w:t xml:space="preserve"> </w:t>
      </w:r>
      <w:r>
        <w:t>will</w:t>
      </w:r>
      <w:r w:rsidRPr="006908B4">
        <w:rPr>
          <w:spacing w:val="-1"/>
        </w:rPr>
        <w:t xml:space="preserve"> </w:t>
      </w:r>
      <w:r>
        <w:t>be required</w:t>
      </w:r>
      <w:r w:rsidRPr="006908B4">
        <w:rPr>
          <w:spacing w:val="-4"/>
        </w:rPr>
        <w:t xml:space="preserve"> </w:t>
      </w:r>
      <w:r>
        <w:t>to</w:t>
      </w:r>
      <w:r w:rsidRPr="006908B4">
        <w:rPr>
          <w:spacing w:val="-2"/>
        </w:rPr>
        <w:t xml:space="preserve"> </w:t>
      </w:r>
      <w:r>
        <w:t>return</w:t>
      </w:r>
      <w:r w:rsidRPr="006908B4">
        <w:rPr>
          <w:spacing w:val="-2"/>
        </w:rPr>
        <w:t xml:space="preserve"> </w:t>
      </w:r>
      <w:r>
        <w:t>all</w:t>
      </w:r>
      <w:r w:rsidRPr="006908B4">
        <w:rPr>
          <w:spacing w:val="-4"/>
        </w:rPr>
        <w:t xml:space="preserve"> </w:t>
      </w:r>
      <w:r>
        <w:t>or</w:t>
      </w:r>
      <w:r w:rsidRPr="006908B4">
        <w:rPr>
          <w:spacing w:val="-1"/>
        </w:rPr>
        <w:t xml:space="preserve"> </w:t>
      </w:r>
      <w:r>
        <w:t>a</w:t>
      </w:r>
      <w:r w:rsidRPr="006908B4">
        <w:rPr>
          <w:spacing w:val="-1"/>
        </w:rPr>
        <w:t xml:space="preserve"> </w:t>
      </w:r>
      <w:r>
        <w:t>proportion</w:t>
      </w:r>
      <w:r w:rsidRPr="006908B4">
        <w:rPr>
          <w:spacing w:val="-4"/>
        </w:rPr>
        <w:t xml:space="preserve"> </w:t>
      </w:r>
      <w:r>
        <w:t>of</w:t>
      </w:r>
      <w:r w:rsidRPr="006908B4">
        <w:rPr>
          <w:spacing w:val="-3"/>
        </w:rPr>
        <w:t xml:space="preserve"> </w:t>
      </w:r>
      <w:r>
        <w:t>the</w:t>
      </w:r>
      <w:r w:rsidRPr="006908B4">
        <w:rPr>
          <w:spacing w:val="-1"/>
        </w:rPr>
        <w:t xml:space="preserve"> </w:t>
      </w:r>
      <w:r w:rsidR="00677747">
        <w:t>funding</w:t>
      </w:r>
      <w:r w:rsidR="00677747" w:rsidRPr="006908B4">
        <w:rPr>
          <w:spacing w:val="-2"/>
        </w:rPr>
        <w:t xml:space="preserve"> </w:t>
      </w:r>
      <w:r>
        <w:t>to the University</w:t>
      </w:r>
      <w:r w:rsidRPr="006908B4">
        <w:rPr>
          <w:spacing w:val="-4"/>
        </w:rPr>
        <w:t xml:space="preserve"> </w:t>
      </w:r>
      <w:r>
        <w:t>or</w:t>
      </w:r>
      <w:r w:rsidRPr="006908B4">
        <w:rPr>
          <w:spacing w:val="-2"/>
        </w:rPr>
        <w:t xml:space="preserve"> </w:t>
      </w:r>
      <w:r>
        <w:t>scholarship</w:t>
      </w:r>
      <w:r w:rsidRPr="006908B4">
        <w:rPr>
          <w:spacing w:val="-3"/>
        </w:rPr>
        <w:t xml:space="preserve"> </w:t>
      </w:r>
      <w:r>
        <w:t>donor.</w:t>
      </w:r>
      <w:r w:rsidRPr="006908B4">
        <w:rPr>
          <w:spacing w:val="-5"/>
        </w:rPr>
        <w:t xml:space="preserve"> </w:t>
      </w:r>
      <w:r>
        <w:t>The</w:t>
      </w:r>
      <w:r w:rsidRPr="006908B4">
        <w:rPr>
          <w:spacing w:val="-2"/>
        </w:rPr>
        <w:t xml:space="preserve"> </w:t>
      </w:r>
      <w:r>
        <w:t>proportion</w:t>
      </w:r>
      <w:r w:rsidRPr="006908B4">
        <w:rPr>
          <w:spacing w:val="-5"/>
        </w:rPr>
        <w:t xml:space="preserve"> </w:t>
      </w:r>
      <w:r>
        <w:t>of</w:t>
      </w:r>
      <w:r w:rsidRPr="006908B4">
        <w:rPr>
          <w:spacing w:val="-2"/>
        </w:rPr>
        <w:t xml:space="preserve"> </w:t>
      </w:r>
      <w:r w:rsidR="00677747">
        <w:t>funding</w:t>
      </w:r>
      <w:r w:rsidRPr="006908B4">
        <w:rPr>
          <w:spacing w:val="-3"/>
        </w:rPr>
        <w:t xml:space="preserve"> </w:t>
      </w:r>
      <w:r>
        <w:t>to</w:t>
      </w:r>
      <w:r w:rsidRPr="006908B4">
        <w:rPr>
          <w:spacing w:val="-1"/>
        </w:rPr>
        <w:t xml:space="preserve"> </w:t>
      </w:r>
      <w:r>
        <w:t>be</w:t>
      </w:r>
      <w:r w:rsidRPr="006908B4">
        <w:rPr>
          <w:spacing w:val="-2"/>
        </w:rPr>
        <w:t xml:space="preserve"> </w:t>
      </w:r>
      <w:r>
        <w:t>returned</w:t>
      </w:r>
      <w:r w:rsidRPr="006908B4">
        <w:rPr>
          <w:spacing w:val="-3"/>
        </w:rPr>
        <w:t xml:space="preserve"> </w:t>
      </w:r>
      <w:r>
        <w:t>will</w:t>
      </w:r>
      <w:r w:rsidR="00E323DF">
        <w:t xml:space="preserve"> usually</w:t>
      </w:r>
      <w:r w:rsidRPr="006908B4">
        <w:rPr>
          <w:spacing w:val="-2"/>
        </w:rPr>
        <w:t xml:space="preserve"> </w:t>
      </w:r>
      <w:r>
        <w:t>be</w:t>
      </w:r>
      <w:r w:rsidRPr="006908B4">
        <w:rPr>
          <w:spacing w:val="-2"/>
        </w:rPr>
        <w:t xml:space="preserve"> </w:t>
      </w:r>
      <w:r>
        <w:t>determined</w:t>
      </w:r>
      <w:r w:rsidRPr="006908B4">
        <w:rPr>
          <w:spacing w:val="-2"/>
        </w:rPr>
        <w:t xml:space="preserve"> </w:t>
      </w:r>
      <w:r>
        <w:t xml:space="preserve">by the point in the </w:t>
      </w:r>
      <w:r w:rsidR="00FF2B58">
        <w:t>Study Exchange Programme</w:t>
      </w:r>
      <w:r w:rsidR="007F364B">
        <w:t xml:space="preserve"> </w:t>
      </w:r>
      <w:r>
        <w:t>which the student withdraws from the placement.</w:t>
      </w:r>
      <w:r w:rsidRPr="006908B4">
        <w:rPr>
          <w:spacing w:val="40"/>
        </w:rPr>
        <w:t xml:space="preserve"> </w:t>
      </w:r>
      <w:r>
        <w:t>Please note that</w:t>
      </w:r>
      <w:r w:rsidR="00677747">
        <w:t xml:space="preserve"> funding bodies</w:t>
      </w:r>
      <w:r>
        <w:t xml:space="preserve"> have</w:t>
      </w:r>
      <w:r>
        <w:rPr>
          <w:spacing w:val="-3"/>
        </w:rPr>
        <w:t xml:space="preserve"> </w:t>
      </w:r>
      <w:r>
        <w:t>their</w:t>
      </w:r>
      <w:r>
        <w:rPr>
          <w:spacing w:val="-3"/>
        </w:rPr>
        <w:t xml:space="preserve"> </w:t>
      </w:r>
      <w:r>
        <w:t>own</w:t>
      </w:r>
      <w:r>
        <w:rPr>
          <w:spacing w:val="-3"/>
        </w:rPr>
        <w:t xml:space="preserve"> </w:t>
      </w:r>
      <w:r>
        <w:t>terms</w:t>
      </w:r>
      <w:r>
        <w:rPr>
          <w:spacing w:val="-1"/>
        </w:rPr>
        <w:t xml:space="preserve"> </w:t>
      </w:r>
      <w:r>
        <w:t>and</w:t>
      </w:r>
      <w:r>
        <w:rPr>
          <w:spacing w:val="-2"/>
        </w:rPr>
        <w:t xml:space="preserve"> </w:t>
      </w:r>
      <w:r>
        <w:t>conditions</w:t>
      </w:r>
      <w:r w:rsidR="00BD760E">
        <w:t>,</w:t>
      </w:r>
      <w:r>
        <w:rPr>
          <w:spacing w:val="-3"/>
        </w:rPr>
        <w:t xml:space="preserve"> </w:t>
      </w:r>
      <w:r>
        <w:t>and</w:t>
      </w:r>
      <w:r>
        <w:rPr>
          <w:spacing w:val="-2"/>
        </w:rPr>
        <w:t xml:space="preserve"> </w:t>
      </w:r>
      <w:r>
        <w:t>students</w:t>
      </w:r>
      <w:r>
        <w:rPr>
          <w:spacing w:val="-3"/>
        </w:rPr>
        <w:t xml:space="preserve"> </w:t>
      </w:r>
      <w:r>
        <w:t>are</w:t>
      </w:r>
      <w:r>
        <w:rPr>
          <w:spacing w:val="-3"/>
        </w:rPr>
        <w:t xml:space="preserve"> </w:t>
      </w:r>
      <w:r>
        <w:t>subject</w:t>
      </w:r>
      <w:r>
        <w:rPr>
          <w:spacing w:val="-1"/>
        </w:rPr>
        <w:t xml:space="preserve"> </w:t>
      </w:r>
      <w:r>
        <w:t xml:space="preserve">to the conditions associated with their </w:t>
      </w:r>
      <w:r w:rsidR="00BD760E">
        <w:t>own f</w:t>
      </w:r>
      <w:r w:rsidR="00677747">
        <w:t>unding</w:t>
      </w:r>
      <w:r>
        <w:t xml:space="preserve"> </w:t>
      </w:r>
      <w:r w:rsidR="00BD760E">
        <w:t>c</w:t>
      </w:r>
      <w:r>
        <w:t>ontract.</w:t>
      </w:r>
    </w:p>
    <w:p w14:paraId="7FCC2448" w14:textId="77777777" w:rsidR="006D278B" w:rsidRDefault="006D278B" w:rsidP="0081040A">
      <w:pPr>
        <w:pStyle w:val="ListParagraph"/>
        <w:ind w:firstLine="0"/>
      </w:pPr>
    </w:p>
    <w:p w14:paraId="68A58680" w14:textId="5E30D45D" w:rsidR="006D278B" w:rsidRDefault="001E5578">
      <w:pPr>
        <w:pStyle w:val="ListParagraph"/>
        <w:numPr>
          <w:ilvl w:val="0"/>
          <w:numId w:val="1"/>
        </w:numPr>
      </w:pPr>
      <w:r w:rsidRPr="001E5578">
        <w:t xml:space="preserve">Due to external factors (including, but not limited to, </w:t>
      </w:r>
      <w:r>
        <w:t>global pandemics</w:t>
      </w:r>
      <w:r w:rsidR="001B39A6">
        <w:t>, natural disasters</w:t>
      </w:r>
      <w:r>
        <w:t xml:space="preserve"> or </w:t>
      </w:r>
      <w:r w:rsidRPr="001E5578">
        <w:t>political instability</w:t>
      </w:r>
      <w:r>
        <w:t xml:space="preserve"> </w:t>
      </w:r>
      <w:r w:rsidRPr="001E5578">
        <w:t xml:space="preserve">in the </w:t>
      </w:r>
      <w:r>
        <w:t>host country</w:t>
      </w:r>
      <w:r w:rsidRPr="001E5578">
        <w:t>) and the associated complications which may arise</w:t>
      </w:r>
      <w:r w:rsidR="006D278B" w:rsidRPr="006D278B">
        <w:t xml:space="preserve">, </w:t>
      </w:r>
      <w:r w:rsidR="006D278B">
        <w:t xml:space="preserve">the </w:t>
      </w:r>
      <w:r w:rsidR="00FF2B58">
        <w:t>Study Exchange Programme</w:t>
      </w:r>
      <w:r w:rsidR="006D278B" w:rsidRPr="006D278B">
        <w:t xml:space="preserve"> may be cancelled by either the University of Aberdeen or </w:t>
      </w:r>
      <w:r w:rsidR="0044475B">
        <w:t>the</w:t>
      </w:r>
      <w:r w:rsidR="006D278B" w:rsidRPr="006D278B">
        <w:t xml:space="preserve"> host institution at any point. </w:t>
      </w:r>
    </w:p>
    <w:p w14:paraId="3125D19D" w14:textId="77777777" w:rsidR="006D278B" w:rsidRDefault="006D278B" w:rsidP="0081040A">
      <w:pPr>
        <w:pStyle w:val="ListParagraph"/>
      </w:pPr>
    </w:p>
    <w:p w14:paraId="68B19883" w14:textId="347403D2" w:rsidR="006D278B" w:rsidRDefault="006D278B" w:rsidP="001B597E">
      <w:pPr>
        <w:pStyle w:val="ListParagraph"/>
        <w:numPr>
          <w:ilvl w:val="0"/>
          <w:numId w:val="1"/>
        </w:numPr>
      </w:pPr>
      <w:r>
        <w:t>N</w:t>
      </w:r>
      <w:r w:rsidRPr="006D278B">
        <w:t xml:space="preserve">either the University of Aberdeen nor </w:t>
      </w:r>
      <w:r>
        <w:t>the</w:t>
      </w:r>
      <w:r w:rsidRPr="006D278B">
        <w:t xml:space="preserve"> host institution are liable to cover any associated costs incurred by</w:t>
      </w:r>
      <w:r w:rsidR="00A042E9">
        <w:t xml:space="preserve"> the student</w:t>
      </w:r>
      <w:r w:rsidRPr="006D278B">
        <w:t xml:space="preserve"> </w:t>
      </w:r>
      <w:r w:rsidR="000346E4" w:rsidRPr="006D278B">
        <w:t>because of</w:t>
      </w:r>
      <w:r w:rsidRPr="006D278B">
        <w:t xml:space="preserve"> </w:t>
      </w:r>
      <w:r w:rsidR="00A042E9">
        <w:t xml:space="preserve">withdrawal or </w:t>
      </w:r>
      <w:r w:rsidRPr="006D278B">
        <w:t>cancellation</w:t>
      </w:r>
      <w:r>
        <w:t xml:space="preserve"> for any reason.</w:t>
      </w:r>
    </w:p>
    <w:p w14:paraId="12679E04" w14:textId="77777777" w:rsidR="00A042E9" w:rsidRDefault="00A042E9" w:rsidP="0081040A"/>
    <w:p w14:paraId="2C25A990" w14:textId="44274996" w:rsidR="00A042E9" w:rsidRDefault="00A042E9" w:rsidP="00A042E9">
      <w:pPr>
        <w:pStyle w:val="ListParagraph"/>
        <w:numPr>
          <w:ilvl w:val="0"/>
          <w:numId w:val="1"/>
        </w:numPr>
      </w:pPr>
      <w:r>
        <w:t xml:space="preserve">The Go Abroad Team reserve the right to cancel the </w:t>
      </w:r>
      <w:r w:rsidR="00FF2B58">
        <w:t>Study Exchange Programme</w:t>
      </w:r>
      <w:r>
        <w:t xml:space="preserve"> at any time if the conditions in this document are not met. </w:t>
      </w:r>
    </w:p>
    <w:p w14:paraId="2FEF5374" w14:textId="77777777" w:rsidR="00E815A7" w:rsidRDefault="00E815A7">
      <w:pPr>
        <w:pStyle w:val="BodyText"/>
        <w:spacing w:before="1"/>
        <w:rPr>
          <w:b/>
        </w:rPr>
      </w:pPr>
    </w:p>
    <w:p w14:paraId="188F3A89" w14:textId="6A77A1DA" w:rsidR="00E815A7" w:rsidRDefault="000E676D" w:rsidP="004E2D2C">
      <w:pPr>
        <w:pStyle w:val="Heading3"/>
        <w:numPr>
          <w:ilvl w:val="0"/>
          <w:numId w:val="17"/>
        </w:numPr>
      </w:pPr>
      <w:r>
        <w:t>Consent</w:t>
      </w:r>
      <w:r>
        <w:rPr>
          <w:spacing w:val="-4"/>
        </w:rPr>
        <w:t xml:space="preserve"> </w:t>
      </w:r>
      <w:r>
        <w:t>for</w:t>
      </w:r>
      <w:r>
        <w:rPr>
          <w:spacing w:val="-1"/>
        </w:rPr>
        <w:t xml:space="preserve"> </w:t>
      </w:r>
      <w:r>
        <w:t>Data</w:t>
      </w:r>
      <w:r>
        <w:rPr>
          <w:spacing w:val="-2"/>
        </w:rPr>
        <w:t xml:space="preserve"> Sharing</w:t>
      </w:r>
    </w:p>
    <w:p w14:paraId="49C5557D" w14:textId="77777777" w:rsidR="00E815A7" w:rsidRDefault="00E815A7">
      <w:pPr>
        <w:pStyle w:val="BodyText"/>
        <w:spacing w:before="11"/>
        <w:rPr>
          <w:b/>
          <w:sz w:val="23"/>
        </w:rPr>
      </w:pPr>
    </w:p>
    <w:p w14:paraId="67833442" w14:textId="770A426E" w:rsidR="00E815A7" w:rsidRPr="004E2D2C" w:rsidRDefault="000E676D" w:rsidP="004E2D2C">
      <w:pPr>
        <w:pStyle w:val="BodyText"/>
        <w:spacing w:before="1"/>
        <w:ind w:left="527" w:hanging="361"/>
      </w:pPr>
      <w:r>
        <w:t>1.</w:t>
      </w:r>
      <w:r>
        <w:rPr>
          <w:spacing w:val="80"/>
          <w:w w:val="150"/>
        </w:rPr>
        <w:t xml:space="preserve"> </w:t>
      </w:r>
      <w:r>
        <w:t xml:space="preserve">The University of </w:t>
      </w:r>
      <w:r w:rsidR="00677747">
        <w:t xml:space="preserve">Aberdeen </w:t>
      </w:r>
      <w:r>
        <w:t>may shar</w:t>
      </w:r>
      <w:r w:rsidR="00A042E9">
        <w:t>e</w:t>
      </w:r>
      <w:r>
        <w:t xml:space="preserve"> personal </w:t>
      </w:r>
      <w:proofErr w:type="gramStart"/>
      <w:r>
        <w:t>data</w:t>
      </w:r>
      <w:r w:rsidR="00711CE4">
        <w:t>,</w:t>
      </w:r>
      <w:proofErr w:type="gramEnd"/>
      <w:r w:rsidR="00A042E9">
        <w:t xml:space="preserve"> provided in the study exchange </w:t>
      </w:r>
      <w:r w:rsidR="004E2D2C">
        <w:t>application,</w:t>
      </w:r>
      <w:r w:rsidR="00A042E9">
        <w:t xml:space="preserve"> or held within a student’s record</w:t>
      </w:r>
      <w:r w:rsidR="00711CE4">
        <w:t>,</w:t>
      </w:r>
      <w:r>
        <w:t xml:space="preserve"> with </w:t>
      </w:r>
      <w:r w:rsidR="00677747">
        <w:t xml:space="preserve">the host institution and any funding bodies </w:t>
      </w:r>
      <w:r w:rsidR="00A042E9">
        <w:t>(</w:t>
      </w:r>
      <w:r w:rsidR="00BB14A8">
        <w:t>eg</w:t>
      </w:r>
      <w:r w:rsidR="00677747">
        <w:t xml:space="preserve"> when</w:t>
      </w:r>
      <w:r>
        <w:t xml:space="preserve"> nominating </w:t>
      </w:r>
      <w:r w:rsidR="00A042E9">
        <w:t>a</w:t>
      </w:r>
      <w:r>
        <w:t xml:space="preserve"> student to the </w:t>
      </w:r>
      <w:r w:rsidR="00677747">
        <w:t>host</w:t>
      </w:r>
      <w:r>
        <w:t xml:space="preserve"> university</w:t>
      </w:r>
      <w:r w:rsidR="00677747">
        <w:t xml:space="preserve"> or confirming exchange details to student funding</w:t>
      </w:r>
      <w:r w:rsidR="00BB14A8">
        <w:t>/</w:t>
      </w:r>
      <w:r w:rsidR="00677747">
        <w:t>scholarship organisations</w:t>
      </w:r>
      <w:r>
        <w:t>).</w:t>
      </w:r>
      <w:r>
        <w:rPr>
          <w:spacing w:val="40"/>
        </w:rPr>
        <w:t xml:space="preserve"> </w:t>
      </w:r>
      <w:r>
        <w:t>Where</w:t>
      </w:r>
      <w:r>
        <w:rPr>
          <w:spacing w:val="-1"/>
        </w:rPr>
        <w:t xml:space="preserve"> </w:t>
      </w:r>
      <w:r w:rsidR="00A042E9">
        <w:t>the University</w:t>
      </w:r>
      <w:r w:rsidR="00A042E9">
        <w:rPr>
          <w:spacing w:val="-1"/>
        </w:rPr>
        <w:t xml:space="preserve"> </w:t>
      </w:r>
      <w:r>
        <w:t>share</w:t>
      </w:r>
      <w:r w:rsidR="00A042E9">
        <w:t>s</w:t>
      </w:r>
      <w:r>
        <w:rPr>
          <w:spacing w:val="-2"/>
        </w:rPr>
        <w:t xml:space="preserve"> </w:t>
      </w:r>
      <w:r>
        <w:t>personal</w:t>
      </w:r>
      <w:r>
        <w:rPr>
          <w:spacing w:val="-2"/>
        </w:rPr>
        <w:t xml:space="preserve"> </w:t>
      </w:r>
      <w:r>
        <w:t xml:space="preserve">data with countries outside of </w:t>
      </w:r>
      <w:r w:rsidR="00677747">
        <w:t>UK</w:t>
      </w:r>
      <w:r>
        <w:t>, we will</w:t>
      </w:r>
      <w:r>
        <w:rPr>
          <w:spacing w:val="-1"/>
        </w:rPr>
        <w:t xml:space="preserve"> </w:t>
      </w:r>
      <w:r>
        <w:t xml:space="preserve">ensure that there are appropriate safeguards in place to protect </w:t>
      </w:r>
      <w:r w:rsidR="00A042E9">
        <w:t xml:space="preserve">the </w:t>
      </w:r>
      <w:r w:rsidR="00B43127">
        <w:t xml:space="preserve">sharing of </w:t>
      </w:r>
      <w:r>
        <w:t>personal data</w:t>
      </w:r>
      <w:r w:rsidR="005D70F7">
        <w:t>.</w:t>
      </w:r>
    </w:p>
    <w:sectPr w:rsidR="00E815A7" w:rsidRPr="004E2D2C" w:rsidSect="004E2D2C">
      <w:footerReference w:type="default" r:id="rId15"/>
      <w:pgSz w:w="11910" w:h="17350"/>
      <w:pgMar w:top="1440" w:right="1440" w:bottom="1440" w:left="1440" w:header="0" w:footer="118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07B28" w14:textId="77777777" w:rsidR="000B6C6D" w:rsidRDefault="000B6C6D">
      <w:r>
        <w:separator/>
      </w:r>
    </w:p>
  </w:endnote>
  <w:endnote w:type="continuationSeparator" w:id="0">
    <w:p w14:paraId="47AFC316" w14:textId="77777777" w:rsidR="000B6C6D" w:rsidRDefault="000B6C6D">
      <w:r>
        <w:continuationSeparator/>
      </w:r>
    </w:p>
  </w:endnote>
  <w:endnote w:type="continuationNotice" w:id="1">
    <w:p w14:paraId="5D4E96C2" w14:textId="77777777" w:rsidR="000B6C6D" w:rsidRDefault="000B6C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112851"/>
      <w:docPartObj>
        <w:docPartGallery w:val="Page Numbers (Bottom of Page)"/>
        <w:docPartUnique/>
      </w:docPartObj>
    </w:sdtPr>
    <w:sdtEndPr>
      <w:rPr>
        <w:noProof/>
      </w:rPr>
    </w:sdtEndPr>
    <w:sdtContent>
      <w:p w14:paraId="77C1BB3F" w14:textId="65A3BEC9" w:rsidR="004E2D2C" w:rsidRDefault="004E2D2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0943A0" w14:textId="6376B5FD" w:rsidR="00E815A7" w:rsidRDefault="00E815A7">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5C747" w14:textId="77777777" w:rsidR="000B6C6D" w:rsidRDefault="000B6C6D">
      <w:r>
        <w:separator/>
      </w:r>
    </w:p>
  </w:footnote>
  <w:footnote w:type="continuationSeparator" w:id="0">
    <w:p w14:paraId="134F7E50" w14:textId="77777777" w:rsidR="000B6C6D" w:rsidRDefault="000B6C6D">
      <w:r>
        <w:continuationSeparator/>
      </w:r>
    </w:p>
  </w:footnote>
  <w:footnote w:type="continuationNotice" w:id="1">
    <w:p w14:paraId="78981E94" w14:textId="77777777" w:rsidR="000B6C6D" w:rsidRDefault="000B6C6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41F9D"/>
    <w:multiLevelType w:val="hybridMultilevel"/>
    <w:tmpl w:val="F0A0F4EC"/>
    <w:lvl w:ilvl="0" w:tplc="98660966">
      <w:start w:val="1"/>
      <w:numFmt w:val="decimal"/>
      <w:lvlText w:val="%1."/>
      <w:lvlJc w:val="left"/>
      <w:pPr>
        <w:ind w:left="318" w:hanging="219"/>
      </w:pPr>
      <w:rPr>
        <w:rFonts w:ascii="Calibri" w:eastAsia="Calibri" w:hAnsi="Calibri" w:cs="Calibri" w:hint="default"/>
        <w:b w:val="0"/>
        <w:bCs w:val="0"/>
        <w:i w:val="0"/>
        <w:iCs w:val="0"/>
        <w:w w:val="100"/>
        <w:sz w:val="22"/>
        <w:szCs w:val="22"/>
        <w:lang w:val="en-US" w:eastAsia="en-US" w:bidi="ar-SA"/>
      </w:rPr>
    </w:lvl>
    <w:lvl w:ilvl="1" w:tplc="E78223B8">
      <w:numFmt w:val="bullet"/>
      <w:lvlText w:val="•"/>
      <w:lvlJc w:val="left"/>
      <w:pPr>
        <w:ind w:left="1302" w:hanging="219"/>
      </w:pPr>
      <w:rPr>
        <w:rFonts w:hint="default"/>
        <w:lang w:val="en-US" w:eastAsia="en-US" w:bidi="ar-SA"/>
      </w:rPr>
    </w:lvl>
    <w:lvl w:ilvl="2" w:tplc="AB28BE6E">
      <w:numFmt w:val="bullet"/>
      <w:lvlText w:val="•"/>
      <w:lvlJc w:val="left"/>
      <w:pPr>
        <w:ind w:left="2284" w:hanging="219"/>
      </w:pPr>
      <w:rPr>
        <w:rFonts w:hint="default"/>
        <w:lang w:val="en-US" w:eastAsia="en-US" w:bidi="ar-SA"/>
      </w:rPr>
    </w:lvl>
    <w:lvl w:ilvl="3" w:tplc="299E1B26">
      <w:numFmt w:val="bullet"/>
      <w:lvlText w:val="•"/>
      <w:lvlJc w:val="left"/>
      <w:pPr>
        <w:ind w:left="3267" w:hanging="219"/>
      </w:pPr>
      <w:rPr>
        <w:rFonts w:hint="default"/>
        <w:lang w:val="en-US" w:eastAsia="en-US" w:bidi="ar-SA"/>
      </w:rPr>
    </w:lvl>
    <w:lvl w:ilvl="4" w:tplc="FCD6628C">
      <w:numFmt w:val="bullet"/>
      <w:lvlText w:val="•"/>
      <w:lvlJc w:val="left"/>
      <w:pPr>
        <w:ind w:left="4249" w:hanging="219"/>
      </w:pPr>
      <w:rPr>
        <w:rFonts w:hint="default"/>
        <w:lang w:val="en-US" w:eastAsia="en-US" w:bidi="ar-SA"/>
      </w:rPr>
    </w:lvl>
    <w:lvl w:ilvl="5" w:tplc="2C4810D4">
      <w:numFmt w:val="bullet"/>
      <w:lvlText w:val="•"/>
      <w:lvlJc w:val="left"/>
      <w:pPr>
        <w:ind w:left="5232" w:hanging="219"/>
      </w:pPr>
      <w:rPr>
        <w:rFonts w:hint="default"/>
        <w:lang w:val="en-US" w:eastAsia="en-US" w:bidi="ar-SA"/>
      </w:rPr>
    </w:lvl>
    <w:lvl w:ilvl="6" w:tplc="EBD4A37A">
      <w:numFmt w:val="bullet"/>
      <w:lvlText w:val="•"/>
      <w:lvlJc w:val="left"/>
      <w:pPr>
        <w:ind w:left="6214" w:hanging="219"/>
      </w:pPr>
      <w:rPr>
        <w:rFonts w:hint="default"/>
        <w:lang w:val="en-US" w:eastAsia="en-US" w:bidi="ar-SA"/>
      </w:rPr>
    </w:lvl>
    <w:lvl w:ilvl="7" w:tplc="FFD894FA">
      <w:numFmt w:val="bullet"/>
      <w:lvlText w:val="•"/>
      <w:lvlJc w:val="left"/>
      <w:pPr>
        <w:ind w:left="7196" w:hanging="219"/>
      </w:pPr>
      <w:rPr>
        <w:rFonts w:hint="default"/>
        <w:lang w:val="en-US" w:eastAsia="en-US" w:bidi="ar-SA"/>
      </w:rPr>
    </w:lvl>
    <w:lvl w:ilvl="8" w:tplc="CB74D9CA">
      <w:numFmt w:val="bullet"/>
      <w:lvlText w:val="•"/>
      <w:lvlJc w:val="left"/>
      <w:pPr>
        <w:ind w:left="8179" w:hanging="219"/>
      </w:pPr>
      <w:rPr>
        <w:rFonts w:hint="default"/>
        <w:lang w:val="en-US" w:eastAsia="en-US" w:bidi="ar-SA"/>
      </w:rPr>
    </w:lvl>
  </w:abstractNum>
  <w:abstractNum w:abstractNumId="1" w15:restartNumberingAfterBreak="0">
    <w:nsid w:val="04781172"/>
    <w:multiLevelType w:val="hybridMultilevel"/>
    <w:tmpl w:val="DB22419C"/>
    <w:lvl w:ilvl="0" w:tplc="0809000F">
      <w:start w:val="1"/>
      <w:numFmt w:val="decimal"/>
      <w:lvlText w:val="%1."/>
      <w:lvlJc w:val="left"/>
      <w:pPr>
        <w:ind w:left="459" w:hanging="360"/>
      </w:pPr>
    </w:lvl>
    <w:lvl w:ilvl="1" w:tplc="08090019" w:tentative="1">
      <w:start w:val="1"/>
      <w:numFmt w:val="lowerLetter"/>
      <w:lvlText w:val="%2."/>
      <w:lvlJc w:val="left"/>
      <w:pPr>
        <w:ind w:left="1179" w:hanging="360"/>
      </w:pPr>
    </w:lvl>
    <w:lvl w:ilvl="2" w:tplc="0809001B" w:tentative="1">
      <w:start w:val="1"/>
      <w:numFmt w:val="lowerRoman"/>
      <w:lvlText w:val="%3."/>
      <w:lvlJc w:val="right"/>
      <w:pPr>
        <w:ind w:left="1899" w:hanging="180"/>
      </w:pPr>
    </w:lvl>
    <w:lvl w:ilvl="3" w:tplc="0809000F" w:tentative="1">
      <w:start w:val="1"/>
      <w:numFmt w:val="decimal"/>
      <w:lvlText w:val="%4."/>
      <w:lvlJc w:val="left"/>
      <w:pPr>
        <w:ind w:left="2619" w:hanging="360"/>
      </w:pPr>
    </w:lvl>
    <w:lvl w:ilvl="4" w:tplc="08090019" w:tentative="1">
      <w:start w:val="1"/>
      <w:numFmt w:val="lowerLetter"/>
      <w:lvlText w:val="%5."/>
      <w:lvlJc w:val="left"/>
      <w:pPr>
        <w:ind w:left="3339" w:hanging="360"/>
      </w:pPr>
    </w:lvl>
    <w:lvl w:ilvl="5" w:tplc="0809001B" w:tentative="1">
      <w:start w:val="1"/>
      <w:numFmt w:val="lowerRoman"/>
      <w:lvlText w:val="%6."/>
      <w:lvlJc w:val="right"/>
      <w:pPr>
        <w:ind w:left="4059" w:hanging="180"/>
      </w:pPr>
    </w:lvl>
    <w:lvl w:ilvl="6" w:tplc="0809000F" w:tentative="1">
      <w:start w:val="1"/>
      <w:numFmt w:val="decimal"/>
      <w:lvlText w:val="%7."/>
      <w:lvlJc w:val="left"/>
      <w:pPr>
        <w:ind w:left="4779" w:hanging="360"/>
      </w:pPr>
    </w:lvl>
    <w:lvl w:ilvl="7" w:tplc="08090019" w:tentative="1">
      <w:start w:val="1"/>
      <w:numFmt w:val="lowerLetter"/>
      <w:lvlText w:val="%8."/>
      <w:lvlJc w:val="left"/>
      <w:pPr>
        <w:ind w:left="5499" w:hanging="360"/>
      </w:pPr>
    </w:lvl>
    <w:lvl w:ilvl="8" w:tplc="0809001B" w:tentative="1">
      <w:start w:val="1"/>
      <w:numFmt w:val="lowerRoman"/>
      <w:lvlText w:val="%9."/>
      <w:lvlJc w:val="right"/>
      <w:pPr>
        <w:ind w:left="6219" w:hanging="180"/>
      </w:pPr>
    </w:lvl>
  </w:abstractNum>
  <w:abstractNum w:abstractNumId="2" w15:restartNumberingAfterBreak="0">
    <w:nsid w:val="05732DDC"/>
    <w:multiLevelType w:val="hybridMultilevel"/>
    <w:tmpl w:val="130ADDAE"/>
    <w:lvl w:ilvl="0" w:tplc="201ADFEA">
      <w:start w:val="1"/>
      <w:numFmt w:val="decimal"/>
      <w:lvlText w:val="%1."/>
      <w:lvlJc w:val="left"/>
      <w:pPr>
        <w:ind w:left="460" w:hanging="361"/>
      </w:pPr>
      <w:rPr>
        <w:rFonts w:ascii="Calibri" w:eastAsia="Calibri" w:hAnsi="Calibri" w:cs="Calibri" w:hint="default"/>
        <w:b w:val="0"/>
        <w:bCs w:val="0"/>
        <w:i w:val="0"/>
        <w:iCs w:val="0"/>
        <w:w w:val="100"/>
        <w:sz w:val="22"/>
        <w:szCs w:val="22"/>
        <w:lang w:val="en-US" w:eastAsia="en-US" w:bidi="ar-SA"/>
      </w:rPr>
    </w:lvl>
    <w:lvl w:ilvl="1" w:tplc="C35E8CE0">
      <w:numFmt w:val="bullet"/>
      <w:lvlText w:val="•"/>
      <w:lvlJc w:val="left"/>
      <w:pPr>
        <w:ind w:left="1428" w:hanging="361"/>
      </w:pPr>
      <w:rPr>
        <w:rFonts w:hint="default"/>
        <w:lang w:val="en-US" w:eastAsia="en-US" w:bidi="ar-SA"/>
      </w:rPr>
    </w:lvl>
    <w:lvl w:ilvl="2" w:tplc="D854B52C">
      <w:numFmt w:val="bullet"/>
      <w:lvlText w:val="•"/>
      <w:lvlJc w:val="left"/>
      <w:pPr>
        <w:ind w:left="2396" w:hanging="361"/>
      </w:pPr>
      <w:rPr>
        <w:rFonts w:hint="default"/>
        <w:lang w:val="en-US" w:eastAsia="en-US" w:bidi="ar-SA"/>
      </w:rPr>
    </w:lvl>
    <w:lvl w:ilvl="3" w:tplc="D01AF72E">
      <w:numFmt w:val="bullet"/>
      <w:lvlText w:val="•"/>
      <w:lvlJc w:val="left"/>
      <w:pPr>
        <w:ind w:left="3365" w:hanging="361"/>
      </w:pPr>
      <w:rPr>
        <w:rFonts w:hint="default"/>
        <w:lang w:val="en-US" w:eastAsia="en-US" w:bidi="ar-SA"/>
      </w:rPr>
    </w:lvl>
    <w:lvl w:ilvl="4" w:tplc="69BE37CE">
      <w:numFmt w:val="bullet"/>
      <w:lvlText w:val="•"/>
      <w:lvlJc w:val="left"/>
      <w:pPr>
        <w:ind w:left="4333" w:hanging="361"/>
      </w:pPr>
      <w:rPr>
        <w:rFonts w:hint="default"/>
        <w:lang w:val="en-US" w:eastAsia="en-US" w:bidi="ar-SA"/>
      </w:rPr>
    </w:lvl>
    <w:lvl w:ilvl="5" w:tplc="681EAF3E">
      <w:numFmt w:val="bullet"/>
      <w:lvlText w:val="•"/>
      <w:lvlJc w:val="left"/>
      <w:pPr>
        <w:ind w:left="5302" w:hanging="361"/>
      </w:pPr>
      <w:rPr>
        <w:rFonts w:hint="default"/>
        <w:lang w:val="en-US" w:eastAsia="en-US" w:bidi="ar-SA"/>
      </w:rPr>
    </w:lvl>
    <w:lvl w:ilvl="6" w:tplc="50E02C90">
      <w:numFmt w:val="bullet"/>
      <w:lvlText w:val="•"/>
      <w:lvlJc w:val="left"/>
      <w:pPr>
        <w:ind w:left="6270" w:hanging="361"/>
      </w:pPr>
      <w:rPr>
        <w:rFonts w:hint="default"/>
        <w:lang w:val="en-US" w:eastAsia="en-US" w:bidi="ar-SA"/>
      </w:rPr>
    </w:lvl>
    <w:lvl w:ilvl="7" w:tplc="DB28501C">
      <w:numFmt w:val="bullet"/>
      <w:lvlText w:val="•"/>
      <w:lvlJc w:val="left"/>
      <w:pPr>
        <w:ind w:left="7238" w:hanging="361"/>
      </w:pPr>
      <w:rPr>
        <w:rFonts w:hint="default"/>
        <w:lang w:val="en-US" w:eastAsia="en-US" w:bidi="ar-SA"/>
      </w:rPr>
    </w:lvl>
    <w:lvl w:ilvl="8" w:tplc="C99A94FE">
      <w:numFmt w:val="bullet"/>
      <w:lvlText w:val="•"/>
      <w:lvlJc w:val="left"/>
      <w:pPr>
        <w:ind w:left="8207" w:hanging="361"/>
      </w:pPr>
      <w:rPr>
        <w:rFonts w:hint="default"/>
        <w:lang w:val="en-US" w:eastAsia="en-US" w:bidi="ar-SA"/>
      </w:rPr>
    </w:lvl>
  </w:abstractNum>
  <w:abstractNum w:abstractNumId="3" w15:restartNumberingAfterBreak="0">
    <w:nsid w:val="0AD54789"/>
    <w:multiLevelType w:val="hybridMultilevel"/>
    <w:tmpl w:val="4A54E042"/>
    <w:lvl w:ilvl="0" w:tplc="E1368CA2">
      <w:start w:val="1"/>
      <w:numFmt w:val="decimal"/>
      <w:lvlText w:val="%1."/>
      <w:lvlJc w:val="left"/>
      <w:pPr>
        <w:ind w:left="460" w:hanging="361"/>
      </w:pPr>
      <w:rPr>
        <w:rFonts w:hint="default"/>
        <w:w w:val="100"/>
        <w:lang w:val="en-US" w:eastAsia="en-US" w:bidi="ar-SA"/>
      </w:rPr>
    </w:lvl>
    <w:lvl w:ilvl="1" w:tplc="BEB6BB98">
      <w:numFmt w:val="bullet"/>
      <w:lvlText w:val="•"/>
      <w:lvlJc w:val="left"/>
      <w:pPr>
        <w:ind w:left="1428" w:hanging="361"/>
      </w:pPr>
      <w:rPr>
        <w:rFonts w:hint="default"/>
        <w:lang w:val="en-US" w:eastAsia="en-US" w:bidi="ar-SA"/>
      </w:rPr>
    </w:lvl>
    <w:lvl w:ilvl="2" w:tplc="249018F4">
      <w:numFmt w:val="bullet"/>
      <w:lvlText w:val="•"/>
      <w:lvlJc w:val="left"/>
      <w:pPr>
        <w:ind w:left="2396" w:hanging="361"/>
      </w:pPr>
      <w:rPr>
        <w:rFonts w:hint="default"/>
        <w:lang w:val="en-US" w:eastAsia="en-US" w:bidi="ar-SA"/>
      </w:rPr>
    </w:lvl>
    <w:lvl w:ilvl="3" w:tplc="86D8AFB4">
      <w:numFmt w:val="bullet"/>
      <w:lvlText w:val="•"/>
      <w:lvlJc w:val="left"/>
      <w:pPr>
        <w:ind w:left="3365" w:hanging="361"/>
      </w:pPr>
      <w:rPr>
        <w:rFonts w:hint="default"/>
        <w:lang w:val="en-US" w:eastAsia="en-US" w:bidi="ar-SA"/>
      </w:rPr>
    </w:lvl>
    <w:lvl w:ilvl="4" w:tplc="2646ACD8">
      <w:numFmt w:val="bullet"/>
      <w:lvlText w:val="•"/>
      <w:lvlJc w:val="left"/>
      <w:pPr>
        <w:ind w:left="4333" w:hanging="361"/>
      </w:pPr>
      <w:rPr>
        <w:rFonts w:hint="default"/>
        <w:lang w:val="en-US" w:eastAsia="en-US" w:bidi="ar-SA"/>
      </w:rPr>
    </w:lvl>
    <w:lvl w:ilvl="5" w:tplc="5B785E38">
      <w:numFmt w:val="bullet"/>
      <w:lvlText w:val="•"/>
      <w:lvlJc w:val="left"/>
      <w:pPr>
        <w:ind w:left="5302" w:hanging="361"/>
      </w:pPr>
      <w:rPr>
        <w:rFonts w:hint="default"/>
        <w:lang w:val="en-US" w:eastAsia="en-US" w:bidi="ar-SA"/>
      </w:rPr>
    </w:lvl>
    <w:lvl w:ilvl="6" w:tplc="269810A4">
      <w:numFmt w:val="bullet"/>
      <w:lvlText w:val="•"/>
      <w:lvlJc w:val="left"/>
      <w:pPr>
        <w:ind w:left="6270" w:hanging="361"/>
      </w:pPr>
      <w:rPr>
        <w:rFonts w:hint="default"/>
        <w:lang w:val="en-US" w:eastAsia="en-US" w:bidi="ar-SA"/>
      </w:rPr>
    </w:lvl>
    <w:lvl w:ilvl="7" w:tplc="DFD8F004">
      <w:numFmt w:val="bullet"/>
      <w:lvlText w:val="•"/>
      <w:lvlJc w:val="left"/>
      <w:pPr>
        <w:ind w:left="7238" w:hanging="361"/>
      </w:pPr>
      <w:rPr>
        <w:rFonts w:hint="default"/>
        <w:lang w:val="en-US" w:eastAsia="en-US" w:bidi="ar-SA"/>
      </w:rPr>
    </w:lvl>
    <w:lvl w:ilvl="8" w:tplc="6F80EF62">
      <w:numFmt w:val="bullet"/>
      <w:lvlText w:val="•"/>
      <w:lvlJc w:val="left"/>
      <w:pPr>
        <w:ind w:left="8207" w:hanging="361"/>
      </w:pPr>
      <w:rPr>
        <w:rFonts w:hint="default"/>
        <w:lang w:val="en-US" w:eastAsia="en-US" w:bidi="ar-SA"/>
      </w:rPr>
    </w:lvl>
  </w:abstractNum>
  <w:abstractNum w:abstractNumId="4" w15:restartNumberingAfterBreak="0">
    <w:nsid w:val="0E201832"/>
    <w:multiLevelType w:val="hybridMultilevel"/>
    <w:tmpl w:val="E610A312"/>
    <w:lvl w:ilvl="0" w:tplc="7B62C988">
      <w:start w:val="1"/>
      <w:numFmt w:val="decimal"/>
      <w:lvlText w:val="%1."/>
      <w:lvlJc w:val="left"/>
      <w:pPr>
        <w:ind w:left="460" w:hanging="361"/>
      </w:pPr>
      <w:rPr>
        <w:rFonts w:ascii="Calibri" w:eastAsia="Calibri" w:hAnsi="Calibri" w:cs="Calibri" w:hint="default"/>
        <w:b w:val="0"/>
        <w:bCs w:val="0"/>
        <w:i w:val="0"/>
        <w:iCs w:val="0"/>
        <w:w w:val="100"/>
        <w:sz w:val="22"/>
        <w:szCs w:val="22"/>
        <w:lang w:val="en-US" w:eastAsia="en-US" w:bidi="ar-SA"/>
      </w:rPr>
    </w:lvl>
    <w:lvl w:ilvl="1" w:tplc="EDEE579A">
      <w:numFmt w:val="bullet"/>
      <w:lvlText w:val="•"/>
      <w:lvlJc w:val="left"/>
      <w:pPr>
        <w:ind w:left="1428" w:hanging="361"/>
      </w:pPr>
      <w:rPr>
        <w:rFonts w:hint="default"/>
        <w:lang w:val="en-US" w:eastAsia="en-US" w:bidi="ar-SA"/>
      </w:rPr>
    </w:lvl>
    <w:lvl w:ilvl="2" w:tplc="2BF24612">
      <w:numFmt w:val="bullet"/>
      <w:lvlText w:val="•"/>
      <w:lvlJc w:val="left"/>
      <w:pPr>
        <w:ind w:left="2396" w:hanging="361"/>
      </w:pPr>
      <w:rPr>
        <w:rFonts w:hint="default"/>
        <w:lang w:val="en-US" w:eastAsia="en-US" w:bidi="ar-SA"/>
      </w:rPr>
    </w:lvl>
    <w:lvl w:ilvl="3" w:tplc="8BB63324">
      <w:numFmt w:val="bullet"/>
      <w:lvlText w:val="•"/>
      <w:lvlJc w:val="left"/>
      <w:pPr>
        <w:ind w:left="3365" w:hanging="361"/>
      </w:pPr>
      <w:rPr>
        <w:rFonts w:hint="default"/>
        <w:lang w:val="en-US" w:eastAsia="en-US" w:bidi="ar-SA"/>
      </w:rPr>
    </w:lvl>
    <w:lvl w:ilvl="4" w:tplc="68A63C9E">
      <w:numFmt w:val="bullet"/>
      <w:lvlText w:val="•"/>
      <w:lvlJc w:val="left"/>
      <w:pPr>
        <w:ind w:left="4333" w:hanging="361"/>
      </w:pPr>
      <w:rPr>
        <w:rFonts w:hint="default"/>
        <w:lang w:val="en-US" w:eastAsia="en-US" w:bidi="ar-SA"/>
      </w:rPr>
    </w:lvl>
    <w:lvl w:ilvl="5" w:tplc="FD6A849A">
      <w:numFmt w:val="bullet"/>
      <w:lvlText w:val="•"/>
      <w:lvlJc w:val="left"/>
      <w:pPr>
        <w:ind w:left="5302" w:hanging="361"/>
      </w:pPr>
      <w:rPr>
        <w:rFonts w:hint="default"/>
        <w:lang w:val="en-US" w:eastAsia="en-US" w:bidi="ar-SA"/>
      </w:rPr>
    </w:lvl>
    <w:lvl w:ilvl="6" w:tplc="8FBA7310">
      <w:numFmt w:val="bullet"/>
      <w:lvlText w:val="•"/>
      <w:lvlJc w:val="left"/>
      <w:pPr>
        <w:ind w:left="6270" w:hanging="361"/>
      </w:pPr>
      <w:rPr>
        <w:rFonts w:hint="default"/>
        <w:lang w:val="en-US" w:eastAsia="en-US" w:bidi="ar-SA"/>
      </w:rPr>
    </w:lvl>
    <w:lvl w:ilvl="7" w:tplc="D14285C2">
      <w:numFmt w:val="bullet"/>
      <w:lvlText w:val="•"/>
      <w:lvlJc w:val="left"/>
      <w:pPr>
        <w:ind w:left="7238" w:hanging="361"/>
      </w:pPr>
      <w:rPr>
        <w:rFonts w:hint="default"/>
        <w:lang w:val="en-US" w:eastAsia="en-US" w:bidi="ar-SA"/>
      </w:rPr>
    </w:lvl>
    <w:lvl w:ilvl="8" w:tplc="EA86CB92">
      <w:numFmt w:val="bullet"/>
      <w:lvlText w:val="•"/>
      <w:lvlJc w:val="left"/>
      <w:pPr>
        <w:ind w:left="8207" w:hanging="361"/>
      </w:pPr>
      <w:rPr>
        <w:rFonts w:hint="default"/>
        <w:lang w:val="en-US" w:eastAsia="en-US" w:bidi="ar-SA"/>
      </w:rPr>
    </w:lvl>
  </w:abstractNum>
  <w:abstractNum w:abstractNumId="5" w15:restartNumberingAfterBreak="0">
    <w:nsid w:val="0E591955"/>
    <w:multiLevelType w:val="hybridMultilevel"/>
    <w:tmpl w:val="1E82BD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833B96"/>
    <w:multiLevelType w:val="hybridMultilevel"/>
    <w:tmpl w:val="5D82BD74"/>
    <w:lvl w:ilvl="0" w:tplc="8812ABA0">
      <w:start w:val="1"/>
      <w:numFmt w:val="decimal"/>
      <w:lvlText w:val="%1."/>
      <w:lvlJc w:val="left"/>
      <w:pPr>
        <w:ind w:left="460" w:hanging="361"/>
      </w:pPr>
      <w:rPr>
        <w:rFonts w:ascii="Calibri" w:eastAsia="Calibri" w:hAnsi="Calibri" w:cs="Calibri" w:hint="default"/>
        <w:b w:val="0"/>
        <w:bCs w:val="0"/>
        <w:i w:val="0"/>
        <w:iCs w:val="0"/>
        <w:w w:val="100"/>
        <w:sz w:val="22"/>
        <w:szCs w:val="22"/>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2A68FE"/>
    <w:multiLevelType w:val="hybridMultilevel"/>
    <w:tmpl w:val="51CA46F8"/>
    <w:lvl w:ilvl="0" w:tplc="EFC29222">
      <w:start w:val="1"/>
      <w:numFmt w:val="decimal"/>
      <w:lvlText w:val="%1."/>
      <w:lvlJc w:val="left"/>
      <w:pPr>
        <w:ind w:left="341" w:hanging="242"/>
      </w:pPr>
      <w:rPr>
        <w:rFonts w:ascii="Calibri" w:eastAsia="Calibri" w:hAnsi="Calibri" w:cs="Calibri" w:hint="default"/>
        <w:b/>
        <w:bCs/>
        <w:i w:val="0"/>
        <w:iCs w:val="0"/>
        <w:color w:val="006938"/>
        <w:w w:val="100"/>
        <w:sz w:val="24"/>
        <w:szCs w:val="24"/>
        <w:lang w:val="en-US" w:eastAsia="en-US" w:bidi="ar-SA"/>
      </w:rPr>
    </w:lvl>
    <w:lvl w:ilvl="1" w:tplc="AA88C5E8">
      <w:numFmt w:val="bullet"/>
      <w:lvlText w:val="•"/>
      <w:lvlJc w:val="left"/>
      <w:pPr>
        <w:ind w:left="1320" w:hanging="242"/>
      </w:pPr>
      <w:rPr>
        <w:rFonts w:hint="default"/>
        <w:lang w:val="en-US" w:eastAsia="en-US" w:bidi="ar-SA"/>
      </w:rPr>
    </w:lvl>
    <w:lvl w:ilvl="2" w:tplc="F44A4C7E">
      <w:numFmt w:val="bullet"/>
      <w:lvlText w:val="•"/>
      <w:lvlJc w:val="left"/>
      <w:pPr>
        <w:ind w:left="2300" w:hanging="242"/>
      </w:pPr>
      <w:rPr>
        <w:rFonts w:hint="default"/>
        <w:lang w:val="en-US" w:eastAsia="en-US" w:bidi="ar-SA"/>
      </w:rPr>
    </w:lvl>
    <w:lvl w:ilvl="3" w:tplc="0B44ADD2">
      <w:numFmt w:val="bullet"/>
      <w:lvlText w:val="•"/>
      <w:lvlJc w:val="left"/>
      <w:pPr>
        <w:ind w:left="3281" w:hanging="242"/>
      </w:pPr>
      <w:rPr>
        <w:rFonts w:hint="default"/>
        <w:lang w:val="en-US" w:eastAsia="en-US" w:bidi="ar-SA"/>
      </w:rPr>
    </w:lvl>
    <w:lvl w:ilvl="4" w:tplc="D4CE7A7A">
      <w:numFmt w:val="bullet"/>
      <w:lvlText w:val="•"/>
      <w:lvlJc w:val="left"/>
      <w:pPr>
        <w:ind w:left="4261" w:hanging="242"/>
      </w:pPr>
      <w:rPr>
        <w:rFonts w:hint="default"/>
        <w:lang w:val="en-US" w:eastAsia="en-US" w:bidi="ar-SA"/>
      </w:rPr>
    </w:lvl>
    <w:lvl w:ilvl="5" w:tplc="32B2446E">
      <w:numFmt w:val="bullet"/>
      <w:lvlText w:val="•"/>
      <w:lvlJc w:val="left"/>
      <w:pPr>
        <w:ind w:left="5242" w:hanging="242"/>
      </w:pPr>
      <w:rPr>
        <w:rFonts w:hint="default"/>
        <w:lang w:val="en-US" w:eastAsia="en-US" w:bidi="ar-SA"/>
      </w:rPr>
    </w:lvl>
    <w:lvl w:ilvl="6" w:tplc="917248B4">
      <w:numFmt w:val="bullet"/>
      <w:lvlText w:val="•"/>
      <w:lvlJc w:val="left"/>
      <w:pPr>
        <w:ind w:left="6222" w:hanging="242"/>
      </w:pPr>
      <w:rPr>
        <w:rFonts w:hint="default"/>
        <w:lang w:val="en-US" w:eastAsia="en-US" w:bidi="ar-SA"/>
      </w:rPr>
    </w:lvl>
    <w:lvl w:ilvl="7" w:tplc="860E3C70">
      <w:numFmt w:val="bullet"/>
      <w:lvlText w:val="•"/>
      <w:lvlJc w:val="left"/>
      <w:pPr>
        <w:ind w:left="7202" w:hanging="242"/>
      </w:pPr>
      <w:rPr>
        <w:rFonts w:hint="default"/>
        <w:lang w:val="en-US" w:eastAsia="en-US" w:bidi="ar-SA"/>
      </w:rPr>
    </w:lvl>
    <w:lvl w:ilvl="8" w:tplc="DE921432">
      <w:numFmt w:val="bullet"/>
      <w:lvlText w:val="•"/>
      <w:lvlJc w:val="left"/>
      <w:pPr>
        <w:ind w:left="8183" w:hanging="242"/>
      </w:pPr>
      <w:rPr>
        <w:rFonts w:hint="default"/>
        <w:lang w:val="en-US" w:eastAsia="en-US" w:bidi="ar-SA"/>
      </w:rPr>
    </w:lvl>
  </w:abstractNum>
  <w:abstractNum w:abstractNumId="8" w15:restartNumberingAfterBreak="0">
    <w:nsid w:val="326052D6"/>
    <w:multiLevelType w:val="hybridMultilevel"/>
    <w:tmpl w:val="3034CB90"/>
    <w:lvl w:ilvl="0" w:tplc="EA520F5E">
      <w:start w:val="1"/>
      <w:numFmt w:val="decimal"/>
      <w:lvlText w:val="%1."/>
      <w:lvlJc w:val="left"/>
      <w:pPr>
        <w:ind w:left="460" w:hanging="361"/>
      </w:pPr>
      <w:rPr>
        <w:rFonts w:ascii="Calibri" w:eastAsia="Calibri" w:hAnsi="Calibri" w:cs="Calibri" w:hint="default"/>
        <w:b w:val="0"/>
        <w:bCs w:val="0"/>
        <w:i w:val="0"/>
        <w:iCs w:val="0"/>
        <w:w w:val="100"/>
        <w:sz w:val="22"/>
        <w:szCs w:val="22"/>
        <w:lang w:val="en-US" w:eastAsia="en-US" w:bidi="ar-SA"/>
      </w:rPr>
    </w:lvl>
    <w:lvl w:ilvl="1" w:tplc="CD64EE40">
      <w:numFmt w:val="bullet"/>
      <w:lvlText w:val="•"/>
      <w:lvlJc w:val="left"/>
      <w:pPr>
        <w:ind w:left="1428" w:hanging="361"/>
      </w:pPr>
      <w:rPr>
        <w:rFonts w:hint="default"/>
        <w:lang w:val="en-US" w:eastAsia="en-US" w:bidi="ar-SA"/>
      </w:rPr>
    </w:lvl>
    <w:lvl w:ilvl="2" w:tplc="BAE0D512">
      <w:numFmt w:val="bullet"/>
      <w:lvlText w:val="•"/>
      <w:lvlJc w:val="left"/>
      <w:pPr>
        <w:ind w:left="2396" w:hanging="361"/>
      </w:pPr>
      <w:rPr>
        <w:rFonts w:hint="default"/>
        <w:lang w:val="en-US" w:eastAsia="en-US" w:bidi="ar-SA"/>
      </w:rPr>
    </w:lvl>
    <w:lvl w:ilvl="3" w:tplc="9C8656DC">
      <w:numFmt w:val="bullet"/>
      <w:lvlText w:val="•"/>
      <w:lvlJc w:val="left"/>
      <w:pPr>
        <w:ind w:left="3365" w:hanging="361"/>
      </w:pPr>
      <w:rPr>
        <w:rFonts w:hint="default"/>
        <w:lang w:val="en-US" w:eastAsia="en-US" w:bidi="ar-SA"/>
      </w:rPr>
    </w:lvl>
    <w:lvl w:ilvl="4" w:tplc="A4F4D102">
      <w:numFmt w:val="bullet"/>
      <w:lvlText w:val="•"/>
      <w:lvlJc w:val="left"/>
      <w:pPr>
        <w:ind w:left="4333" w:hanging="361"/>
      </w:pPr>
      <w:rPr>
        <w:rFonts w:hint="default"/>
        <w:lang w:val="en-US" w:eastAsia="en-US" w:bidi="ar-SA"/>
      </w:rPr>
    </w:lvl>
    <w:lvl w:ilvl="5" w:tplc="F6084B7A">
      <w:numFmt w:val="bullet"/>
      <w:lvlText w:val="•"/>
      <w:lvlJc w:val="left"/>
      <w:pPr>
        <w:ind w:left="5302" w:hanging="361"/>
      </w:pPr>
      <w:rPr>
        <w:rFonts w:hint="default"/>
        <w:lang w:val="en-US" w:eastAsia="en-US" w:bidi="ar-SA"/>
      </w:rPr>
    </w:lvl>
    <w:lvl w:ilvl="6" w:tplc="D910BEC2">
      <w:numFmt w:val="bullet"/>
      <w:lvlText w:val="•"/>
      <w:lvlJc w:val="left"/>
      <w:pPr>
        <w:ind w:left="6270" w:hanging="361"/>
      </w:pPr>
      <w:rPr>
        <w:rFonts w:hint="default"/>
        <w:lang w:val="en-US" w:eastAsia="en-US" w:bidi="ar-SA"/>
      </w:rPr>
    </w:lvl>
    <w:lvl w:ilvl="7" w:tplc="8B34AABE">
      <w:numFmt w:val="bullet"/>
      <w:lvlText w:val="•"/>
      <w:lvlJc w:val="left"/>
      <w:pPr>
        <w:ind w:left="7238" w:hanging="361"/>
      </w:pPr>
      <w:rPr>
        <w:rFonts w:hint="default"/>
        <w:lang w:val="en-US" w:eastAsia="en-US" w:bidi="ar-SA"/>
      </w:rPr>
    </w:lvl>
    <w:lvl w:ilvl="8" w:tplc="B846D78C">
      <w:numFmt w:val="bullet"/>
      <w:lvlText w:val="•"/>
      <w:lvlJc w:val="left"/>
      <w:pPr>
        <w:ind w:left="8207" w:hanging="361"/>
      </w:pPr>
      <w:rPr>
        <w:rFonts w:hint="default"/>
        <w:lang w:val="en-US" w:eastAsia="en-US" w:bidi="ar-SA"/>
      </w:rPr>
    </w:lvl>
  </w:abstractNum>
  <w:abstractNum w:abstractNumId="9" w15:restartNumberingAfterBreak="0">
    <w:nsid w:val="38A720B1"/>
    <w:multiLevelType w:val="hybridMultilevel"/>
    <w:tmpl w:val="C4A0D742"/>
    <w:lvl w:ilvl="0" w:tplc="C134803A">
      <w:start w:val="1"/>
      <w:numFmt w:val="decimal"/>
      <w:lvlText w:val="%1."/>
      <w:lvlJc w:val="left"/>
      <w:pPr>
        <w:ind w:left="460" w:hanging="361"/>
      </w:pPr>
      <w:rPr>
        <w:rFonts w:ascii="Calibri" w:eastAsia="Calibri" w:hAnsi="Calibri" w:cs="Calibri" w:hint="default"/>
        <w:b w:val="0"/>
        <w:bCs w:val="0"/>
        <w:i w:val="0"/>
        <w:iCs w:val="0"/>
        <w:w w:val="100"/>
        <w:sz w:val="22"/>
        <w:szCs w:val="22"/>
        <w:lang w:val="en-US" w:eastAsia="en-US" w:bidi="ar-SA"/>
      </w:rPr>
    </w:lvl>
    <w:lvl w:ilvl="1" w:tplc="D6809152">
      <w:numFmt w:val="bullet"/>
      <w:lvlText w:val="•"/>
      <w:lvlJc w:val="left"/>
      <w:pPr>
        <w:ind w:left="1428" w:hanging="361"/>
      </w:pPr>
      <w:rPr>
        <w:rFonts w:hint="default"/>
        <w:lang w:val="en-US" w:eastAsia="en-US" w:bidi="ar-SA"/>
      </w:rPr>
    </w:lvl>
    <w:lvl w:ilvl="2" w:tplc="91AE594A">
      <w:numFmt w:val="bullet"/>
      <w:lvlText w:val="•"/>
      <w:lvlJc w:val="left"/>
      <w:pPr>
        <w:ind w:left="2396" w:hanging="361"/>
      </w:pPr>
      <w:rPr>
        <w:rFonts w:hint="default"/>
        <w:lang w:val="en-US" w:eastAsia="en-US" w:bidi="ar-SA"/>
      </w:rPr>
    </w:lvl>
    <w:lvl w:ilvl="3" w:tplc="CDC450EA">
      <w:numFmt w:val="bullet"/>
      <w:lvlText w:val="•"/>
      <w:lvlJc w:val="left"/>
      <w:pPr>
        <w:ind w:left="3365" w:hanging="361"/>
      </w:pPr>
      <w:rPr>
        <w:rFonts w:hint="default"/>
        <w:lang w:val="en-US" w:eastAsia="en-US" w:bidi="ar-SA"/>
      </w:rPr>
    </w:lvl>
    <w:lvl w:ilvl="4" w:tplc="87F2E8FC">
      <w:numFmt w:val="bullet"/>
      <w:lvlText w:val="•"/>
      <w:lvlJc w:val="left"/>
      <w:pPr>
        <w:ind w:left="4333" w:hanging="361"/>
      </w:pPr>
      <w:rPr>
        <w:rFonts w:hint="default"/>
        <w:lang w:val="en-US" w:eastAsia="en-US" w:bidi="ar-SA"/>
      </w:rPr>
    </w:lvl>
    <w:lvl w:ilvl="5" w:tplc="88046330">
      <w:numFmt w:val="bullet"/>
      <w:lvlText w:val="•"/>
      <w:lvlJc w:val="left"/>
      <w:pPr>
        <w:ind w:left="5302" w:hanging="361"/>
      </w:pPr>
      <w:rPr>
        <w:rFonts w:hint="default"/>
        <w:lang w:val="en-US" w:eastAsia="en-US" w:bidi="ar-SA"/>
      </w:rPr>
    </w:lvl>
    <w:lvl w:ilvl="6" w:tplc="B24A4726">
      <w:numFmt w:val="bullet"/>
      <w:lvlText w:val="•"/>
      <w:lvlJc w:val="left"/>
      <w:pPr>
        <w:ind w:left="6270" w:hanging="361"/>
      </w:pPr>
      <w:rPr>
        <w:rFonts w:hint="default"/>
        <w:lang w:val="en-US" w:eastAsia="en-US" w:bidi="ar-SA"/>
      </w:rPr>
    </w:lvl>
    <w:lvl w:ilvl="7" w:tplc="ED905E92">
      <w:numFmt w:val="bullet"/>
      <w:lvlText w:val="•"/>
      <w:lvlJc w:val="left"/>
      <w:pPr>
        <w:ind w:left="7238" w:hanging="361"/>
      </w:pPr>
      <w:rPr>
        <w:rFonts w:hint="default"/>
        <w:lang w:val="en-US" w:eastAsia="en-US" w:bidi="ar-SA"/>
      </w:rPr>
    </w:lvl>
    <w:lvl w:ilvl="8" w:tplc="5F3E3D9C">
      <w:numFmt w:val="bullet"/>
      <w:lvlText w:val="•"/>
      <w:lvlJc w:val="left"/>
      <w:pPr>
        <w:ind w:left="8207" w:hanging="361"/>
      </w:pPr>
      <w:rPr>
        <w:rFonts w:hint="default"/>
        <w:lang w:val="en-US" w:eastAsia="en-US" w:bidi="ar-SA"/>
      </w:rPr>
    </w:lvl>
  </w:abstractNum>
  <w:abstractNum w:abstractNumId="10" w15:restartNumberingAfterBreak="0">
    <w:nsid w:val="3D4A7F3A"/>
    <w:multiLevelType w:val="hybridMultilevel"/>
    <w:tmpl w:val="49AA8926"/>
    <w:lvl w:ilvl="0" w:tplc="8812ABA0">
      <w:start w:val="1"/>
      <w:numFmt w:val="decimal"/>
      <w:lvlText w:val="%1."/>
      <w:lvlJc w:val="left"/>
      <w:pPr>
        <w:ind w:left="361" w:hanging="361"/>
      </w:pPr>
      <w:rPr>
        <w:rFonts w:ascii="Calibri" w:eastAsia="Calibri" w:hAnsi="Calibri" w:cs="Calibri" w:hint="default"/>
        <w:b w:val="0"/>
        <w:bCs w:val="0"/>
        <w:i w:val="0"/>
        <w:iCs w:val="0"/>
        <w:w w:val="100"/>
        <w:sz w:val="22"/>
        <w:szCs w:val="22"/>
        <w:lang w:val="en-US" w:eastAsia="en-US" w:bidi="ar-SA"/>
      </w:rPr>
    </w:lvl>
    <w:lvl w:ilvl="1" w:tplc="08090019" w:tentative="1">
      <w:start w:val="1"/>
      <w:numFmt w:val="lowerLetter"/>
      <w:lvlText w:val="%2."/>
      <w:lvlJc w:val="left"/>
      <w:pPr>
        <w:ind w:left="1341" w:hanging="360"/>
      </w:pPr>
    </w:lvl>
    <w:lvl w:ilvl="2" w:tplc="0809001B" w:tentative="1">
      <w:start w:val="1"/>
      <w:numFmt w:val="lowerRoman"/>
      <w:lvlText w:val="%3."/>
      <w:lvlJc w:val="right"/>
      <w:pPr>
        <w:ind w:left="2061" w:hanging="180"/>
      </w:pPr>
    </w:lvl>
    <w:lvl w:ilvl="3" w:tplc="0809000F" w:tentative="1">
      <w:start w:val="1"/>
      <w:numFmt w:val="decimal"/>
      <w:lvlText w:val="%4."/>
      <w:lvlJc w:val="left"/>
      <w:pPr>
        <w:ind w:left="2781" w:hanging="360"/>
      </w:pPr>
    </w:lvl>
    <w:lvl w:ilvl="4" w:tplc="08090019" w:tentative="1">
      <w:start w:val="1"/>
      <w:numFmt w:val="lowerLetter"/>
      <w:lvlText w:val="%5."/>
      <w:lvlJc w:val="left"/>
      <w:pPr>
        <w:ind w:left="3501" w:hanging="360"/>
      </w:pPr>
    </w:lvl>
    <w:lvl w:ilvl="5" w:tplc="0809001B" w:tentative="1">
      <w:start w:val="1"/>
      <w:numFmt w:val="lowerRoman"/>
      <w:lvlText w:val="%6."/>
      <w:lvlJc w:val="right"/>
      <w:pPr>
        <w:ind w:left="4221" w:hanging="180"/>
      </w:pPr>
    </w:lvl>
    <w:lvl w:ilvl="6" w:tplc="0809000F" w:tentative="1">
      <w:start w:val="1"/>
      <w:numFmt w:val="decimal"/>
      <w:lvlText w:val="%7."/>
      <w:lvlJc w:val="left"/>
      <w:pPr>
        <w:ind w:left="4941" w:hanging="360"/>
      </w:pPr>
    </w:lvl>
    <w:lvl w:ilvl="7" w:tplc="08090019" w:tentative="1">
      <w:start w:val="1"/>
      <w:numFmt w:val="lowerLetter"/>
      <w:lvlText w:val="%8."/>
      <w:lvlJc w:val="left"/>
      <w:pPr>
        <w:ind w:left="5661" w:hanging="360"/>
      </w:pPr>
    </w:lvl>
    <w:lvl w:ilvl="8" w:tplc="0809001B" w:tentative="1">
      <w:start w:val="1"/>
      <w:numFmt w:val="lowerRoman"/>
      <w:lvlText w:val="%9."/>
      <w:lvlJc w:val="right"/>
      <w:pPr>
        <w:ind w:left="6381" w:hanging="180"/>
      </w:pPr>
    </w:lvl>
  </w:abstractNum>
  <w:abstractNum w:abstractNumId="11" w15:restartNumberingAfterBreak="0">
    <w:nsid w:val="49E104B9"/>
    <w:multiLevelType w:val="hybridMultilevel"/>
    <w:tmpl w:val="D40C4D3E"/>
    <w:lvl w:ilvl="0" w:tplc="8812ABA0">
      <w:start w:val="1"/>
      <w:numFmt w:val="decimal"/>
      <w:lvlText w:val="%1."/>
      <w:lvlJc w:val="left"/>
      <w:pPr>
        <w:ind w:left="460" w:hanging="361"/>
      </w:pPr>
      <w:rPr>
        <w:rFonts w:ascii="Calibri" w:eastAsia="Calibri" w:hAnsi="Calibri" w:cs="Calibri" w:hint="default"/>
        <w:b w:val="0"/>
        <w:bCs w:val="0"/>
        <w:i w:val="0"/>
        <w:iCs w:val="0"/>
        <w:w w:val="100"/>
        <w:sz w:val="22"/>
        <w:szCs w:val="22"/>
        <w:lang w:val="en-US" w:eastAsia="en-US" w:bidi="ar-SA"/>
      </w:rPr>
    </w:lvl>
    <w:lvl w:ilvl="1" w:tplc="8E3630C8">
      <w:numFmt w:val="bullet"/>
      <w:lvlText w:val="•"/>
      <w:lvlJc w:val="left"/>
      <w:pPr>
        <w:ind w:left="1428" w:hanging="361"/>
      </w:pPr>
      <w:rPr>
        <w:rFonts w:hint="default"/>
        <w:lang w:val="en-US" w:eastAsia="en-US" w:bidi="ar-SA"/>
      </w:rPr>
    </w:lvl>
    <w:lvl w:ilvl="2" w:tplc="B43C0436">
      <w:numFmt w:val="bullet"/>
      <w:lvlText w:val="•"/>
      <w:lvlJc w:val="left"/>
      <w:pPr>
        <w:ind w:left="2396" w:hanging="361"/>
      </w:pPr>
      <w:rPr>
        <w:rFonts w:hint="default"/>
        <w:lang w:val="en-US" w:eastAsia="en-US" w:bidi="ar-SA"/>
      </w:rPr>
    </w:lvl>
    <w:lvl w:ilvl="3" w:tplc="EB26CBC0">
      <w:numFmt w:val="bullet"/>
      <w:lvlText w:val="•"/>
      <w:lvlJc w:val="left"/>
      <w:pPr>
        <w:ind w:left="3365" w:hanging="361"/>
      </w:pPr>
      <w:rPr>
        <w:rFonts w:hint="default"/>
        <w:lang w:val="en-US" w:eastAsia="en-US" w:bidi="ar-SA"/>
      </w:rPr>
    </w:lvl>
    <w:lvl w:ilvl="4" w:tplc="317A5B84">
      <w:numFmt w:val="bullet"/>
      <w:lvlText w:val="•"/>
      <w:lvlJc w:val="left"/>
      <w:pPr>
        <w:ind w:left="4333" w:hanging="361"/>
      </w:pPr>
      <w:rPr>
        <w:rFonts w:hint="default"/>
        <w:lang w:val="en-US" w:eastAsia="en-US" w:bidi="ar-SA"/>
      </w:rPr>
    </w:lvl>
    <w:lvl w:ilvl="5" w:tplc="58D69E68">
      <w:numFmt w:val="bullet"/>
      <w:lvlText w:val="•"/>
      <w:lvlJc w:val="left"/>
      <w:pPr>
        <w:ind w:left="5302" w:hanging="361"/>
      </w:pPr>
      <w:rPr>
        <w:rFonts w:hint="default"/>
        <w:lang w:val="en-US" w:eastAsia="en-US" w:bidi="ar-SA"/>
      </w:rPr>
    </w:lvl>
    <w:lvl w:ilvl="6" w:tplc="97FC473C">
      <w:numFmt w:val="bullet"/>
      <w:lvlText w:val="•"/>
      <w:lvlJc w:val="left"/>
      <w:pPr>
        <w:ind w:left="6270" w:hanging="361"/>
      </w:pPr>
      <w:rPr>
        <w:rFonts w:hint="default"/>
        <w:lang w:val="en-US" w:eastAsia="en-US" w:bidi="ar-SA"/>
      </w:rPr>
    </w:lvl>
    <w:lvl w:ilvl="7" w:tplc="389E6318">
      <w:numFmt w:val="bullet"/>
      <w:lvlText w:val="•"/>
      <w:lvlJc w:val="left"/>
      <w:pPr>
        <w:ind w:left="7238" w:hanging="361"/>
      </w:pPr>
      <w:rPr>
        <w:rFonts w:hint="default"/>
        <w:lang w:val="en-US" w:eastAsia="en-US" w:bidi="ar-SA"/>
      </w:rPr>
    </w:lvl>
    <w:lvl w:ilvl="8" w:tplc="F17244DA">
      <w:numFmt w:val="bullet"/>
      <w:lvlText w:val="•"/>
      <w:lvlJc w:val="left"/>
      <w:pPr>
        <w:ind w:left="8207" w:hanging="361"/>
      </w:pPr>
      <w:rPr>
        <w:rFonts w:hint="default"/>
        <w:lang w:val="en-US" w:eastAsia="en-US" w:bidi="ar-SA"/>
      </w:rPr>
    </w:lvl>
  </w:abstractNum>
  <w:abstractNum w:abstractNumId="12" w15:restartNumberingAfterBreak="0">
    <w:nsid w:val="4CDA1449"/>
    <w:multiLevelType w:val="hybridMultilevel"/>
    <w:tmpl w:val="C42657C4"/>
    <w:lvl w:ilvl="0" w:tplc="719E5592">
      <w:start w:val="1"/>
      <w:numFmt w:val="decimal"/>
      <w:lvlText w:val="%1."/>
      <w:lvlJc w:val="left"/>
      <w:pPr>
        <w:ind w:left="460" w:hanging="361"/>
      </w:pPr>
      <w:rPr>
        <w:rFonts w:ascii="Calibri" w:eastAsia="Calibri" w:hAnsi="Calibri" w:cs="Calibri" w:hint="default"/>
        <w:b w:val="0"/>
        <w:bCs w:val="0"/>
        <w:i w:val="0"/>
        <w:iCs w:val="0"/>
        <w:w w:val="100"/>
        <w:sz w:val="22"/>
        <w:szCs w:val="22"/>
        <w:lang w:val="en-US" w:eastAsia="en-US" w:bidi="ar-SA"/>
      </w:rPr>
    </w:lvl>
    <w:lvl w:ilvl="1" w:tplc="16528FBA">
      <w:numFmt w:val="bullet"/>
      <w:lvlText w:val="•"/>
      <w:lvlJc w:val="left"/>
      <w:pPr>
        <w:ind w:left="1428" w:hanging="361"/>
      </w:pPr>
      <w:rPr>
        <w:rFonts w:hint="default"/>
        <w:lang w:val="en-US" w:eastAsia="en-US" w:bidi="ar-SA"/>
      </w:rPr>
    </w:lvl>
    <w:lvl w:ilvl="2" w:tplc="47529814">
      <w:numFmt w:val="bullet"/>
      <w:lvlText w:val="•"/>
      <w:lvlJc w:val="left"/>
      <w:pPr>
        <w:ind w:left="2396" w:hanging="361"/>
      </w:pPr>
      <w:rPr>
        <w:rFonts w:hint="default"/>
        <w:lang w:val="en-US" w:eastAsia="en-US" w:bidi="ar-SA"/>
      </w:rPr>
    </w:lvl>
    <w:lvl w:ilvl="3" w:tplc="B9B2693E">
      <w:numFmt w:val="bullet"/>
      <w:lvlText w:val="•"/>
      <w:lvlJc w:val="left"/>
      <w:pPr>
        <w:ind w:left="3365" w:hanging="361"/>
      </w:pPr>
      <w:rPr>
        <w:rFonts w:hint="default"/>
        <w:lang w:val="en-US" w:eastAsia="en-US" w:bidi="ar-SA"/>
      </w:rPr>
    </w:lvl>
    <w:lvl w:ilvl="4" w:tplc="C6AAFB04">
      <w:numFmt w:val="bullet"/>
      <w:lvlText w:val="•"/>
      <w:lvlJc w:val="left"/>
      <w:pPr>
        <w:ind w:left="4333" w:hanging="361"/>
      </w:pPr>
      <w:rPr>
        <w:rFonts w:hint="default"/>
        <w:lang w:val="en-US" w:eastAsia="en-US" w:bidi="ar-SA"/>
      </w:rPr>
    </w:lvl>
    <w:lvl w:ilvl="5" w:tplc="7DBE89EE">
      <w:numFmt w:val="bullet"/>
      <w:lvlText w:val="•"/>
      <w:lvlJc w:val="left"/>
      <w:pPr>
        <w:ind w:left="5302" w:hanging="361"/>
      </w:pPr>
      <w:rPr>
        <w:rFonts w:hint="default"/>
        <w:lang w:val="en-US" w:eastAsia="en-US" w:bidi="ar-SA"/>
      </w:rPr>
    </w:lvl>
    <w:lvl w:ilvl="6" w:tplc="F0521804">
      <w:numFmt w:val="bullet"/>
      <w:lvlText w:val="•"/>
      <w:lvlJc w:val="left"/>
      <w:pPr>
        <w:ind w:left="6270" w:hanging="361"/>
      </w:pPr>
      <w:rPr>
        <w:rFonts w:hint="default"/>
        <w:lang w:val="en-US" w:eastAsia="en-US" w:bidi="ar-SA"/>
      </w:rPr>
    </w:lvl>
    <w:lvl w:ilvl="7" w:tplc="C87A66A2">
      <w:numFmt w:val="bullet"/>
      <w:lvlText w:val="•"/>
      <w:lvlJc w:val="left"/>
      <w:pPr>
        <w:ind w:left="7238" w:hanging="361"/>
      </w:pPr>
      <w:rPr>
        <w:rFonts w:hint="default"/>
        <w:lang w:val="en-US" w:eastAsia="en-US" w:bidi="ar-SA"/>
      </w:rPr>
    </w:lvl>
    <w:lvl w:ilvl="8" w:tplc="F6244F2E">
      <w:numFmt w:val="bullet"/>
      <w:lvlText w:val="•"/>
      <w:lvlJc w:val="left"/>
      <w:pPr>
        <w:ind w:left="8207" w:hanging="361"/>
      </w:pPr>
      <w:rPr>
        <w:rFonts w:hint="default"/>
        <w:lang w:val="en-US" w:eastAsia="en-US" w:bidi="ar-SA"/>
      </w:rPr>
    </w:lvl>
  </w:abstractNum>
  <w:abstractNum w:abstractNumId="13" w15:restartNumberingAfterBreak="0">
    <w:nsid w:val="57214AF5"/>
    <w:multiLevelType w:val="hybridMultilevel"/>
    <w:tmpl w:val="CA1C0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4905A9"/>
    <w:multiLevelType w:val="hybridMultilevel"/>
    <w:tmpl w:val="1850109C"/>
    <w:lvl w:ilvl="0" w:tplc="0809000F">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A356319"/>
    <w:multiLevelType w:val="hybridMultilevel"/>
    <w:tmpl w:val="B828472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C980044"/>
    <w:multiLevelType w:val="hybridMultilevel"/>
    <w:tmpl w:val="A252A51C"/>
    <w:lvl w:ilvl="0" w:tplc="9DCC00C0">
      <w:start w:val="1"/>
      <w:numFmt w:val="decimal"/>
      <w:lvlText w:val="%1."/>
      <w:lvlJc w:val="left"/>
      <w:pPr>
        <w:ind w:left="460" w:hanging="361"/>
      </w:pPr>
      <w:rPr>
        <w:rFonts w:ascii="Calibri" w:eastAsia="Calibri" w:hAnsi="Calibri" w:cs="Calibri" w:hint="default"/>
        <w:b w:val="0"/>
        <w:bCs w:val="0"/>
        <w:i w:val="0"/>
        <w:iCs w:val="0"/>
        <w:w w:val="100"/>
        <w:sz w:val="22"/>
        <w:szCs w:val="22"/>
        <w:lang w:val="en-US" w:eastAsia="en-US" w:bidi="ar-SA"/>
      </w:rPr>
    </w:lvl>
    <w:lvl w:ilvl="1" w:tplc="15D2739C">
      <w:numFmt w:val="bullet"/>
      <w:lvlText w:val="•"/>
      <w:lvlJc w:val="left"/>
      <w:pPr>
        <w:ind w:left="1428" w:hanging="361"/>
      </w:pPr>
      <w:rPr>
        <w:rFonts w:hint="default"/>
        <w:lang w:val="en-US" w:eastAsia="en-US" w:bidi="ar-SA"/>
      </w:rPr>
    </w:lvl>
    <w:lvl w:ilvl="2" w:tplc="9E2EEABC">
      <w:numFmt w:val="bullet"/>
      <w:lvlText w:val="•"/>
      <w:lvlJc w:val="left"/>
      <w:pPr>
        <w:ind w:left="2396" w:hanging="361"/>
      </w:pPr>
      <w:rPr>
        <w:rFonts w:hint="default"/>
        <w:lang w:val="en-US" w:eastAsia="en-US" w:bidi="ar-SA"/>
      </w:rPr>
    </w:lvl>
    <w:lvl w:ilvl="3" w:tplc="EBCEF24E">
      <w:numFmt w:val="bullet"/>
      <w:lvlText w:val="•"/>
      <w:lvlJc w:val="left"/>
      <w:pPr>
        <w:ind w:left="3365" w:hanging="361"/>
      </w:pPr>
      <w:rPr>
        <w:rFonts w:hint="default"/>
        <w:lang w:val="en-US" w:eastAsia="en-US" w:bidi="ar-SA"/>
      </w:rPr>
    </w:lvl>
    <w:lvl w:ilvl="4" w:tplc="227E9B88">
      <w:numFmt w:val="bullet"/>
      <w:lvlText w:val="•"/>
      <w:lvlJc w:val="left"/>
      <w:pPr>
        <w:ind w:left="4333" w:hanging="361"/>
      </w:pPr>
      <w:rPr>
        <w:rFonts w:hint="default"/>
        <w:lang w:val="en-US" w:eastAsia="en-US" w:bidi="ar-SA"/>
      </w:rPr>
    </w:lvl>
    <w:lvl w:ilvl="5" w:tplc="23AAB20A">
      <w:numFmt w:val="bullet"/>
      <w:lvlText w:val="•"/>
      <w:lvlJc w:val="left"/>
      <w:pPr>
        <w:ind w:left="5302" w:hanging="361"/>
      </w:pPr>
      <w:rPr>
        <w:rFonts w:hint="default"/>
        <w:lang w:val="en-US" w:eastAsia="en-US" w:bidi="ar-SA"/>
      </w:rPr>
    </w:lvl>
    <w:lvl w:ilvl="6" w:tplc="BC323C1A">
      <w:numFmt w:val="bullet"/>
      <w:lvlText w:val="•"/>
      <w:lvlJc w:val="left"/>
      <w:pPr>
        <w:ind w:left="6270" w:hanging="361"/>
      </w:pPr>
      <w:rPr>
        <w:rFonts w:hint="default"/>
        <w:lang w:val="en-US" w:eastAsia="en-US" w:bidi="ar-SA"/>
      </w:rPr>
    </w:lvl>
    <w:lvl w:ilvl="7" w:tplc="F9BE7516">
      <w:numFmt w:val="bullet"/>
      <w:lvlText w:val="•"/>
      <w:lvlJc w:val="left"/>
      <w:pPr>
        <w:ind w:left="7238" w:hanging="361"/>
      </w:pPr>
      <w:rPr>
        <w:rFonts w:hint="default"/>
        <w:lang w:val="en-US" w:eastAsia="en-US" w:bidi="ar-SA"/>
      </w:rPr>
    </w:lvl>
    <w:lvl w:ilvl="8" w:tplc="424496B2">
      <w:numFmt w:val="bullet"/>
      <w:lvlText w:val="•"/>
      <w:lvlJc w:val="left"/>
      <w:pPr>
        <w:ind w:left="8207" w:hanging="361"/>
      </w:pPr>
      <w:rPr>
        <w:rFonts w:hint="default"/>
        <w:lang w:val="en-US" w:eastAsia="en-US" w:bidi="ar-SA"/>
      </w:rPr>
    </w:lvl>
  </w:abstractNum>
  <w:abstractNum w:abstractNumId="17" w15:restartNumberingAfterBreak="0">
    <w:nsid w:val="683C05AD"/>
    <w:multiLevelType w:val="hybridMultilevel"/>
    <w:tmpl w:val="BDF4AB9E"/>
    <w:lvl w:ilvl="0" w:tplc="8812ABA0">
      <w:start w:val="1"/>
      <w:numFmt w:val="decimal"/>
      <w:lvlText w:val="%1."/>
      <w:lvlJc w:val="left"/>
      <w:pPr>
        <w:ind w:left="460" w:hanging="361"/>
      </w:pPr>
      <w:rPr>
        <w:rFonts w:ascii="Calibri" w:eastAsia="Calibri" w:hAnsi="Calibri" w:cs="Calibri" w:hint="default"/>
        <w:b w:val="0"/>
        <w:bCs w:val="0"/>
        <w:i w:val="0"/>
        <w:iCs w:val="0"/>
        <w:w w:val="100"/>
        <w:sz w:val="22"/>
        <w:szCs w:val="22"/>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A0218F0"/>
    <w:multiLevelType w:val="hybridMultilevel"/>
    <w:tmpl w:val="D64EF62C"/>
    <w:lvl w:ilvl="0" w:tplc="A20AED78">
      <w:start w:val="1"/>
      <w:numFmt w:val="decimal"/>
      <w:lvlText w:val="%1."/>
      <w:lvlJc w:val="left"/>
      <w:pPr>
        <w:ind w:left="460" w:hanging="361"/>
      </w:pPr>
      <w:rPr>
        <w:rFonts w:hint="default"/>
        <w:w w:val="100"/>
        <w:lang w:val="en-US" w:eastAsia="en-US" w:bidi="ar-SA"/>
      </w:rPr>
    </w:lvl>
    <w:lvl w:ilvl="1" w:tplc="DE88C73C">
      <w:numFmt w:val="bullet"/>
      <w:lvlText w:val="•"/>
      <w:lvlJc w:val="left"/>
      <w:pPr>
        <w:ind w:left="1428" w:hanging="361"/>
      </w:pPr>
      <w:rPr>
        <w:rFonts w:hint="default"/>
        <w:lang w:val="en-US" w:eastAsia="en-US" w:bidi="ar-SA"/>
      </w:rPr>
    </w:lvl>
    <w:lvl w:ilvl="2" w:tplc="D5A4A4AE">
      <w:numFmt w:val="bullet"/>
      <w:lvlText w:val="•"/>
      <w:lvlJc w:val="left"/>
      <w:pPr>
        <w:ind w:left="2396" w:hanging="361"/>
      </w:pPr>
      <w:rPr>
        <w:rFonts w:hint="default"/>
        <w:lang w:val="en-US" w:eastAsia="en-US" w:bidi="ar-SA"/>
      </w:rPr>
    </w:lvl>
    <w:lvl w:ilvl="3" w:tplc="34F2B440">
      <w:numFmt w:val="bullet"/>
      <w:lvlText w:val="•"/>
      <w:lvlJc w:val="left"/>
      <w:pPr>
        <w:ind w:left="3365" w:hanging="361"/>
      </w:pPr>
      <w:rPr>
        <w:rFonts w:hint="default"/>
        <w:lang w:val="en-US" w:eastAsia="en-US" w:bidi="ar-SA"/>
      </w:rPr>
    </w:lvl>
    <w:lvl w:ilvl="4" w:tplc="B27E2554">
      <w:numFmt w:val="bullet"/>
      <w:lvlText w:val="•"/>
      <w:lvlJc w:val="left"/>
      <w:pPr>
        <w:ind w:left="4333" w:hanging="361"/>
      </w:pPr>
      <w:rPr>
        <w:rFonts w:hint="default"/>
        <w:lang w:val="en-US" w:eastAsia="en-US" w:bidi="ar-SA"/>
      </w:rPr>
    </w:lvl>
    <w:lvl w:ilvl="5" w:tplc="846CA41A">
      <w:numFmt w:val="bullet"/>
      <w:lvlText w:val="•"/>
      <w:lvlJc w:val="left"/>
      <w:pPr>
        <w:ind w:left="5302" w:hanging="361"/>
      </w:pPr>
      <w:rPr>
        <w:rFonts w:hint="default"/>
        <w:lang w:val="en-US" w:eastAsia="en-US" w:bidi="ar-SA"/>
      </w:rPr>
    </w:lvl>
    <w:lvl w:ilvl="6" w:tplc="0E52AF42">
      <w:numFmt w:val="bullet"/>
      <w:lvlText w:val="•"/>
      <w:lvlJc w:val="left"/>
      <w:pPr>
        <w:ind w:left="6270" w:hanging="361"/>
      </w:pPr>
      <w:rPr>
        <w:rFonts w:hint="default"/>
        <w:lang w:val="en-US" w:eastAsia="en-US" w:bidi="ar-SA"/>
      </w:rPr>
    </w:lvl>
    <w:lvl w:ilvl="7" w:tplc="E612E1F4">
      <w:numFmt w:val="bullet"/>
      <w:lvlText w:val="•"/>
      <w:lvlJc w:val="left"/>
      <w:pPr>
        <w:ind w:left="7238" w:hanging="361"/>
      </w:pPr>
      <w:rPr>
        <w:rFonts w:hint="default"/>
        <w:lang w:val="en-US" w:eastAsia="en-US" w:bidi="ar-SA"/>
      </w:rPr>
    </w:lvl>
    <w:lvl w:ilvl="8" w:tplc="FBA233B8">
      <w:numFmt w:val="bullet"/>
      <w:lvlText w:val="•"/>
      <w:lvlJc w:val="left"/>
      <w:pPr>
        <w:ind w:left="8207" w:hanging="361"/>
      </w:pPr>
      <w:rPr>
        <w:rFonts w:hint="default"/>
        <w:lang w:val="en-US" w:eastAsia="en-US" w:bidi="ar-SA"/>
      </w:rPr>
    </w:lvl>
  </w:abstractNum>
  <w:abstractNum w:abstractNumId="19" w15:restartNumberingAfterBreak="0">
    <w:nsid w:val="6CE2679F"/>
    <w:multiLevelType w:val="hybridMultilevel"/>
    <w:tmpl w:val="367A774E"/>
    <w:lvl w:ilvl="0" w:tplc="8AC0603A">
      <w:start w:val="1"/>
      <w:numFmt w:val="decimal"/>
      <w:lvlText w:val="%1."/>
      <w:lvlJc w:val="left"/>
      <w:pPr>
        <w:ind w:left="460" w:hanging="361"/>
      </w:pPr>
      <w:rPr>
        <w:rFonts w:ascii="Calibri" w:eastAsia="Calibri" w:hAnsi="Calibri" w:cs="Calibri" w:hint="default"/>
        <w:b w:val="0"/>
        <w:bCs w:val="0"/>
        <w:i w:val="0"/>
        <w:iCs w:val="0"/>
        <w:w w:val="100"/>
        <w:sz w:val="22"/>
        <w:szCs w:val="22"/>
        <w:lang w:val="en-US" w:eastAsia="en-US" w:bidi="ar-SA"/>
      </w:rPr>
    </w:lvl>
    <w:lvl w:ilvl="1" w:tplc="10447334">
      <w:numFmt w:val="bullet"/>
      <w:lvlText w:val="•"/>
      <w:lvlJc w:val="left"/>
      <w:pPr>
        <w:ind w:left="1428" w:hanging="361"/>
      </w:pPr>
      <w:rPr>
        <w:rFonts w:hint="default"/>
        <w:lang w:val="en-US" w:eastAsia="en-US" w:bidi="ar-SA"/>
      </w:rPr>
    </w:lvl>
    <w:lvl w:ilvl="2" w:tplc="0896A16A">
      <w:numFmt w:val="bullet"/>
      <w:lvlText w:val="•"/>
      <w:lvlJc w:val="left"/>
      <w:pPr>
        <w:ind w:left="2396" w:hanging="361"/>
      </w:pPr>
      <w:rPr>
        <w:rFonts w:hint="default"/>
        <w:lang w:val="en-US" w:eastAsia="en-US" w:bidi="ar-SA"/>
      </w:rPr>
    </w:lvl>
    <w:lvl w:ilvl="3" w:tplc="C65419FC">
      <w:numFmt w:val="bullet"/>
      <w:lvlText w:val="•"/>
      <w:lvlJc w:val="left"/>
      <w:pPr>
        <w:ind w:left="3365" w:hanging="361"/>
      </w:pPr>
      <w:rPr>
        <w:rFonts w:hint="default"/>
        <w:lang w:val="en-US" w:eastAsia="en-US" w:bidi="ar-SA"/>
      </w:rPr>
    </w:lvl>
    <w:lvl w:ilvl="4" w:tplc="4156D2F0">
      <w:numFmt w:val="bullet"/>
      <w:lvlText w:val="•"/>
      <w:lvlJc w:val="left"/>
      <w:pPr>
        <w:ind w:left="4333" w:hanging="361"/>
      </w:pPr>
      <w:rPr>
        <w:rFonts w:hint="default"/>
        <w:lang w:val="en-US" w:eastAsia="en-US" w:bidi="ar-SA"/>
      </w:rPr>
    </w:lvl>
    <w:lvl w:ilvl="5" w:tplc="C114D3A0">
      <w:numFmt w:val="bullet"/>
      <w:lvlText w:val="•"/>
      <w:lvlJc w:val="left"/>
      <w:pPr>
        <w:ind w:left="5302" w:hanging="361"/>
      </w:pPr>
      <w:rPr>
        <w:rFonts w:hint="default"/>
        <w:lang w:val="en-US" w:eastAsia="en-US" w:bidi="ar-SA"/>
      </w:rPr>
    </w:lvl>
    <w:lvl w:ilvl="6" w:tplc="580E8082">
      <w:numFmt w:val="bullet"/>
      <w:lvlText w:val="•"/>
      <w:lvlJc w:val="left"/>
      <w:pPr>
        <w:ind w:left="6270" w:hanging="361"/>
      </w:pPr>
      <w:rPr>
        <w:rFonts w:hint="default"/>
        <w:lang w:val="en-US" w:eastAsia="en-US" w:bidi="ar-SA"/>
      </w:rPr>
    </w:lvl>
    <w:lvl w:ilvl="7" w:tplc="9D8A3444">
      <w:numFmt w:val="bullet"/>
      <w:lvlText w:val="•"/>
      <w:lvlJc w:val="left"/>
      <w:pPr>
        <w:ind w:left="7238" w:hanging="361"/>
      </w:pPr>
      <w:rPr>
        <w:rFonts w:hint="default"/>
        <w:lang w:val="en-US" w:eastAsia="en-US" w:bidi="ar-SA"/>
      </w:rPr>
    </w:lvl>
    <w:lvl w:ilvl="8" w:tplc="84A2A5B2">
      <w:numFmt w:val="bullet"/>
      <w:lvlText w:val="•"/>
      <w:lvlJc w:val="left"/>
      <w:pPr>
        <w:ind w:left="8207" w:hanging="361"/>
      </w:pPr>
      <w:rPr>
        <w:rFonts w:hint="default"/>
        <w:lang w:val="en-US" w:eastAsia="en-US" w:bidi="ar-SA"/>
      </w:rPr>
    </w:lvl>
  </w:abstractNum>
  <w:abstractNum w:abstractNumId="20" w15:restartNumberingAfterBreak="0">
    <w:nsid w:val="6D761406"/>
    <w:multiLevelType w:val="hybridMultilevel"/>
    <w:tmpl w:val="C59C9B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7DBA12DB"/>
    <w:multiLevelType w:val="hybridMultilevel"/>
    <w:tmpl w:val="45FE7F66"/>
    <w:lvl w:ilvl="0" w:tplc="0AD62158">
      <w:start w:val="1"/>
      <w:numFmt w:val="decimal"/>
      <w:lvlText w:val="%1."/>
      <w:lvlJc w:val="left"/>
      <w:pPr>
        <w:ind w:left="459" w:hanging="360"/>
      </w:pPr>
      <w:rPr>
        <w:rFonts w:hint="default"/>
      </w:rPr>
    </w:lvl>
    <w:lvl w:ilvl="1" w:tplc="08090019" w:tentative="1">
      <w:start w:val="1"/>
      <w:numFmt w:val="lowerLetter"/>
      <w:lvlText w:val="%2."/>
      <w:lvlJc w:val="left"/>
      <w:pPr>
        <w:ind w:left="1179" w:hanging="360"/>
      </w:pPr>
    </w:lvl>
    <w:lvl w:ilvl="2" w:tplc="0809001B" w:tentative="1">
      <w:start w:val="1"/>
      <w:numFmt w:val="lowerRoman"/>
      <w:lvlText w:val="%3."/>
      <w:lvlJc w:val="right"/>
      <w:pPr>
        <w:ind w:left="1899" w:hanging="180"/>
      </w:pPr>
    </w:lvl>
    <w:lvl w:ilvl="3" w:tplc="0809000F" w:tentative="1">
      <w:start w:val="1"/>
      <w:numFmt w:val="decimal"/>
      <w:lvlText w:val="%4."/>
      <w:lvlJc w:val="left"/>
      <w:pPr>
        <w:ind w:left="2619" w:hanging="360"/>
      </w:pPr>
    </w:lvl>
    <w:lvl w:ilvl="4" w:tplc="08090019" w:tentative="1">
      <w:start w:val="1"/>
      <w:numFmt w:val="lowerLetter"/>
      <w:lvlText w:val="%5."/>
      <w:lvlJc w:val="left"/>
      <w:pPr>
        <w:ind w:left="3339" w:hanging="360"/>
      </w:pPr>
    </w:lvl>
    <w:lvl w:ilvl="5" w:tplc="0809001B" w:tentative="1">
      <w:start w:val="1"/>
      <w:numFmt w:val="lowerRoman"/>
      <w:lvlText w:val="%6."/>
      <w:lvlJc w:val="right"/>
      <w:pPr>
        <w:ind w:left="4059" w:hanging="180"/>
      </w:pPr>
    </w:lvl>
    <w:lvl w:ilvl="6" w:tplc="0809000F" w:tentative="1">
      <w:start w:val="1"/>
      <w:numFmt w:val="decimal"/>
      <w:lvlText w:val="%7."/>
      <w:lvlJc w:val="left"/>
      <w:pPr>
        <w:ind w:left="4779" w:hanging="360"/>
      </w:pPr>
    </w:lvl>
    <w:lvl w:ilvl="7" w:tplc="08090019" w:tentative="1">
      <w:start w:val="1"/>
      <w:numFmt w:val="lowerLetter"/>
      <w:lvlText w:val="%8."/>
      <w:lvlJc w:val="left"/>
      <w:pPr>
        <w:ind w:left="5499" w:hanging="360"/>
      </w:pPr>
    </w:lvl>
    <w:lvl w:ilvl="8" w:tplc="0809001B" w:tentative="1">
      <w:start w:val="1"/>
      <w:numFmt w:val="lowerRoman"/>
      <w:lvlText w:val="%9."/>
      <w:lvlJc w:val="right"/>
      <w:pPr>
        <w:ind w:left="6219" w:hanging="180"/>
      </w:pPr>
    </w:lvl>
  </w:abstractNum>
  <w:num w:numId="1" w16cid:durableId="1005784034">
    <w:abstractNumId w:val="11"/>
  </w:num>
  <w:num w:numId="2" w16cid:durableId="1252157000">
    <w:abstractNumId w:val="16"/>
  </w:num>
  <w:num w:numId="3" w16cid:durableId="1330597496">
    <w:abstractNumId w:val="18"/>
  </w:num>
  <w:num w:numId="4" w16cid:durableId="179197453">
    <w:abstractNumId w:val="9"/>
  </w:num>
  <w:num w:numId="5" w16cid:durableId="457996550">
    <w:abstractNumId w:val="19"/>
  </w:num>
  <w:num w:numId="6" w16cid:durableId="411858303">
    <w:abstractNumId w:val="3"/>
  </w:num>
  <w:num w:numId="7" w16cid:durableId="1200824732">
    <w:abstractNumId w:val="2"/>
  </w:num>
  <w:num w:numId="8" w16cid:durableId="1806466522">
    <w:abstractNumId w:val="8"/>
  </w:num>
  <w:num w:numId="9" w16cid:durableId="1626959453">
    <w:abstractNumId w:val="12"/>
  </w:num>
  <w:num w:numId="10" w16cid:durableId="858087215">
    <w:abstractNumId w:val="4"/>
  </w:num>
  <w:num w:numId="11" w16cid:durableId="1228956816">
    <w:abstractNumId w:val="7"/>
  </w:num>
  <w:num w:numId="12" w16cid:durableId="283729963">
    <w:abstractNumId w:val="0"/>
  </w:num>
  <w:num w:numId="13" w16cid:durableId="1654137868">
    <w:abstractNumId w:val="5"/>
  </w:num>
  <w:num w:numId="14" w16cid:durableId="1663387186">
    <w:abstractNumId w:val="1"/>
  </w:num>
  <w:num w:numId="15" w16cid:durableId="468403634">
    <w:abstractNumId w:val="17"/>
  </w:num>
  <w:num w:numId="16" w16cid:durableId="918291550">
    <w:abstractNumId w:val="6"/>
  </w:num>
  <w:num w:numId="17" w16cid:durableId="2015955009">
    <w:abstractNumId w:val="10"/>
  </w:num>
  <w:num w:numId="18" w16cid:durableId="2051106599">
    <w:abstractNumId w:val="13"/>
  </w:num>
  <w:num w:numId="19" w16cid:durableId="1800954578">
    <w:abstractNumId w:val="15"/>
  </w:num>
  <w:num w:numId="20" w16cid:durableId="91870979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75193286">
    <w:abstractNumId w:val="21"/>
  </w:num>
  <w:num w:numId="22" w16cid:durableId="4672980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5A7"/>
    <w:rsid w:val="000137F0"/>
    <w:rsid w:val="000346E4"/>
    <w:rsid w:val="00043808"/>
    <w:rsid w:val="000501E2"/>
    <w:rsid w:val="00062309"/>
    <w:rsid w:val="00075F72"/>
    <w:rsid w:val="00084052"/>
    <w:rsid w:val="00085021"/>
    <w:rsid w:val="00090B80"/>
    <w:rsid w:val="0009188E"/>
    <w:rsid w:val="000B1CFE"/>
    <w:rsid w:val="000B6C6D"/>
    <w:rsid w:val="000C3C46"/>
    <w:rsid w:val="000D5DD5"/>
    <w:rsid w:val="000D61FD"/>
    <w:rsid w:val="000E676D"/>
    <w:rsid w:val="001315E3"/>
    <w:rsid w:val="00132C51"/>
    <w:rsid w:val="00142758"/>
    <w:rsid w:val="0014694A"/>
    <w:rsid w:val="001528D6"/>
    <w:rsid w:val="001564CA"/>
    <w:rsid w:val="00165BCC"/>
    <w:rsid w:val="00170571"/>
    <w:rsid w:val="00170A71"/>
    <w:rsid w:val="00177DE9"/>
    <w:rsid w:val="00181B0F"/>
    <w:rsid w:val="00192309"/>
    <w:rsid w:val="001934CF"/>
    <w:rsid w:val="0019752B"/>
    <w:rsid w:val="001B1ED7"/>
    <w:rsid w:val="001B39A6"/>
    <w:rsid w:val="001B3C03"/>
    <w:rsid w:val="001B597E"/>
    <w:rsid w:val="001E5578"/>
    <w:rsid w:val="002022F0"/>
    <w:rsid w:val="00212F0F"/>
    <w:rsid w:val="00213AA8"/>
    <w:rsid w:val="002216FD"/>
    <w:rsid w:val="00285067"/>
    <w:rsid w:val="002A7CF2"/>
    <w:rsid w:val="002B6052"/>
    <w:rsid w:val="002C0C82"/>
    <w:rsid w:val="002C78A7"/>
    <w:rsid w:val="002D3779"/>
    <w:rsid w:val="002D6A05"/>
    <w:rsid w:val="00310655"/>
    <w:rsid w:val="00311FBD"/>
    <w:rsid w:val="00316BCE"/>
    <w:rsid w:val="00325027"/>
    <w:rsid w:val="00331ADE"/>
    <w:rsid w:val="00341FF5"/>
    <w:rsid w:val="00342A94"/>
    <w:rsid w:val="00343078"/>
    <w:rsid w:val="003470C9"/>
    <w:rsid w:val="00356D93"/>
    <w:rsid w:val="00360F2D"/>
    <w:rsid w:val="003639CB"/>
    <w:rsid w:val="00367D71"/>
    <w:rsid w:val="0039210C"/>
    <w:rsid w:val="003B0A2C"/>
    <w:rsid w:val="003C2C30"/>
    <w:rsid w:val="003E0F07"/>
    <w:rsid w:val="003E2073"/>
    <w:rsid w:val="003E7FC9"/>
    <w:rsid w:val="003F3103"/>
    <w:rsid w:val="00416615"/>
    <w:rsid w:val="00416C17"/>
    <w:rsid w:val="00426782"/>
    <w:rsid w:val="00436DA3"/>
    <w:rsid w:val="00437E85"/>
    <w:rsid w:val="00437F27"/>
    <w:rsid w:val="004429F8"/>
    <w:rsid w:val="0044475B"/>
    <w:rsid w:val="004504C6"/>
    <w:rsid w:val="00466D8C"/>
    <w:rsid w:val="004E0EA4"/>
    <w:rsid w:val="004E26BB"/>
    <w:rsid w:val="004E2D2C"/>
    <w:rsid w:val="004E4B5B"/>
    <w:rsid w:val="00507C2B"/>
    <w:rsid w:val="0051440E"/>
    <w:rsid w:val="00532C19"/>
    <w:rsid w:val="00583D92"/>
    <w:rsid w:val="005940A1"/>
    <w:rsid w:val="005A03BA"/>
    <w:rsid w:val="005B7178"/>
    <w:rsid w:val="005C7CFE"/>
    <w:rsid w:val="005D6F6B"/>
    <w:rsid w:val="005D70F7"/>
    <w:rsid w:val="005E4C00"/>
    <w:rsid w:val="006000F7"/>
    <w:rsid w:val="006018B8"/>
    <w:rsid w:val="00620712"/>
    <w:rsid w:val="006278F5"/>
    <w:rsid w:val="00646F1C"/>
    <w:rsid w:val="00650F3A"/>
    <w:rsid w:val="00651E4F"/>
    <w:rsid w:val="00656DFA"/>
    <w:rsid w:val="006578CD"/>
    <w:rsid w:val="0066272F"/>
    <w:rsid w:val="00662C8B"/>
    <w:rsid w:val="00670C60"/>
    <w:rsid w:val="006771CF"/>
    <w:rsid w:val="00677747"/>
    <w:rsid w:val="00690265"/>
    <w:rsid w:val="006908B4"/>
    <w:rsid w:val="006B313A"/>
    <w:rsid w:val="006D278B"/>
    <w:rsid w:val="006E29F6"/>
    <w:rsid w:val="007009AC"/>
    <w:rsid w:val="00711CE4"/>
    <w:rsid w:val="0074297A"/>
    <w:rsid w:val="007438AD"/>
    <w:rsid w:val="00745C79"/>
    <w:rsid w:val="007508CE"/>
    <w:rsid w:val="007515E3"/>
    <w:rsid w:val="007735F6"/>
    <w:rsid w:val="0077419B"/>
    <w:rsid w:val="00785DCE"/>
    <w:rsid w:val="00787B7A"/>
    <w:rsid w:val="0079006E"/>
    <w:rsid w:val="007959D0"/>
    <w:rsid w:val="007A4917"/>
    <w:rsid w:val="007B4AA0"/>
    <w:rsid w:val="007B5445"/>
    <w:rsid w:val="007B794C"/>
    <w:rsid w:val="007E4747"/>
    <w:rsid w:val="007F18A8"/>
    <w:rsid w:val="007F364B"/>
    <w:rsid w:val="008067FA"/>
    <w:rsid w:val="0081040A"/>
    <w:rsid w:val="00826515"/>
    <w:rsid w:val="00830C60"/>
    <w:rsid w:val="00843291"/>
    <w:rsid w:val="0084585C"/>
    <w:rsid w:val="00854577"/>
    <w:rsid w:val="00856EB5"/>
    <w:rsid w:val="008745E9"/>
    <w:rsid w:val="008B31F2"/>
    <w:rsid w:val="008B6A7C"/>
    <w:rsid w:val="008C5D01"/>
    <w:rsid w:val="008C6F97"/>
    <w:rsid w:val="008F4F39"/>
    <w:rsid w:val="009053EA"/>
    <w:rsid w:val="00912475"/>
    <w:rsid w:val="00912DA4"/>
    <w:rsid w:val="00921C52"/>
    <w:rsid w:val="009272A9"/>
    <w:rsid w:val="00927B9C"/>
    <w:rsid w:val="00934E79"/>
    <w:rsid w:val="009409D7"/>
    <w:rsid w:val="009424E0"/>
    <w:rsid w:val="0094524A"/>
    <w:rsid w:val="00946EF9"/>
    <w:rsid w:val="00952DB0"/>
    <w:rsid w:val="0095748B"/>
    <w:rsid w:val="00964257"/>
    <w:rsid w:val="00966FE6"/>
    <w:rsid w:val="00972696"/>
    <w:rsid w:val="00985071"/>
    <w:rsid w:val="00987186"/>
    <w:rsid w:val="0099464D"/>
    <w:rsid w:val="0099769A"/>
    <w:rsid w:val="009A6382"/>
    <w:rsid w:val="009B5BC4"/>
    <w:rsid w:val="009C0708"/>
    <w:rsid w:val="009C1760"/>
    <w:rsid w:val="009D10D2"/>
    <w:rsid w:val="009D2E8F"/>
    <w:rsid w:val="009E4ABD"/>
    <w:rsid w:val="00A00F49"/>
    <w:rsid w:val="00A0220A"/>
    <w:rsid w:val="00A042E9"/>
    <w:rsid w:val="00A16D05"/>
    <w:rsid w:val="00A27431"/>
    <w:rsid w:val="00A33BAD"/>
    <w:rsid w:val="00A52C72"/>
    <w:rsid w:val="00A67D9F"/>
    <w:rsid w:val="00A90822"/>
    <w:rsid w:val="00AA3FB0"/>
    <w:rsid w:val="00AA5204"/>
    <w:rsid w:val="00AA637E"/>
    <w:rsid w:val="00AB2C6A"/>
    <w:rsid w:val="00AC40E1"/>
    <w:rsid w:val="00AD439C"/>
    <w:rsid w:val="00AD6838"/>
    <w:rsid w:val="00AD73DE"/>
    <w:rsid w:val="00B0251F"/>
    <w:rsid w:val="00B043AF"/>
    <w:rsid w:val="00B13E7B"/>
    <w:rsid w:val="00B21806"/>
    <w:rsid w:val="00B26398"/>
    <w:rsid w:val="00B426A0"/>
    <w:rsid w:val="00B43127"/>
    <w:rsid w:val="00B50388"/>
    <w:rsid w:val="00B54EA8"/>
    <w:rsid w:val="00B675F8"/>
    <w:rsid w:val="00B677FA"/>
    <w:rsid w:val="00B67944"/>
    <w:rsid w:val="00B70114"/>
    <w:rsid w:val="00B72108"/>
    <w:rsid w:val="00B73B6B"/>
    <w:rsid w:val="00B96ED2"/>
    <w:rsid w:val="00BA5F0E"/>
    <w:rsid w:val="00BB14A8"/>
    <w:rsid w:val="00BB4BD4"/>
    <w:rsid w:val="00BC4F15"/>
    <w:rsid w:val="00BD19A6"/>
    <w:rsid w:val="00BD1DCE"/>
    <w:rsid w:val="00BD412C"/>
    <w:rsid w:val="00BD760E"/>
    <w:rsid w:val="00BE7A1B"/>
    <w:rsid w:val="00BF023F"/>
    <w:rsid w:val="00BF5125"/>
    <w:rsid w:val="00C048C9"/>
    <w:rsid w:val="00C22AAD"/>
    <w:rsid w:val="00C255CB"/>
    <w:rsid w:val="00C4647C"/>
    <w:rsid w:val="00C55379"/>
    <w:rsid w:val="00C8504C"/>
    <w:rsid w:val="00C9179A"/>
    <w:rsid w:val="00C93C56"/>
    <w:rsid w:val="00C95528"/>
    <w:rsid w:val="00CD1C9B"/>
    <w:rsid w:val="00D1159A"/>
    <w:rsid w:val="00D1541A"/>
    <w:rsid w:val="00D314E3"/>
    <w:rsid w:val="00D751BC"/>
    <w:rsid w:val="00DA006C"/>
    <w:rsid w:val="00DA1338"/>
    <w:rsid w:val="00DD7C05"/>
    <w:rsid w:val="00DE6544"/>
    <w:rsid w:val="00DF255D"/>
    <w:rsid w:val="00E00CCE"/>
    <w:rsid w:val="00E031A8"/>
    <w:rsid w:val="00E15E11"/>
    <w:rsid w:val="00E323DF"/>
    <w:rsid w:val="00E35D94"/>
    <w:rsid w:val="00E410D5"/>
    <w:rsid w:val="00E43C87"/>
    <w:rsid w:val="00E741C5"/>
    <w:rsid w:val="00E815A7"/>
    <w:rsid w:val="00EC38FF"/>
    <w:rsid w:val="00EC45BF"/>
    <w:rsid w:val="00ED18E2"/>
    <w:rsid w:val="00EE5AA1"/>
    <w:rsid w:val="00EF5828"/>
    <w:rsid w:val="00F01CD3"/>
    <w:rsid w:val="00F1337D"/>
    <w:rsid w:val="00F222CC"/>
    <w:rsid w:val="00F44928"/>
    <w:rsid w:val="00F65981"/>
    <w:rsid w:val="00F75074"/>
    <w:rsid w:val="00F750C9"/>
    <w:rsid w:val="00F760D1"/>
    <w:rsid w:val="00F8142A"/>
    <w:rsid w:val="00F96ED3"/>
    <w:rsid w:val="00FD4B7A"/>
    <w:rsid w:val="00FF2B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1563B"/>
  <w15:docId w15:val="{2F7365D6-D0B1-469D-9BF2-84387F1E1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41" w:hanging="242"/>
      <w:outlineLvl w:val="0"/>
    </w:pPr>
    <w:rPr>
      <w:b/>
      <w:bCs/>
      <w:sz w:val="24"/>
      <w:szCs w:val="24"/>
    </w:rPr>
  </w:style>
  <w:style w:type="paragraph" w:styleId="Heading2">
    <w:name w:val="heading 2"/>
    <w:basedOn w:val="Normal"/>
    <w:next w:val="Normal"/>
    <w:link w:val="Heading2Char"/>
    <w:uiPriority w:val="9"/>
    <w:unhideWhenUsed/>
    <w:qFormat/>
    <w:rsid w:val="00BC4F1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F7507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46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C4F15"/>
    <w:pPr>
      <w:tabs>
        <w:tab w:val="center" w:pos="4513"/>
        <w:tab w:val="right" w:pos="9026"/>
      </w:tabs>
    </w:pPr>
  </w:style>
  <w:style w:type="character" w:customStyle="1" w:styleId="HeaderChar">
    <w:name w:val="Header Char"/>
    <w:basedOn w:val="DefaultParagraphFont"/>
    <w:link w:val="Header"/>
    <w:uiPriority w:val="99"/>
    <w:rsid w:val="00BC4F15"/>
    <w:rPr>
      <w:rFonts w:ascii="Calibri" w:eastAsia="Calibri" w:hAnsi="Calibri" w:cs="Calibri"/>
    </w:rPr>
  </w:style>
  <w:style w:type="paragraph" w:styleId="Footer">
    <w:name w:val="footer"/>
    <w:basedOn w:val="Normal"/>
    <w:link w:val="FooterChar"/>
    <w:uiPriority w:val="99"/>
    <w:unhideWhenUsed/>
    <w:rsid w:val="00BC4F15"/>
    <w:pPr>
      <w:tabs>
        <w:tab w:val="center" w:pos="4513"/>
        <w:tab w:val="right" w:pos="9026"/>
      </w:tabs>
    </w:pPr>
  </w:style>
  <w:style w:type="character" w:customStyle="1" w:styleId="FooterChar">
    <w:name w:val="Footer Char"/>
    <w:basedOn w:val="DefaultParagraphFont"/>
    <w:link w:val="Footer"/>
    <w:uiPriority w:val="99"/>
    <w:rsid w:val="00BC4F15"/>
    <w:rPr>
      <w:rFonts w:ascii="Calibri" w:eastAsia="Calibri" w:hAnsi="Calibri" w:cs="Calibri"/>
    </w:rPr>
  </w:style>
  <w:style w:type="character" w:customStyle="1" w:styleId="Heading2Char">
    <w:name w:val="Heading 2 Char"/>
    <w:basedOn w:val="DefaultParagraphFont"/>
    <w:link w:val="Heading2"/>
    <w:uiPriority w:val="9"/>
    <w:rsid w:val="00BC4F15"/>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F75074"/>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DE6544"/>
    <w:rPr>
      <w:color w:val="0000FF" w:themeColor="hyperlink"/>
      <w:u w:val="single"/>
    </w:rPr>
  </w:style>
  <w:style w:type="character" w:styleId="UnresolvedMention">
    <w:name w:val="Unresolved Mention"/>
    <w:basedOn w:val="DefaultParagraphFont"/>
    <w:uiPriority w:val="99"/>
    <w:semiHidden/>
    <w:unhideWhenUsed/>
    <w:rsid w:val="00DE6544"/>
    <w:rPr>
      <w:color w:val="605E5C"/>
      <w:shd w:val="clear" w:color="auto" w:fill="E1DFDD"/>
    </w:rPr>
  </w:style>
  <w:style w:type="character" w:styleId="CommentReference">
    <w:name w:val="annotation reference"/>
    <w:basedOn w:val="DefaultParagraphFont"/>
    <w:uiPriority w:val="99"/>
    <w:semiHidden/>
    <w:unhideWhenUsed/>
    <w:rsid w:val="00285067"/>
    <w:rPr>
      <w:sz w:val="16"/>
      <w:szCs w:val="16"/>
    </w:rPr>
  </w:style>
  <w:style w:type="paragraph" w:styleId="CommentText">
    <w:name w:val="annotation text"/>
    <w:basedOn w:val="Normal"/>
    <w:link w:val="CommentTextChar"/>
    <w:uiPriority w:val="99"/>
    <w:unhideWhenUsed/>
    <w:rsid w:val="00285067"/>
    <w:rPr>
      <w:sz w:val="20"/>
      <w:szCs w:val="20"/>
    </w:rPr>
  </w:style>
  <w:style w:type="character" w:customStyle="1" w:styleId="CommentTextChar">
    <w:name w:val="Comment Text Char"/>
    <w:basedOn w:val="DefaultParagraphFont"/>
    <w:link w:val="CommentText"/>
    <w:uiPriority w:val="99"/>
    <w:rsid w:val="00285067"/>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285067"/>
    <w:rPr>
      <w:b/>
      <w:bCs/>
    </w:rPr>
  </w:style>
  <w:style w:type="character" w:customStyle="1" w:styleId="CommentSubjectChar">
    <w:name w:val="Comment Subject Char"/>
    <w:basedOn w:val="CommentTextChar"/>
    <w:link w:val="CommentSubject"/>
    <w:uiPriority w:val="99"/>
    <w:semiHidden/>
    <w:rsid w:val="00285067"/>
    <w:rPr>
      <w:rFonts w:ascii="Calibri" w:eastAsia="Calibri" w:hAnsi="Calibri" w:cs="Calibri"/>
      <w:b/>
      <w:bCs/>
      <w:sz w:val="20"/>
      <w:szCs w:val="20"/>
    </w:rPr>
  </w:style>
  <w:style w:type="paragraph" w:styleId="Revision">
    <w:name w:val="Revision"/>
    <w:hidden/>
    <w:uiPriority w:val="99"/>
    <w:semiHidden/>
    <w:rsid w:val="00A33BAD"/>
    <w:pPr>
      <w:widowControl/>
      <w:autoSpaceDE/>
      <w:autoSpaceDN/>
    </w:pPr>
    <w:rPr>
      <w:rFonts w:ascii="Calibri" w:eastAsia="Calibri" w:hAnsi="Calibri" w:cs="Calibri"/>
    </w:rPr>
  </w:style>
  <w:style w:type="character" w:styleId="FollowedHyperlink">
    <w:name w:val="FollowedHyperlink"/>
    <w:basedOn w:val="DefaultParagraphFont"/>
    <w:uiPriority w:val="99"/>
    <w:semiHidden/>
    <w:unhideWhenUsed/>
    <w:rsid w:val="00E00CCE"/>
    <w:rPr>
      <w:color w:val="800080" w:themeColor="followedHyperlink"/>
      <w:u w:val="single"/>
    </w:rPr>
  </w:style>
  <w:style w:type="character" w:customStyle="1" w:styleId="cf01">
    <w:name w:val="cf01"/>
    <w:basedOn w:val="DefaultParagraphFont"/>
    <w:rsid w:val="001934C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533668">
      <w:bodyDiv w:val="1"/>
      <w:marLeft w:val="0"/>
      <w:marRight w:val="0"/>
      <w:marTop w:val="0"/>
      <w:marBottom w:val="0"/>
      <w:divBdr>
        <w:top w:val="none" w:sz="0" w:space="0" w:color="auto"/>
        <w:left w:val="none" w:sz="0" w:space="0" w:color="auto"/>
        <w:bottom w:val="none" w:sz="0" w:space="0" w:color="auto"/>
        <w:right w:val="none" w:sz="0" w:space="0" w:color="auto"/>
      </w:divBdr>
    </w:div>
    <w:div w:id="745497558">
      <w:bodyDiv w:val="1"/>
      <w:marLeft w:val="0"/>
      <w:marRight w:val="0"/>
      <w:marTop w:val="0"/>
      <w:marBottom w:val="0"/>
      <w:divBdr>
        <w:top w:val="none" w:sz="0" w:space="0" w:color="auto"/>
        <w:left w:val="none" w:sz="0" w:space="0" w:color="auto"/>
        <w:bottom w:val="none" w:sz="0" w:space="0" w:color="auto"/>
        <w:right w:val="none" w:sz="0" w:space="0" w:color="auto"/>
      </w:divBdr>
    </w:div>
    <w:div w:id="1013726650">
      <w:bodyDiv w:val="1"/>
      <w:marLeft w:val="0"/>
      <w:marRight w:val="0"/>
      <w:marTop w:val="0"/>
      <w:marBottom w:val="0"/>
      <w:divBdr>
        <w:top w:val="none" w:sz="0" w:space="0" w:color="auto"/>
        <w:left w:val="none" w:sz="0" w:space="0" w:color="auto"/>
        <w:bottom w:val="none" w:sz="0" w:space="0" w:color="auto"/>
        <w:right w:val="none" w:sz="0" w:space="0" w:color="auto"/>
      </w:divBdr>
    </w:div>
    <w:div w:id="1356342696">
      <w:bodyDiv w:val="1"/>
      <w:marLeft w:val="0"/>
      <w:marRight w:val="0"/>
      <w:marTop w:val="0"/>
      <w:marBottom w:val="0"/>
      <w:divBdr>
        <w:top w:val="none" w:sz="0" w:space="0" w:color="auto"/>
        <w:left w:val="none" w:sz="0" w:space="0" w:color="auto"/>
        <w:bottom w:val="none" w:sz="0" w:space="0" w:color="auto"/>
        <w:right w:val="none" w:sz="0" w:space="0" w:color="auto"/>
      </w:divBdr>
    </w:div>
    <w:div w:id="20972453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bdn.ac.uk/students/support/money-matters/"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abdn.ac.uk/study/documents/Go%20Abroad-%20budget%20calculator.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bdn.ac.uk/study/undergraduate/how-much-will-it-cost-3069.php"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abdn.ac.uk/registry/calendar/general-regulations.php" TargetMode="External"/><Relationship Id="rId4" Type="http://schemas.openxmlformats.org/officeDocument/2006/relationships/styles" Target="styles.xml"/><Relationship Id="rId9" Type="http://schemas.openxmlformats.org/officeDocument/2006/relationships/hyperlink" Target="mailto:GoAbroad.Outgoing@abdn.ac.uk" TargetMode="External"/><Relationship Id="rId14" Type="http://schemas.openxmlformats.org/officeDocument/2006/relationships/hyperlink" Target="https://www.abdn.ac.uk/students/support/safety/safezo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A08E1E91A2DF44AD104B99B3793310" ma:contentTypeVersion="20" ma:contentTypeDescription="Create a new document." ma:contentTypeScope="" ma:versionID="03146ff6a3c8780c644035ba9938eb77">
  <xsd:schema xmlns:xsd="http://www.w3.org/2001/XMLSchema" xmlns:xs="http://www.w3.org/2001/XMLSchema" xmlns:p="http://schemas.microsoft.com/office/2006/metadata/properties" xmlns:ns2="3d31ebe0-dd2a-4e7a-a507-dafc9c129f12" xmlns:ns3="7c0afdb8-f191-455d-8a02-073134b0f431" xmlns:ns4="2450a831-3a9d-4e0b-bbb4-d40fb62fbd2b" targetNamespace="http://schemas.microsoft.com/office/2006/metadata/properties" ma:root="true" ma:fieldsID="5d97622076cd9737b36c900086f607f0" ns2:_="" ns3:_="" ns4:_="">
    <xsd:import namespace="3d31ebe0-dd2a-4e7a-a507-dafc9c129f12"/>
    <xsd:import namespace="7c0afdb8-f191-455d-8a02-073134b0f431"/>
    <xsd:import namespace="2450a831-3a9d-4e0b-bbb4-d40fb62fbd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Academic_x0020_Year" minOccurs="0"/>
                <xsd:element ref="ns2:Programme" minOccurs="0"/>
                <xsd:element ref="ns2:MobilityType"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CR" minOccurs="0"/>
                <xsd:element ref="ns2:_Flow_SignoffStatu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31ebe0-dd2a-4e7a-a507-dafc9c129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Academic_x0020_Year" ma:index="12" nillable="true" ma:displayName="Academic Year" ma:default="2020-21" ma:description="Academic Year that the document relates to" ma:format="Dropdown" ma:internalName="Academic_x0020_Year">
      <xsd:simpleType>
        <xsd:restriction base="dms:Choice">
          <xsd:enumeration value="2020-21"/>
          <xsd:enumeration value="2019-20"/>
          <xsd:enumeration value="2018-19"/>
        </xsd:restriction>
      </xsd:simpleType>
    </xsd:element>
    <xsd:element name="Programme" ma:index="13" nillable="true" ma:displayName="Programme" ma:description="Erasmus or International Exchange" ma:format="Dropdown" ma:internalName="Programme">
      <xsd:simpleType>
        <xsd:restriction base="dms:Choice">
          <xsd:enumeration value="Erasmus"/>
          <xsd:enumeration value="International Exchange"/>
        </xsd:restriction>
      </xsd:simpleType>
    </xsd:element>
    <xsd:element name="MobilityType" ma:index="14" nillable="true" ma:displayName="Mobility Type" ma:description="Does the document relate to student or staff mobility, or the overarching organisation of mobility?" ma:format="Dropdown" ma:internalName="MobilityType">
      <xsd:simpleType>
        <xsd:restriction base="dms:Choice">
          <xsd:enumeration value="Student"/>
          <xsd:enumeration value="Staff"/>
          <xsd:enumeration value="Organisation"/>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_Flow_SignoffStatus" ma:index="23" nillable="true" ma:displayName="Sign-off status" ma:internalName="Sign_x002d_off_x0020_status">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507c90d-3ac7-4967-848a-ba06276b176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c0afdb8-f191-455d-8a02-073134b0f431"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50a831-3a9d-4e0b-bbb4-d40fb62fbd2b"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c76fa72e-290f-4aef-976d-9bf7e4b2fb9b}" ma:internalName="TaxCatchAll" ma:showField="CatchAllData" ma:web="7c0afdb8-f191-455d-8a02-073134b0f4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3A4938-E17C-4A99-A439-F85E17D74754}">
  <ds:schemaRefs>
    <ds:schemaRef ds:uri="http://schemas.microsoft.com/sharepoint/v3/contenttype/forms"/>
  </ds:schemaRefs>
</ds:datastoreItem>
</file>

<file path=customXml/itemProps2.xml><?xml version="1.0" encoding="utf-8"?>
<ds:datastoreItem xmlns:ds="http://schemas.openxmlformats.org/officeDocument/2006/customXml" ds:itemID="{0A1D8CAE-928B-4A40-9AB4-B956559000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31ebe0-dd2a-4e7a-a507-dafc9c129f12"/>
    <ds:schemaRef ds:uri="7c0afdb8-f191-455d-8a02-073134b0f431"/>
    <ds:schemaRef ds:uri="2450a831-3a9d-4e0b-bbb4-d40fb62fbd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8</Pages>
  <Words>3554</Words>
  <Characters>20262</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Hagerty</dc:creator>
  <cp:keywords/>
  <cp:lastModifiedBy>Jardine, Fiona</cp:lastModifiedBy>
  <cp:revision>6</cp:revision>
  <dcterms:created xsi:type="dcterms:W3CDTF">2026-01-26T12:21:00Z</dcterms:created>
  <dcterms:modified xsi:type="dcterms:W3CDTF">2026-01-27T16:55:00Z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2021-10-05T00:00:00Z</vt:filetime>
  </property>
  <property fmtid="{D5CDD505-2E9C-101B-9397-08002B2CF9AE}" pid="3" name="Creator">
    <vt:lpwstr>Microsoft® Word for Microsoft 365</vt:lpwstr>
  </property>
  <property fmtid="{D5CDD505-2E9C-101B-9397-08002B2CF9AE}" pid="4" name="LastSaved">
    <vt:filetime>2023-01-11T00:00:00Z</vt:filetime>
  </property>
  <property fmtid="{D5CDD505-2E9C-101B-9397-08002B2CF9AE}" pid="5" name="Producer">
    <vt:lpwstr>Microsoft® Word for Microsoft 365</vt:lpwstr>
  </property>
</Properties>
</file>