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6ECF" w14:textId="77777777" w:rsidR="00B04178" w:rsidRDefault="00B04178" w:rsidP="00B04178">
      <w:pPr>
        <w:spacing w:after="0" w:line="240" w:lineRule="auto"/>
        <w:rPr>
          <w:rFonts w:cstheme="minorHAnsi"/>
          <w:b/>
          <w:bCs/>
        </w:rPr>
      </w:pPr>
      <w:r w:rsidRPr="00776024">
        <w:rPr>
          <w:noProof/>
        </w:rPr>
        <w:drawing>
          <wp:inline distT="0" distB="0" distL="0" distR="0" wp14:anchorId="21E871E4" wp14:editId="6D65FF4F">
            <wp:extent cx="1805305" cy="495300"/>
            <wp:effectExtent l="0" t="0" r="0" b="0"/>
            <wp:docPr id="1" name="Picture 2" descr="University of Aberd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University of Aberdee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5305" cy="495300"/>
                    </a:xfrm>
                    <a:prstGeom prst="rect">
                      <a:avLst/>
                    </a:prstGeom>
                    <a:noFill/>
                    <a:ln>
                      <a:noFill/>
                    </a:ln>
                  </pic:spPr>
                </pic:pic>
              </a:graphicData>
            </a:graphic>
          </wp:inline>
        </w:drawing>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p>
    <w:p w14:paraId="026FB9C5" w14:textId="77777777" w:rsidR="00B04178" w:rsidRDefault="00B04178" w:rsidP="00B04178">
      <w:pPr>
        <w:spacing w:after="0" w:line="240" w:lineRule="auto"/>
        <w:jc w:val="center"/>
        <w:rPr>
          <w:rFonts w:cstheme="minorHAnsi"/>
          <w:b/>
          <w:bCs/>
        </w:rPr>
      </w:pPr>
    </w:p>
    <w:p w14:paraId="13366162" w14:textId="77777777" w:rsidR="00B04178" w:rsidRPr="00CB2D07" w:rsidRDefault="00B04178" w:rsidP="00B04178">
      <w:pPr>
        <w:spacing w:after="0" w:line="240" w:lineRule="auto"/>
        <w:jc w:val="center"/>
        <w:rPr>
          <w:b/>
          <w:bCs/>
        </w:rPr>
      </w:pPr>
      <w:r w:rsidRPr="419D6C67">
        <w:rPr>
          <w:b/>
          <w:bCs/>
        </w:rPr>
        <w:t xml:space="preserve">The University of Aberdeen </w:t>
      </w:r>
      <w:r>
        <w:rPr>
          <w:b/>
          <w:bCs/>
        </w:rPr>
        <w:t>Articulation Pathway</w:t>
      </w:r>
      <w:r w:rsidRPr="419D6C67">
        <w:rPr>
          <w:b/>
          <w:bCs/>
        </w:rPr>
        <w:t xml:space="preserve"> Policy</w:t>
      </w:r>
    </w:p>
    <w:p w14:paraId="2842A387" w14:textId="77777777" w:rsidR="00B04178" w:rsidRPr="00C23096" w:rsidRDefault="00B04178" w:rsidP="00B04178">
      <w:pPr>
        <w:spacing w:after="0" w:line="240" w:lineRule="auto"/>
        <w:jc w:val="center"/>
        <w:rPr>
          <w:b/>
          <w:bCs/>
        </w:rPr>
      </w:pPr>
      <w:r w:rsidRPr="419D6C67">
        <w:rPr>
          <w:b/>
          <w:bCs/>
        </w:rPr>
        <w:t xml:space="preserve"> Entry in Academic Year 202</w:t>
      </w:r>
      <w:r>
        <w:rPr>
          <w:b/>
          <w:bCs/>
        </w:rPr>
        <w:t>7</w:t>
      </w:r>
      <w:r w:rsidRPr="419D6C67">
        <w:rPr>
          <w:b/>
          <w:bCs/>
        </w:rPr>
        <w:t>/202</w:t>
      </w:r>
      <w:r>
        <w:rPr>
          <w:b/>
          <w:bCs/>
        </w:rPr>
        <w:t>8</w:t>
      </w:r>
    </w:p>
    <w:p w14:paraId="1F8841FE" w14:textId="77777777" w:rsidR="00B04178" w:rsidRPr="00C23096" w:rsidRDefault="00B04178" w:rsidP="00B04178">
      <w:pPr>
        <w:spacing w:after="0" w:line="240" w:lineRule="auto"/>
        <w:jc w:val="both"/>
        <w:rPr>
          <w:rFonts w:cstheme="minorHAnsi"/>
          <w:b/>
          <w:bCs/>
        </w:rPr>
      </w:pPr>
    </w:p>
    <w:p w14:paraId="49587FD8" w14:textId="77777777" w:rsidR="00B04178" w:rsidRDefault="00B04178" w:rsidP="00B04178">
      <w:pPr>
        <w:spacing w:after="0" w:line="240" w:lineRule="auto"/>
        <w:jc w:val="both"/>
        <w:rPr>
          <w:rStyle w:val="Hyperlink"/>
        </w:rPr>
      </w:pPr>
      <w:r w:rsidRPr="00C23096">
        <w:rPr>
          <w:rFonts w:cstheme="minorHAnsi"/>
        </w:rPr>
        <w:t>The University of Aberdeen has a long-standing commitment to widening access to higher education.</w:t>
      </w:r>
      <w:r>
        <w:rPr>
          <w:rFonts w:cstheme="minorHAnsi"/>
        </w:rPr>
        <w:t xml:space="preserve"> </w:t>
      </w:r>
      <w:r w:rsidRPr="00EF4985">
        <w:t xml:space="preserve">Not all students have the same opportunities at school or feel ready for university study straight from </w:t>
      </w:r>
      <w:proofErr w:type="gramStart"/>
      <w:r w:rsidRPr="00EF4985">
        <w:t>school</w:t>
      </w:r>
      <w:proofErr w:type="gramEnd"/>
      <w:r w:rsidRPr="00EF4985">
        <w:t xml:space="preserve"> so we have built a portfolio of articulation pathways which allow students to study for a</w:t>
      </w:r>
      <w:r>
        <w:t xml:space="preserve"> 120 credit,</w:t>
      </w:r>
      <w:r w:rsidRPr="00EF4985">
        <w:t xml:space="preserve"> Higher National Certificate (HNC) or </w:t>
      </w:r>
      <w:r>
        <w:t xml:space="preserve">240 credit, Higher National </w:t>
      </w:r>
      <w:r w:rsidRPr="00EF4985">
        <w:t xml:space="preserve">Diploma (HND) and articulate into the University with advanced entry. </w:t>
      </w:r>
      <w:r>
        <w:t xml:space="preserve">The information below refers to students sitting SQA Higher National Certificate and Diploma qualifications, for all other qualifications please contact </w:t>
      </w:r>
      <w:hyperlink r:id="rId8">
        <w:r w:rsidRPr="419D6C67">
          <w:rPr>
            <w:rStyle w:val="Hyperlink"/>
          </w:rPr>
          <w:t xml:space="preserve"> ugadmissions@abdn.ac.uk</w:t>
        </w:r>
      </w:hyperlink>
    </w:p>
    <w:p w14:paraId="632D61C0" w14:textId="77777777" w:rsidR="00B04178" w:rsidRDefault="00B04178" w:rsidP="00B04178">
      <w:pPr>
        <w:spacing w:after="0" w:line="240" w:lineRule="auto"/>
        <w:jc w:val="both"/>
        <w:rPr>
          <w:rStyle w:val="Hyperlink"/>
        </w:rPr>
      </w:pPr>
    </w:p>
    <w:p w14:paraId="5F0BEC3F" w14:textId="77777777" w:rsidR="00B04178" w:rsidRPr="00C23096" w:rsidRDefault="00B04178" w:rsidP="00B04178">
      <w:pPr>
        <w:spacing w:after="0" w:line="240" w:lineRule="auto"/>
        <w:jc w:val="both"/>
        <w:rPr>
          <w:rFonts w:cstheme="minorHAnsi"/>
          <w:b/>
          <w:bCs/>
        </w:rPr>
      </w:pPr>
      <w:r>
        <w:rPr>
          <w:rFonts w:cstheme="minorHAnsi"/>
          <w:b/>
          <w:bCs/>
        </w:rPr>
        <w:t>1</w:t>
      </w:r>
      <w:r w:rsidRPr="00C23096">
        <w:rPr>
          <w:rFonts w:cstheme="minorHAnsi"/>
          <w:b/>
          <w:bCs/>
        </w:rPr>
        <w:t xml:space="preserve">. </w:t>
      </w:r>
      <w:r>
        <w:rPr>
          <w:rFonts w:cstheme="minorHAnsi"/>
          <w:b/>
          <w:bCs/>
        </w:rPr>
        <w:t>Pathway Creation</w:t>
      </w:r>
    </w:p>
    <w:p w14:paraId="6773237F" w14:textId="77777777" w:rsidR="00B04178" w:rsidRPr="00105487" w:rsidRDefault="00B04178" w:rsidP="00B04178">
      <w:pPr>
        <w:spacing w:after="0" w:line="240" w:lineRule="auto"/>
        <w:jc w:val="both"/>
        <w:rPr>
          <w:rStyle w:val="Hyperlink"/>
          <w:color w:val="auto"/>
        </w:rPr>
      </w:pPr>
      <w:r w:rsidRPr="00105487">
        <w:rPr>
          <w:rStyle w:val="Hyperlink"/>
          <w:color w:val="auto"/>
        </w:rPr>
        <w:t>The Scottish Qualification Framework (SCQF) is a way of quantifying the level a programme of study is taught at. Both HNC and 1</w:t>
      </w:r>
      <w:r w:rsidRPr="00105487">
        <w:rPr>
          <w:rStyle w:val="Hyperlink"/>
          <w:color w:val="auto"/>
          <w:vertAlign w:val="superscript"/>
        </w:rPr>
        <w:t>st</w:t>
      </w:r>
      <w:r w:rsidRPr="00105487">
        <w:rPr>
          <w:rStyle w:val="Hyperlink"/>
          <w:color w:val="auto"/>
        </w:rPr>
        <w:t xml:space="preserve"> Year at University are taught at SCQF Level 7 and both HND and 2</w:t>
      </w:r>
      <w:r w:rsidRPr="00105487">
        <w:rPr>
          <w:rStyle w:val="Hyperlink"/>
          <w:color w:val="auto"/>
          <w:vertAlign w:val="superscript"/>
        </w:rPr>
        <w:t>nd</w:t>
      </w:r>
      <w:r w:rsidRPr="00105487">
        <w:rPr>
          <w:rStyle w:val="Hyperlink"/>
          <w:color w:val="auto"/>
        </w:rPr>
        <w:t xml:space="preserve"> year at </w:t>
      </w:r>
      <w:proofErr w:type="gramStart"/>
      <w:r w:rsidRPr="00105487">
        <w:rPr>
          <w:rStyle w:val="Hyperlink"/>
          <w:color w:val="auto"/>
        </w:rPr>
        <w:t>University</w:t>
      </w:r>
      <w:proofErr w:type="gramEnd"/>
      <w:r w:rsidRPr="00105487">
        <w:rPr>
          <w:rStyle w:val="Hyperlink"/>
          <w:color w:val="auto"/>
        </w:rPr>
        <w:t xml:space="preserve"> are taught at SCQF Level 8. Therefore</w:t>
      </w:r>
      <w:r>
        <w:rPr>
          <w:rStyle w:val="Hyperlink"/>
          <w:color w:val="auto"/>
        </w:rPr>
        <w:t>,</w:t>
      </w:r>
      <w:r w:rsidRPr="00105487">
        <w:rPr>
          <w:rStyle w:val="Hyperlink"/>
          <w:color w:val="auto"/>
        </w:rPr>
        <w:t xml:space="preserve"> the University has mapped the </w:t>
      </w:r>
      <w:r>
        <w:rPr>
          <w:rStyle w:val="Hyperlink"/>
          <w:color w:val="auto"/>
        </w:rPr>
        <w:t xml:space="preserve">academic </w:t>
      </w:r>
      <w:r w:rsidRPr="00105487">
        <w:rPr>
          <w:rStyle w:val="Hyperlink"/>
          <w:color w:val="auto"/>
        </w:rPr>
        <w:t xml:space="preserve">content of the most common HNC/HND </w:t>
      </w:r>
      <w:r>
        <w:rPr>
          <w:rStyle w:val="Hyperlink"/>
          <w:color w:val="auto"/>
        </w:rPr>
        <w:t>course</w:t>
      </w:r>
      <w:r w:rsidRPr="00105487">
        <w:rPr>
          <w:rStyle w:val="Hyperlink"/>
          <w:color w:val="auto"/>
        </w:rPr>
        <w:t>s to our degree programmes and</w:t>
      </w:r>
      <w:r>
        <w:rPr>
          <w:rStyle w:val="Hyperlink"/>
          <w:color w:val="auto"/>
        </w:rPr>
        <w:t>,</w:t>
      </w:r>
      <w:r w:rsidRPr="00105487">
        <w:rPr>
          <w:rStyle w:val="Hyperlink"/>
          <w:color w:val="auto"/>
        </w:rPr>
        <w:t xml:space="preserve"> where there is sufficient overlap</w:t>
      </w:r>
      <w:r>
        <w:rPr>
          <w:rStyle w:val="Hyperlink"/>
          <w:color w:val="auto"/>
        </w:rPr>
        <w:t>,</w:t>
      </w:r>
      <w:r w:rsidRPr="00105487">
        <w:rPr>
          <w:rStyle w:val="Hyperlink"/>
          <w:color w:val="auto"/>
        </w:rPr>
        <w:t xml:space="preserve"> a pathway has been created which give</w:t>
      </w:r>
      <w:r>
        <w:rPr>
          <w:rStyle w:val="Hyperlink"/>
          <w:color w:val="auto"/>
        </w:rPr>
        <w:t>s</w:t>
      </w:r>
      <w:r w:rsidRPr="00105487">
        <w:rPr>
          <w:rStyle w:val="Hyperlink"/>
          <w:color w:val="auto"/>
        </w:rPr>
        <w:t xml:space="preserve"> students advanced entry to our degree programmes. </w:t>
      </w:r>
    </w:p>
    <w:p w14:paraId="4725AD95" w14:textId="77777777" w:rsidR="00B04178" w:rsidRPr="00105487" w:rsidRDefault="00B04178" w:rsidP="00B04178">
      <w:pPr>
        <w:spacing w:after="0" w:line="240" w:lineRule="auto"/>
        <w:jc w:val="both"/>
        <w:rPr>
          <w:rStyle w:val="Hyperlink"/>
          <w:color w:val="auto"/>
        </w:rPr>
      </w:pPr>
    </w:p>
    <w:p w14:paraId="6E73FB18" w14:textId="181CBF7D" w:rsidR="00B04178" w:rsidRPr="001F24A5" w:rsidRDefault="00B04178" w:rsidP="00B04178">
      <w:pPr>
        <w:spacing w:after="0" w:line="240" w:lineRule="auto"/>
        <w:jc w:val="both"/>
        <w:rPr>
          <w:u w:val="single"/>
        </w:rPr>
      </w:pPr>
      <w:r w:rsidRPr="00105487">
        <w:rPr>
          <w:rStyle w:val="Hyperlink"/>
          <w:color w:val="auto"/>
        </w:rPr>
        <w:t xml:space="preserve">We are advocates for student choice so even if a pathway exists students may still enter a lower year of study by selecting this on their UCAS form or contacting us during the UCAS cycle at </w:t>
      </w:r>
      <w:hyperlink r:id="rId9" w:history="1">
        <w:r w:rsidRPr="00105487">
          <w:rPr>
            <w:rStyle w:val="Hyperlink"/>
          </w:rPr>
          <w:t>ugadmissions@abdn.ac.uk</w:t>
        </w:r>
      </w:hyperlink>
    </w:p>
    <w:p w14:paraId="7274B03E" w14:textId="77777777" w:rsidR="00B04178" w:rsidRPr="00C23096" w:rsidRDefault="00B04178" w:rsidP="00B04178">
      <w:pPr>
        <w:spacing w:after="0" w:line="240" w:lineRule="auto"/>
        <w:jc w:val="both"/>
        <w:rPr>
          <w:rFonts w:cstheme="minorHAnsi"/>
          <w:b/>
          <w:bCs/>
        </w:rPr>
      </w:pPr>
      <w:r>
        <w:rPr>
          <w:rFonts w:cstheme="minorHAnsi"/>
          <w:b/>
          <w:bCs/>
        </w:rPr>
        <w:t>2</w:t>
      </w:r>
      <w:r w:rsidRPr="00C23096">
        <w:rPr>
          <w:rFonts w:cstheme="minorHAnsi"/>
          <w:b/>
          <w:bCs/>
        </w:rPr>
        <w:t>. Policy Documents</w:t>
      </w:r>
    </w:p>
    <w:p w14:paraId="019A235A" w14:textId="77777777" w:rsidR="00B04178" w:rsidRPr="00C23096" w:rsidRDefault="00B04178" w:rsidP="00B04178">
      <w:pPr>
        <w:spacing w:after="0" w:line="240" w:lineRule="auto"/>
        <w:jc w:val="both"/>
        <w:rPr>
          <w:rFonts w:cstheme="minorHAnsi"/>
        </w:rPr>
      </w:pPr>
      <w:r>
        <w:rPr>
          <w:rFonts w:cstheme="minorHAnsi"/>
        </w:rPr>
        <w:t>Information relating to</w:t>
      </w:r>
      <w:r w:rsidRPr="00C23096">
        <w:rPr>
          <w:rFonts w:cstheme="minorHAnsi"/>
        </w:rPr>
        <w:t xml:space="preserve"> </w:t>
      </w:r>
      <w:r>
        <w:rPr>
          <w:rFonts w:cstheme="minorHAnsi"/>
        </w:rPr>
        <w:t xml:space="preserve">all the </w:t>
      </w:r>
      <w:r w:rsidRPr="00C23096">
        <w:rPr>
          <w:rFonts w:cstheme="minorHAnsi"/>
        </w:rPr>
        <w:t>University’s Admissions Policies can be found at the following webpage:</w:t>
      </w:r>
    </w:p>
    <w:p w14:paraId="114AEBAC" w14:textId="77777777" w:rsidR="00B04178" w:rsidRPr="00C23096" w:rsidRDefault="00B04178" w:rsidP="00B04178">
      <w:pPr>
        <w:spacing w:after="0" w:line="240" w:lineRule="auto"/>
        <w:jc w:val="both"/>
        <w:rPr>
          <w:rFonts w:cstheme="minorHAnsi"/>
        </w:rPr>
      </w:pPr>
      <w:hyperlink r:id="rId10" w:history="1">
        <w:r w:rsidRPr="00C23096">
          <w:rPr>
            <w:rStyle w:val="Hyperlink"/>
            <w:rFonts w:cstheme="minorHAnsi"/>
          </w:rPr>
          <w:t>www.abdn.ac.uk/study/undergraduate/admissions-policy</w:t>
        </w:r>
      </w:hyperlink>
    </w:p>
    <w:p w14:paraId="023FCCE7" w14:textId="77777777" w:rsidR="00B04178" w:rsidRPr="00C23096" w:rsidRDefault="00B04178" w:rsidP="00B04178">
      <w:pPr>
        <w:spacing w:after="0" w:line="240" w:lineRule="auto"/>
        <w:jc w:val="both"/>
        <w:rPr>
          <w:rFonts w:cstheme="minorHAnsi"/>
        </w:rPr>
      </w:pPr>
    </w:p>
    <w:p w14:paraId="64A4675C" w14:textId="77777777" w:rsidR="00B04178" w:rsidRPr="00C23096" w:rsidRDefault="00B04178" w:rsidP="00B04178">
      <w:pPr>
        <w:spacing w:after="0" w:line="240" w:lineRule="auto"/>
        <w:jc w:val="both"/>
        <w:rPr>
          <w:rFonts w:cstheme="minorHAnsi"/>
          <w:b/>
          <w:bCs/>
        </w:rPr>
      </w:pPr>
      <w:r>
        <w:rPr>
          <w:rFonts w:cstheme="minorHAnsi"/>
          <w:b/>
          <w:bCs/>
        </w:rPr>
        <w:t>3</w:t>
      </w:r>
      <w:r w:rsidRPr="00C23096">
        <w:rPr>
          <w:rFonts w:cstheme="minorHAnsi"/>
          <w:b/>
          <w:bCs/>
        </w:rPr>
        <w:t>. More information</w:t>
      </w:r>
    </w:p>
    <w:p w14:paraId="121E27C8" w14:textId="77777777" w:rsidR="00B04178" w:rsidRDefault="00B04178" w:rsidP="00B04178">
      <w:pPr>
        <w:spacing w:after="0" w:line="240" w:lineRule="auto"/>
        <w:jc w:val="both"/>
      </w:pPr>
      <w:r w:rsidRPr="00C23096">
        <w:rPr>
          <w:rFonts w:cstheme="minorHAnsi"/>
        </w:rPr>
        <w:t>For more information about Widening Access at the University of Aberdeen</w:t>
      </w:r>
      <w:r>
        <w:rPr>
          <w:rFonts w:cstheme="minorHAnsi"/>
        </w:rPr>
        <w:t>,</w:t>
      </w:r>
      <w:r w:rsidRPr="00C23096">
        <w:rPr>
          <w:rFonts w:cstheme="minorHAnsi"/>
        </w:rPr>
        <w:t xml:space="preserve"> please contact the </w:t>
      </w:r>
      <w:hyperlink r:id="rId11" w:history="1">
        <w:r w:rsidRPr="00C23096">
          <w:rPr>
            <w:rStyle w:val="Hyperlink"/>
            <w:rFonts w:cstheme="minorHAnsi"/>
          </w:rPr>
          <w:t>Access and Articulation Team</w:t>
        </w:r>
      </w:hyperlink>
      <w:r>
        <w:t xml:space="preserve">. </w:t>
      </w:r>
    </w:p>
    <w:p w14:paraId="29E8CCF2" w14:textId="77777777" w:rsidR="00B04178" w:rsidRDefault="00B04178" w:rsidP="00B04178">
      <w:pPr>
        <w:spacing w:after="0" w:line="240" w:lineRule="auto"/>
        <w:jc w:val="both"/>
      </w:pPr>
    </w:p>
    <w:p w14:paraId="630B169C" w14:textId="77777777" w:rsidR="00B04178" w:rsidRPr="00C23096" w:rsidRDefault="00B04178" w:rsidP="00B04178">
      <w:pPr>
        <w:spacing w:after="0" w:line="240" w:lineRule="auto"/>
        <w:jc w:val="both"/>
        <w:rPr>
          <w:rFonts w:cstheme="minorHAnsi"/>
          <w:b/>
          <w:bCs/>
        </w:rPr>
      </w:pPr>
      <w:r>
        <w:rPr>
          <w:rFonts w:cstheme="minorHAnsi"/>
          <w:b/>
          <w:bCs/>
        </w:rPr>
        <w:t>4</w:t>
      </w:r>
      <w:r w:rsidRPr="00C23096">
        <w:rPr>
          <w:rFonts w:cstheme="minorHAnsi"/>
          <w:b/>
          <w:bCs/>
        </w:rPr>
        <w:t xml:space="preserve">. </w:t>
      </w:r>
      <w:r>
        <w:rPr>
          <w:rFonts w:cstheme="minorHAnsi"/>
          <w:b/>
          <w:bCs/>
        </w:rPr>
        <w:t>Pathways</w:t>
      </w:r>
    </w:p>
    <w:p w14:paraId="3B6F4F71" w14:textId="77777777" w:rsidR="00B04178" w:rsidRDefault="00B04178" w:rsidP="00B04178">
      <w:pPr>
        <w:spacing w:after="0" w:line="240" w:lineRule="auto"/>
        <w:jc w:val="both"/>
      </w:pPr>
      <w:r>
        <w:t xml:space="preserve">The following pages detail the pathways which we currently offer, if the HNC/D you are studying is not listed we encourage you to contact us at </w:t>
      </w:r>
      <w:hyperlink r:id="rId12" w:history="1">
        <w:r w:rsidRPr="00EB4CC4">
          <w:rPr>
            <w:rStyle w:val="Hyperlink"/>
          </w:rPr>
          <w:t>accessabaerdeen@abdn.ac.uk</w:t>
        </w:r>
      </w:hyperlink>
      <w:r>
        <w:t xml:space="preserve"> to discuss your situation further.</w:t>
      </w:r>
    </w:p>
    <w:p w14:paraId="384763B0" w14:textId="77777777" w:rsidR="00B04178" w:rsidRDefault="00B04178" w:rsidP="00B04178">
      <w:pPr>
        <w:spacing w:after="0" w:line="240" w:lineRule="auto"/>
        <w:jc w:val="both"/>
      </w:pPr>
    </w:p>
    <w:p w14:paraId="25C83546" w14:textId="77777777" w:rsidR="00B04178" w:rsidRPr="001136EA" w:rsidRDefault="00B04178" w:rsidP="00B04178">
      <w:pPr>
        <w:spacing w:after="0"/>
        <w:jc w:val="right"/>
        <w:rPr>
          <w:b/>
          <w:bCs/>
        </w:rPr>
      </w:pPr>
      <w:r>
        <w:rPr>
          <w:b/>
          <w:bCs/>
        </w:rPr>
        <w:t>JUNE</w:t>
      </w:r>
      <w:r w:rsidRPr="001136EA">
        <w:rPr>
          <w:b/>
          <w:bCs/>
        </w:rPr>
        <w:t xml:space="preserve"> 202</w:t>
      </w:r>
      <w:r>
        <w:rPr>
          <w:b/>
          <w:bCs/>
        </w:rPr>
        <w:t>6</w:t>
      </w:r>
      <w:r w:rsidRPr="001136EA">
        <w:rPr>
          <w:b/>
          <w:bCs/>
        </w:rPr>
        <w:br w:type="page"/>
      </w:r>
    </w:p>
    <w:p w14:paraId="0CB08C35"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6BFF958F"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471973A7" w14:textId="77777777" w:rsidR="00B04178" w:rsidRPr="00395195" w:rsidRDefault="00B04178" w:rsidP="00B04178">
      <w:pPr>
        <w:spacing w:after="0" w:line="240" w:lineRule="atLeast"/>
        <w:jc w:val="center"/>
        <w:rPr>
          <w:rFonts w:ascii="Calibri" w:hAnsi="Calibri" w:cs="Calibri"/>
          <w:b/>
          <w:sz w:val="22"/>
        </w:rPr>
      </w:pPr>
    </w:p>
    <w:p w14:paraId="3676AC4E"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13"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01BCEFA0" w14:textId="77777777" w:rsidR="00B04178" w:rsidRPr="00395195" w:rsidRDefault="00B04178" w:rsidP="00B04178">
      <w:pPr>
        <w:spacing w:after="0"/>
        <w:rPr>
          <w:rFonts w:ascii="Calibri" w:hAnsi="Calibri" w:cs="Calibri"/>
          <w:sz w:val="22"/>
        </w:rPr>
      </w:pPr>
    </w:p>
    <w:tbl>
      <w:tblPr>
        <w:tblStyle w:val="TableGrid"/>
        <w:tblW w:w="0" w:type="auto"/>
        <w:tblLook w:val="04A0" w:firstRow="1" w:lastRow="0" w:firstColumn="1" w:lastColumn="0" w:noHBand="0" w:noVBand="1"/>
      </w:tblPr>
      <w:tblGrid>
        <w:gridCol w:w="2547"/>
        <w:gridCol w:w="6469"/>
      </w:tblGrid>
      <w:tr w:rsidR="00B04178" w:rsidRPr="00395195" w14:paraId="6597B2AA" w14:textId="77777777" w:rsidTr="00E32A2D">
        <w:tc>
          <w:tcPr>
            <w:tcW w:w="2547" w:type="dxa"/>
          </w:tcPr>
          <w:p w14:paraId="484184F2" w14:textId="77777777" w:rsidR="00B04178" w:rsidRPr="00395195" w:rsidRDefault="00B04178" w:rsidP="00E32A2D">
            <w:pPr>
              <w:rPr>
                <w:rFonts w:ascii="Calibri" w:hAnsi="Calibri" w:cs="Calibri"/>
                <w:b/>
              </w:rPr>
            </w:pPr>
            <w:bookmarkStart w:id="0" w:name="_Hlk161158559"/>
            <w:r w:rsidRPr="00395195">
              <w:rPr>
                <w:rFonts w:ascii="Calibri" w:hAnsi="Calibri" w:cs="Calibri"/>
                <w:b/>
              </w:rPr>
              <w:t xml:space="preserve">HN qualification </w:t>
            </w:r>
          </w:p>
          <w:p w14:paraId="14961E1F"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469" w:type="dxa"/>
          </w:tcPr>
          <w:p w14:paraId="5E0E4C73" w14:textId="77777777" w:rsidR="00B04178" w:rsidRPr="00395195" w:rsidRDefault="00B04178" w:rsidP="00E32A2D">
            <w:pPr>
              <w:rPr>
                <w:rFonts w:ascii="Calibri" w:hAnsi="Calibri" w:cs="Calibri"/>
                <w:b/>
              </w:rPr>
            </w:pPr>
            <w:r w:rsidRPr="00395195">
              <w:rPr>
                <w:rFonts w:ascii="Calibri" w:hAnsi="Calibri" w:cs="Calibri"/>
                <w:b/>
              </w:rPr>
              <w:t>HNC Accountancy</w:t>
            </w:r>
          </w:p>
        </w:tc>
      </w:tr>
      <w:tr w:rsidR="00B04178" w:rsidRPr="00395195" w14:paraId="504D8686" w14:textId="77777777" w:rsidTr="00E32A2D">
        <w:tc>
          <w:tcPr>
            <w:tcW w:w="2547" w:type="dxa"/>
          </w:tcPr>
          <w:p w14:paraId="07AE0A43"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469" w:type="dxa"/>
          </w:tcPr>
          <w:p w14:paraId="3ACC7266" w14:textId="77777777" w:rsidR="00B04178" w:rsidRPr="00395195" w:rsidRDefault="00B04178" w:rsidP="00E32A2D">
            <w:pPr>
              <w:shd w:val="clear" w:color="auto" w:fill="FFFFFF"/>
              <w:spacing w:line="240" w:lineRule="atLeast"/>
              <w:rPr>
                <w:rFonts w:ascii="Calibri" w:hAnsi="Calibri" w:cs="Calibri"/>
                <w:color w:val="000000"/>
                <w:spacing w:val="-1"/>
              </w:rPr>
            </w:pPr>
            <w:r w:rsidRPr="00395195">
              <w:rPr>
                <w:rFonts w:ascii="Calibri" w:hAnsi="Calibri" w:cs="Calibri"/>
              </w:rPr>
              <w:t>MA Accountancy (N400)</w:t>
            </w:r>
          </w:p>
        </w:tc>
      </w:tr>
      <w:tr w:rsidR="00B04178" w:rsidRPr="00395195" w14:paraId="422C42D6" w14:textId="77777777" w:rsidTr="00E32A2D">
        <w:tc>
          <w:tcPr>
            <w:tcW w:w="2547" w:type="dxa"/>
          </w:tcPr>
          <w:p w14:paraId="492EA9DB"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469" w:type="dxa"/>
          </w:tcPr>
          <w:p w14:paraId="1E3714F8" w14:textId="77777777" w:rsidR="00B04178" w:rsidRPr="00395195" w:rsidRDefault="00B04178" w:rsidP="00E32A2D">
            <w:pPr>
              <w:rPr>
                <w:rFonts w:ascii="Calibri" w:hAnsi="Calibri" w:cs="Calibri"/>
                <w:b/>
              </w:rPr>
            </w:pPr>
            <w:r w:rsidRPr="00395195">
              <w:rPr>
                <w:rFonts w:ascii="Calibri" w:hAnsi="Calibri" w:cs="Calibri"/>
                <w:b/>
              </w:rPr>
              <w:t>Year 2</w:t>
            </w:r>
          </w:p>
        </w:tc>
      </w:tr>
      <w:tr w:rsidR="00B04178" w:rsidRPr="00395195" w14:paraId="3E403415" w14:textId="77777777" w:rsidTr="00E32A2D">
        <w:tc>
          <w:tcPr>
            <w:tcW w:w="2547" w:type="dxa"/>
          </w:tcPr>
          <w:p w14:paraId="370CF64B"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469" w:type="dxa"/>
          </w:tcPr>
          <w:p w14:paraId="075159F7" w14:textId="77777777" w:rsidR="00B04178" w:rsidRPr="00395195" w:rsidRDefault="00B04178" w:rsidP="00E32A2D">
            <w:pPr>
              <w:rPr>
                <w:rFonts w:ascii="Calibri" w:hAnsi="Calibri" w:cs="Calibri"/>
              </w:rPr>
            </w:pPr>
            <w:r w:rsidRPr="00395195">
              <w:rPr>
                <w:rFonts w:ascii="Calibri" w:hAnsi="Calibri" w:cs="Calibri"/>
              </w:rPr>
              <w:t>Satisfactory completion of HNC (120 SCQF credit points)</w:t>
            </w:r>
          </w:p>
          <w:p w14:paraId="56F50D7B" w14:textId="77777777" w:rsidR="00B04178" w:rsidRPr="00395195" w:rsidRDefault="00B04178" w:rsidP="00E32A2D">
            <w:pPr>
              <w:rPr>
                <w:rFonts w:ascii="Calibri" w:hAnsi="Calibri" w:cs="Calibri"/>
              </w:rPr>
            </w:pPr>
          </w:p>
          <w:p w14:paraId="1212FCBB" w14:textId="77777777" w:rsidR="00B04178" w:rsidRPr="00395195" w:rsidRDefault="00B04178" w:rsidP="00E32A2D">
            <w:pPr>
              <w:rPr>
                <w:rFonts w:ascii="Calibri" w:hAnsi="Calibri" w:cs="Calibri"/>
              </w:rPr>
            </w:pPr>
            <w:r w:rsidRPr="00395195">
              <w:rPr>
                <w:rFonts w:ascii="Calibri" w:hAnsi="Calibri" w:cs="Calibri"/>
              </w:rPr>
              <w:t>A in all Graded Units</w:t>
            </w:r>
          </w:p>
          <w:p w14:paraId="7D764BA0" w14:textId="77777777" w:rsidR="00B04178" w:rsidRPr="00395195" w:rsidRDefault="00B04178" w:rsidP="00E32A2D">
            <w:pPr>
              <w:jc w:val="both"/>
              <w:rPr>
                <w:rFonts w:ascii="Calibri" w:hAnsi="Calibri" w:cs="Calibri"/>
              </w:rPr>
            </w:pPr>
          </w:p>
        </w:tc>
      </w:tr>
      <w:tr w:rsidR="00B04178" w:rsidRPr="00395195" w14:paraId="71DC75EF" w14:textId="77777777" w:rsidTr="00E32A2D">
        <w:tc>
          <w:tcPr>
            <w:tcW w:w="2547" w:type="dxa"/>
          </w:tcPr>
          <w:p w14:paraId="401AE651"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469" w:type="dxa"/>
          </w:tcPr>
          <w:p w14:paraId="63027F59"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14" w:history="1">
              <w:r w:rsidRPr="00395195">
                <w:rPr>
                  <w:rStyle w:val="Hyperlink"/>
                  <w:rFonts w:ascii="Calibri" w:hAnsi="Calibri" w:cs="Calibri"/>
                </w:rPr>
                <w:t>https://www.abdn.ac.uk/study/undergraduate/admissions-policy.php</w:t>
              </w:r>
            </w:hyperlink>
            <w:r w:rsidRPr="00395195">
              <w:rPr>
                <w:rFonts w:ascii="Calibri" w:hAnsi="Calibri" w:cs="Calibri"/>
              </w:rPr>
              <w:t>)</w:t>
            </w:r>
          </w:p>
        </w:tc>
      </w:tr>
      <w:bookmarkEnd w:id="0"/>
    </w:tbl>
    <w:p w14:paraId="31A554A6" w14:textId="77777777" w:rsidR="00B04178" w:rsidRPr="00395195" w:rsidRDefault="00B04178" w:rsidP="00B04178">
      <w:pPr>
        <w:spacing w:after="0"/>
        <w:rPr>
          <w:rFonts w:ascii="Calibri" w:hAnsi="Calibri" w:cs="Calibri"/>
          <w:sz w:val="22"/>
        </w:rPr>
      </w:pPr>
    </w:p>
    <w:p w14:paraId="2EAD43D7" w14:textId="77777777" w:rsidR="00B04178" w:rsidRPr="00395195" w:rsidRDefault="00B04178" w:rsidP="00B04178">
      <w:pPr>
        <w:spacing w:after="0"/>
        <w:rPr>
          <w:rFonts w:ascii="Calibri" w:hAnsi="Calibri" w:cs="Calibri"/>
          <w:sz w:val="22"/>
        </w:rPr>
      </w:pPr>
      <w:r w:rsidRPr="00395195">
        <w:rPr>
          <w:rFonts w:ascii="Calibri" w:hAnsi="Calibri" w:cs="Calibri"/>
          <w:sz w:val="22"/>
        </w:rPr>
        <w:br w:type="page"/>
      </w:r>
    </w:p>
    <w:p w14:paraId="48105949"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363E189E"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074329BD" w14:textId="77777777" w:rsidR="00B04178" w:rsidRPr="00395195" w:rsidRDefault="00B04178" w:rsidP="00B04178">
      <w:pPr>
        <w:spacing w:after="0" w:line="240" w:lineRule="atLeast"/>
        <w:jc w:val="center"/>
        <w:rPr>
          <w:rFonts w:ascii="Calibri" w:hAnsi="Calibri" w:cs="Calibri"/>
          <w:b/>
          <w:sz w:val="22"/>
        </w:rPr>
      </w:pPr>
    </w:p>
    <w:p w14:paraId="36A4DDF3"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15"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6DE38625" w14:textId="77777777" w:rsidR="00B04178" w:rsidRPr="00395195" w:rsidRDefault="00B04178" w:rsidP="00B04178">
      <w:pPr>
        <w:spacing w:after="0"/>
        <w:rPr>
          <w:rFonts w:ascii="Calibri" w:hAnsi="Calibri" w:cs="Calibri"/>
          <w:sz w:val="22"/>
        </w:rPr>
      </w:pPr>
    </w:p>
    <w:tbl>
      <w:tblPr>
        <w:tblStyle w:val="TableGrid"/>
        <w:tblW w:w="0" w:type="auto"/>
        <w:tblLook w:val="04A0" w:firstRow="1" w:lastRow="0" w:firstColumn="1" w:lastColumn="0" w:noHBand="0" w:noVBand="1"/>
      </w:tblPr>
      <w:tblGrid>
        <w:gridCol w:w="2547"/>
        <w:gridCol w:w="6469"/>
      </w:tblGrid>
      <w:tr w:rsidR="00B04178" w:rsidRPr="00395195" w14:paraId="6D79C2C3" w14:textId="77777777" w:rsidTr="00E32A2D">
        <w:tc>
          <w:tcPr>
            <w:tcW w:w="2547" w:type="dxa"/>
          </w:tcPr>
          <w:p w14:paraId="4C9E3599"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6C7B07AB"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469" w:type="dxa"/>
          </w:tcPr>
          <w:p w14:paraId="46E22A33" w14:textId="77777777" w:rsidR="00B04178" w:rsidRPr="00395195" w:rsidRDefault="00B04178" w:rsidP="00E32A2D">
            <w:pPr>
              <w:rPr>
                <w:rFonts w:ascii="Calibri" w:hAnsi="Calibri" w:cs="Calibri"/>
                <w:b/>
              </w:rPr>
            </w:pPr>
            <w:r w:rsidRPr="00395195">
              <w:rPr>
                <w:rFonts w:ascii="Calibri" w:hAnsi="Calibri" w:cs="Calibri"/>
                <w:b/>
              </w:rPr>
              <w:t>HND Accountancy</w:t>
            </w:r>
          </w:p>
        </w:tc>
      </w:tr>
      <w:tr w:rsidR="00B04178" w:rsidRPr="00395195" w14:paraId="76E133BD" w14:textId="77777777" w:rsidTr="00E32A2D">
        <w:tc>
          <w:tcPr>
            <w:tcW w:w="2547" w:type="dxa"/>
          </w:tcPr>
          <w:p w14:paraId="7331A3AE"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469" w:type="dxa"/>
          </w:tcPr>
          <w:p w14:paraId="52613954" w14:textId="77777777" w:rsidR="00B04178" w:rsidRPr="00395195" w:rsidRDefault="00B04178" w:rsidP="00E32A2D">
            <w:pPr>
              <w:shd w:val="clear" w:color="auto" w:fill="FFFFFF"/>
              <w:spacing w:line="240" w:lineRule="atLeast"/>
              <w:rPr>
                <w:rFonts w:ascii="Calibri" w:hAnsi="Calibri" w:cs="Calibri"/>
                <w:color w:val="000000"/>
                <w:spacing w:val="-1"/>
              </w:rPr>
            </w:pPr>
            <w:r w:rsidRPr="00395195">
              <w:rPr>
                <w:rFonts w:ascii="Calibri" w:hAnsi="Calibri" w:cs="Calibri"/>
              </w:rPr>
              <w:t>MA Accountancy (N400)</w:t>
            </w:r>
          </w:p>
        </w:tc>
      </w:tr>
      <w:tr w:rsidR="00B04178" w:rsidRPr="00395195" w14:paraId="1504F50E" w14:textId="77777777" w:rsidTr="00E32A2D">
        <w:tc>
          <w:tcPr>
            <w:tcW w:w="2547" w:type="dxa"/>
          </w:tcPr>
          <w:p w14:paraId="388ACCE7"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469" w:type="dxa"/>
          </w:tcPr>
          <w:p w14:paraId="3FE37B7B" w14:textId="77777777" w:rsidR="00B04178" w:rsidRPr="00395195" w:rsidRDefault="00B04178" w:rsidP="00E32A2D">
            <w:pPr>
              <w:rPr>
                <w:rFonts w:ascii="Calibri" w:hAnsi="Calibri" w:cs="Calibri"/>
                <w:b/>
              </w:rPr>
            </w:pPr>
            <w:r w:rsidRPr="00395195">
              <w:rPr>
                <w:rFonts w:ascii="Calibri" w:hAnsi="Calibri" w:cs="Calibri"/>
                <w:b/>
              </w:rPr>
              <w:t>Year 3</w:t>
            </w:r>
          </w:p>
        </w:tc>
      </w:tr>
      <w:tr w:rsidR="00B04178" w:rsidRPr="00395195" w14:paraId="775F0F68" w14:textId="77777777" w:rsidTr="00E32A2D">
        <w:tc>
          <w:tcPr>
            <w:tcW w:w="2547" w:type="dxa"/>
          </w:tcPr>
          <w:p w14:paraId="7A39C59E"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469" w:type="dxa"/>
          </w:tcPr>
          <w:p w14:paraId="155F2CB2" w14:textId="77777777" w:rsidR="00B04178" w:rsidRPr="00395195" w:rsidRDefault="00B04178" w:rsidP="00E32A2D">
            <w:pPr>
              <w:rPr>
                <w:rFonts w:ascii="Calibri" w:hAnsi="Calibri" w:cs="Calibri"/>
              </w:rPr>
            </w:pPr>
            <w:r w:rsidRPr="00395195">
              <w:rPr>
                <w:rFonts w:ascii="Calibri" w:hAnsi="Calibri" w:cs="Calibri"/>
              </w:rPr>
              <w:t>Satisfactory completion of HND (240 SCQF credit points)</w:t>
            </w:r>
          </w:p>
          <w:p w14:paraId="7F426A86" w14:textId="77777777" w:rsidR="00B04178" w:rsidRPr="00395195" w:rsidRDefault="00B04178" w:rsidP="00E32A2D">
            <w:pPr>
              <w:rPr>
                <w:rFonts w:ascii="Calibri" w:hAnsi="Calibri" w:cs="Calibri"/>
              </w:rPr>
            </w:pPr>
          </w:p>
          <w:p w14:paraId="31FD89EC" w14:textId="77777777" w:rsidR="00B04178" w:rsidRPr="00395195" w:rsidRDefault="00B04178" w:rsidP="00E32A2D">
            <w:pPr>
              <w:rPr>
                <w:rFonts w:ascii="Calibri" w:hAnsi="Calibri" w:cs="Calibri"/>
              </w:rPr>
            </w:pPr>
            <w:r w:rsidRPr="00395195">
              <w:rPr>
                <w:rFonts w:ascii="Calibri" w:hAnsi="Calibri" w:cs="Calibri"/>
              </w:rPr>
              <w:t>A in all Graded Units</w:t>
            </w:r>
          </w:p>
          <w:p w14:paraId="66A0E44B" w14:textId="77777777" w:rsidR="00B04178" w:rsidRPr="00395195" w:rsidRDefault="00B04178" w:rsidP="00E32A2D">
            <w:pPr>
              <w:rPr>
                <w:rFonts w:ascii="Calibri" w:hAnsi="Calibri" w:cs="Calibri"/>
              </w:rPr>
            </w:pPr>
          </w:p>
          <w:p w14:paraId="45630EFA" w14:textId="77777777" w:rsidR="00B04178" w:rsidRPr="00395195" w:rsidRDefault="00B04178" w:rsidP="00E32A2D">
            <w:pPr>
              <w:rPr>
                <w:rFonts w:ascii="Calibri" w:hAnsi="Calibri" w:cs="Calibri"/>
              </w:rPr>
            </w:pPr>
            <w:r w:rsidRPr="00395195">
              <w:rPr>
                <w:rFonts w:ascii="Calibri" w:hAnsi="Calibri" w:cs="Calibri"/>
              </w:rPr>
              <w:t>Curriculum to include:</w:t>
            </w:r>
          </w:p>
          <w:p w14:paraId="04425EB9" w14:textId="77777777" w:rsidR="00B04178" w:rsidRPr="00395195" w:rsidRDefault="00B04178" w:rsidP="00E32A2D">
            <w:pPr>
              <w:jc w:val="both"/>
              <w:rPr>
                <w:rFonts w:ascii="Calibri" w:hAnsi="Calibri" w:cs="Calibri"/>
              </w:rPr>
            </w:pPr>
            <w:r w:rsidRPr="00395195">
              <w:rPr>
                <w:rFonts w:ascii="Calibri" w:hAnsi="Calibri" w:cs="Calibri"/>
              </w:rPr>
              <w:t>Research Skills (F60A34)</w:t>
            </w:r>
          </w:p>
          <w:p w14:paraId="013880C7" w14:textId="77777777" w:rsidR="00B04178" w:rsidRPr="00395195" w:rsidRDefault="00B04178" w:rsidP="00E32A2D">
            <w:pPr>
              <w:jc w:val="both"/>
              <w:rPr>
                <w:rFonts w:ascii="Calibri" w:hAnsi="Calibri" w:cs="Calibri"/>
              </w:rPr>
            </w:pPr>
            <w:r w:rsidRPr="00395195">
              <w:rPr>
                <w:rFonts w:ascii="Calibri" w:hAnsi="Calibri" w:cs="Calibri"/>
              </w:rPr>
              <w:t>Company Law (DE5H35)</w:t>
            </w:r>
          </w:p>
          <w:p w14:paraId="6FB11427" w14:textId="77777777" w:rsidR="00B04178" w:rsidRPr="00395195" w:rsidRDefault="00B04178" w:rsidP="00E32A2D">
            <w:pPr>
              <w:jc w:val="both"/>
              <w:rPr>
                <w:rFonts w:ascii="Calibri" w:hAnsi="Calibri" w:cs="Calibri"/>
              </w:rPr>
            </w:pPr>
          </w:p>
        </w:tc>
      </w:tr>
      <w:tr w:rsidR="00B04178" w:rsidRPr="00395195" w14:paraId="6B4C6168" w14:textId="77777777" w:rsidTr="00E32A2D">
        <w:tc>
          <w:tcPr>
            <w:tcW w:w="2547" w:type="dxa"/>
          </w:tcPr>
          <w:p w14:paraId="14DEFC19"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469" w:type="dxa"/>
          </w:tcPr>
          <w:p w14:paraId="497A138A"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16"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6C41CF89" w14:textId="77777777" w:rsidR="00B04178" w:rsidRPr="00395195" w:rsidRDefault="00B04178" w:rsidP="00B04178">
      <w:pPr>
        <w:spacing w:after="0"/>
        <w:rPr>
          <w:rFonts w:ascii="Calibri" w:hAnsi="Calibri" w:cs="Calibri"/>
          <w:sz w:val="22"/>
        </w:rPr>
      </w:pPr>
    </w:p>
    <w:p w14:paraId="33C3A53E" w14:textId="77777777" w:rsidR="00B04178" w:rsidRPr="00395195" w:rsidRDefault="00B04178" w:rsidP="00B04178">
      <w:pPr>
        <w:spacing w:after="0" w:line="240" w:lineRule="atLeast"/>
        <w:rPr>
          <w:rFonts w:ascii="Calibri" w:hAnsi="Calibri" w:cs="Calibri"/>
          <w:sz w:val="22"/>
        </w:rPr>
      </w:pPr>
      <w:r w:rsidRPr="00395195">
        <w:rPr>
          <w:rFonts w:ascii="Calibri" w:hAnsi="Calibri" w:cs="Calibri"/>
          <w:sz w:val="22"/>
        </w:rPr>
        <w:t xml:space="preserve"> </w:t>
      </w:r>
    </w:p>
    <w:p w14:paraId="73A719B5" w14:textId="77777777" w:rsidR="00B04178" w:rsidRPr="00395195" w:rsidRDefault="00B04178" w:rsidP="00B04178">
      <w:pPr>
        <w:rPr>
          <w:rFonts w:ascii="Calibri" w:hAnsi="Calibri" w:cs="Calibri"/>
          <w:sz w:val="22"/>
        </w:rPr>
      </w:pPr>
      <w:r w:rsidRPr="00395195">
        <w:rPr>
          <w:rFonts w:ascii="Calibri" w:hAnsi="Calibri" w:cs="Calibri"/>
          <w:sz w:val="22"/>
        </w:rPr>
        <w:br w:type="page"/>
      </w:r>
    </w:p>
    <w:p w14:paraId="6C921AF4"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3C20F98D"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58127A40" w14:textId="77777777" w:rsidR="00B04178" w:rsidRPr="00395195" w:rsidRDefault="00B04178" w:rsidP="00B04178">
      <w:pPr>
        <w:spacing w:line="240" w:lineRule="atLeast"/>
        <w:jc w:val="center"/>
        <w:rPr>
          <w:rFonts w:ascii="Calibri" w:hAnsi="Calibri" w:cs="Calibri"/>
          <w:b/>
          <w:sz w:val="22"/>
        </w:rPr>
      </w:pPr>
    </w:p>
    <w:p w14:paraId="57E8D5E5" w14:textId="77777777" w:rsidR="00B04178" w:rsidRPr="00395195" w:rsidRDefault="00B04178" w:rsidP="00B04178">
      <w:pPr>
        <w:spacing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17"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1A629A92" w14:textId="77777777" w:rsidR="00B04178" w:rsidRPr="00395195" w:rsidRDefault="00B04178" w:rsidP="00B04178">
      <w:pPr>
        <w:rPr>
          <w:rFonts w:ascii="Calibri" w:hAnsi="Calibri" w:cs="Calibri"/>
          <w:sz w:val="22"/>
        </w:rPr>
      </w:pPr>
    </w:p>
    <w:tbl>
      <w:tblPr>
        <w:tblStyle w:val="TableGrid"/>
        <w:tblW w:w="0" w:type="auto"/>
        <w:tblLook w:val="04A0" w:firstRow="1" w:lastRow="0" w:firstColumn="1" w:lastColumn="0" w:noHBand="0" w:noVBand="1"/>
      </w:tblPr>
      <w:tblGrid>
        <w:gridCol w:w="2547"/>
        <w:gridCol w:w="6469"/>
      </w:tblGrid>
      <w:tr w:rsidR="00B04178" w:rsidRPr="00395195" w14:paraId="1C030ED2" w14:textId="77777777" w:rsidTr="00E32A2D">
        <w:tc>
          <w:tcPr>
            <w:tcW w:w="2547" w:type="dxa"/>
          </w:tcPr>
          <w:p w14:paraId="53D0877D"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01EAA5F3"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469" w:type="dxa"/>
          </w:tcPr>
          <w:p w14:paraId="21ECFF18" w14:textId="77777777" w:rsidR="00B04178" w:rsidRPr="00395195" w:rsidRDefault="00B04178" w:rsidP="00E32A2D">
            <w:pPr>
              <w:rPr>
                <w:rFonts w:ascii="Calibri" w:hAnsi="Calibri" w:cs="Calibri"/>
                <w:b/>
              </w:rPr>
            </w:pPr>
            <w:r w:rsidRPr="00395195">
              <w:rPr>
                <w:rFonts w:ascii="Calibri" w:hAnsi="Calibri" w:cs="Calibri"/>
                <w:b/>
              </w:rPr>
              <w:t>Next Gen HNC Accountancy</w:t>
            </w:r>
          </w:p>
        </w:tc>
      </w:tr>
      <w:tr w:rsidR="00B04178" w:rsidRPr="00395195" w14:paraId="598E2994" w14:textId="77777777" w:rsidTr="00E32A2D">
        <w:tc>
          <w:tcPr>
            <w:tcW w:w="2547" w:type="dxa"/>
          </w:tcPr>
          <w:p w14:paraId="3C5C4344"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469" w:type="dxa"/>
          </w:tcPr>
          <w:p w14:paraId="3A8D4B4A" w14:textId="77777777" w:rsidR="00B04178" w:rsidRPr="00395195" w:rsidRDefault="00B04178" w:rsidP="00E32A2D">
            <w:pPr>
              <w:shd w:val="clear" w:color="auto" w:fill="FFFFFF"/>
              <w:spacing w:line="240" w:lineRule="atLeast"/>
              <w:rPr>
                <w:rFonts w:ascii="Calibri" w:hAnsi="Calibri" w:cs="Calibri"/>
                <w:color w:val="000000"/>
                <w:spacing w:val="-1"/>
              </w:rPr>
            </w:pPr>
            <w:r w:rsidRPr="00395195">
              <w:rPr>
                <w:rFonts w:ascii="Calibri" w:hAnsi="Calibri" w:cs="Calibri"/>
              </w:rPr>
              <w:t>MA Accountancy (N400)</w:t>
            </w:r>
          </w:p>
        </w:tc>
      </w:tr>
      <w:tr w:rsidR="00B04178" w:rsidRPr="00395195" w14:paraId="1E460197" w14:textId="77777777" w:rsidTr="00E32A2D">
        <w:tc>
          <w:tcPr>
            <w:tcW w:w="2547" w:type="dxa"/>
          </w:tcPr>
          <w:p w14:paraId="3DDDE87C"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469" w:type="dxa"/>
          </w:tcPr>
          <w:p w14:paraId="052CAF19" w14:textId="77777777" w:rsidR="00B04178" w:rsidRPr="00395195" w:rsidRDefault="00B04178" w:rsidP="00E32A2D">
            <w:pPr>
              <w:rPr>
                <w:rFonts w:ascii="Calibri" w:hAnsi="Calibri" w:cs="Calibri"/>
                <w:b/>
              </w:rPr>
            </w:pPr>
            <w:r w:rsidRPr="00395195">
              <w:rPr>
                <w:rFonts w:ascii="Calibri" w:hAnsi="Calibri" w:cs="Calibri"/>
                <w:b/>
              </w:rPr>
              <w:t>Year 2</w:t>
            </w:r>
          </w:p>
        </w:tc>
      </w:tr>
      <w:tr w:rsidR="00B04178" w:rsidRPr="00395195" w14:paraId="26E8E22A" w14:textId="77777777" w:rsidTr="00E32A2D">
        <w:tc>
          <w:tcPr>
            <w:tcW w:w="2547" w:type="dxa"/>
          </w:tcPr>
          <w:p w14:paraId="7EB7B779"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469" w:type="dxa"/>
          </w:tcPr>
          <w:p w14:paraId="690690F2" w14:textId="77777777" w:rsidR="00B04178" w:rsidRPr="00395195" w:rsidRDefault="00B04178" w:rsidP="00E32A2D">
            <w:pPr>
              <w:rPr>
                <w:rFonts w:ascii="Calibri" w:hAnsi="Calibri" w:cs="Calibri"/>
              </w:rPr>
            </w:pPr>
            <w:r w:rsidRPr="00395195">
              <w:rPr>
                <w:rFonts w:ascii="Calibri" w:hAnsi="Calibri" w:cs="Calibri"/>
              </w:rPr>
              <w:t>Satisfactory completion of HNC</w:t>
            </w:r>
          </w:p>
          <w:p w14:paraId="3BF374A6" w14:textId="77777777" w:rsidR="00B04178" w:rsidRPr="00395195" w:rsidRDefault="00B04178" w:rsidP="00E32A2D">
            <w:pPr>
              <w:rPr>
                <w:rFonts w:ascii="Calibri" w:hAnsi="Calibri" w:cs="Calibri"/>
              </w:rPr>
            </w:pPr>
          </w:p>
          <w:p w14:paraId="05CECAE4" w14:textId="77777777" w:rsidR="00B04178" w:rsidRPr="00395195" w:rsidRDefault="00B04178" w:rsidP="00E32A2D">
            <w:pPr>
              <w:rPr>
                <w:rFonts w:ascii="Calibri" w:hAnsi="Calibri" w:cs="Calibri"/>
              </w:rPr>
            </w:pPr>
            <w:r w:rsidRPr="00395195">
              <w:rPr>
                <w:rFonts w:ascii="Calibri" w:hAnsi="Calibri" w:cs="Calibri"/>
              </w:rPr>
              <w:t>Achieved with distinction</w:t>
            </w:r>
          </w:p>
          <w:p w14:paraId="694A4459" w14:textId="77777777" w:rsidR="00B04178" w:rsidRPr="00395195" w:rsidRDefault="00B04178" w:rsidP="00E32A2D">
            <w:pPr>
              <w:rPr>
                <w:rFonts w:ascii="Calibri" w:hAnsi="Calibri" w:cs="Calibri"/>
              </w:rPr>
            </w:pPr>
          </w:p>
          <w:p w14:paraId="612CFB06" w14:textId="77777777" w:rsidR="00B04178" w:rsidRPr="00395195" w:rsidRDefault="00B04178" w:rsidP="00E32A2D">
            <w:pPr>
              <w:rPr>
                <w:rFonts w:ascii="Calibri" w:hAnsi="Calibri" w:cs="Calibri"/>
              </w:rPr>
            </w:pPr>
            <w:r w:rsidRPr="00395195">
              <w:rPr>
                <w:rFonts w:ascii="Calibri" w:hAnsi="Calibri" w:cs="Calibri"/>
              </w:rPr>
              <w:t xml:space="preserve">Curriculum to include: </w:t>
            </w:r>
          </w:p>
          <w:p w14:paraId="15A6F637" w14:textId="77777777" w:rsidR="00B04178" w:rsidRPr="00395195" w:rsidRDefault="00B04178" w:rsidP="00E32A2D">
            <w:pPr>
              <w:rPr>
                <w:rFonts w:ascii="Calibri" w:hAnsi="Calibri" w:cs="Calibri"/>
              </w:rPr>
            </w:pPr>
            <w:r w:rsidRPr="00395195">
              <w:rPr>
                <w:rFonts w:ascii="Calibri" w:hAnsi="Calibri" w:cs="Calibri"/>
              </w:rPr>
              <w:t>Desirable- Accountant in the Business Environment (J6E2 47)</w:t>
            </w:r>
          </w:p>
          <w:p w14:paraId="41405813" w14:textId="77777777" w:rsidR="00B04178" w:rsidRPr="00395195" w:rsidRDefault="00B04178" w:rsidP="00E32A2D">
            <w:pPr>
              <w:rPr>
                <w:rFonts w:ascii="Calibri" w:hAnsi="Calibri" w:cs="Calibri"/>
              </w:rPr>
            </w:pPr>
            <w:r w:rsidRPr="00395195">
              <w:rPr>
                <w:rFonts w:ascii="Calibri" w:hAnsi="Calibri" w:cs="Calibri"/>
              </w:rPr>
              <w:t xml:space="preserve">Desirable- </w:t>
            </w:r>
            <w:proofErr w:type="gramStart"/>
            <w:r w:rsidRPr="00395195">
              <w:rPr>
                <w:rFonts w:ascii="Calibri" w:hAnsi="Calibri" w:cs="Calibri"/>
              </w:rPr>
              <w:t>Book Keeping</w:t>
            </w:r>
            <w:proofErr w:type="gramEnd"/>
            <w:r w:rsidRPr="00395195">
              <w:rPr>
                <w:rFonts w:ascii="Calibri" w:hAnsi="Calibri" w:cs="Calibri"/>
              </w:rPr>
              <w:t xml:space="preserve"> &amp; Payroll Applications (J7BN 47)</w:t>
            </w:r>
          </w:p>
          <w:p w14:paraId="5C7F9E4D" w14:textId="77777777" w:rsidR="00B04178" w:rsidRPr="00395195" w:rsidRDefault="00B04178" w:rsidP="00E32A2D">
            <w:pPr>
              <w:rPr>
                <w:rFonts w:ascii="Calibri" w:hAnsi="Calibri" w:cs="Calibri"/>
              </w:rPr>
            </w:pPr>
          </w:p>
        </w:tc>
      </w:tr>
      <w:tr w:rsidR="00B04178" w:rsidRPr="00395195" w14:paraId="3CB57E90" w14:textId="77777777" w:rsidTr="00E32A2D">
        <w:tc>
          <w:tcPr>
            <w:tcW w:w="2547" w:type="dxa"/>
          </w:tcPr>
          <w:p w14:paraId="4F393834"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469" w:type="dxa"/>
          </w:tcPr>
          <w:p w14:paraId="612DFFA6"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18"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19C52C70" w14:textId="77777777" w:rsidR="00B04178" w:rsidRPr="00395195" w:rsidRDefault="00B04178" w:rsidP="00B04178">
      <w:pPr>
        <w:rPr>
          <w:rFonts w:ascii="Calibri" w:hAnsi="Calibri" w:cs="Calibri"/>
          <w:sz w:val="22"/>
        </w:rPr>
      </w:pPr>
    </w:p>
    <w:p w14:paraId="3C467B29" w14:textId="77777777" w:rsidR="00B04178" w:rsidRPr="00395195" w:rsidRDefault="00B04178" w:rsidP="00B04178">
      <w:pPr>
        <w:rPr>
          <w:rFonts w:ascii="Calibri" w:hAnsi="Calibri" w:cs="Calibri"/>
          <w:b/>
          <w:sz w:val="22"/>
        </w:rPr>
      </w:pPr>
      <w:r w:rsidRPr="00395195">
        <w:rPr>
          <w:rFonts w:ascii="Calibri" w:hAnsi="Calibri" w:cs="Calibri"/>
          <w:b/>
          <w:sz w:val="22"/>
        </w:rPr>
        <w:br w:type="page"/>
      </w:r>
    </w:p>
    <w:p w14:paraId="76EFAFC1"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6436737A"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17F8EC9C" w14:textId="77777777" w:rsidR="00B04178" w:rsidRPr="00395195" w:rsidRDefault="00B04178" w:rsidP="00B04178">
      <w:pPr>
        <w:spacing w:line="240" w:lineRule="atLeast"/>
        <w:jc w:val="center"/>
        <w:rPr>
          <w:rFonts w:ascii="Calibri" w:hAnsi="Calibri" w:cs="Calibri"/>
          <w:b/>
          <w:sz w:val="22"/>
        </w:rPr>
      </w:pPr>
    </w:p>
    <w:p w14:paraId="4399D59E" w14:textId="77777777" w:rsidR="00B04178" w:rsidRPr="00395195" w:rsidRDefault="00B04178" w:rsidP="00B04178">
      <w:pPr>
        <w:spacing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19"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7FA4EA08" w14:textId="77777777" w:rsidR="00B04178" w:rsidRPr="00395195" w:rsidRDefault="00B04178" w:rsidP="00B04178">
      <w:pPr>
        <w:spacing w:line="240" w:lineRule="atLeast"/>
        <w:rPr>
          <w:rFonts w:ascii="Calibri" w:hAnsi="Calibri" w:cs="Calibri"/>
          <w:sz w:val="22"/>
        </w:rPr>
      </w:pPr>
    </w:p>
    <w:tbl>
      <w:tblPr>
        <w:tblStyle w:val="TableGrid"/>
        <w:tblW w:w="0" w:type="auto"/>
        <w:tblLook w:val="04A0" w:firstRow="1" w:lastRow="0" w:firstColumn="1" w:lastColumn="0" w:noHBand="0" w:noVBand="1"/>
      </w:tblPr>
      <w:tblGrid>
        <w:gridCol w:w="2547"/>
        <w:gridCol w:w="6469"/>
      </w:tblGrid>
      <w:tr w:rsidR="00B04178" w:rsidRPr="00395195" w14:paraId="092A5803" w14:textId="77777777" w:rsidTr="00E32A2D">
        <w:tc>
          <w:tcPr>
            <w:tcW w:w="2547" w:type="dxa"/>
          </w:tcPr>
          <w:p w14:paraId="74B33ABA"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1AE0DB4C"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469" w:type="dxa"/>
          </w:tcPr>
          <w:p w14:paraId="3F49B179" w14:textId="77777777" w:rsidR="00B04178" w:rsidRPr="00395195" w:rsidRDefault="00B04178" w:rsidP="00E32A2D">
            <w:pPr>
              <w:rPr>
                <w:rFonts w:ascii="Calibri" w:hAnsi="Calibri" w:cs="Calibri"/>
                <w:b/>
              </w:rPr>
            </w:pPr>
            <w:r w:rsidRPr="00395195">
              <w:rPr>
                <w:rFonts w:ascii="Calibri" w:hAnsi="Calibri" w:cs="Calibri"/>
                <w:b/>
              </w:rPr>
              <w:t>Next Gen HND Accountancy</w:t>
            </w:r>
          </w:p>
        </w:tc>
      </w:tr>
      <w:tr w:rsidR="00B04178" w:rsidRPr="00395195" w14:paraId="3A87A0BF" w14:textId="77777777" w:rsidTr="00E32A2D">
        <w:tc>
          <w:tcPr>
            <w:tcW w:w="2547" w:type="dxa"/>
          </w:tcPr>
          <w:p w14:paraId="387F1187"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469" w:type="dxa"/>
          </w:tcPr>
          <w:p w14:paraId="7DD048D9" w14:textId="77777777" w:rsidR="00B04178" w:rsidRPr="00395195" w:rsidRDefault="00B04178" w:rsidP="00E32A2D">
            <w:pPr>
              <w:shd w:val="clear" w:color="auto" w:fill="FFFFFF"/>
              <w:spacing w:line="240" w:lineRule="atLeast"/>
              <w:rPr>
                <w:rFonts w:ascii="Calibri" w:hAnsi="Calibri" w:cs="Calibri"/>
                <w:color w:val="000000"/>
                <w:spacing w:val="-1"/>
              </w:rPr>
            </w:pPr>
            <w:r w:rsidRPr="00395195">
              <w:rPr>
                <w:rFonts w:ascii="Calibri" w:hAnsi="Calibri" w:cs="Calibri"/>
              </w:rPr>
              <w:t>MA Accountancy (N400)</w:t>
            </w:r>
          </w:p>
        </w:tc>
      </w:tr>
      <w:tr w:rsidR="00B04178" w:rsidRPr="00395195" w14:paraId="55D0AD6A" w14:textId="77777777" w:rsidTr="00E32A2D">
        <w:tc>
          <w:tcPr>
            <w:tcW w:w="2547" w:type="dxa"/>
          </w:tcPr>
          <w:p w14:paraId="002E993B"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469" w:type="dxa"/>
          </w:tcPr>
          <w:p w14:paraId="16B917BF" w14:textId="77777777" w:rsidR="00B04178" w:rsidRPr="00395195" w:rsidRDefault="00B04178" w:rsidP="00E32A2D">
            <w:pPr>
              <w:rPr>
                <w:rFonts w:ascii="Calibri" w:hAnsi="Calibri" w:cs="Calibri"/>
                <w:b/>
              </w:rPr>
            </w:pPr>
            <w:r w:rsidRPr="00395195">
              <w:rPr>
                <w:rFonts w:ascii="Calibri" w:hAnsi="Calibri" w:cs="Calibri"/>
                <w:b/>
              </w:rPr>
              <w:t>Year 3</w:t>
            </w:r>
          </w:p>
        </w:tc>
      </w:tr>
      <w:tr w:rsidR="00B04178" w:rsidRPr="00395195" w14:paraId="22D30170" w14:textId="77777777" w:rsidTr="00E32A2D">
        <w:tc>
          <w:tcPr>
            <w:tcW w:w="2547" w:type="dxa"/>
          </w:tcPr>
          <w:p w14:paraId="4199981A"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469" w:type="dxa"/>
          </w:tcPr>
          <w:p w14:paraId="3C6CEC45" w14:textId="77777777" w:rsidR="00B04178" w:rsidRPr="00395195" w:rsidRDefault="00B04178" w:rsidP="00E32A2D">
            <w:pPr>
              <w:rPr>
                <w:rFonts w:ascii="Calibri" w:hAnsi="Calibri" w:cs="Calibri"/>
              </w:rPr>
            </w:pPr>
            <w:r w:rsidRPr="00395195">
              <w:rPr>
                <w:rFonts w:ascii="Calibri" w:hAnsi="Calibri" w:cs="Calibri"/>
              </w:rPr>
              <w:t>Satisfactory completion of Next Gen HNC Accountancy</w:t>
            </w:r>
          </w:p>
          <w:p w14:paraId="39B0F034" w14:textId="77777777" w:rsidR="00B04178" w:rsidRPr="00395195" w:rsidRDefault="00B04178" w:rsidP="00E32A2D">
            <w:pPr>
              <w:rPr>
                <w:rFonts w:ascii="Calibri" w:hAnsi="Calibri" w:cs="Calibri"/>
              </w:rPr>
            </w:pPr>
            <w:r w:rsidRPr="00395195">
              <w:rPr>
                <w:rFonts w:ascii="Calibri" w:hAnsi="Calibri" w:cs="Calibri"/>
              </w:rPr>
              <w:t xml:space="preserve">Satisfactory completion of HND </w:t>
            </w:r>
          </w:p>
          <w:p w14:paraId="53FBCC43" w14:textId="77777777" w:rsidR="00B04178" w:rsidRPr="00395195" w:rsidRDefault="00B04178" w:rsidP="00E32A2D">
            <w:pPr>
              <w:rPr>
                <w:rFonts w:ascii="Calibri" w:hAnsi="Calibri" w:cs="Calibri"/>
              </w:rPr>
            </w:pPr>
          </w:p>
          <w:p w14:paraId="7DD80A37" w14:textId="77777777" w:rsidR="00B04178" w:rsidRPr="00395195" w:rsidRDefault="00B04178" w:rsidP="00E32A2D">
            <w:pPr>
              <w:rPr>
                <w:rFonts w:ascii="Calibri" w:hAnsi="Calibri" w:cs="Calibri"/>
              </w:rPr>
            </w:pPr>
            <w:r w:rsidRPr="00395195">
              <w:rPr>
                <w:rFonts w:ascii="Calibri" w:hAnsi="Calibri" w:cs="Calibri"/>
              </w:rPr>
              <w:t>Achieved with Distinction</w:t>
            </w:r>
          </w:p>
          <w:p w14:paraId="640CE50D" w14:textId="77777777" w:rsidR="00B04178" w:rsidRPr="00395195" w:rsidRDefault="00B04178" w:rsidP="00E32A2D">
            <w:pPr>
              <w:rPr>
                <w:rFonts w:ascii="Calibri" w:hAnsi="Calibri" w:cs="Calibri"/>
              </w:rPr>
            </w:pPr>
          </w:p>
          <w:p w14:paraId="5DBC1457" w14:textId="77777777" w:rsidR="00B04178" w:rsidRPr="00395195" w:rsidRDefault="00B04178" w:rsidP="00E32A2D">
            <w:pPr>
              <w:rPr>
                <w:rFonts w:ascii="Calibri" w:hAnsi="Calibri" w:cs="Calibri"/>
              </w:rPr>
            </w:pPr>
            <w:r w:rsidRPr="00395195">
              <w:rPr>
                <w:rFonts w:ascii="Calibri" w:hAnsi="Calibri" w:cs="Calibri"/>
              </w:rPr>
              <w:t>Curriculum to include:</w:t>
            </w:r>
          </w:p>
          <w:p w14:paraId="136527AC" w14:textId="77777777" w:rsidR="00B04178" w:rsidRPr="00395195" w:rsidRDefault="00B04178" w:rsidP="00E32A2D">
            <w:pPr>
              <w:rPr>
                <w:rFonts w:ascii="Calibri" w:hAnsi="Calibri" w:cs="Calibri"/>
              </w:rPr>
            </w:pPr>
            <w:r w:rsidRPr="00395195">
              <w:rPr>
                <w:rFonts w:ascii="Calibri" w:hAnsi="Calibri" w:cs="Calibri"/>
              </w:rPr>
              <w:t>Financial Markets: An Introduction (J7BF 48)</w:t>
            </w:r>
          </w:p>
          <w:p w14:paraId="2AAFB1B3" w14:textId="77777777" w:rsidR="00B04178" w:rsidRPr="00395195" w:rsidRDefault="00B04178" w:rsidP="00E32A2D">
            <w:pPr>
              <w:rPr>
                <w:rFonts w:ascii="Calibri" w:hAnsi="Calibri" w:cs="Calibri"/>
              </w:rPr>
            </w:pPr>
          </w:p>
          <w:p w14:paraId="3140ED0E" w14:textId="77777777" w:rsidR="00B04178" w:rsidRPr="00395195" w:rsidRDefault="00B04178" w:rsidP="00E32A2D">
            <w:pPr>
              <w:ind w:left="720"/>
              <w:jc w:val="both"/>
              <w:rPr>
                <w:rFonts w:ascii="Calibri" w:hAnsi="Calibri" w:cs="Calibri"/>
              </w:rPr>
            </w:pPr>
          </w:p>
        </w:tc>
      </w:tr>
      <w:tr w:rsidR="00B04178" w:rsidRPr="00395195" w14:paraId="0838C2D8" w14:textId="77777777" w:rsidTr="00E32A2D">
        <w:tc>
          <w:tcPr>
            <w:tcW w:w="2547" w:type="dxa"/>
          </w:tcPr>
          <w:p w14:paraId="13EAE6E1"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469" w:type="dxa"/>
          </w:tcPr>
          <w:p w14:paraId="35A7FA44"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20"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04979E88" w14:textId="77777777" w:rsidR="00B04178" w:rsidRPr="00395195" w:rsidRDefault="00B04178" w:rsidP="00B04178">
      <w:pPr>
        <w:rPr>
          <w:rFonts w:ascii="Calibri" w:hAnsi="Calibri" w:cs="Calibri"/>
          <w:sz w:val="22"/>
        </w:rPr>
      </w:pPr>
    </w:p>
    <w:p w14:paraId="47A97483" w14:textId="77777777" w:rsidR="00B04178" w:rsidRPr="00395195" w:rsidRDefault="00B04178" w:rsidP="00B04178">
      <w:pPr>
        <w:rPr>
          <w:rFonts w:ascii="Calibri" w:hAnsi="Calibri" w:cs="Calibri"/>
          <w:sz w:val="22"/>
        </w:rPr>
      </w:pPr>
      <w:r w:rsidRPr="00395195">
        <w:rPr>
          <w:rFonts w:ascii="Calibri" w:hAnsi="Calibri" w:cs="Calibri"/>
          <w:sz w:val="22"/>
        </w:rPr>
        <w:br w:type="page"/>
      </w:r>
    </w:p>
    <w:p w14:paraId="4AE7ACC4"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34DBB99D"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6C6C90C7" w14:textId="77777777" w:rsidR="00B04178" w:rsidRPr="00395195" w:rsidRDefault="00B04178" w:rsidP="00B04178">
      <w:pPr>
        <w:spacing w:line="240" w:lineRule="atLeast"/>
        <w:jc w:val="center"/>
        <w:rPr>
          <w:rFonts w:ascii="Calibri" w:hAnsi="Calibri" w:cs="Calibri"/>
          <w:b/>
          <w:sz w:val="22"/>
        </w:rPr>
      </w:pPr>
    </w:p>
    <w:p w14:paraId="1BFB0CD8" w14:textId="77777777" w:rsidR="00B04178" w:rsidRPr="00395195" w:rsidRDefault="00B04178" w:rsidP="00B04178">
      <w:pPr>
        <w:spacing w:line="240" w:lineRule="atLeast"/>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21"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09287956" w14:textId="77777777" w:rsidR="00B04178" w:rsidRPr="00395195" w:rsidRDefault="00B04178" w:rsidP="00B04178">
      <w:pPr>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200199B7" w14:textId="77777777" w:rsidTr="00E32A2D">
        <w:tc>
          <w:tcPr>
            <w:tcW w:w="2547" w:type="dxa"/>
          </w:tcPr>
          <w:p w14:paraId="70C39AED"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1B1B6944"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05A2103A" w14:textId="77777777" w:rsidR="00B04178" w:rsidRPr="00395195" w:rsidRDefault="00B04178" w:rsidP="00E32A2D">
            <w:pPr>
              <w:rPr>
                <w:rFonts w:ascii="Calibri" w:hAnsi="Calibri" w:cs="Calibri"/>
                <w:b/>
              </w:rPr>
            </w:pPr>
            <w:r w:rsidRPr="00395195">
              <w:rPr>
                <w:rFonts w:ascii="Calibri" w:hAnsi="Calibri" w:cs="Calibri"/>
                <w:b/>
              </w:rPr>
              <w:t xml:space="preserve">HND Applied Chemical Sciences </w:t>
            </w:r>
          </w:p>
          <w:p w14:paraId="35552F3A" w14:textId="77777777" w:rsidR="00B04178" w:rsidRPr="00395195" w:rsidRDefault="00B04178" w:rsidP="00E32A2D">
            <w:pPr>
              <w:rPr>
                <w:rFonts w:ascii="Calibri" w:hAnsi="Calibri" w:cs="Calibri"/>
                <w:b/>
              </w:rPr>
            </w:pPr>
          </w:p>
        </w:tc>
      </w:tr>
      <w:tr w:rsidR="00B04178" w:rsidRPr="00395195" w14:paraId="7EA2BC20" w14:textId="77777777" w:rsidTr="00E32A2D">
        <w:tc>
          <w:tcPr>
            <w:tcW w:w="2547" w:type="dxa"/>
          </w:tcPr>
          <w:p w14:paraId="7872CC8E"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671E63F0" w14:textId="77777777" w:rsidR="00B04178" w:rsidRPr="00395195" w:rsidRDefault="00B04178" w:rsidP="00E32A2D">
            <w:pPr>
              <w:spacing w:line="240" w:lineRule="atLeast"/>
              <w:rPr>
                <w:rFonts w:ascii="Calibri" w:hAnsi="Calibri" w:cs="Calibri"/>
              </w:rPr>
            </w:pPr>
            <w:r w:rsidRPr="00395195">
              <w:rPr>
                <w:rFonts w:ascii="Calibri" w:hAnsi="Calibri" w:cs="Calibri"/>
              </w:rPr>
              <w:t>BSc Chemistry (F100)</w:t>
            </w:r>
          </w:p>
          <w:p w14:paraId="13ECCDE0" w14:textId="77777777" w:rsidR="00B04178" w:rsidRPr="00395195" w:rsidRDefault="00B04178" w:rsidP="00E32A2D">
            <w:pPr>
              <w:jc w:val="both"/>
              <w:rPr>
                <w:rFonts w:ascii="Calibri" w:hAnsi="Calibri" w:cs="Calibri"/>
                <w:color w:val="000000"/>
                <w:spacing w:val="-1"/>
              </w:rPr>
            </w:pPr>
            <w:r w:rsidRPr="00395195">
              <w:rPr>
                <w:rFonts w:ascii="Calibri" w:hAnsi="Calibri" w:cs="Calibri"/>
                <w:color w:val="000000"/>
                <w:spacing w:val="-1"/>
              </w:rPr>
              <w:t>MA Education (Chemistry)*</w:t>
            </w:r>
          </w:p>
        </w:tc>
      </w:tr>
      <w:tr w:rsidR="00B04178" w:rsidRPr="00395195" w14:paraId="5A82EC10" w14:textId="77777777" w:rsidTr="00E32A2D">
        <w:tc>
          <w:tcPr>
            <w:tcW w:w="2547" w:type="dxa"/>
          </w:tcPr>
          <w:p w14:paraId="441808D7"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69180BA0" w14:textId="77777777" w:rsidR="00B04178" w:rsidRPr="00395195" w:rsidRDefault="00B04178" w:rsidP="00E32A2D">
            <w:pPr>
              <w:rPr>
                <w:rFonts w:ascii="Calibri" w:hAnsi="Calibri" w:cs="Calibri"/>
                <w:b/>
              </w:rPr>
            </w:pPr>
            <w:r w:rsidRPr="00395195">
              <w:rPr>
                <w:rFonts w:ascii="Calibri" w:hAnsi="Calibri" w:cs="Calibri"/>
                <w:b/>
              </w:rPr>
              <w:t>Year 3</w:t>
            </w:r>
          </w:p>
        </w:tc>
      </w:tr>
      <w:tr w:rsidR="00B04178" w:rsidRPr="00395195" w14:paraId="3C8B5F56" w14:textId="77777777" w:rsidTr="00E32A2D">
        <w:tc>
          <w:tcPr>
            <w:tcW w:w="2547" w:type="dxa"/>
          </w:tcPr>
          <w:p w14:paraId="6BA71413"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03BA1D2F" w14:textId="77777777" w:rsidR="00B04178" w:rsidRPr="00395195" w:rsidRDefault="00B04178" w:rsidP="00E32A2D">
            <w:pPr>
              <w:rPr>
                <w:rFonts w:ascii="Calibri" w:hAnsi="Calibri" w:cs="Calibri"/>
              </w:rPr>
            </w:pPr>
            <w:r w:rsidRPr="00395195">
              <w:rPr>
                <w:rFonts w:ascii="Calibri" w:hAnsi="Calibri" w:cs="Calibri"/>
              </w:rPr>
              <w:t>Satisfactory completion of HNC (240 SCQF credit points)</w:t>
            </w:r>
          </w:p>
          <w:p w14:paraId="15FE465B" w14:textId="77777777" w:rsidR="00B04178" w:rsidRPr="00395195" w:rsidRDefault="00B04178" w:rsidP="00E32A2D">
            <w:pPr>
              <w:rPr>
                <w:rFonts w:ascii="Calibri" w:hAnsi="Calibri" w:cs="Calibri"/>
              </w:rPr>
            </w:pPr>
          </w:p>
          <w:p w14:paraId="56DDBFF6" w14:textId="77777777" w:rsidR="00B04178" w:rsidRPr="00395195" w:rsidRDefault="00B04178" w:rsidP="00E32A2D">
            <w:pPr>
              <w:rPr>
                <w:rFonts w:ascii="Calibri" w:hAnsi="Calibri" w:cs="Calibri"/>
              </w:rPr>
            </w:pPr>
            <w:r w:rsidRPr="00395195">
              <w:rPr>
                <w:rFonts w:ascii="Calibri" w:hAnsi="Calibri" w:cs="Calibri"/>
              </w:rPr>
              <w:t>B in Graded unit 1</w:t>
            </w:r>
          </w:p>
          <w:p w14:paraId="141A3555" w14:textId="77777777" w:rsidR="00B04178" w:rsidRPr="00395195" w:rsidRDefault="00B04178" w:rsidP="00E32A2D">
            <w:pPr>
              <w:rPr>
                <w:rFonts w:ascii="Calibri" w:hAnsi="Calibri" w:cs="Calibri"/>
              </w:rPr>
            </w:pPr>
            <w:proofErr w:type="gramStart"/>
            <w:r w:rsidRPr="00395195">
              <w:rPr>
                <w:rFonts w:ascii="Calibri" w:hAnsi="Calibri" w:cs="Calibri"/>
              </w:rPr>
              <w:t>A</w:t>
            </w:r>
            <w:proofErr w:type="gramEnd"/>
            <w:r w:rsidRPr="00395195">
              <w:rPr>
                <w:rFonts w:ascii="Calibri" w:hAnsi="Calibri" w:cs="Calibri"/>
              </w:rPr>
              <w:t xml:space="preserve"> in Grade unit 2</w:t>
            </w:r>
          </w:p>
          <w:p w14:paraId="4C7CC61C" w14:textId="77777777" w:rsidR="00B04178" w:rsidRPr="00395195" w:rsidRDefault="00B04178" w:rsidP="00E32A2D">
            <w:pPr>
              <w:rPr>
                <w:rFonts w:ascii="Calibri" w:hAnsi="Calibri" w:cs="Calibri"/>
              </w:rPr>
            </w:pPr>
          </w:p>
          <w:p w14:paraId="69C8FDE8" w14:textId="77777777" w:rsidR="00B04178" w:rsidRPr="00395195" w:rsidRDefault="00B04178" w:rsidP="00E32A2D">
            <w:pPr>
              <w:rPr>
                <w:rFonts w:ascii="Calibri" w:hAnsi="Calibri" w:cs="Calibri"/>
              </w:rPr>
            </w:pPr>
            <w:r w:rsidRPr="00395195">
              <w:rPr>
                <w:rFonts w:ascii="Calibri" w:hAnsi="Calibri" w:cs="Calibri"/>
              </w:rPr>
              <w:t>Curriculum to include (see above degree titles):</w:t>
            </w:r>
          </w:p>
          <w:p w14:paraId="5EC19009" w14:textId="77777777" w:rsidR="00B04178" w:rsidRPr="00395195" w:rsidRDefault="00B04178" w:rsidP="00E32A2D">
            <w:pPr>
              <w:rPr>
                <w:rFonts w:ascii="Calibri" w:hAnsi="Calibri" w:cs="Calibri"/>
              </w:rPr>
            </w:pPr>
          </w:p>
          <w:p w14:paraId="42BF928B" w14:textId="77777777" w:rsidR="00B04178" w:rsidRPr="00395195" w:rsidRDefault="00B04178" w:rsidP="00E32A2D">
            <w:pPr>
              <w:ind w:left="720"/>
              <w:rPr>
                <w:rFonts w:ascii="Calibri" w:hAnsi="Calibri" w:cs="Calibri"/>
              </w:rPr>
            </w:pPr>
            <w:r w:rsidRPr="00395195">
              <w:rPr>
                <w:rFonts w:ascii="Calibri" w:hAnsi="Calibri" w:cs="Calibri"/>
              </w:rPr>
              <w:t>* Interview, PVG Check, Higher English and Nat5 Maths (or equivalent)</w:t>
            </w:r>
          </w:p>
          <w:p w14:paraId="4A65C034" w14:textId="77777777" w:rsidR="00B04178" w:rsidRPr="00395195" w:rsidRDefault="00B04178" w:rsidP="00E32A2D">
            <w:pPr>
              <w:ind w:left="720"/>
              <w:jc w:val="both"/>
              <w:rPr>
                <w:rFonts w:ascii="Calibri" w:hAnsi="Calibri" w:cs="Calibri"/>
              </w:rPr>
            </w:pPr>
          </w:p>
        </w:tc>
      </w:tr>
      <w:tr w:rsidR="00B04178" w:rsidRPr="00395195" w14:paraId="4842BCA7" w14:textId="77777777" w:rsidTr="00E32A2D">
        <w:tc>
          <w:tcPr>
            <w:tcW w:w="2547" w:type="dxa"/>
          </w:tcPr>
          <w:p w14:paraId="49D534EB"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135BEA93"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22"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434C35CC" w14:textId="77777777" w:rsidR="00B04178" w:rsidRPr="00395195" w:rsidRDefault="00B04178" w:rsidP="00B04178">
      <w:pPr>
        <w:spacing w:after="0"/>
        <w:rPr>
          <w:rFonts w:ascii="Calibri" w:hAnsi="Calibri" w:cs="Calibri"/>
          <w:sz w:val="22"/>
        </w:rPr>
      </w:pPr>
      <w:r w:rsidRPr="00395195">
        <w:rPr>
          <w:rFonts w:ascii="Calibri" w:hAnsi="Calibri" w:cs="Calibri"/>
          <w:sz w:val="22"/>
        </w:rPr>
        <w:br w:type="page"/>
      </w:r>
    </w:p>
    <w:p w14:paraId="5DB8B8DC"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1298C364"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098C8349" w14:textId="77777777" w:rsidR="00B04178" w:rsidRPr="00395195" w:rsidRDefault="00B04178" w:rsidP="00B04178">
      <w:pPr>
        <w:spacing w:after="0" w:line="240" w:lineRule="atLeast"/>
        <w:jc w:val="center"/>
        <w:rPr>
          <w:rFonts w:ascii="Calibri" w:hAnsi="Calibri" w:cs="Calibri"/>
          <w:b/>
          <w:sz w:val="22"/>
        </w:rPr>
      </w:pPr>
    </w:p>
    <w:p w14:paraId="6E954495"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23"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6F7509C1" w14:textId="77777777" w:rsidR="00B04178" w:rsidRPr="00395195" w:rsidRDefault="00B04178" w:rsidP="00B04178">
      <w:pPr>
        <w:spacing w:after="0"/>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552C3545" w14:textId="77777777" w:rsidTr="00E32A2D">
        <w:tc>
          <w:tcPr>
            <w:tcW w:w="2547" w:type="dxa"/>
          </w:tcPr>
          <w:p w14:paraId="7804143E"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4F89745A"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674174D6" w14:textId="77777777" w:rsidR="00B04178" w:rsidRPr="00395195" w:rsidRDefault="00B04178" w:rsidP="00E32A2D">
            <w:pPr>
              <w:rPr>
                <w:rFonts w:ascii="Calibri" w:hAnsi="Calibri" w:cs="Calibri"/>
                <w:b/>
              </w:rPr>
            </w:pPr>
            <w:r w:rsidRPr="00395195">
              <w:rPr>
                <w:rFonts w:ascii="Calibri" w:hAnsi="Calibri" w:cs="Calibri"/>
                <w:b/>
              </w:rPr>
              <w:t>HNC Animal Care</w:t>
            </w:r>
          </w:p>
        </w:tc>
      </w:tr>
      <w:tr w:rsidR="00B04178" w:rsidRPr="00395195" w14:paraId="62F0C031" w14:textId="77777777" w:rsidTr="00E32A2D">
        <w:tc>
          <w:tcPr>
            <w:tcW w:w="2547" w:type="dxa"/>
          </w:tcPr>
          <w:p w14:paraId="1C0477C1"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7272D8DD" w14:textId="77777777" w:rsidR="00B04178" w:rsidRPr="00395195" w:rsidRDefault="00B04178" w:rsidP="00E32A2D">
            <w:pPr>
              <w:shd w:val="clear" w:color="auto" w:fill="FFFFFF"/>
              <w:spacing w:line="240" w:lineRule="atLeast"/>
              <w:rPr>
                <w:rFonts w:ascii="Calibri" w:hAnsi="Calibri" w:cs="Calibri"/>
                <w:color w:val="000000"/>
                <w:spacing w:val="-1"/>
              </w:rPr>
            </w:pPr>
            <w:r w:rsidRPr="00395195">
              <w:rPr>
                <w:rFonts w:ascii="Calibri" w:hAnsi="Calibri" w:cs="Calibri"/>
                <w:color w:val="000000"/>
                <w:spacing w:val="-1"/>
              </w:rPr>
              <w:t>BSc Animal Behaviour (C349)</w:t>
            </w:r>
          </w:p>
          <w:p w14:paraId="3AF68781" w14:textId="77777777" w:rsidR="00B04178" w:rsidRPr="00395195" w:rsidRDefault="00B04178" w:rsidP="00E32A2D">
            <w:pPr>
              <w:shd w:val="clear" w:color="auto" w:fill="FFFFFF"/>
              <w:spacing w:line="240" w:lineRule="atLeast"/>
              <w:rPr>
                <w:rFonts w:ascii="Calibri" w:hAnsi="Calibri" w:cs="Calibri"/>
                <w:color w:val="000000"/>
                <w:spacing w:val="-1"/>
              </w:rPr>
            </w:pPr>
            <w:r w:rsidRPr="00395195">
              <w:rPr>
                <w:rFonts w:ascii="Calibri" w:hAnsi="Calibri" w:cs="Calibri"/>
                <w:color w:val="000000"/>
                <w:spacing w:val="-1"/>
              </w:rPr>
              <w:t>BSc Biological Sciences (C901)</w:t>
            </w:r>
          </w:p>
          <w:p w14:paraId="1EB92506" w14:textId="77777777" w:rsidR="00B04178" w:rsidRPr="00395195" w:rsidRDefault="00B04178" w:rsidP="00E32A2D">
            <w:pPr>
              <w:shd w:val="clear" w:color="auto" w:fill="FFFFFF"/>
              <w:spacing w:line="240" w:lineRule="atLeast"/>
              <w:rPr>
                <w:rFonts w:ascii="Calibri" w:hAnsi="Calibri" w:cs="Calibri"/>
                <w:color w:val="000000"/>
                <w:spacing w:val="-1"/>
              </w:rPr>
            </w:pPr>
            <w:r w:rsidRPr="00395195">
              <w:rPr>
                <w:rFonts w:ascii="Calibri" w:hAnsi="Calibri" w:cs="Calibri"/>
                <w:color w:val="000000"/>
                <w:spacing w:val="-1"/>
              </w:rPr>
              <w:t>BSc Biology (C100)</w:t>
            </w:r>
          </w:p>
          <w:p w14:paraId="3FCE23C2" w14:textId="77777777" w:rsidR="00B04178" w:rsidRPr="00395195" w:rsidRDefault="00B04178" w:rsidP="00E32A2D">
            <w:pPr>
              <w:shd w:val="clear" w:color="auto" w:fill="FFFFFF"/>
              <w:spacing w:line="240" w:lineRule="atLeast"/>
              <w:rPr>
                <w:rFonts w:ascii="Calibri" w:hAnsi="Calibri" w:cs="Calibri"/>
                <w:color w:val="000000"/>
                <w:spacing w:val="-1"/>
              </w:rPr>
            </w:pPr>
            <w:r w:rsidRPr="00395195">
              <w:rPr>
                <w:rFonts w:ascii="Calibri" w:hAnsi="Calibri" w:cs="Calibri"/>
                <w:color w:val="000000"/>
                <w:spacing w:val="-1"/>
              </w:rPr>
              <w:t>BSc Conservation Biology (C161)</w:t>
            </w:r>
          </w:p>
          <w:p w14:paraId="623E9561" w14:textId="77777777" w:rsidR="00B04178" w:rsidRPr="00395195" w:rsidRDefault="00B04178" w:rsidP="00E32A2D">
            <w:pPr>
              <w:shd w:val="clear" w:color="auto" w:fill="FFFFFF"/>
              <w:spacing w:line="240" w:lineRule="atLeast"/>
              <w:rPr>
                <w:rFonts w:ascii="Calibri" w:hAnsi="Calibri" w:cs="Calibri"/>
                <w:color w:val="000000"/>
                <w:spacing w:val="-1"/>
              </w:rPr>
            </w:pPr>
            <w:r w:rsidRPr="00395195">
              <w:rPr>
                <w:rFonts w:ascii="Calibri" w:hAnsi="Calibri" w:cs="Calibri"/>
                <w:color w:val="000000"/>
                <w:spacing w:val="-1"/>
              </w:rPr>
              <w:t>BSc Ecology (D430)</w:t>
            </w:r>
          </w:p>
          <w:p w14:paraId="15F58428" w14:textId="77777777" w:rsidR="00B04178" w:rsidRPr="00395195" w:rsidRDefault="00B04178" w:rsidP="00E32A2D">
            <w:pPr>
              <w:shd w:val="clear" w:color="auto" w:fill="FFFFFF"/>
              <w:spacing w:line="240" w:lineRule="atLeast"/>
              <w:rPr>
                <w:rFonts w:ascii="Calibri" w:hAnsi="Calibri" w:cs="Calibri"/>
                <w:color w:val="000000"/>
                <w:spacing w:val="-1"/>
              </w:rPr>
            </w:pPr>
            <w:r w:rsidRPr="00395195">
              <w:rPr>
                <w:rFonts w:ascii="Calibri" w:hAnsi="Calibri" w:cs="Calibri"/>
                <w:color w:val="000000"/>
                <w:spacing w:val="-1"/>
              </w:rPr>
              <w:t>BSc Marine Biology (C350)</w:t>
            </w:r>
          </w:p>
          <w:p w14:paraId="06DBA4D0" w14:textId="77777777" w:rsidR="00B04178" w:rsidRPr="00395195" w:rsidRDefault="00B04178" w:rsidP="00E32A2D">
            <w:pPr>
              <w:shd w:val="clear" w:color="auto" w:fill="FFFFFF"/>
              <w:spacing w:line="240" w:lineRule="atLeast"/>
              <w:rPr>
                <w:rFonts w:ascii="Calibri" w:hAnsi="Calibri" w:cs="Calibri"/>
                <w:color w:val="000000"/>
                <w:spacing w:val="-1"/>
              </w:rPr>
            </w:pPr>
            <w:r w:rsidRPr="00395195">
              <w:rPr>
                <w:rFonts w:ascii="Calibri" w:hAnsi="Calibri" w:cs="Calibri"/>
                <w:color w:val="000000"/>
                <w:spacing w:val="-1"/>
              </w:rPr>
              <w:t>BSc Plant and Soil Science (CD27)</w:t>
            </w:r>
          </w:p>
          <w:p w14:paraId="334E6E78" w14:textId="77777777" w:rsidR="00B04178" w:rsidRPr="00395195" w:rsidRDefault="00B04178" w:rsidP="00E32A2D">
            <w:pPr>
              <w:jc w:val="both"/>
              <w:rPr>
                <w:rFonts w:ascii="Calibri" w:hAnsi="Calibri" w:cs="Calibri"/>
                <w:color w:val="000000"/>
                <w:spacing w:val="-1"/>
              </w:rPr>
            </w:pPr>
            <w:r w:rsidRPr="00395195">
              <w:rPr>
                <w:rFonts w:ascii="Calibri" w:hAnsi="Calibri" w:cs="Calibri"/>
                <w:color w:val="000000"/>
                <w:spacing w:val="-1"/>
              </w:rPr>
              <w:t>BSc Zoology (C300)</w:t>
            </w:r>
          </w:p>
        </w:tc>
      </w:tr>
      <w:tr w:rsidR="00B04178" w:rsidRPr="00395195" w14:paraId="5595EE5A" w14:textId="77777777" w:rsidTr="00E32A2D">
        <w:tc>
          <w:tcPr>
            <w:tcW w:w="2547" w:type="dxa"/>
          </w:tcPr>
          <w:p w14:paraId="490A0665"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20A42E6E" w14:textId="77777777" w:rsidR="00B04178" w:rsidRPr="00395195" w:rsidRDefault="00B04178" w:rsidP="00E32A2D">
            <w:pPr>
              <w:rPr>
                <w:rFonts w:ascii="Calibri" w:hAnsi="Calibri" w:cs="Calibri"/>
                <w:b/>
              </w:rPr>
            </w:pPr>
            <w:r w:rsidRPr="00395195">
              <w:rPr>
                <w:rFonts w:ascii="Calibri" w:hAnsi="Calibri" w:cs="Calibri"/>
                <w:b/>
              </w:rPr>
              <w:t>Year 2</w:t>
            </w:r>
          </w:p>
        </w:tc>
      </w:tr>
      <w:tr w:rsidR="00B04178" w:rsidRPr="00395195" w14:paraId="2F0ABDA8" w14:textId="77777777" w:rsidTr="00E32A2D">
        <w:tc>
          <w:tcPr>
            <w:tcW w:w="2547" w:type="dxa"/>
          </w:tcPr>
          <w:p w14:paraId="73E5DBF7"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54349ACD" w14:textId="77777777" w:rsidR="00B04178" w:rsidRPr="00395195" w:rsidRDefault="00B04178" w:rsidP="00E32A2D">
            <w:pPr>
              <w:rPr>
                <w:rFonts w:ascii="Calibri" w:hAnsi="Calibri" w:cs="Calibri"/>
              </w:rPr>
            </w:pPr>
            <w:r w:rsidRPr="00395195">
              <w:rPr>
                <w:rFonts w:ascii="Calibri" w:hAnsi="Calibri" w:cs="Calibri"/>
              </w:rPr>
              <w:t>Satisfactory completion of HNC (120 SCQF credit points)</w:t>
            </w:r>
          </w:p>
          <w:p w14:paraId="01237EEC" w14:textId="77777777" w:rsidR="00B04178" w:rsidRPr="00395195" w:rsidRDefault="00B04178" w:rsidP="00E32A2D">
            <w:pPr>
              <w:rPr>
                <w:rFonts w:ascii="Calibri" w:hAnsi="Calibri" w:cs="Calibri"/>
              </w:rPr>
            </w:pPr>
            <w:r w:rsidRPr="00395195">
              <w:rPr>
                <w:rFonts w:ascii="Calibri" w:hAnsi="Calibri" w:cs="Calibri"/>
              </w:rPr>
              <w:t>B in Graded Units</w:t>
            </w:r>
          </w:p>
          <w:p w14:paraId="49C8CC0C" w14:textId="77777777" w:rsidR="00B04178" w:rsidRPr="00395195" w:rsidRDefault="00B04178" w:rsidP="00E32A2D">
            <w:pPr>
              <w:rPr>
                <w:rFonts w:ascii="Calibri" w:hAnsi="Calibri" w:cs="Calibri"/>
              </w:rPr>
            </w:pPr>
          </w:p>
          <w:p w14:paraId="3748B790" w14:textId="77777777" w:rsidR="00B04178" w:rsidRPr="00395195" w:rsidRDefault="00B04178" w:rsidP="00E32A2D">
            <w:pPr>
              <w:rPr>
                <w:rFonts w:ascii="Calibri" w:hAnsi="Calibri" w:cs="Calibri"/>
              </w:rPr>
            </w:pPr>
            <w:r w:rsidRPr="00395195">
              <w:rPr>
                <w:rFonts w:ascii="Calibri" w:hAnsi="Calibri" w:cs="Calibri"/>
              </w:rPr>
              <w:t xml:space="preserve">Curriculum to include: </w:t>
            </w:r>
          </w:p>
          <w:p w14:paraId="7BB6CE06" w14:textId="77777777" w:rsidR="00B04178" w:rsidRPr="00395195" w:rsidRDefault="00B04178" w:rsidP="00E32A2D">
            <w:pPr>
              <w:rPr>
                <w:rFonts w:ascii="Calibri" w:hAnsi="Calibri" w:cs="Calibri"/>
              </w:rPr>
            </w:pPr>
            <w:r w:rsidRPr="00395195">
              <w:rPr>
                <w:rFonts w:ascii="Calibri" w:hAnsi="Calibri" w:cs="Calibri"/>
              </w:rPr>
              <w:t>either Ecology unit (H39A 34)) or Aberdeen University Online Introductory Ecology (BI1913)</w:t>
            </w:r>
          </w:p>
        </w:tc>
      </w:tr>
      <w:tr w:rsidR="00B04178" w:rsidRPr="00395195" w14:paraId="3966CCF6" w14:textId="77777777" w:rsidTr="00E32A2D">
        <w:tc>
          <w:tcPr>
            <w:tcW w:w="2547" w:type="dxa"/>
          </w:tcPr>
          <w:p w14:paraId="4A1AAB13"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7C21D7F5"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24"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37D1D60E" w14:textId="77777777" w:rsidR="00B04178" w:rsidRPr="00395195" w:rsidRDefault="00B04178" w:rsidP="00B04178">
      <w:pPr>
        <w:spacing w:after="0"/>
        <w:rPr>
          <w:rFonts w:ascii="Calibri" w:hAnsi="Calibri" w:cs="Calibri"/>
          <w:sz w:val="22"/>
        </w:rPr>
      </w:pPr>
    </w:p>
    <w:p w14:paraId="080DA504" w14:textId="77777777" w:rsidR="00B04178" w:rsidRPr="00395195" w:rsidRDefault="00B04178" w:rsidP="00B04178">
      <w:pPr>
        <w:spacing w:after="0"/>
        <w:rPr>
          <w:rFonts w:ascii="Calibri" w:hAnsi="Calibri" w:cs="Calibri"/>
          <w:sz w:val="22"/>
        </w:rPr>
      </w:pPr>
      <w:r w:rsidRPr="00395195">
        <w:rPr>
          <w:rFonts w:ascii="Calibri" w:hAnsi="Calibri" w:cs="Calibri"/>
          <w:sz w:val="22"/>
        </w:rPr>
        <w:br w:type="page"/>
      </w:r>
    </w:p>
    <w:p w14:paraId="0E803A56"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684AAB57"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139C07FE" w14:textId="77777777" w:rsidR="00B04178" w:rsidRPr="00395195" w:rsidRDefault="00B04178" w:rsidP="00B04178">
      <w:pPr>
        <w:spacing w:after="0" w:line="240" w:lineRule="atLeast"/>
        <w:jc w:val="center"/>
        <w:rPr>
          <w:rFonts w:ascii="Calibri" w:hAnsi="Calibri" w:cs="Calibri"/>
          <w:b/>
          <w:sz w:val="22"/>
        </w:rPr>
      </w:pPr>
    </w:p>
    <w:p w14:paraId="63EB5784"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25"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56893E4A" w14:textId="77777777" w:rsidR="00B04178" w:rsidRPr="00395195" w:rsidRDefault="00B04178" w:rsidP="00B04178">
      <w:pPr>
        <w:spacing w:after="0"/>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094570D0" w14:textId="77777777" w:rsidTr="00E32A2D">
        <w:tc>
          <w:tcPr>
            <w:tcW w:w="2547" w:type="dxa"/>
          </w:tcPr>
          <w:p w14:paraId="6A2786D4" w14:textId="77777777" w:rsidR="00B04178" w:rsidRPr="00395195" w:rsidRDefault="00B04178" w:rsidP="00E32A2D">
            <w:pPr>
              <w:rPr>
                <w:rFonts w:ascii="Calibri" w:hAnsi="Calibri" w:cs="Calibri"/>
                <w:b/>
              </w:rPr>
            </w:pPr>
            <w:bookmarkStart w:id="1" w:name="_Hlk113454449"/>
            <w:r w:rsidRPr="00395195">
              <w:rPr>
                <w:rFonts w:ascii="Calibri" w:hAnsi="Calibri" w:cs="Calibri"/>
                <w:b/>
              </w:rPr>
              <w:t xml:space="preserve">HN qualification </w:t>
            </w:r>
          </w:p>
          <w:p w14:paraId="096C6D14"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1FA1479F" w14:textId="77777777" w:rsidR="00B04178" w:rsidRPr="00395195" w:rsidRDefault="00B04178" w:rsidP="00E32A2D">
            <w:pPr>
              <w:rPr>
                <w:rFonts w:ascii="Calibri" w:hAnsi="Calibri" w:cs="Calibri"/>
                <w:b/>
              </w:rPr>
            </w:pPr>
            <w:r w:rsidRPr="00395195">
              <w:rPr>
                <w:rFonts w:ascii="Calibri" w:hAnsi="Calibri" w:cs="Calibri"/>
                <w:b/>
              </w:rPr>
              <w:t>HND Animal Care</w:t>
            </w:r>
          </w:p>
        </w:tc>
      </w:tr>
      <w:tr w:rsidR="00B04178" w:rsidRPr="00395195" w14:paraId="0E4A324E" w14:textId="77777777" w:rsidTr="00E32A2D">
        <w:tc>
          <w:tcPr>
            <w:tcW w:w="2547" w:type="dxa"/>
          </w:tcPr>
          <w:p w14:paraId="48058B11"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17B4EB29" w14:textId="77777777" w:rsidR="00B04178" w:rsidRPr="00395195" w:rsidRDefault="00B04178" w:rsidP="00E32A2D">
            <w:pPr>
              <w:shd w:val="clear" w:color="auto" w:fill="FFFFFF"/>
              <w:spacing w:line="240" w:lineRule="atLeast"/>
              <w:rPr>
                <w:rFonts w:ascii="Calibri" w:hAnsi="Calibri" w:cs="Calibri"/>
                <w:color w:val="000000"/>
                <w:spacing w:val="-1"/>
              </w:rPr>
            </w:pPr>
            <w:r w:rsidRPr="00395195">
              <w:rPr>
                <w:rFonts w:ascii="Calibri" w:hAnsi="Calibri" w:cs="Calibri"/>
                <w:color w:val="000000"/>
                <w:spacing w:val="-1"/>
              </w:rPr>
              <w:t>BSc Animal Behaviour and Welfare (C345)</w:t>
            </w:r>
          </w:p>
          <w:p w14:paraId="12AE5186" w14:textId="77777777" w:rsidR="00B04178" w:rsidRPr="00395195" w:rsidRDefault="00B04178" w:rsidP="00E32A2D">
            <w:pPr>
              <w:shd w:val="clear" w:color="auto" w:fill="FFFFFF"/>
              <w:spacing w:line="240" w:lineRule="atLeast"/>
              <w:rPr>
                <w:rFonts w:ascii="Calibri" w:hAnsi="Calibri" w:cs="Calibri"/>
                <w:color w:val="000000"/>
                <w:spacing w:val="-1"/>
              </w:rPr>
            </w:pPr>
            <w:r w:rsidRPr="00395195">
              <w:rPr>
                <w:rFonts w:ascii="Calibri" w:hAnsi="Calibri" w:cs="Calibri"/>
                <w:color w:val="000000"/>
                <w:spacing w:val="-1"/>
              </w:rPr>
              <w:t>BSc Biological Sciences (C901)</w:t>
            </w:r>
          </w:p>
          <w:p w14:paraId="447A3C0D" w14:textId="77777777" w:rsidR="00B04178" w:rsidRPr="00395195" w:rsidRDefault="00B04178" w:rsidP="00E32A2D">
            <w:pPr>
              <w:shd w:val="clear" w:color="auto" w:fill="FFFFFF"/>
              <w:spacing w:line="240" w:lineRule="atLeast"/>
              <w:rPr>
                <w:rFonts w:ascii="Calibri" w:hAnsi="Calibri" w:cs="Calibri"/>
                <w:color w:val="000000"/>
                <w:spacing w:val="-1"/>
              </w:rPr>
            </w:pPr>
            <w:r w:rsidRPr="00395195">
              <w:rPr>
                <w:rFonts w:ascii="Calibri" w:hAnsi="Calibri" w:cs="Calibri"/>
                <w:color w:val="000000"/>
                <w:spacing w:val="-1"/>
              </w:rPr>
              <w:t>BSc Biology (C100)</w:t>
            </w:r>
          </w:p>
          <w:p w14:paraId="205E854F" w14:textId="77777777" w:rsidR="00B04178" w:rsidRPr="00395195" w:rsidRDefault="00B04178" w:rsidP="00E32A2D">
            <w:pPr>
              <w:shd w:val="clear" w:color="auto" w:fill="FFFFFF"/>
              <w:spacing w:line="240" w:lineRule="atLeast"/>
              <w:rPr>
                <w:rFonts w:ascii="Calibri" w:hAnsi="Calibri" w:cs="Calibri"/>
                <w:color w:val="000000"/>
                <w:spacing w:val="-1"/>
              </w:rPr>
            </w:pPr>
            <w:r w:rsidRPr="00395195">
              <w:rPr>
                <w:rFonts w:ascii="Calibri" w:hAnsi="Calibri" w:cs="Calibri"/>
                <w:color w:val="000000"/>
                <w:spacing w:val="-1"/>
              </w:rPr>
              <w:t>BSc Ecology (D430)</w:t>
            </w:r>
          </w:p>
          <w:p w14:paraId="652CDF38" w14:textId="77777777" w:rsidR="00B04178" w:rsidRPr="00395195" w:rsidRDefault="00B04178" w:rsidP="00E32A2D">
            <w:pPr>
              <w:shd w:val="clear" w:color="auto" w:fill="FFFFFF"/>
              <w:spacing w:line="240" w:lineRule="atLeast"/>
              <w:rPr>
                <w:rFonts w:ascii="Calibri" w:hAnsi="Calibri" w:cs="Calibri"/>
                <w:color w:val="000000"/>
                <w:spacing w:val="-1"/>
              </w:rPr>
            </w:pPr>
            <w:r w:rsidRPr="00395195">
              <w:rPr>
                <w:rFonts w:ascii="Calibri" w:hAnsi="Calibri" w:cs="Calibri"/>
                <w:color w:val="000000"/>
                <w:spacing w:val="-1"/>
              </w:rPr>
              <w:t>BSc Zoology (C300)</w:t>
            </w:r>
          </w:p>
          <w:p w14:paraId="057C580A" w14:textId="77777777" w:rsidR="00B04178" w:rsidRPr="00395195" w:rsidRDefault="00B04178" w:rsidP="00E32A2D">
            <w:pPr>
              <w:shd w:val="clear" w:color="auto" w:fill="FFFFFF"/>
              <w:spacing w:line="240" w:lineRule="atLeast"/>
              <w:rPr>
                <w:rFonts w:ascii="Calibri" w:hAnsi="Calibri" w:cs="Calibri"/>
                <w:color w:val="000000"/>
                <w:spacing w:val="-1"/>
              </w:rPr>
            </w:pPr>
            <w:r w:rsidRPr="00395195">
              <w:rPr>
                <w:rFonts w:ascii="Calibri" w:hAnsi="Calibri" w:cs="Calibri"/>
                <w:color w:val="000000"/>
                <w:spacing w:val="-1"/>
              </w:rPr>
              <w:t>MA Secondary Education with Biology (X1C</w:t>
            </w:r>
            <w:proofErr w:type="gramStart"/>
            <w:r w:rsidRPr="00395195">
              <w:rPr>
                <w:rFonts w:ascii="Calibri" w:hAnsi="Calibri" w:cs="Calibri"/>
                <w:color w:val="000000"/>
                <w:spacing w:val="-1"/>
              </w:rPr>
              <w:t>1)*</w:t>
            </w:r>
            <w:proofErr w:type="gramEnd"/>
          </w:p>
        </w:tc>
      </w:tr>
      <w:tr w:rsidR="00B04178" w:rsidRPr="00395195" w14:paraId="2400069D" w14:textId="77777777" w:rsidTr="00E32A2D">
        <w:tc>
          <w:tcPr>
            <w:tcW w:w="2547" w:type="dxa"/>
          </w:tcPr>
          <w:p w14:paraId="4F78966E"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602FC75C" w14:textId="77777777" w:rsidR="00B04178" w:rsidRPr="00395195" w:rsidRDefault="00B04178" w:rsidP="00E32A2D">
            <w:pPr>
              <w:rPr>
                <w:rFonts w:ascii="Calibri" w:hAnsi="Calibri" w:cs="Calibri"/>
                <w:b/>
              </w:rPr>
            </w:pPr>
            <w:r w:rsidRPr="00395195">
              <w:rPr>
                <w:rFonts w:ascii="Calibri" w:hAnsi="Calibri" w:cs="Calibri"/>
                <w:b/>
              </w:rPr>
              <w:t>Year 3</w:t>
            </w:r>
          </w:p>
        </w:tc>
      </w:tr>
      <w:tr w:rsidR="00B04178" w:rsidRPr="00395195" w14:paraId="7671C71B" w14:textId="77777777" w:rsidTr="00E32A2D">
        <w:tc>
          <w:tcPr>
            <w:tcW w:w="2547" w:type="dxa"/>
          </w:tcPr>
          <w:p w14:paraId="300A87FB"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1F0F84F2" w14:textId="77777777" w:rsidR="00B04178" w:rsidRPr="00395195" w:rsidRDefault="00B04178" w:rsidP="00E32A2D">
            <w:pPr>
              <w:rPr>
                <w:rFonts w:ascii="Calibri" w:hAnsi="Calibri" w:cs="Calibri"/>
              </w:rPr>
            </w:pPr>
            <w:r w:rsidRPr="00395195">
              <w:rPr>
                <w:rFonts w:ascii="Calibri" w:hAnsi="Calibri" w:cs="Calibri"/>
              </w:rPr>
              <w:t>Satisfactory completion of HND (240 SCQF credit points)</w:t>
            </w:r>
          </w:p>
          <w:p w14:paraId="316C0CCF" w14:textId="77777777" w:rsidR="00B04178" w:rsidRPr="00395195" w:rsidRDefault="00B04178" w:rsidP="00E32A2D">
            <w:pPr>
              <w:rPr>
                <w:rFonts w:ascii="Calibri" w:hAnsi="Calibri" w:cs="Calibri"/>
              </w:rPr>
            </w:pPr>
          </w:p>
          <w:p w14:paraId="19343353" w14:textId="77777777" w:rsidR="00B04178" w:rsidRPr="00395195" w:rsidRDefault="00B04178" w:rsidP="00E32A2D">
            <w:pPr>
              <w:rPr>
                <w:rFonts w:ascii="Calibri" w:hAnsi="Calibri" w:cs="Calibri"/>
              </w:rPr>
            </w:pPr>
            <w:r w:rsidRPr="00395195">
              <w:rPr>
                <w:rFonts w:ascii="Calibri" w:hAnsi="Calibri" w:cs="Calibri"/>
              </w:rPr>
              <w:t>B in Graded unit 1</w:t>
            </w:r>
          </w:p>
          <w:p w14:paraId="02A1ADA1" w14:textId="77777777" w:rsidR="00B04178" w:rsidRPr="00395195" w:rsidRDefault="00B04178" w:rsidP="00E32A2D">
            <w:pPr>
              <w:rPr>
                <w:rFonts w:ascii="Calibri" w:hAnsi="Calibri" w:cs="Calibri"/>
              </w:rPr>
            </w:pPr>
            <w:proofErr w:type="gramStart"/>
            <w:r w:rsidRPr="00395195">
              <w:rPr>
                <w:rFonts w:ascii="Calibri" w:hAnsi="Calibri" w:cs="Calibri"/>
              </w:rPr>
              <w:t>A</w:t>
            </w:r>
            <w:proofErr w:type="gramEnd"/>
            <w:r w:rsidRPr="00395195">
              <w:rPr>
                <w:rFonts w:ascii="Calibri" w:hAnsi="Calibri" w:cs="Calibri"/>
              </w:rPr>
              <w:t xml:space="preserve"> in Grade unit 2</w:t>
            </w:r>
          </w:p>
          <w:p w14:paraId="0F8EAEFE" w14:textId="77777777" w:rsidR="00B04178" w:rsidRPr="00395195" w:rsidRDefault="00B04178" w:rsidP="00E32A2D">
            <w:pPr>
              <w:rPr>
                <w:rFonts w:ascii="Calibri" w:hAnsi="Calibri" w:cs="Calibri"/>
              </w:rPr>
            </w:pPr>
          </w:p>
          <w:p w14:paraId="6FDBEDE9" w14:textId="77777777" w:rsidR="00B04178" w:rsidRPr="00395195" w:rsidRDefault="00B04178" w:rsidP="00E32A2D">
            <w:pPr>
              <w:jc w:val="both"/>
              <w:rPr>
                <w:rFonts w:ascii="Calibri" w:hAnsi="Calibri" w:cs="Calibri"/>
              </w:rPr>
            </w:pPr>
            <w:r w:rsidRPr="00395195">
              <w:rPr>
                <w:rFonts w:ascii="Calibri" w:hAnsi="Calibri" w:cs="Calibri"/>
              </w:rPr>
              <w:t xml:space="preserve">Curriculum to include: </w:t>
            </w:r>
          </w:p>
          <w:p w14:paraId="6342F7DB" w14:textId="77777777" w:rsidR="00B04178" w:rsidRPr="00395195" w:rsidRDefault="00B04178" w:rsidP="00E32A2D">
            <w:pPr>
              <w:rPr>
                <w:rFonts w:ascii="Calibri" w:hAnsi="Calibri" w:cs="Calibri"/>
              </w:rPr>
            </w:pPr>
            <w:r w:rsidRPr="00395195">
              <w:rPr>
                <w:rFonts w:ascii="Calibri" w:hAnsi="Calibri" w:cs="Calibri"/>
              </w:rPr>
              <w:t>either Ecology unit (H39A 34)) or UoA Online Introductory Ecology (BI1913) and</w:t>
            </w:r>
          </w:p>
          <w:p w14:paraId="1B2B8246" w14:textId="77777777" w:rsidR="00B04178" w:rsidRPr="00395195" w:rsidRDefault="00B04178" w:rsidP="00E32A2D">
            <w:pPr>
              <w:rPr>
                <w:rFonts w:ascii="Calibri" w:hAnsi="Calibri" w:cs="Calibri"/>
              </w:rPr>
            </w:pPr>
            <w:r w:rsidRPr="00395195">
              <w:rPr>
                <w:rFonts w:ascii="Calibri" w:hAnsi="Calibri" w:cs="Calibri"/>
              </w:rPr>
              <w:t>either Statistics for Science (H8XT 33) or UoA Biological Enhanced Skills Training (BI2921)</w:t>
            </w:r>
          </w:p>
          <w:p w14:paraId="6F31789D" w14:textId="77777777" w:rsidR="00B04178" w:rsidRPr="00395195" w:rsidRDefault="00B04178" w:rsidP="00E32A2D">
            <w:pPr>
              <w:jc w:val="both"/>
              <w:rPr>
                <w:rFonts w:ascii="Calibri" w:hAnsi="Calibri" w:cs="Calibri"/>
              </w:rPr>
            </w:pPr>
          </w:p>
          <w:p w14:paraId="57ED2049" w14:textId="77777777" w:rsidR="00B04178" w:rsidRPr="00395195" w:rsidRDefault="00B04178" w:rsidP="00E32A2D">
            <w:pPr>
              <w:jc w:val="both"/>
              <w:rPr>
                <w:rFonts w:ascii="Calibri" w:hAnsi="Calibri" w:cs="Calibri"/>
              </w:rPr>
            </w:pPr>
            <w:r w:rsidRPr="00395195">
              <w:rPr>
                <w:rFonts w:ascii="Calibri" w:hAnsi="Calibri" w:cs="Calibri"/>
              </w:rPr>
              <w:t>*Satisfactory Completion: Interview, PVG Check, Higher English and Nat5 Maths (or equivalent)</w:t>
            </w:r>
          </w:p>
          <w:p w14:paraId="3EFC7719" w14:textId="77777777" w:rsidR="00B04178" w:rsidRPr="00395195" w:rsidRDefault="00B04178" w:rsidP="00E32A2D">
            <w:pPr>
              <w:jc w:val="both"/>
              <w:rPr>
                <w:rFonts w:ascii="Calibri" w:hAnsi="Calibri" w:cs="Calibri"/>
              </w:rPr>
            </w:pPr>
          </w:p>
        </w:tc>
      </w:tr>
      <w:tr w:rsidR="00B04178" w:rsidRPr="00395195" w14:paraId="1B840C69" w14:textId="77777777" w:rsidTr="00E32A2D">
        <w:tc>
          <w:tcPr>
            <w:tcW w:w="2547" w:type="dxa"/>
          </w:tcPr>
          <w:p w14:paraId="05F04C86"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6EB471F1"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26" w:history="1">
              <w:r w:rsidRPr="00395195">
                <w:rPr>
                  <w:rStyle w:val="Hyperlink"/>
                  <w:rFonts w:ascii="Calibri" w:hAnsi="Calibri" w:cs="Calibri"/>
                </w:rPr>
                <w:t>https://www.abdn.ac.uk/study/undergraduate/admissions-policy.php</w:t>
              </w:r>
            </w:hyperlink>
            <w:r w:rsidRPr="00395195">
              <w:rPr>
                <w:rFonts w:ascii="Calibri" w:hAnsi="Calibri" w:cs="Calibri"/>
              </w:rPr>
              <w:t>)</w:t>
            </w:r>
          </w:p>
        </w:tc>
      </w:tr>
      <w:bookmarkEnd w:id="1"/>
    </w:tbl>
    <w:p w14:paraId="33DCD450" w14:textId="77777777" w:rsidR="00B04178" w:rsidRPr="00395195" w:rsidRDefault="00B04178" w:rsidP="00B04178">
      <w:pPr>
        <w:spacing w:after="0"/>
        <w:rPr>
          <w:rFonts w:ascii="Calibri" w:hAnsi="Calibri" w:cs="Calibri"/>
          <w:sz w:val="22"/>
        </w:rPr>
      </w:pPr>
    </w:p>
    <w:p w14:paraId="39C9D56F" w14:textId="77777777" w:rsidR="00B04178" w:rsidRPr="00395195" w:rsidRDefault="00B04178" w:rsidP="00B04178">
      <w:pPr>
        <w:spacing w:after="0"/>
        <w:rPr>
          <w:rFonts w:ascii="Calibri" w:hAnsi="Calibri" w:cs="Calibri"/>
          <w:b/>
          <w:sz w:val="22"/>
        </w:rPr>
      </w:pPr>
    </w:p>
    <w:p w14:paraId="0F0DCB09" w14:textId="77777777" w:rsidR="00B04178" w:rsidRPr="00395195" w:rsidRDefault="00B04178" w:rsidP="00B04178">
      <w:pPr>
        <w:spacing w:after="0"/>
        <w:rPr>
          <w:rFonts w:ascii="Calibri" w:hAnsi="Calibri" w:cs="Calibri"/>
          <w:sz w:val="22"/>
        </w:rPr>
      </w:pPr>
      <w:r w:rsidRPr="00395195">
        <w:rPr>
          <w:rFonts w:ascii="Calibri" w:hAnsi="Calibri" w:cs="Calibri"/>
          <w:sz w:val="22"/>
        </w:rPr>
        <w:br w:type="page"/>
      </w:r>
    </w:p>
    <w:p w14:paraId="1F32C53B"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79C51B4F"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19B58C5B" w14:textId="77777777" w:rsidR="00B04178" w:rsidRPr="00395195" w:rsidRDefault="00B04178" w:rsidP="00B04178">
      <w:pPr>
        <w:spacing w:after="0" w:line="240" w:lineRule="atLeast"/>
        <w:jc w:val="center"/>
        <w:rPr>
          <w:rFonts w:ascii="Calibri" w:hAnsi="Calibri" w:cs="Calibri"/>
          <w:b/>
          <w:sz w:val="22"/>
        </w:rPr>
      </w:pPr>
    </w:p>
    <w:p w14:paraId="64D62CD6"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27"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tbl>
      <w:tblPr>
        <w:tblStyle w:val="TableGrid"/>
        <w:tblW w:w="9351" w:type="dxa"/>
        <w:tblLook w:val="04A0" w:firstRow="1" w:lastRow="0" w:firstColumn="1" w:lastColumn="0" w:noHBand="0" w:noVBand="1"/>
      </w:tblPr>
      <w:tblGrid>
        <w:gridCol w:w="2547"/>
        <w:gridCol w:w="6804"/>
      </w:tblGrid>
      <w:tr w:rsidR="00B04178" w:rsidRPr="00395195" w14:paraId="1768BF81" w14:textId="77777777" w:rsidTr="00E32A2D">
        <w:tc>
          <w:tcPr>
            <w:tcW w:w="2547" w:type="dxa"/>
          </w:tcPr>
          <w:p w14:paraId="07830D46"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 xml:space="preserve">HN qualification </w:t>
            </w:r>
          </w:p>
          <w:p w14:paraId="49A0EFC0"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level and title</w:t>
            </w:r>
          </w:p>
        </w:tc>
        <w:tc>
          <w:tcPr>
            <w:tcW w:w="6804" w:type="dxa"/>
          </w:tcPr>
          <w:p w14:paraId="3E1A70DE"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HNC Applied Sciences</w:t>
            </w:r>
          </w:p>
        </w:tc>
      </w:tr>
      <w:tr w:rsidR="00B04178" w:rsidRPr="00395195" w14:paraId="1D91ABF7" w14:textId="77777777" w:rsidTr="00E32A2D">
        <w:tc>
          <w:tcPr>
            <w:tcW w:w="2547" w:type="dxa"/>
          </w:tcPr>
          <w:p w14:paraId="28877CF3"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Degree programme(s) and title</w:t>
            </w:r>
          </w:p>
        </w:tc>
        <w:tc>
          <w:tcPr>
            <w:tcW w:w="6804" w:type="dxa"/>
          </w:tcPr>
          <w:p w14:paraId="70D13BE2"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Animal Behaviour (C349)</w:t>
            </w:r>
          </w:p>
          <w:p w14:paraId="25F3437D"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Biochemistry (C700)</w:t>
            </w:r>
          </w:p>
          <w:p w14:paraId="0070EBF4"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Biological Sciences (C</w:t>
            </w:r>
            <w:proofErr w:type="gramStart"/>
            <w:r w:rsidRPr="00395195">
              <w:rPr>
                <w:rFonts w:ascii="Calibri" w:hAnsi="Calibri" w:cs="Calibri"/>
                <w:color w:val="000000"/>
                <w:spacing w:val="-1"/>
                <w:sz w:val="21"/>
                <w:szCs w:val="21"/>
              </w:rPr>
              <w:t>901)*</w:t>
            </w:r>
            <w:proofErr w:type="gramEnd"/>
          </w:p>
          <w:p w14:paraId="0718A571"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Biology (C</w:t>
            </w:r>
            <w:proofErr w:type="gramStart"/>
            <w:r w:rsidRPr="00395195">
              <w:rPr>
                <w:rFonts w:ascii="Calibri" w:hAnsi="Calibri" w:cs="Calibri"/>
                <w:color w:val="000000"/>
                <w:spacing w:val="-1"/>
                <w:sz w:val="21"/>
                <w:szCs w:val="21"/>
              </w:rPr>
              <w:t>100)*</w:t>
            </w:r>
            <w:proofErr w:type="gramEnd"/>
          </w:p>
          <w:p w14:paraId="578FA390"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Biomedical Sciences (B900)</w:t>
            </w:r>
          </w:p>
          <w:p w14:paraId="3C82A38B"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Chemistry (F</w:t>
            </w:r>
            <w:proofErr w:type="gramStart"/>
            <w:r w:rsidRPr="00395195">
              <w:rPr>
                <w:rFonts w:ascii="Calibri" w:hAnsi="Calibri" w:cs="Calibri"/>
                <w:color w:val="000000"/>
                <w:spacing w:val="-1"/>
                <w:sz w:val="21"/>
                <w:szCs w:val="21"/>
              </w:rPr>
              <w:t>100)*</w:t>
            </w:r>
            <w:proofErr w:type="gramEnd"/>
            <w:r w:rsidRPr="00395195">
              <w:rPr>
                <w:rFonts w:ascii="Calibri" w:hAnsi="Calibri" w:cs="Calibri"/>
                <w:color w:val="000000"/>
                <w:spacing w:val="-1"/>
                <w:sz w:val="21"/>
                <w:szCs w:val="21"/>
              </w:rPr>
              <w:t>*</w:t>
            </w:r>
          </w:p>
          <w:p w14:paraId="7AC8CD94"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Conservation Biology (C</w:t>
            </w:r>
            <w:proofErr w:type="gramStart"/>
            <w:r w:rsidRPr="00395195">
              <w:rPr>
                <w:rFonts w:ascii="Calibri" w:hAnsi="Calibri" w:cs="Calibri"/>
                <w:color w:val="000000"/>
                <w:spacing w:val="-1"/>
                <w:sz w:val="21"/>
                <w:szCs w:val="21"/>
              </w:rPr>
              <w:t>161)*</w:t>
            </w:r>
            <w:proofErr w:type="gramEnd"/>
          </w:p>
          <w:p w14:paraId="0483AEEA"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Ecology (D</w:t>
            </w:r>
            <w:proofErr w:type="gramStart"/>
            <w:r w:rsidRPr="00395195">
              <w:rPr>
                <w:rFonts w:ascii="Calibri" w:hAnsi="Calibri" w:cs="Calibri"/>
                <w:color w:val="000000"/>
                <w:spacing w:val="-1"/>
                <w:sz w:val="21"/>
                <w:szCs w:val="21"/>
              </w:rPr>
              <w:t>430)*</w:t>
            </w:r>
            <w:proofErr w:type="gramEnd"/>
          </w:p>
          <w:p w14:paraId="4AD9FC22"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Marine Biology (C</w:t>
            </w:r>
            <w:proofErr w:type="gramStart"/>
            <w:r w:rsidRPr="00395195">
              <w:rPr>
                <w:rFonts w:ascii="Calibri" w:hAnsi="Calibri" w:cs="Calibri"/>
                <w:color w:val="000000"/>
                <w:spacing w:val="-1"/>
                <w:sz w:val="21"/>
                <w:szCs w:val="21"/>
              </w:rPr>
              <w:t>350)*</w:t>
            </w:r>
            <w:proofErr w:type="gramEnd"/>
          </w:p>
          <w:p w14:paraId="27AA75E0"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Molecular and Cellular Biology (C720)</w:t>
            </w:r>
          </w:p>
          <w:p w14:paraId="5178DDD4"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Pharmacology (B210)</w:t>
            </w:r>
          </w:p>
          <w:p w14:paraId="24E2E47C"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Physics (F</w:t>
            </w:r>
            <w:proofErr w:type="gramStart"/>
            <w:r w:rsidRPr="00395195">
              <w:rPr>
                <w:rFonts w:ascii="Calibri" w:hAnsi="Calibri" w:cs="Calibri"/>
                <w:color w:val="000000"/>
                <w:spacing w:val="-1"/>
                <w:sz w:val="21"/>
                <w:szCs w:val="21"/>
              </w:rPr>
              <w:t>300)*</w:t>
            </w:r>
            <w:proofErr w:type="gramEnd"/>
            <w:r w:rsidRPr="00395195">
              <w:rPr>
                <w:rFonts w:ascii="Calibri" w:hAnsi="Calibri" w:cs="Calibri"/>
                <w:color w:val="000000"/>
                <w:spacing w:val="-1"/>
                <w:sz w:val="21"/>
                <w:szCs w:val="21"/>
              </w:rPr>
              <w:t>**</w:t>
            </w:r>
          </w:p>
          <w:p w14:paraId="2F64340D"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Physics with Astrophysics (F3F</w:t>
            </w:r>
            <w:proofErr w:type="gramStart"/>
            <w:r w:rsidRPr="00395195">
              <w:rPr>
                <w:rFonts w:ascii="Calibri" w:hAnsi="Calibri" w:cs="Calibri"/>
                <w:color w:val="000000"/>
                <w:spacing w:val="-1"/>
                <w:sz w:val="21"/>
                <w:szCs w:val="21"/>
              </w:rPr>
              <w:t>5)*</w:t>
            </w:r>
            <w:proofErr w:type="gramEnd"/>
            <w:r w:rsidRPr="00395195">
              <w:rPr>
                <w:rFonts w:ascii="Calibri" w:hAnsi="Calibri" w:cs="Calibri"/>
                <w:color w:val="000000"/>
                <w:spacing w:val="-1"/>
                <w:sz w:val="21"/>
                <w:szCs w:val="21"/>
              </w:rPr>
              <w:t>**</w:t>
            </w:r>
          </w:p>
          <w:p w14:paraId="322DA9BF"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Physiology (B120)</w:t>
            </w:r>
          </w:p>
          <w:p w14:paraId="1CD5C1C1"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Plant and Soil Science (CD</w:t>
            </w:r>
            <w:proofErr w:type="gramStart"/>
            <w:r w:rsidRPr="00395195">
              <w:rPr>
                <w:rFonts w:ascii="Calibri" w:hAnsi="Calibri" w:cs="Calibri"/>
                <w:color w:val="000000"/>
                <w:spacing w:val="-1"/>
                <w:sz w:val="21"/>
                <w:szCs w:val="21"/>
              </w:rPr>
              <w:t>27)*</w:t>
            </w:r>
            <w:proofErr w:type="gramEnd"/>
          </w:p>
          <w:p w14:paraId="4F76D9E3" w14:textId="77777777" w:rsidR="00B04178" w:rsidRPr="00395195" w:rsidRDefault="00B04178" w:rsidP="00E32A2D">
            <w:pPr>
              <w:jc w:val="both"/>
              <w:rPr>
                <w:rFonts w:ascii="Calibri" w:hAnsi="Calibri" w:cs="Calibri"/>
                <w:color w:val="000000"/>
                <w:spacing w:val="-1"/>
                <w:sz w:val="21"/>
                <w:szCs w:val="21"/>
              </w:rPr>
            </w:pPr>
            <w:r w:rsidRPr="00395195">
              <w:rPr>
                <w:rFonts w:ascii="Calibri" w:hAnsi="Calibri" w:cs="Calibri"/>
                <w:color w:val="000000"/>
                <w:spacing w:val="-1"/>
                <w:sz w:val="21"/>
                <w:szCs w:val="21"/>
              </w:rPr>
              <w:t>BSc Zoology (C</w:t>
            </w:r>
            <w:proofErr w:type="gramStart"/>
            <w:r w:rsidRPr="00395195">
              <w:rPr>
                <w:rFonts w:ascii="Calibri" w:hAnsi="Calibri" w:cs="Calibri"/>
                <w:color w:val="000000"/>
                <w:spacing w:val="-1"/>
                <w:sz w:val="21"/>
                <w:szCs w:val="21"/>
              </w:rPr>
              <w:t>300)*</w:t>
            </w:r>
            <w:proofErr w:type="gramEnd"/>
          </w:p>
        </w:tc>
      </w:tr>
      <w:tr w:rsidR="00B04178" w:rsidRPr="00395195" w14:paraId="6C2DF853" w14:textId="77777777" w:rsidTr="00E32A2D">
        <w:tc>
          <w:tcPr>
            <w:tcW w:w="2547" w:type="dxa"/>
          </w:tcPr>
          <w:p w14:paraId="787ED5AE"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 xml:space="preserve">Year of entry to </w:t>
            </w:r>
            <w:proofErr w:type="gramStart"/>
            <w:r w:rsidRPr="00395195">
              <w:rPr>
                <w:rFonts w:ascii="Calibri" w:hAnsi="Calibri" w:cs="Calibri"/>
                <w:b/>
                <w:sz w:val="21"/>
                <w:szCs w:val="21"/>
              </w:rPr>
              <w:t>University</w:t>
            </w:r>
            <w:proofErr w:type="gramEnd"/>
          </w:p>
        </w:tc>
        <w:tc>
          <w:tcPr>
            <w:tcW w:w="6804" w:type="dxa"/>
          </w:tcPr>
          <w:p w14:paraId="34D861D5"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Year 2</w:t>
            </w:r>
          </w:p>
        </w:tc>
      </w:tr>
      <w:tr w:rsidR="00B04178" w:rsidRPr="00395195" w14:paraId="65444F8B" w14:textId="77777777" w:rsidTr="00E32A2D">
        <w:tc>
          <w:tcPr>
            <w:tcW w:w="2547" w:type="dxa"/>
          </w:tcPr>
          <w:p w14:paraId="3A9C8116"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 xml:space="preserve">Academic conditions </w:t>
            </w:r>
          </w:p>
        </w:tc>
        <w:tc>
          <w:tcPr>
            <w:tcW w:w="6804" w:type="dxa"/>
          </w:tcPr>
          <w:p w14:paraId="2111096D"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Satisfactory completion of HNC (120 SCQF credit points)</w:t>
            </w:r>
          </w:p>
          <w:p w14:paraId="25A36BAC" w14:textId="77777777" w:rsidR="00B04178" w:rsidRPr="00395195" w:rsidRDefault="00B04178" w:rsidP="00E32A2D">
            <w:pPr>
              <w:rPr>
                <w:rFonts w:ascii="Calibri" w:hAnsi="Calibri" w:cs="Calibri"/>
                <w:sz w:val="21"/>
                <w:szCs w:val="21"/>
              </w:rPr>
            </w:pPr>
          </w:p>
          <w:p w14:paraId="09666D7E"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 xml:space="preserve">B in Graded Unit </w:t>
            </w:r>
          </w:p>
          <w:p w14:paraId="3983439B"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A in Graded Unit (for BSc Biomedical Sciences only)</w:t>
            </w:r>
          </w:p>
          <w:p w14:paraId="7BC55A10" w14:textId="77777777" w:rsidR="00B04178" w:rsidRPr="00395195" w:rsidRDefault="00B04178" w:rsidP="00E32A2D">
            <w:pPr>
              <w:rPr>
                <w:rFonts w:ascii="Calibri" w:hAnsi="Calibri" w:cs="Calibri"/>
                <w:sz w:val="21"/>
                <w:szCs w:val="21"/>
              </w:rPr>
            </w:pPr>
          </w:p>
          <w:p w14:paraId="5D1CFFF6"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Curriculum to include (see above degree titles):</w:t>
            </w:r>
          </w:p>
          <w:p w14:paraId="3C946CCA"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 xml:space="preserve">* </w:t>
            </w:r>
            <w:proofErr w:type="gramStart"/>
            <w:r w:rsidRPr="00395195">
              <w:rPr>
                <w:rFonts w:ascii="Calibri" w:hAnsi="Calibri" w:cs="Calibri"/>
                <w:sz w:val="21"/>
                <w:szCs w:val="21"/>
              </w:rPr>
              <w:t>either</w:t>
            </w:r>
            <w:proofErr w:type="gramEnd"/>
            <w:r w:rsidRPr="00395195">
              <w:rPr>
                <w:rFonts w:ascii="Calibri" w:hAnsi="Calibri" w:cs="Calibri"/>
                <w:sz w:val="21"/>
                <w:szCs w:val="21"/>
              </w:rPr>
              <w:t xml:space="preserve"> Ecology unit (H39A 34)) or UoA Online Introductory Ecology (BI1913)</w:t>
            </w:r>
          </w:p>
          <w:p w14:paraId="251E54DB"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and either Statistics for Science (H8XT 33) or UoA Biological Enhanced Skills Training (BI2921)</w:t>
            </w:r>
          </w:p>
          <w:p w14:paraId="17AA1660" w14:textId="77777777" w:rsidR="00B04178" w:rsidRPr="00395195" w:rsidRDefault="00B04178" w:rsidP="00E32A2D">
            <w:pPr>
              <w:jc w:val="both"/>
              <w:rPr>
                <w:rFonts w:ascii="Calibri" w:hAnsi="Calibri" w:cs="Calibri"/>
                <w:sz w:val="21"/>
                <w:szCs w:val="21"/>
              </w:rPr>
            </w:pPr>
          </w:p>
          <w:p w14:paraId="732918EB" w14:textId="77777777" w:rsidR="00B04178" w:rsidRPr="00395195" w:rsidRDefault="00B04178" w:rsidP="00E32A2D">
            <w:pPr>
              <w:jc w:val="both"/>
              <w:rPr>
                <w:rFonts w:ascii="Calibri" w:hAnsi="Calibri" w:cs="Calibri"/>
                <w:sz w:val="21"/>
                <w:szCs w:val="21"/>
              </w:rPr>
            </w:pPr>
            <w:r w:rsidRPr="00395195">
              <w:rPr>
                <w:rFonts w:ascii="Calibri" w:hAnsi="Calibri" w:cs="Calibri"/>
                <w:sz w:val="21"/>
                <w:szCs w:val="21"/>
              </w:rPr>
              <w:t>**Mathematics for Science (H8XP)</w:t>
            </w:r>
          </w:p>
          <w:p w14:paraId="0AADEA7B" w14:textId="77777777" w:rsidR="00B04178" w:rsidRPr="00395195" w:rsidRDefault="00B04178" w:rsidP="00E32A2D">
            <w:pPr>
              <w:jc w:val="both"/>
              <w:rPr>
                <w:rFonts w:ascii="Calibri" w:hAnsi="Calibri" w:cs="Calibri"/>
                <w:sz w:val="21"/>
                <w:szCs w:val="21"/>
              </w:rPr>
            </w:pPr>
            <w:r w:rsidRPr="00395195">
              <w:rPr>
                <w:rFonts w:ascii="Calibri" w:hAnsi="Calibri" w:cs="Calibri"/>
                <w:sz w:val="21"/>
                <w:szCs w:val="21"/>
              </w:rPr>
              <w:t>Inorganic Chemistry (B) (H92Y)</w:t>
            </w:r>
          </w:p>
          <w:p w14:paraId="4D0934F1" w14:textId="77777777" w:rsidR="00B04178" w:rsidRPr="00395195" w:rsidRDefault="00B04178" w:rsidP="00E32A2D">
            <w:pPr>
              <w:jc w:val="both"/>
              <w:rPr>
                <w:rFonts w:ascii="Calibri" w:hAnsi="Calibri" w:cs="Calibri"/>
                <w:sz w:val="21"/>
                <w:szCs w:val="21"/>
              </w:rPr>
            </w:pPr>
            <w:r w:rsidRPr="00395195">
              <w:rPr>
                <w:rFonts w:ascii="Calibri" w:hAnsi="Calibri" w:cs="Calibri"/>
                <w:sz w:val="21"/>
                <w:szCs w:val="21"/>
              </w:rPr>
              <w:t>Physical Chemistry (B) (H936)</w:t>
            </w:r>
          </w:p>
          <w:p w14:paraId="7540ED98" w14:textId="77777777" w:rsidR="00B04178" w:rsidRPr="00395195" w:rsidRDefault="00B04178" w:rsidP="00E32A2D">
            <w:pPr>
              <w:jc w:val="both"/>
              <w:rPr>
                <w:rFonts w:ascii="Calibri" w:hAnsi="Calibri" w:cs="Calibri"/>
                <w:sz w:val="21"/>
                <w:szCs w:val="21"/>
              </w:rPr>
            </w:pPr>
          </w:p>
          <w:p w14:paraId="56E7DD93" w14:textId="77777777" w:rsidR="00B04178" w:rsidRPr="00395195" w:rsidRDefault="00B04178" w:rsidP="00E32A2D">
            <w:pPr>
              <w:jc w:val="both"/>
              <w:rPr>
                <w:rFonts w:ascii="Calibri" w:hAnsi="Calibri" w:cs="Calibri"/>
                <w:sz w:val="21"/>
                <w:szCs w:val="21"/>
              </w:rPr>
            </w:pPr>
            <w:r w:rsidRPr="00395195">
              <w:rPr>
                <w:rFonts w:ascii="Calibri" w:hAnsi="Calibri" w:cs="Calibri"/>
                <w:sz w:val="21"/>
                <w:szCs w:val="21"/>
              </w:rPr>
              <w:t>*** Mathematics for Science 1 (H8XP 33)</w:t>
            </w:r>
          </w:p>
          <w:p w14:paraId="182C25E6" w14:textId="77777777" w:rsidR="00B04178" w:rsidRPr="00395195" w:rsidRDefault="00B04178" w:rsidP="00E32A2D">
            <w:pPr>
              <w:jc w:val="both"/>
              <w:rPr>
                <w:rFonts w:ascii="Calibri" w:hAnsi="Calibri" w:cs="Calibri"/>
                <w:sz w:val="21"/>
                <w:szCs w:val="21"/>
              </w:rPr>
            </w:pPr>
            <w:r w:rsidRPr="00395195">
              <w:rPr>
                <w:rFonts w:ascii="Calibri" w:hAnsi="Calibri" w:cs="Calibri"/>
                <w:sz w:val="21"/>
                <w:szCs w:val="21"/>
              </w:rPr>
              <w:t>Mathematics for Science 2 (H8XR 34)</w:t>
            </w:r>
          </w:p>
          <w:p w14:paraId="70B6A5B2" w14:textId="77777777" w:rsidR="00B04178" w:rsidRPr="00395195" w:rsidRDefault="00B04178" w:rsidP="00E32A2D">
            <w:pPr>
              <w:jc w:val="both"/>
              <w:rPr>
                <w:rFonts w:ascii="Calibri" w:hAnsi="Calibri" w:cs="Calibri"/>
                <w:sz w:val="21"/>
                <w:szCs w:val="21"/>
              </w:rPr>
            </w:pPr>
            <w:r w:rsidRPr="00395195">
              <w:rPr>
                <w:rFonts w:ascii="Calibri" w:hAnsi="Calibri" w:cs="Calibri"/>
                <w:sz w:val="21"/>
                <w:szCs w:val="21"/>
              </w:rPr>
              <w:t>Physics for Life Sciences (H93F 34)</w:t>
            </w:r>
          </w:p>
          <w:p w14:paraId="29FF7FE6" w14:textId="77777777" w:rsidR="00B04178" w:rsidRPr="00395195" w:rsidRDefault="00B04178" w:rsidP="00E32A2D">
            <w:pPr>
              <w:jc w:val="both"/>
              <w:rPr>
                <w:rFonts w:ascii="Calibri" w:hAnsi="Calibri" w:cs="Calibri"/>
                <w:sz w:val="21"/>
                <w:szCs w:val="21"/>
              </w:rPr>
            </w:pPr>
            <w:r w:rsidRPr="00395195">
              <w:rPr>
                <w:rFonts w:ascii="Calibri" w:hAnsi="Calibri" w:cs="Calibri"/>
                <w:sz w:val="21"/>
                <w:szCs w:val="21"/>
              </w:rPr>
              <w:t>Physics Principles: Heat and Thermodynamics (H93G 34)</w:t>
            </w:r>
          </w:p>
          <w:p w14:paraId="49DA5320" w14:textId="77777777" w:rsidR="00B04178" w:rsidRPr="00395195" w:rsidRDefault="00B04178" w:rsidP="00E32A2D">
            <w:pPr>
              <w:jc w:val="both"/>
              <w:rPr>
                <w:rFonts w:ascii="Calibri" w:hAnsi="Calibri" w:cs="Calibri"/>
                <w:sz w:val="21"/>
                <w:szCs w:val="21"/>
              </w:rPr>
            </w:pPr>
            <w:r w:rsidRPr="00395195">
              <w:rPr>
                <w:rFonts w:ascii="Calibri" w:hAnsi="Calibri" w:cs="Calibri"/>
                <w:sz w:val="21"/>
                <w:szCs w:val="21"/>
              </w:rPr>
              <w:t>Physics Principles: Mechanics (H93H 34)</w:t>
            </w:r>
          </w:p>
          <w:p w14:paraId="57B3D1C8" w14:textId="77777777" w:rsidR="00B04178" w:rsidRPr="00395195" w:rsidRDefault="00B04178" w:rsidP="00E32A2D">
            <w:pPr>
              <w:jc w:val="both"/>
              <w:rPr>
                <w:rFonts w:ascii="Calibri" w:hAnsi="Calibri" w:cs="Calibri"/>
                <w:sz w:val="21"/>
                <w:szCs w:val="21"/>
              </w:rPr>
            </w:pPr>
            <w:r w:rsidRPr="00395195">
              <w:rPr>
                <w:rFonts w:ascii="Calibri" w:hAnsi="Calibri" w:cs="Calibri"/>
                <w:sz w:val="21"/>
                <w:szCs w:val="21"/>
              </w:rPr>
              <w:t>Electricity and Magnetism (H93L 34)</w:t>
            </w:r>
          </w:p>
          <w:p w14:paraId="2883D9B9" w14:textId="77777777" w:rsidR="00B04178" w:rsidRPr="00395195" w:rsidRDefault="00B04178" w:rsidP="00E32A2D">
            <w:pPr>
              <w:jc w:val="both"/>
              <w:rPr>
                <w:rFonts w:ascii="Calibri" w:hAnsi="Calibri" w:cs="Calibri"/>
                <w:sz w:val="21"/>
                <w:szCs w:val="21"/>
              </w:rPr>
            </w:pPr>
            <w:r w:rsidRPr="00395195">
              <w:rPr>
                <w:rFonts w:ascii="Calibri" w:hAnsi="Calibri" w:cs="Calibri"/>
                <w:sz w:val="21"/>
                <w:szCs w:val="21"/>
              </w:rPr>
              <w:t>Physics: Light and Optics (H93J 35)</w:t>
            </w:r>
          </w:p>
        </w:tc>
      </w:tr>
      <w:tr w:rsidR="00B04178" w:rsidRPr="00395195" w14:paraId="5D363187" w14:textId="77777777" w:rsidTr="00E32A2D">
        <w:tc>
          <w:tcPr>
            <w:tcW w:w="2547" w:type="dxa"/>
          </w:tcPr>
          <w:p w14:paraId="08AC7053"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Additional conditions</w:t>
            </w:r>
          </w:p>
        </w:tc>
        <w:tc>
          <w:tcPr>
            <w:tcW w:w="6804" w:type="dxa"/>
          </w:tcPr>
          <w:p w14:paraId="5A5DD80C"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All offers are subject to standard University Admissions Policy (</w:t>
            </w:r>
            <w:hyperlink r:id="rId28" w:history="1">
              <w:r w:rsidRPr="00395195">
                <w:rPr>
                  <w:rStyle w:val="Hyperlink"/>
                  <w:rFonts w:ascii="Calibri" w:hAnsi="Calibri" w:cs="Calibri"/>
                  <w:sz w:val="21"/>
                  <w:szCs w:val="21"/>
                </w:rPr>
                <w:t>https://www.abdn.ac.uk/study/undergraduate/admissions-policy.php</w:t>
              </w:r>
            </w:hyperlink>
            <w:r w:rsidRPr="00395195">
              <w:rPr>
                <w:rFonts w:ascii="Calibri" w:hAnsi="Calibri" w:cs="Calibri"/>
                <w:sz w:val="21"/>
                <w:szCs w:val="21"/>
              </w:rPr>
              <w:t>)</w:t>
            </w:r>
          </w:p>
        </w:tc>
      </w:tr>
    </w:tbl>
    <w:p w14:paraId="0316FAD6" w14:textId="77777777" w:rsidR="00B04178" w:rsidRPr="00395195" w:rsidRDefault="00B04178" w:rsidP="00B04178">
      <w:pPr>
        <w:spacing w:after="0" w:line="240" w:lineRule="atLeast"/>
        <w:jc w:val="center"/>
        <w:rPr>
          <w:rFonts w:ascii="Calibri" w:hAnsi="Calibri" w:cs="Calibri"/>
          <w:b/>
          <w:sz w:val="22"/>
        </w:rPr>
      </w:pPr>
    </w:p>
    <w:p w14:paraId="23A1A1B6" w14:textId="77777777" w:rsidR="00B04178" w:rsidRPr="00395195" w:rsidRDefault="00B04178" w:rsidP="00B04178">
      <w:pPr>
        <w:rPr>
          <w:rFonts w:ascii="Calibri" w:hAnsi="Calibri" w:cs="Calibri"/>
          <w:b/>
          <w:sz w:val="22"/>
        </w:rPr>
      </w:pPr>
      <w:r w:rsidRPr="00395195">
        <w:rPr>
          <w:rFonts w:ascii="Calibri" w:hAnsi="Calibri" w:cs="Calibri"/>
          <w:b/>
          <w:sz w:val="22"/>
        </w:rPr>
        <w:br w:type="page"/>
      </w:r>
    </w:p>
    <w:p w14:paraId="0AC57EEA"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55A29F8A"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5ACF4460" w14:textId="77777777" w:rsidR="00B04178" w:rsidRPr="00395195" w:rsidRDefault="00B04178" w:rsidP="00B04178">
      <w:pPr>
        <w:spacing w:line="240" w:lineRule="atLeast"/>
        <w:jc w:val="center"/>
        <w:rPr>
          <w:rFonts w:ascii="Calibri" w:hAnsi="Calibri" w:cs="Calibri"/>
          <w:b/>
          <w:sz w:val="22"/>
        </w:rPr>
      </w:pPr>
    </w:p>
    <w:p w14:paraId="5C7F0F82"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29"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tbl>
      <w:tblPr>
        <w:tblStyle w:val="TableGrid"/>
        <w:tblW w:w="9493" w:type="dxa"/>
        <w:tblLook w:val="04A0" w:firstRow="1" w:lastRow="0" w:firstColumn="1" w:lastColumn="0" w:noHBand="0" w:noVBand="1"/>
      </w:tblPr>
      <w:tblGrid>
        <w:gridCol w:w="2547"/>
        <w:gridCol w:w="6946"/>
      </w:tblGrid>
      <w:tr w:rsidR="00B04178" w:rsidRPr="00395195" w14:paraId="756A39C1" w14:textId="77777777" w:rsidTr="00E32A2D">
        <w:tc>
          <w:tcPr>
            <w:tcW w:w="2547" w:type="dxa"/>
          </w:tcPr>
          <w:p w14:paraId="1182D901"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 xml:space="preserve">HN qualification </w:t>
            </w:r>
          </w:p>
          <w:p w14:paraId="63CBA89E"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level and title</w:t>
            </w:r>
          </w:p>
        </w:tc>
        <w:tc>
          <w:tcPr>
            <w:tcW w:w="6946" w:type="dxa"/>
          </w:tcPr>
          <w:p w14:paraId="1710AA84"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HND Applied Sciences</w:t>
            </w:r>
          </w:p>
        </w:tc>
      </w:tr>
      <w:tr w:rsidR="00B04178" w:rsidRPr="00395195" w14:paraId="3FF9CB65" w14:textId="77777777" w:rsidTr="00E32A2D">
        <w:tc>
          <w:tcPr>
            <w:tcW w:w="2547" w:type="dxa"/>
          </w:tcPr>
          <w:p w14:paraId="07369CF9"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Degree programme(s) and title</w:t>
            </w:r>
          </w:p>
        </w:tc>
        <w:tc>
          <w:tcPr>
            <w:tcW w:w="6946" w:type="dxa"/>
          </w:tcPr>
          <w:p w14:paraId="5530B9AC"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Animal Behaviour and Welfare (C</w:t>
            </w:r>
            <w:proofErr w:type="gramStart"/>
            <w:r w:rsidRPr="00395195">
              <w:rPr>
                <w:rFonts w:ascii="Calibri" w:hAnsi="Calibri" w:cs="Calibri"/>
                <w:color w:val="000000"/>
                <w:spacing w:val="-1"/>
                <w:sz w:val="21"/>
                <w:szCs w:val="21"/>
              </w:rPr>
              <w:t>345)*</w:t>
            </w:r>
            <w:proofErr w:type="gramEnd"/>
          </w:p>
          <w:p w14:paraId="494FE4AF"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Biochemistry (C</w:t>
            </w:r>
            <w:proofErr w:type="gramStart"/>
            <w:r w:rsidRPr="00395195">
              <w:rPr>
                <w:rFonts w:ascii="Calibri" w:hAnsi="Calibri" w:cs="Calibri"/>
                <w:color w:val="000000"/>
                <w:spacing w:val="-1"/>
                <w:sz w:val="21"/>
                <w:szCs w:val="21"/>
              </w:rPr>
              <w:t>700)*</w:t>
            </w:r>
            <w:proofErr w:type="gramEnd"/>
            <w:r w:rsidRPr="00395195">
              <w:rPr>
                <w:rFonts w:ascii="Calibri" w:hAnsi="Calibri" w:cs="Calibri"/>
                <w:color w:val="000000"/>
                <w:spacing w:val="-1"/>
                <w:sz w:val="21"/>
                <w:szCs w:val="21"/>
              </w:rPr>
              <w:t>*</w:t>
            </w:r>
          </w:p>
          <w:p w14:paraId="1904E851"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Biological Sciences (C</w:t>
            </w:r>
            <w:proofErr w:type="gramStart"/>
            <w:r w:rsidRPr="00395195">
              <w:rPr>
                <w:rFonts w:ascii="Calibri" w:hAnsi="Calibri" w:cs="Calibri"/>
                <w:color w:val="000000"/>
                <w:spacing w:val="-1"/>
                <w:sz w:val="21"/>
                <w:szCs w:val="21"/>
              </w:rPr>
              <w:t>901)*</w:t>
            </w:r>
            <w:proofErr w:type="gramEnd"/>
            <w:r w:rsidRPr="00395195">
              <w:rPr>
                <w:rFonts w:ascii="Calibri" w:hAnsi="Calibri" w:cs="Calibri"/>
                <w:color w:val="000000"/>
                <w:spacing w:val="-1"/>
                <w:sz w:val="21"/>
                <w:szCs w:val="21"/>
              </w:rPr>
              <w:t>*</w:t>
            </w:r>
          </w:p>
          <w:p w14:paraId="6C511DA0"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Biology (C</w:t>
            </w:r>
            <w:proofErr w:type="gramStart"/>
            <w:r w:rsidRPr="00395195">
              <w:rPr>
                <w:rFonts w:ascii="Calibri" w:hAnsi="Calibri" w:cs="Calibri"/>
                <w:color w:val="000000"/>
                <w:spacing w:val="-1"/>
                <w:sz w:val="21"/>
                <w:szCs w:val="21"/>
              </w:rPr>
              <w:t>100)*</w:t>
            </w:r>
            <w:proofErr w:type="gramEnd"/>
          </w:p>
          <w:p w14:paraId="7EEA77C9"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Biomedical Sciences**</w:t>
            </w:r>
          </w:p>
          <w:p w14:paraId="0402532F"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Chemistry (F</w:t>
            </w:r>
            <w:proofErr w:type="gramStart"/>
            <w:r w:rsidRPr="00395195">
              <w:rPr>
                <w:rFonts w:ascii="Calibri" w:hAnsi="Calibri" w:cs="Calibri"/>
                <w:color w:val="000000"/>
                <w:spacing w:val="-1"/>
                <w:sz w:val="21"/>
                <w:szCs w:val="21"/>
              </w:rPr>
              <w:t>100)*</w:t>
            </w:r>
            <w:proofErr w:type="gramEnd"/>
            <w:r w:rsidRPr="00395195">
              <w:rPr>
                <w:rFonts w:ascii="Calibri" w:hAnsi="Calibri" w:cs="Calibri"/>
                <w:color w:val="000000"/>
                <w:spacing w:val="-1"/>
                <w:sz w:val="21"/>
                <w:szCs w:val="21"/>
              </w:rPr>
              <w:t>**</w:t>
            </w:r>
          </w:p>
          <w:p w14:paraId="683DDA9C"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Ecology (D</w:t>
            </w:r>
            <w:proofErr w:type="gramStart"/>
            <w:r w:rsidRPr="00395195">
              <w:rPr>
                <w:rFonts w:ascii="Calibri" w:hAnsi="Calibri" w:cs="Calibri"/>
                <w:color w:val="000000"/>
                <w:spacing w:val="-1"/>
                <w:sz w:val="21"/>
                <w:szCs w:val="21"/>
              </w:rPr>
              <w:t>430)*</w:t>
            </w:r>
            <w:proofErr w:type="gramEnd"/>
          </w:p>
          <w:p w14:paraId="27F876C7"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Molecular and Cellular Biology (C</w:t>
            </w:r>
            <w:proofErr w:type="gramStart"/>
            <w:r w:rsidRPr="00395195">
              <w:rPr>
                <w:rFonts w:ascii="Calibri" w:hAnsi="Calibri" w:cs="Calibri"/>
                <w:color w:val="000000"/>
                <w:spacing w:val="-1"/>
                <w:sz w:val="21"/>
                <w:szCs w:val="21"/>
              </w:rPr>
              <w:t>720)*</w:t>
            </w:r>
            <w:proofErr w:type="gramEnd"/>
            <w:r w:rsidRPr="00395195">
              <w:rPr>
                <w:rFonts w:ascii="Calibri" w:hAnsi="Calibri" w:cs="Calibri"/>
                <w:color w:val="000000"/>
                <w:spacing w:val="-1"/>
                <w:sz w:val="21"/>
                <w:szCs w:val="21"/>
              </w:rPr>
              <w:t>*</w:t>
            </w:r>
          </w:p>
          <w:p w14:paraId="01F17D8C" w14:textId="77777777" w:rsidR="00B04178" w:rsidRPr="00395195" w:rsidRDefault="00B04178" w:rsidP="00E32A2D">
            <w:pPr>
              <w:shd w:val="clear" w:color="auto" w:fill="FFFFFF"/>
              <w:spacing w:line="240" w:lineRule="atLeast"/>
              <w:rPr>
                <w:rFonts w:ascii="Calibri" w:hAnsi="Calibri" w:cs="Calibri"/>
                <w:color w:val="000000"/>
                <w:spacing w:val="-1"/>
                <w:sz w:val="21"/>
                <w:szCs w:val="21"/>
              </w:rPr>
            </w:pPr>
            <w:r w:rsidRPr="00395195">
              <w:rPr>
                <w:rFonts w:ascii="Calibri" w:hAnsi="Calibri" w:cs="Calibri"/>
                <w:color w:val="000000"/>
                <w:spacing w:val="-1"/>
                <w:sz w:val="21"/>
                <w:szCs w:val="21"/>
              </w:rPr>
              <w:t>BSc Pharmacology (B</w:t>
            </w:r>
            <w:proofErr w:type="gramStart"/>
            <w:r w:rsidRPr="00395195">
              <w:rPr>
                <w:rFonts w:ascii="Calibri" w:hAnsi="Calibri" w:cs="Calibri"/>
                <w:color w:val="000000"/>
                <w:spacing w:val="-1"/>
                <w:sz w:val="21"/>
                <w:szCs w:val="21"/>
              </w:rPr>
              <w:t>210)*</w:t>
            </w:r>
            <w:proofErr w:type="gramEnd"/>
            <w:r w:rsidRPr="00395195">
              <w:rPr>
                <w:rFonts w:ascii="Calibri" w:hAnsi="Calibri" w:cs="Calibri"/>
                <w:color w:val="000000"/>
                <w:spacing w:val="-1"/>
                <w:sz w:val="21"/>
                <w:szCs w:val="21"/>
              </w:rPr>
              <w:t>***</w:t>
            </w:r>
          </w:p>
          <w:p w14:paraId="286A21C0" w14:textId="77777777" w:rsidR="00B04178" w:rsidRPr="00395195" w:rsidRDefault="00B04178" w:rsidP="00E32A2D">
            <w:pPr>
              <w:jc w:val="both"/>
              <w:rPr>
                <w:rFonts w:ascii="Calibri" w:hAnsi="Calibri" w:cs="Calibri"/>
                <w:color w:val="000000"/>
                <w:spacing w:val="-1"/>
                <w:sz w:val="21"/>
                <w:szCs w:val="21"/>
              </w:rPr>
            </w:pPr>
            <w:r w:rsidRPr="00395195">
              <w:rPr>
                <w:rFonts w:ascii="Calibri" w:hAnsi="Calibri" w:cs="Calibri"/>
                <w:color w:val="000000"/>
                <w:spacing w:val="-1"/>
                <w:sz w:val="21"/>
                <w:szCs w:val="21"/>
              </w:rPr>
              <w:t>BSc Physiology (B</w:t>
            </w:r>
            <w:proofErr w:type="gramStart"/>
            <w:r w:rsidRPr="00395195">
              <w:rPr>
                <w:rFonts w:ascii="Calibri" w:hAnsi="Calibri" w:cs="Calibri"/>
                <w:color w:val="000000"/>
                <w:spacing w:val="-1"/>
                <w:sz w:val="21"/>
                <w:szCs w:val="21"/>
              </w:rPr>
              <w:t>120)*</w:t>
            </w:r>
            <w:proofErr w:type="gramEnd"/>
            <w:r w:rsidRPr="00395195">
              <w:rPr>
                <w:rFonts w:ascii="Calibri" w:hAnsi="Calibri" w:cs="Calibri"/>
                <w:color w:val="000000"/>
                <w:spacing w:val="-1"/>
                <w:sz w:val="21"/>
                <w:szCs w:val="21"/>
              </w:rPr>
              <w:t>***</w:t>
            </w:r>
          </w:p>
          <w:p w14:paraId="0A9D9DF2" w14:textId="77777777" w:rsidR="00B04178" w:rsidRPr="00395195" w:rsidRDefault="00B04178" w:rsidP="00E32A2D">
            <w:pPr>
              <w:jc w:val="both"/>
              <w:rPr>
                <w:rFonts w:ascii="Calibri" w:hAnsi="Calibri" w:cs="Calibri"/>
                <w:color w:val="000000"/>
                <w:spacing w:val="-1"/>
                <w:sz w:val="21"/>
                <w:szCs w:val="21"/>
              </w:rPr>
            </w:pPr>
            <w:r w:rsidRPr="00395195">
              <w:rPr>
                <w:rFonts w:ascii="Calibri" w:hAnsi="Calibri" w:cs="Calibri"/>
                <w:color w:val="000000"/>
                <w:spacing w:val="-1"/>
                <w:sz w:val="21"/>
                <w:szCs w:val="21"/>
              </w:rPr>
              <w:t>BSc Physics (F</w:t>
            </w:r>
            <w:proofErr w:type="gramStart"/>
            <w:r w:rsidRPr="00395195">
              <w:rPr>
                <w:rFonts w:ascii="Calibri" w:hAnsi="Calibri" w:cs="Calibri"/>
                <w:color w:val="000000"/>
                <w:spacing w:val="-1"/>
                <w:sz w:val="21"/>
                <w:szCs w:val="21"/>
              </w:rPr>
              <w:t>300)*</w:t>
            </w:r>
            <w:proofErr w:type="gramEnd"/>
            <w:r w:rsidRPr="00395195">
              <w:rPr>
                <w:rFonts w:ascii="Calibri" w:hAnsi="Calibri" w:cs="Calibri"/>
                <w:color w:val="000000"/>
                <w:spacing w:val="-1"/>
                <w:sz w:val="21"/>
                <w:szCs w:val="21"/>
              </w:rPr>
              <w:t>****</w:t>
            </w:r>
          </w:p>
          <w:p w14:paraId="5BC0F333" w14:textId="77777777" w:rsidR="00B04178" w:rsidRPr="00395195" w:rsidRDefault="00B04178" w:rsidP="00E32A2D">
            <w:pPr>
              <w:jc w:val="both"/>
              <w:rPr>
                <w:rFonts w:ascii="Calibri" w:hAnsi="Calibri" w:cs="Calibri"/>
                <w:color w:val="000000"/>
                <w:spacing w:val="-1"/>
                <w:sz w:val="21"/>
                <w:szCs w:val="21"/>
              </w:rPr>
            </w:pPr>
            <w:r w:rsidRPr="00395195">
              <w:rPr>
                <w:rFonts w:ascii="Calibri" w:hAnsi="Calibri" w:cs="Calibri"/>
                <w:color w:val="000000"/>
                <w:spacing w:val="-1"/>
                <w:sz w:val="21"/>
                <w:szCs w:val="21"/>
              </w:rPr>
              <w:t>BSc Zoology (C</w:t>
            </w:r>
            <w:proofErr w:type="gramStart"/>
            <w:r w:rsidRPr="00395195">
              <w:rPr>
                <w:rFonts w:ascii="Calibri" w:hAnsi="Calibri" w:cs="Calibri"/>
                <w:color w:val="000000"/>
                <w:spacing w:val="-1"/>
                <w:sz w:val="21"/>
                <w:szCs w:val="21"/>
              </w:rPr>
              <w:t>300)*</w:t>
            </w:r>
            <w:proofErr w:type="gramEnd"/>
          </w:p>
          <w:p w14:paraId="143EE4C4" w14:textId="77777777" w:rsidR="00B04178" w:rsidRPr="00395195" w:rsidRDefault="00B04178" w:rsidP="00E32A2D">
            <w:pPr>
              <w:jc w:val="both"/>
              <w:rPr>
                <w:rFonts w:ascii="Calibri" w:hAnsi="Calibri" w:cs="Calibri"/>
                <w:color w:val="000000"/>
                <w:spacing w:val="-1"/>
                <w:sz w:val="21"/>
                <w:szCs w:val="21"/>
              </w:rPr>
            </w:pPr>
            <w:r w:rsidRPr="00395195">
              <w:rPr>
                <w:rFonts w:ascii="Calibri" w:hAnsi="Calibri" w:cs="Calibri"/>
                <w:color w:val="000000"/>
                <w:spacing w:val="-1"/>
                <w:sz w:val="21"/>
                <w:szCs w:val="21"/>
              </w:rPr>
              <w:t>MA Secondary Education with Biology(X1C</w:t>
            </w:r>
            <w:proofErr w:type="gramStart"/>
            <w:r w:rsidRPr="00395195">
              <w:rPr>
                <w:rFonts w:ascii="Calibri" w:hAnsi="Calibri" w:cs="Calibri"/>
                <w:color w:val="000000"/>
                <w:spacing w:val="-1"/>
                <w:sz w:val="21"/>
                <w:szCs w:val="21"/>
              </w:rPr>
              <w:t>1)*</w:t>
            </w:r>
            <w:proofErr w:type="gramEnd"/>
            <w:r w:rsidRPr="00395195">
              <w:rPr>
                <w:rFonts w:ascii="Calibri" w:hAnsi="Calibri" w:cs="Calibri"/>
                <w:color w:val="000000"/>
                <w:spacing w:val="-1"/>
                <w:sz w:val="21"/>
                <w:szCs w:val="21"/>
              </w:rPr>
              <w:t>*****</w:t>
            </w:r>
          </w:p>
          <w:p w14:paraId="4BDAE2A2" w14:textId="77777777" w:rsidR="00B04178" w:rsidRPr="00395195" w:rsidRDefault="00B04178" w:rsidP="00E32A2D">
            <w:pPr>
              <w:jc w:val="both"/>
              <w:rPr>
                <w:rFonts w:ascii="Calibri" w:hAnsi="Calibri" w:cs="Calibri"/>
                <w:color w:val="000000"/>
                <w:spacing w:val="-1"/>
                <w:sz w:val="21"/>
                <w:szCs w:val="21"/>
              </w:rPr>
            </w:pPr>
            <w:r w:rsidRPr="00395195">
              <w:rPr>
                <w:rFonts w:ascii="Calibri" w:hAnsi="Calibri" w:cs="Calibri"/>
                <w:color w:val="000000"/>
                <w:spacing w:val="-1"/>
                <w:sz w:val="21"/>
                <w:szCs w:val="21"/>
              </w:rPr>
              <w:t>MA Secondary Education with Chemistry (X1F</w:t>
            </w:r>
            <w:proofErr w:type="gramStart"/>
            <w:r w:rsidRPr="00395195">
              <w:rPr>
                <w:rFonts w:ascii="Calibri" w:hAnsi="Calibri" w:cs="Calibri"/>
                <w:color w:val="000000"/>
                <w:spacing w:val="-1"/>
                <w:sz w:val="21"/>
                <w:szCs w:val="21"/>
              </w:rPr>
              <w:t>1)*</w:t>
            </w:r>
            <w:proofErr w:type="gramEnd"/>
            <w:r w:rsidRPr="00395195">
              <w:rPr>
                <w:rFonts w:ascii="Calibri" w:hAnsi="Calibri" w:cs="Calibri"/>
                <w:color w:val="000000"/>
                <w:spacing w:val="-1"/>
                <w:sz w:val="21"/>
                <w:szCs w:val="21"/>
              </w:rPr>
              <w:t>*****</w:t>
            </w:r>
          </w:p>
          <w:p w14:paraId="273539DE" w14:textId="77777777" w:rsidR="00B04178" w:rsidRPr="00395195" w:rsidRDefault="00B04178" w:rsidP="00E32A2D">
            <w:pPr>
              <w:jc w:val="both"/>
              <w:rPr>
                <w:rFonts w:ascii="Calibri" w:hAnsi="Calibri" w:cs="Calibri"/>
                <w:color w:val="000000"/>
                <w:spacing w:val="-1"/>
                <w:sz w:val="21"/>
                <w:szCs w:val="21"/>
              </w:rPr>
            </w:pPr>
            <w:r w:rsidRPr="00395195">
              <w:rPr>
                <w:rFonts w:ascii="Calibri" w:hAnsi="Calibri" w:cs="Calibri"/>
                <w:color w:val="000000"/>
                <w:spacing w:val="-1"/>
                <w:sz w:val="21"/>
                <w:szCs w:val="21"/>
              </w:rPr>
              <w:t>MA Secondary Education with Physics(X1F</w:t>
            </w:r>
            <w:proofErr w:type="gramStart"/>
            <w:r w:rsidRPr="00395195">
              <w:rPr>
                <w:rFonts w:ascii="Calibri" w:hAnsi="Calibri" w:cs="Calibri"/>
                <w:color w:val="000000"/>
                <w:spacing w:val="-1"/>
                <w:sz w:val="21"/>
                <w:szCs w:val="21"/>
              </w:rPr>
              <w:t>3)*</w:t>
            </w:r>
            <w:proofErr w:type="gramEnd"/>
            <w:r w:rsidRPr="00395195">
              <w:rPr>
                <w:rFonts w:ascii="Calibri" w:hAnsi="Calibri" w:cs="Calibri"/>
                <w:color w:val="000000"/>
                <w:spacing w:val="-1"/>
                <w:sz w:val="21"/>
                <w:szCs w:val="21"/>
              </w:rPr>
              <w:t>*****</w:t>
            </w:r>
          </w:p>
        </w:tc>
      </w:tr>
      <w:tr w:rsidR="00B04178" w:rsidRPr="00395195" w14:paraId="0B1D2F39" w14:textId="77777777" w:rsidTr="00E32A2D">
        <w:tc>
          <w:tcPr>
            <w:tcW w:w="2547" w:type="dxa"/>
          </w:tcPr>
          <w:p w14:paraId="6CFCC20C"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 xml:space="preserve">Year of entry to </w:t>
            </w:r>
            <w:proofErr w:type="gramStart"/>
            <w:r w:rsidRPr="00395195">
              <w:rPr>
                <w:rFonts w:ascii="Calibri" w:hAnsi="Calibri" w:cs="Calibri"/>
                <w:b/>
                <w:sz w:val="21"/>
                <w:szCs w:val="21"/>
              </w:rPr>
              <w:t>University</w:t>
            </w:r>
            <w:proofErr w:type="gramEnd"/>
          </w:p>
        </w:tc>
        <w:tc>
          <w:tcPr>
            <w:tcW w:w="6946" w:type="dxa"/>
          </w:tcPr>
          <w:p w14:paraId="37AD36D4"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Year 3</w:t>
            </w:r>
          </w:p>
        </w:tc>
      </w:tr>
      <w:tr w:rsidR="00B04178" w:rsidRPr="00395195" w14:paraId="23C4BE01" w14:textId="77777777" w:rsidTr="00E32A2D">
        <w:tc>
          <w:tcPr>
            <w:tcW w:w="2547" w:type="dxa"/>
          </w:tcPr>
          <w:p w14:paraId="79A946C4"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 xml:space="preserve">Academic conditions </w:t>
            </w:r>
          </w:p>
        </w:tc>
        <w:tc>
          <w:tcPr>
            <w:tcW w:w="6946" w:type="dxa"/>
          </w:tcPr>
          <w:p w14:paraId="6E0CBBB8"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Satisfactory completion of HND (240 SCQF credit points)</w:t>
            </w:r>
          </w:p>
          <w:p w14:paraId="798A7F0C"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 xml:space="preserve">B in Graded unit 1 and </w:t>
            </w:r>
            <w:proofErr w:type="gramStart"/>
            <w:r w:rsidRPr="00395195">
              <w:rPr>
                <w:rFonts w:ascii="Calibri" w:hAnsi="Calibri" w:cs="Calibri"/>
                <w:sz w:val="21"/>
                <w:szCs w:val="21"/>
              </w:rPr>
              <w:t>A</w:t>
            </w:r>
            <w:proofErr w:type="gramEnd"/>
            <w:r w:rsidRPr="00395195">
              <w:rPr>
                <w:rFonts w:ascii="Calibri" w:hAnsi="Calibri" w:cs="Calibri"/>
                <w:sz w:val="21"/>
                <w:szCs w:val="21"/>
              </w:rPr>
              <w:t xml:space="preserve"> in Grade unit 2</w:t>
            </w:r>
          </w:p>
          <w:p w14:paraId="5138DD47"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AA in Graded Units for Biomedical Sciences only</w:t>
            </w:r>
          </w:p>
          <w:p w14:paraId="0D8DD89E" w14:textId="77777777" w:rsidR="00B04178" w:rsidRPr="00395195" w:rsidRDefault="00B04178" w:rsidP="00E32A2D">
            <w:pPr>
              <w:rPr>
                <w:rFonts w:ascii="Calibri" w:hAnsi="Calibri" w:cs="Calibri"/>
                <w:sz w:val="21"/>
                <w:szCs w:val="21"/>
              </w:rPr>
            </w:pPr>
          </w:p>
          <w:p w14:paraId="15BBE77D"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Curriculum to include (see above degree titles):</w:t>
            </w:r>
          </w:p>
          <w:p w14:paraId="64AC61D4"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 xml:space="preserve">* </w:t>
            </w:r>
            <w:proofErr w:type="gramStart"/>
            <w:r w:rsidRPr="00395195">
              <w:rPr>
                <w:rFonts w:ascii="Calibri" w:hAnsi="Calibri" w:cs="Calibri"/>
                <w:sz w:val="21"/>
                <w:szCs w:val="21"/>
              </w:rPr>
              <w:t>either</w:t>
            </w:r>
            <w:proofErr w:type="gramEnd"/>
            <w:r w:rsidRPr="00395195">
              <w:rPr>
                <w:rFonts w:ascii="Calibri" w:hAnsi="Calibri" w:cs="Calibri"/>
                <w:sz w:val="21"/>
                <w:szCs w:val="21"/>
              </w:rPr>
              <w:t xml:space="preserve"> Ecology unit (H39A 34)) or UoA Online Introductory Ecology (BI1913)</w:t>
            </w:r>
          </w:p>
          <w:p w14:paraId="4431DD6E"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and either Statistics for Science (H8XT 33) or UoA Biological Enhanced Skills Training (BI2921)</w:t>
            </w:r>
          </w:p>
          <w:p w14:paraId="48088F84"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 Human Metabolism (H92D 35)</w:t>
            </w:r>
          </w:p>
          <w:p w14:paraId="0B768A88" w14:textId="77777777" w:rsidR="00B04178" w:rsidRPr="00395195" w:rsidRDefault="00B04178" w:rsidP="00E32A2D">
            <w:pPr>
              <w:jc w:val="both"/>
              <w:rPr>
                <w:rFonts w:ascii="Calibri" w:hAnsi="Calibri" w:cs="Calibri"/>
                <w:sz w:val="21"/>
                <w:szCs w:val="21"/>
              </w:rPr>
            </w:pPr>
            <w:r w:rsidRPr="00395195">
              <w:rPr>
                <w:rFonts w:ascii="Calibri" w:hAnsi="Calibri" w:cs="Calibri"/>
                <w:sz w:val="21"/>
                <w:szCs w:val="21"/>
              </w:rPr>
              <w:t>*** Organic Stereochemistry: Theory and Laboratory Skills (H934 35)</w:t>
            </w:r>
          </w:p>
          <w:p w14:paraId="5DAD3322" w14:textId="77777777" w:rsidR="00B04178" w:rsidRPr="00395195" w:rsidRDefault="00B04178" w:rsidP="00E32A2D">
            <w:pPr>
              <w:jc w:val="both"/>
              <w:rPr>
                <w:rFonts w:ascii="Calibri" w:hAnsi="Calibri" w:cs="Calibri"/>
                <w:sz w:val="21"/>
                <w:szCs w:val="21"/>
              </w:rPr>
            </w:pPr>
            <w:r w:rsidRPr="00395195">
              <w:rPr>
                <w:rFonts w:ascii="Calibri" w:hAnsi="Calibri" w:cs="Calibri"/>
                <w:sz w:val="21"/>
                <w:szCs w:val="21"/>
              </w:rPr>
              <w:t xml:space="preserve">Instrumental Techniques 1 (H930 35) </w:t>
            </w:r>
          </w:p>
          <w:p w14:paraId="588F943D" w14:textId="77777777" w:rsidR="00B04178" w:rsidRPr="00395195" w:rsidRDefault="00B04178" w:rsidP="00E32A2D">
            <w:pPr>
              <w:jc w:val="both"/>
              <w:rPr>
                <w:rFonts w:ascii="Calibri" w:hAnsi="Calibri" w:cs="Calibri"/>
                <w:sz w:val="21"/>
                <w:szCs w:val="21"/>
              </w:rPr>
            </w:pPr>
            <w:r w:rsidRPr="00395195">
              <w:rPr>
                <w:rFonts w:ascii="Calibri" w:hAnsi="Calibri" w:cs="Calibri"/>
                <w:sz w:val="21"/>
                <w:szCs w:val="21"/>
              </w:rPr>
              <w:t xml:space="preserve">Inorganic Chemistry: Theory and Laboratory Skills (H932 35) </w:t>
            </w:r>
          </w:p>
          <w:p w14:paraId="1736CFCA" w14:textId="77777777" w:rsidR="00B04178" w:rsidRPr="00395195" w:rsidRDefault="00B04178" w:rsidP="00E32A2D">
            <w:pPr>
              <w:jc w:val="both"/>
              <w:rPr>
                <w:rFonts w:ascii="Calibri" w:hAnsi="Calibri" w:cs="Calibri"/>
                <w:sz w:val="21"/>
                <w:szCs w:val="21"/>
              </w:rPr>
            </w:pPr>
            <w:r w:rsidRPr="00395195">
              <w:rPr>
                <w:rFonts w:ascii="Calibri" w:hAnsi="Calibri" w:cs="Calibri"/>
                <w:sz w:val="21"/>
                <w:szCs w:val="21"/>
              </w:rPr>
              <w:t>Aromatic Chemistry: Theory and Laboratory Skills (H92N 35)</w:t>
            </w:r>
          </w:p>
          <w:p w14:paraId="2CCE33E1"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 Human Metabolism (H92D 35) preferred but not essential</w:t>
            </w:r>
          </w:p>
          <w:p w14:paraId="7DA8FAC1"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 xml:space="preserve">***** Physics 2 (H93E 35) </w:t>
            </w:r>
          </w:p>
          <w:p w14:paraId="56A8AAE8"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 xml:space="preserve">Electronics (H93M 35) </w:t>
            </w:r>
          </w:p>
          <w:p w14:paraId="1FB17C98"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 xml:space="preserve">Relativity and Quantum mechanics (H93K 35) </w:t>
            </w:r>
          </w:p>
          <w:p w14:paraId="7705A5C9"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 xml:space="preserve">Dynamical Phenomena (J4C0) </w:t>
            </w:r>
          </w:p>
          <w:p w14:paraId="2EB616AB"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 xml:space="preserve">Linear Algebra 1 (J2RB 34) </w:t>
            </w:r>
          </w:p>
          <w:p w14:paraId="1A906156"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 xml:space="preserve">Linear Algebra 2 (J2RC 35) </w:t>
            </w:r>
          </w:p>
          <w:p w14:paraId="2FF2D119"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 xml:space="preserve">Programming Foundations (H17X 34) or </w:t>
            </w:r>
          </w:p>
          <w:p w14:paraId="114C700C"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Equivalent</w:t>
            </w:r>
          </w:p>
          <w:p w14:paraId="3C73262B"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 provisions for standard degree programme (*, ***, *****) and Interview, Audition, PVG Check, Higher English and Nat5 Maths (or equivalent)</w:t>
            </w:r>
          </w:p>
          <w:p w14:paraId="288C2719" w14:textId="77777777" w:rsidR="00B04178" w:rsidRPr="00395195" w:rsidRDefault="00B04178" w:rsidP="00E32A2D">
            <w:pPr>
              <w:spacing w:line="276" w:lineRule="auto"/>
              <w:rPr>
                <w:rFonts w:ascii="Calibri" w:hAnsi="Calibri" w:cs="Calibri"/>
                <w:sz w:val="21"/>
                <w:szCs w:val="21"/>
              </w:rPr>
            </w:pPr>
          </w:p>
        </w:tc>
      </w:tr>
      <w:tr w:rsidR="00B04178" w:rsidRPr="00395195" w14:paraId="490CAF31" w14:textId="77777777" w:rsidTr="00E32A2D">
        <w:tc>
          <w:tcPr>
            <w:tcW w:w="2547" w:type="dxa"/>
          </w:tcPr>
          <w:p w14:paraId="4DB9F09F"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Additional conditions</w:t>
            </w:r>
          </w:p>
        </w:tc>
        <w:tc>
          <w:tcPr>
            <w:tcW w:w="6946" w:type="dxa"/>
          </w:tcPr>
          <w:p w14:paraId="7150EFCE"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All offers are subject to standard University Admissions Policy (</w:t>
            </w:r>
            <w:hyperlink r:id="rId30" w:history="1">
              <w:r w:rsidRPr="00395195">
                <w:rPr>
                  <w:rStyle w:val="Hyperlink"/>
                  <w:rFonts w:ascii="Calibri" w:hAnsi="Calibri" w:cs="Calibri"/>
                  <w:sz w:val="21"/>
                  <w:szCs w:val="21"/>
                </w:rPr>
                <w:t>https://www.abdn.ac.uk/study/undergraduate/admissions-policy.php</w:t>
              </w:r>
            </w:hyperlink>
            <w:r w:rsidRPr="00395195">
              <w:rPr>
                <w:rFonts w:ascii="Calibri" w:hAnsi="Calibri" w:cs="Calibri"/>
                <w:sz w:val="21"/>
                <w:szCs w:val="21"/>
              </w:rPr>
              <w:t>)</w:t>
            </w:r>
          </w:p>
        </w:tc>
      </w:tr>
    </w:tbl>
    <w:p w14:paraId="06A9C04C" w14:textId="77777777" w:rsidR="00B04178" w:rsidRPr="00395195" w:rsidRDefault="00B04178" w:rsidP="00B04178">
      <w:pPr>
        <w:spacing w:after="0" w:line="240" w:lineRule="auto"/>
        <w:jc w:val="both"/>
        <w:rPr>
          <w:rFonts w:ascii="Calibri" w:hAnsi="Calibri" w:cs="Calibri"/>
          <w:sz w:val="22"/>
        </w:rPr>
      </w:pPr>
    </w:p>
    <w:p w14:paraId="3942E0C0" w14:textId="77777777" w:rsidR="00B04178" w:rsidRPr="00395195" w:rsidRDefault="00B04178" w:rsidP="00B04178">
      <w:pPr>
        <w:rPr>
          <w:rFonts w:ascii="Calibri" w:hAnsi="Calibri" w:cs="Calibri"/>
          <w:b/>
          <w:sz w:val="22"/>
        </w:rPr>
      </w:pPr>
      <w:r w:rsidRPr="00395195">
        <w:rPr>
          <w:rFonts w:ascii="Calibri" w:hAnsi="Calibri" w:cs="Calibri"/>
          <w:b/>
          <w:sz w:val="22"/>
        </w:rPr>
        <w:br w:type="page"/>
      </w:r>
    </w:p>
    <w:p w14:paraId="55B507FB"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1D00070C"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251B0930" w14:textId="77777777" w:rsidR="00B04178" w:rsidRPr="00395195" w:rsidRDefault="00B04178" w:rsidP="00B04178">
      <w:pPr>
        <w:spacing w:after="0" w:line="240" w:lineRule="atLeast"/>
        <w:jc w:val="center"/>
        <w:rPr>
          <w:rFonts w:ascii="Calibri" w:hAnsi="Calibri" w:cs="Calibri"/>
          <w:b/>
          <w:sz w:val="22"/>
        </w:rPr>
      </w:pPr>
    </w:p>
    <w:p w14:paraId="193C4843"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31"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38ACF34E" w14:textId="77777777" w:rsidR="00B04178" w:rsidRPr="00395195" w:rsidRDefault="00B04178" w:rsidP="00B04178">
      <w:pPr>
        <w:spacing w:after="0"/>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59AA73BF" w14:textId="77777777" w:rsidTr="00E32A2D">
        <w:tc>
          <w:tcPr>
            <w:tcW w:w="2547" w:type="dxa"/>
          </w:tcPr>
          <w:p w14:paraId="5DFEBD51"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10B1BF4B"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0E04652F" w14:textId="77777777" w:rsidR="00B04178" w:rsidRPr="00395195" w:rsidRDefault="00B04178" w:rsidP="00E32A2D">
            <w:pPr>
              <w:rPr>
                <w:rFonts w:ascii="Calibri" w:hAnsi="Calibri" w:cs="Calibri"/>
                <w:b/>
              </w:rPr>
            </w:pPr>
            <w:r w:rsidRPr="00395195">
              <w:rPr>
                <w:rFonts w:ascii="Calibri" w:hAnsi="Calibri" w:cs="Calibri"/>
                <w:b/>
              </w:rPr>
              <w:t>HND Applied Biological Sciences</w:t>
            </w:r>
          </w:p>
        </w:tc>
      </w:tr>
      <w:tr w:rsidR="00B04178" w:rsidRPr="00395195" w14:paraId="181D2B6E" w14:textId="77777777" w:rsidTr="00E32A2D">
        <w:tc>
          <w:tcPr>
            <w:tcW w:w="2547" w:type="dxa"/>
          </w:tcPr>
          <w:p w14:paraId="7B273EA6"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2B9B6576"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BSc Biochemistry (C700)</w:t>
            </w:r>
          </w:p>
          <w:p w14:paraId="03901CCA"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BSc Biological Sciences (C901)</w:t>
            </w:r>
          </w:p>
          <w:p w14:paraId="4AAD1858"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BSc Molecular and Cellular Biology (C720)</w:t>
            </w:r>
          </w:p>
          <w:p w14:paraId="6D8BD330"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BSc Pharmacology (B210)</w:t>
            </w:r>
          </w:p>
          <w:p w14:paraId="2831D5DF" w14:textId="77777777" w:rsidR="00B04178" w:rsidRPr="00395195" w:rsidRDefault="00B04178" w:rsidP="00E32A2D">
            <w:pPr>
              <w:jc w:val="both"/>
              <w:rPr>
                <w:rFonts w:ascii="Calibri" w:hAnsi="Calibri" w:cs="Calibri"/>
                <w:color w:val="000000"/>
              </w:rPr>
            </w:pPr>
            <w:r w:rsidRPr="00395195">
              <w:rPr>
                <w:rFonts w:ascii="Calibri" w:hAnsi="Calibri" w:cs="Calibri"/>
                <w:color w:val="000000"/>
              </w:rPr>
              <w:t>BSc Physiology (B120)</w:t>
            </w:r>
          </w:p>
          <w:p w14:paraId="1AE68230" w14:textId="77777777" w:rsidR="00B04178" w:rsidRPr="00395195" w:rsidRDefault="00B04178" w:rsidP="00E32A2D">
            <w:pPr>
              <w:jc w:val="both"/>
              <w:rPr>
                <w:rFonts w:ascii="Calibri" w:hAnsi="Calibri" w:cs="Calibri"/>
                <w:color w:val="000000"/>
              </w:rPr>
            </w:pPr>
            <w:r w:rsidRPr="00395195">
              <w:rPr>
                <w:rFonts w:ascii="Calibri" w:hAnsi="Calibri" w:cs="Calibri"/>
                <w:color w:val="000000"/>
              </w:rPr>
              <w:t>MA Secondary Education with Biology (X1C</w:t>
            </w:r>
            <w:proofErr w:type="gramStart"/>
            <w:r w:rsidRPr="00395195">
              <w:rPr>
                <w:rFonts w:ascii="Calibri" w:hAnsi="Calibri" w:cs="Calibri"/>
                <w:color w:val="000000"/>
              </w:rPr>
              <w:t>1)*</w:t>
            </w:r>
            <w:proofErr w:type="gramEnd"/>
          </w:p>
        </w:tc>
      </w:tr>
      <w:tr w:rsidR="00B04178" w:rsidRPr="00395195" w14:paraId="288BF809" w14:textId="77777777" w:rsidTr="00E32A2D">
        <w:tc>
          <w:tcPr>
            <w:tcW w:w="2547" w:type="dxa"/>
          </w:tcPr>
          <w:p w14:paraId="3217D315"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5709A857" w14:textId="77777777" w:rsidR="00B04178" w:rsidRPr="00395195" w:rsidRDefault="00B04178" w:rsidP="00E32A2D">
            <w:pPr>
              <w:rPr>
                <w:rFonts w:ascii="Calibri" w:hAnsi="Calibri" w:cs="Calibri"/>
                <w:b/>
              </w:rPr>
            </w:pPr>
            <w:r w:rsidRPr="00395195">
              <w:rPr>
                <w:rFonts w:ascii="Calibri" w:hAnsi="Calibri" w:cs="Calibri"/>
                <w:b/>
              </w:rPr>
              <w:t>Year 3</w:t>
            </w:r>
          </w:p>
        </w:tc>
      </w:tr>
      <w:tr w:rsidR="00B04178" w:rsidRPr="00395195" w14:paraId="4638CB8D" w14:textId="77777777" w:rsidTr="00E32A2D">
        <w:tc>
          <w:tcPr>
            <w:tcW w:w="2547" w:type="dxa"/>
          </w:tcPr>
          <w:p w14:paraId="1CB7305D"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3AC71104" w14:textId="77777777" w:rsidR="00B04178" w:rsidRPr="00395195" w:rsidRDefault="00B04178" w:rsidP="00E32A2D">
            <w:pPr>
              <w:rPr>
                <w:rFonts w:ascii="Calibri" w:hAnsi="Calibri" w:cs="Calibri"/>
              </w:rPr>
            </w:pPr>
            <w:r w:rsidRPr="00395195">
              <w:rPr>
                <w:rFonts w:ascii="Calibri" w:hAnsi="Calibri" w:cs="Calibri"/>
              </w:rPr>
              <w:t>Satisfactory completion of HND (240 SCQF credit points)</w:t>
            </w:r>
          </w:p>
          <w:p w14:paraId="01E486E5" w14:textId="77777777" w:rsidR="00B04178" w:rsidRPr="00395195" w:rsidRDefault="00B04178" w:rsidP="00E32A2D">
            <w:pPr>
              <w:rPr>
                <w:rFonts w:ascii="Calibri" w:hAnsi="Calibri" w:cs="Calibri"/>
              </w:rPr>
            </w:pPr>
          </w:p>
          <w:p w14:paraId="3717BAC3" w14:textId="77777777" w:rsidR="00B04178" w:rsidRPr="00395195" w:rsidRDefault="00B04178" w:rsidP="00E32A2D">
            <w:pPr>
              <w:rPr>
                <w:rFonts w:ascii="Calibri" w:hAnsi="Calibri" w:cs="Calibri"/>
              </w:rPr>
            </w:pPr>
            <w:r w:rsidRPr="00395195">
              <w:rPr>
                <w:rFonts w:ascii="Calibri" w:hAnsi="Calibri" w:cs="Calibri"/>
              </w:rPr>
              <w:t>B in Graded unit 1</w:t>
            </w:r>
          </w:p>
          <w:p w14:paraId="24648DD5" w14:textId="77777777" w:rsidR="00B04178" w:rsidRPr="00395195" w:rsidRDefault="00B04178" w:rsidP="00E32A2D">
            <w:pPr>
              <w:rPr>
                <w:rFonts w:ascii="Calibri" w:hAnsi="Calibri" w:cs="Calibri"/>
              </w:rPr>
            </w:pPr>
            <w:r w:rsidRPr="00395195">
              <w:rPr>
                <w:rFonts w:ascii="Calibri" w:hAnsi="Calibri" w:cs="Calibri"/>
              </w:rPr>
              <w:t>A in Graded unit 2</w:t>
            </w:r>
          </w:p>
          <w:p w14:paraId="40A1D755" w14:textId="77777777" w:rsidR="00B04178" w:rsidRPr="00395195" w:rsidRDefault="00B04178" w:rsidP="00E32A2D">
            <w:pPr>
              <w:rPr>
                <w:rFonts w:ascii="Calibri" w:hAnsi="Calibri" w:cs="Calibri"/>
              </w:rPr>
            </w:pPr>
          </w:p>
          <w:p w14:paraId="1BCE9F23" w14:textId="77777777" w:rsidR="00B04178" w:rsidRPr="00395195" w:rsidRDefault="00B04178" w:rsidP="00E32A2D">
            <w:pPr>
              <w:rPr>
                <w:rFonts w:ascii="Calibri" w:hAnsi="Calibri" w:cs="Calibri"/>
              </w:rPr>
            </w:pPr>
            <w:r w:rsidRPr="00395195">
              <w:rPr>
                <w:rFonts w:ascii="Calibri" w:hAnsi="Calibri" w:cs="Calibri"/>
              </w:rPr>
              <w:t>Curriculum to include:</w:t>
            </w:r>
          </w:p>
          <w:p w14:paraId="60BBD196" w14:textId="77777777" w:rsidR="00B04178" w:rsidRPr="00395195" w:rsidRDefault="00B04178" w:rsidP="00E32A2D">
            <w:pPr>
              <w:rPr>
                <w:rFonts w:ascii="Calibri" w:hAnsi="Calibri" w:cs="Calibri"/>
              </w:rPr>
            </w:pPr>
            <w:r w:rsidRPr="00395195">
              <w:rPr>
                <w:rFonts w:ascii="Calibri" w:hAnsi="Calibri" w:cs="Calibri"/>
              </w:rPr>
              <w:t xml:space="preserve">* </w:t>
            </w:r>
            <w:proofErr w:type="gramStart"/>
            <w:r w:rsidRPr="00395195">
              <w:rPr>
                <w:rFonts w:ascii="Calibri" w:hAnsi="Calibri" w:cs="Calibri"/>
              </w:rPr>
              <w:t>either</w:t>
            </w:r>
            <w:proofErr w:type="gramEnd"/>
            <w:r w:rsidRPr="00395195">
              <w:rPr>
                <w:rFonts w:ascii="Calibri" w:hAnsi="Calibri" w:cs="Calibri"/>
              </w:rPr>
              <w:t xml:space="preserve"> Ecology unit (H39A 34)) or Aberdeen University Online Introductory Ecology Course (BI1913)</w:t>
            </w:r>
          </w:p>
          <w:p w14:paraId="20645976" w14:textId="77777777" w:rsidR="00B04178" w:rsidRPr="00395195" w:rsidRDefault="00B04178" w:rsidP="00E32A2D">
            <w:pPr>
              <w:rPr>
                <w:rFonts w:ascii="Calibri" w:hAnsi="Calibri" w:cs="Calibri"/>
              </w:rPr>
            </w:pPr>
            <w:r w:rsidRPr="00395195">
              <w:rPr>
                <w:rFonts w:ascii="Calibri" w:hAnsi="Calibri" w:cs="Calibri"/>
              </w:rPr>
              <w:t xml:space="preserve">and </w:t>
            </w:r>
          </w:p>
          <w:p w14:paraId="44C8C1E8" w14:textId="77777777" w:rsidR="00B04178" w:rsidRPr="00395195" w:rsidRDefault="00B04178" w:rsidP="00E32A2D">
            <w:pPr>
              <w:rPr>
                <w:rFonts w:ascii="Calibri" w:hAnsi="Calibri" w:cs="Calibri"/>
              </w:rPr>
            </w:pPr>
            <w:r w:rsidRPr="00395195">
              <w:rPr>
                <w:rFonts w:ascii="Calibri" w:hAnsi="Calibri" w:cs="Calibri"/>
              </w:rPr>
              <w:t>Admission is subject to Interview, PVG Check, Higher English and Nat5 Maths (or equivalent)</w:t>
            </w:r>
          </w:p>
          <w:p w14:paraId="64C3CA67" w14:textId="77777777" w:rsidR="00B04178" w:rsidRPr="00395195" w:rsidRDefault="00B04178" w:rsidP="00E32A2D">
            <w:pPr>
              <w:rPr>
                <w:rFonts w:ascii="Calibri" w:hAnsi="Calibri" w:cs="Calibri"/>
              </w:rPr>
            </w:pPr>
          </w:p>
        </w:tc>
      </w:tr>
      <w:tr w:rsidR="00B04178" w:rsidRPr="00395195" w14:paraId="47F52B48" w14:textId="77777777" w:rsidTr="00E32A2D">
        <w:tc>
          <w:tcPr>
            <w:tcW w:w="2547" w:type="dxa"/>
          </w:tcPr>
          <w:p w14:paraId="0BE5BCEA"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078D0493"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32"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238A459F" w14:textId="77777777" w:rsidR="00B04178" w:rsidRPr="00395195" w:rsidRDefault="00B04178" w:rsidP="00B04178">
      <w:pPr>
        <w:spacing w:after="0"/>
        <w:rPr>
          <w:rFonts w:ascii="Calibri" w:hAnsi="Calibri" w:cs="Calibri"/>
          <w:sz w:val="22"/>
        </w:rPr>
      </w:pPr>
    </w:p>
    <w:p w14:paraId="0A9D9DC9" w14:textId="77777777" w:rsidR="00B04178" w:rsidRPr="00395195" w:rsidRDefault="00B04178" w:rsidP="00B04178">
      <w:pPr>
        <w:spacing w:after="0"/>
        <w:rPr>
          <w:rFonts w:ascii="Calibri" w:hAnsi="Calibri" w:cs="Calibri"/>
          <w:b/>
          <w:sz w:val="22"/>
        </w:rPr>
      </w:pPr>
    </w:p>
    <w:p w14:paraId="5BBAE443" w14:textId="77777777" w:rsidR="00B04178" w:rsidRPr="00395195" w:rsidRDefault="00B04178" w:rsidP="00B04178">
      <w:pPr>
        <w:spacing w:after="0"/>
        <w:rPr>
          <w:rFonts w:ascii="Calibri" w:hAnsi="Calibri" w:cs="Calibri"/>
          <w:sz w:val="22"/>
        </w:rPr>
      </w:pPr>
      <w:r w:rsidRPr="00395195">
        <w:rPr>
          <w:rFonts w:ascii="Calibri" w:hAnsi="Calibri" w:cs="Calibri"/>
          <w:sz w:val="22"/>
        </w:rPr>
        <w:br w:type="page"/>
      </w:r>
    </w:p>
    <w:p w14:paraId="2BD3B9AE"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74870BCB"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7BDC64CD" w14:textId="77777777" w:rsidR="00B04178" w:rsidRPr="00395195" w:rsidRDefault="00B04178" w:rsidP="00B04178">
      <w:pPr>
        <w:spacing w:after="0" w:line="240" w:lineRule="atLeast"/>
        <w:jc w:val="center"/>
        <w:rPr>
          <w:rFonts w:ascii="Calibri" w:hAnsi="Calibri" w:cs="Calibri"/>
          <w:b/>
          <w:sz w:val="22"/>
        </w:rPr>
      </w:pPr>
    </w:p>
    <w:p w14:paraId="511408A1"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33"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089BE195" w14:textId="77777777" w:rsidR="00B04178" w:rsidRPr="00395195" w:rsidRDefault="00B04178" w:rsidP="00B04178">
      <w:pPr>
        <w:spacing w:after="0"/>
        <w:rPr>
          <w:rFonts w:ascii="Calibri" w:hAnsi="Calibri" w:cs="Calibri"/>
          <w:sz w:val="22"/>
        </w:rPr>
      </w:pPr>
    </w:p>
    <w:tbl>
      <w:tblPr>
        <w:tblStyle w:val="TableGrid"/>
        <w:tblW w:w="0" w:type="auto"/>
        <w:tblLook w:val="04A0" w:firstRow="1" w:lastRow="0" w:firstColumn="1" w:lastColumn="0" w:noHBand="0" w:noVBand="1"/>
      </w:tblPr>
      <w:tblGrid>
        <w:gridCol w:w="2547"/>
        <w:gridCol w:w="6469"/>
      </w:tblGrid>
      <w:tr w:rsidR="00B04178" w:rsidRPr="00395195" w14:paraId="71DF7795" w14:textId="77777777" w:rsidTr="00E32A2D">
        <w:tc>
          <w:tcPr>
            <w:tcW w:w="2547" w:type="dxa"/>
          </w:tcPr>
          <w:p w14:paraId="5F29C37B"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603D21EB"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469" w:type="dxa"/>
          </w:tcPr>
          <w:p w14:paraId="244B2537" w14:textId="77777777" w:rsidR="00B04178" w:rsidRPr="00395195" w:rsidRDefault="00B04178" w:rsidP="00E32A2D">
            <w:pPr>
              <w:rPr>
                <w:rFonts w:ascii="Calibri" w:hAnsi="Calibri" w:cs="Calibri"/>
                <w:b/>
              </w:rPr>
            </w:pPr>
            <w:r w:rsidRPr="00395195">
              <w:rPr>
                <w:rFonts w:ascii="Calibri" w:hAnsi="Calibri" w:cs="Calibri"/>
                <w:b/>
              </w:rPr>
              <w:t>HNC Business</w:t>
            </w:r>
          </w:p>
        </w:tc>
      </w:tr>
      <w:tr w:rsidR="00B04178" w:rsidRPr="00395195" w14:paraId="58F4E910" w14:textId="77777777" w:rsidTr="00E32A2D">
        <w:tc>
          <w:tcPr>
            <w:tcW w:w="2547" w:type="dxa"/>
          </w:tcPr>
          <w:p w14:paraId="24FB8FB5"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469" w:type="dxa"/>
          </w:tcPr>
          <w:p w14:paraId="61C4E0E7" w14:textId="77777777" w:rsidR="00B04178" w:rsidRPr="00395195" w:rsidRDefault="00B04178" w:rsidP="00E32A2D">
            <w:pPr>
              <w:shd w:val="clear" w:color="auto" w:fill="FFFFFF"/>
              <w:spacing w:line="240" w:lineRule="atLeast"/>
              <w:rPr>
                <w:rFonts w:ascii="Calibri" w:hAnsi="Calibri" w:cs="Calibri"/>
                <w:color w:val="000000"/>
                <w:spacing w:val="-1"/>
              </w:rPr>
            </w:pPr>
            <w:r w:rsidRPr="00395195">
              <w:rPr>
                <w:rFonts w:ascii="Calibri" w:hAnsi="Calibri" w:cs="Calibri"/>
              </w:rPr>
              <w:t>MA Business Management (N200)</w:t>
            </w:r>
          </w:p>
        </w:tc>
      </w:tr>
      <w:tr w:rsidR="00B04178" w:rsidRPr="00395195" w14:paraId="4247613A" w14:textId="77777777" w:rsidTr="00E32A2D">
        <w:tc>
          <w:tcPr>
            <w:tcW w:w="2547" w:type="dxa"/>
          </w:tcPr>
          <w:p w14:paraId="469E0146"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469" w:type="dxa"/>
          </w:tcPr>
          <w:p w14:paraId="36A3BAF0" w14:textId="77777777" w:rsidR="00B04178" w:rsidRPr="00395195" w:rsidRDefault="00B04178" w:rsidP="00E32A2D">
            <w:pPr>
              <w:rPr>
                <w:rFonts w:ascii="Calibri" w:hAnsi="Calibri" w:cs="Calibri"/>
                <w:b/>
              </w:rPr>
            </w:pPr>
            <w:r w:rsidRPr="00395195">
              <w:rPr>
                <w:rFonts w:ascii="Calibri" w:hAnsi="Calibri" w:cs="Calibri"/>
                <w:b/>
              </w:rPr>
              <w:t>Year 2</w:t>
            </w:r>
          </w:p>
        </w:tc>
      </w:tr>
      <w:tr w:rsidR="00B04178" w:rsidRPr="00395195" w14:paraId="21F26039" w14:textId="77777777" w:rsidTr="00E32A2D">
        <w:tc>
          <w:tcPr>
            <w:tcW w:w="2547" w:type="dxa"/>
          </w:tcPr>
          <w:p w14:paraId="4769D852"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469" w:type="dxa"/>
          </w:tcPr>
          <w:p w14:paraId="429C8AFF" w14:textId="77777777" w:rsidR="00B04178" w:rsidRPr="00395195" w:rsidRDefault="00B04178" w:rsidP="00E32A2D">
            <w:pPr>
              <w:rPr>
                <w:rFonts w:ascii="Calibri" w:hAnsi="Calibri" w:cs="Calibri"/>
              </w:rPr>
            </w:pPr>
            <w:r w:rsidRPr="00395195">
              <w:rPr>
                <w:rFonts w:ascii="Calibri" w:hAnsi="Calibri" w:cs="Calibri"/>
              </w:rPr>
              <w:t>Satisfactory completion of HNC (120 SCQF credit points)</w:t>
            </w:r>
          </w:p>
          <w:p w14:paraId="0A8D1DE0" w14:textId="77777777" w:rsidR="00B04178" w:rsidRPr="00395195" w:rsidRDefault="00B04178" w:rsidP="00E32A2D">
            <w:pPr>
              <w:rPr>
                <w:rFonts w:ascii="Calibri" w:hAnsi="Calibri" w:cs="Calibri"/>
              </w:rPr>
            </w:pPr>
          </w:p>
          <w:p w14:paraId="62BFC78E" w14:textId="77777777" w:rsidR="00B04178" w:rsidRPr="00395195" w:rsidRDefault="00B04178" w:rsidP="00E32A2D">
            <w:pPr>
              <w:rPr>
                <w:rFonts w:ascii="Calibri" w:hAnsi="Calibri" w:cs="Calibri"/>
              </w:rPr>
            </w:pPr>
            <w:r w:rsidRPr="00395195">
              <w:rPr>
                <w:rFonts w:ascii="Calibri" w:hAnsi="Calibri" w:cs="Calibri"/>
              </w:rPr>
              <w:t>A in all Graded Units</w:t>
            </w:r>
          </w:p>
          <w:p w14:paraId="725780BA" w14:textId="77777777" w:rsidR="00B04178" w:rsidRPr="00395195" w:rsidRDefault="00B04178" w:rsidP="00E32A2D">
            <w:pPr>
              <w:jc w:val="both"/>
              <w:rPr>
                <w:rFonts w:ascii="Calibri" w:hAnsi="Calibri" w:cs="Calibri"/>
              </w:rPr>
            </w:pPr>
          </w:p>
        </w:tc>
      </w:tr>
      <w:tr w:rsidR="00B04178" w:rsidRPr="00395195" w14:paraId="14FE1594" w14:textId="77777777" w:rsidTr="00E32A2D">
        <w:tc>
          <w:tcPr>
            <w:tcW w:w="2547" w:type="dxa"/>
          </w:tcPr>
          <w:p w14:paraId="6A623FE6"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469" w:type="dxa"/>
          </w:tcPr>
          <w:p w14:paraId="563A488C"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34"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728E85C3" w14:textId="77777777" w:rsidR="00B04178" w:rsidRPr="00395195" w:rsidRDefault="00B04178" w:rsidP="00B04178">
      <w:pPr>
        <w:spacing w:after="0"/>
        <w:rPr>
          <w:rFonts w:ascii="Calibri" w:hAnsi="Calibri" w:cs="Calibri"/>
          <w:sz w:val="22"/>
        </w:rPr>
      </w:pPr>
    </w:p>
    <w:p w14:paraId="60AE701E"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sz w:val="22"/>
        </w:rPr>
        <w:br w:type="page"/>
      </w:r>
      <w:r w:rsidRPr="00395195">
        <w:rPr>
          <w:rFonts w:ascii="Calibri" w:hAnsi="Calibri" w:cs="Calibri"/>
          <w:b/>
          <w:sz w:val="22"/>
        </w:rPr>
        <w:lastRenderedPageBreak/>
        <w:t xml:space="preserve">SPECIFICATION FOR ENTRY TO THE UNIVERSITY OF ABERDEEN WITH ADVANCED STANDING: </w:t>
      </w:r>
    </w:p>
    <w:p w14:paraId="1F10067E"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44D5D036" w14:textId="77777777" w:rsidR="00B04178" w:rsidRPr="00395195" w:rsidRDefault="00B04178" w:rsidP="00B04178">
      <w:pPr>
        <w:spacing w:after="0" w:line="240" w:lineRule="atLeast"/>
        <w:jc w:val="center"/>
        <w:rPr>
          <w:rFonts w:ascii="Calibri" w:hAnsi="Calibri" w:cs="Calibri"/>
          <w:b/>
          <w:sz w:val="22"/>
        </w:rPr>
      </w:pPr>
    </w:p>
    <w:p w14:paraId="59A1898C"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35"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2526A936" w14:textId="77777777" w:rsidR="00B04178" w:rsidRPr="00395195" w:rsidRDefault="00B04178" w:rsidP="00B04178">
      <w:pPr>
        <w:spacing w:after="0" w:line="240" w:lineRule="atLeast"/>
        <w:jc w:val="center"/>
        <w:rPr>
          <w:rFonts w:ascii="Calibri" w:hAnsi="Calibri" w:cs="Calibri"/>
          <w:sz w:val="22"/>
        </w:rPr>
      </w:pPr>
    </w:p>
    <w:tbl>
      <w:tblPr>
        <w:tblStyle w:val="TableGrid"/>
        <w:tblW w:w="0" w:type="auto"/>
        <w:tblLook w:val="04A0" w:firstRow="1" w:lastRow="0" w:firstColumn="1" w:lastColumn="0" w:noHBand="0" w:noVBand="1"/>
      </w:tblPr>
      <w:tblGrid>
        <w:gridCol w:w="2547"/>
        <w:gridCol w:w="6469"/>
      </w:tblGrid>
      <w:tr w:rsidR="00B04178" w:rsidRPr="00395195" w14:paraId="309CF438" w14:textId="77777777" w:rsidTr="00E32A2D">
        <w:tc>
          <w:tcPr>
            <w:tcW w:w="2547" w:type="dxa"/>
          </w:tcPr>
          <w:p w14:paraId="57363EED"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571900C8"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469" w:type="dxa"/>
          </w:tcPr>
          <w:p w14:paraId="753FEE11" w14:textId="77777777" w:rsidR="00B04178" w:rsidRPr="00395195" w:rsidRDefault="00B04178" w:rsidP="00E32A2D">
            <w:pPr>
              <w:rPr>
                <w:rFonts w:ascii="Calibri" w:hAnsi="Calibri" w:cs="Calibri"/>
                <w:b/>
              </w:rPr>
            </w:pPr>
            <w:r w:rsidRPr="00395195">
              <w:rPr>
                <w:rFonts w:ascii="Calibri" w:hAnsi="Calibri" w:cs="Calibri"/>
                <w:b/>
              </w:rPr>
              <w:t>HND Business</w:t>
            </w:r>
          </w:p>
        </w:tc>
      </w:tr>
      <w:tr w:rsidR="00B04178" w:rsidRPr="00395195" w14:paraId="6242ACF4" w14:textId="77777777" w:rsidTr="00E32A2D">
        <w:tc>
          <w:tcPr>
            <w:tcW w:w="2547" w:type="dxa"/>
          </w:tcPr>
          <w:p w14:paraId="1051CD81"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469" w:type="dxa"/>
          </w:tcPr>
          <w:p w14:paraId="2D459A71" w14:textId="77777777" w:rsidR="00B04178" w:rsidRPr="00395195" w:rsidRDefault="00B04178" w:rsidP="00E32A2D">
            <w:pPr>
              <w:shd w:val="clear" w:color="auto" w:fill="FFFFFF"/>
              <w:spacing w:line="240" w:lineRule="atLeast"/>
              <w:rPr>
                <w:rFonts w:ascii="Calibri" w:hAnsi="Calibri" w:cs="Calibri"/>
                <w:color w:val="000000"/>
                <w:spacing w:val="-1"/>
              </w:rPr>
            </w:pPr>
            <w:r w:rsidRPr="00395195">
              <w:rPr>
                <w:rFonts w:ascii="Calibri" w:hAnsi="Calibri" w:cs="Calibri"/>
              </w:rPr>
              <w:t>MA Business Management (N200)</w:t>
            </w:r>
          </w:p>
        </w:tc>
      </w:tr>
      <w:tr w:rsidR="00B04178" w:rsidRPr="00395195" w14:paraId="37F6BC57" w14:textId="77777777" w:rsidTr="00E32A2D">
        <w:tc>
          <w:tcPr>
            <w:tcW w:w="2547" w:type="dxa"/>
          </w:tcPr>
          <w:p w14:paraId="32F1E68E"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469" w:type="dxa"/>
          </w:tcPr>
          <w:p w14:paraId="0526AE3B" w14:textId="77777777" w:rsidR="00B04178" w:rsidRPr="00395195" w:rsidRDefault="00B04178" w:rsidP="00E32A2D">
            <w:pPr>
              <w:rPr>
                <w:rFonts w:ascii="Calibri" w:hAnsi="Calibri" w:cs="Calibri"/>
                <w:b/>
              </w:rPr>
            </w:pPr>
            <w:r w:rsidRPr="00395195">
              <w:rPr>
                <w:rFonts w:ascii="Calibri" w:hAnsi="Calibri" w:cs="Calibri"/>
                <w:b/>
              </w:rPr>
              <w:t>Year 3</w:t>
            </w:r>
          </w:p>
        </w:tc>
      </w:tr>
      <w:tr w:rsidR="00B04178" w:rsidRPr="00395195" w14:paraId="30C465A7" w14:textId="77777777" w:rsidTr="00E32A2D">
        <w:tc>
          <w:tcPr>
            <w:tcW w:w="2547" w:type="dxa"/>
          </w:tcPr>
          <w:p w14:paraId="0FA42435"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469" w:type="dxa"/>
          </w:tcPr>
          <w:p w14:paraId="270DCD7D" w14:textId="77777777" w:rsidR="00B04178" w:rsidRPr="00395195" w:rsidRDefault="00B04178" w:rsidP="00E32A2D">
            <w:pPr>
              <w:rPr>
                <w:rFonts w:ascii="Calibri" w:hAnsi="Calibri" w:cs="Calibri"/>
              </w:rPr>
            </w:pPr>
            <w:r w:rsidRPr="00395195">
              <w:rPr>
                <w:rFonts w:ascii="Calibri" w:hAnsi="Calibri" w:cs="Calibri"/>
              </w:rPr>
              <w:t>Satisfactory completion of HND (240 SCQF credit points)</w:t>
            </w:r>
          </w:p>
          <w:p w14:paraId="5790EBC8" w14:textId="77777777" w:rsidR="00B04178" w:rsidRPr="00395195" w:rsidRDefault="00B04178" w:rsidP="00E32A2D">
            <w:pPr>
              <w:rPr>
                <w:rFonts w:ascii="Calibri" w:hAnsi="Calibri" w:cs="Calibri"/>
              </w:rPr>
            </w:pPr>
          </w:p>
          <w:p w14:paraId="6DB23A69" w14:textId="77777777" w:rsidR="00B04178" w:rsidRPr="00395195" w:rsidRDefault="00B04178" w:rsidP="00E32A2D">
            <w:pPr>
              <w:rPr>
                <w:rFonts w:ascii="Calibri" w:hAnsi="Calibri" w:cs="Calibri"/>
              </w:rPr>
            </w:pPr>
            <w:r w:rsidRPr="00395195">
              <w:rPr>
                <w:rFonts w:ascii="Calibri" w:hAnsi="Calibri" w:cs="Calibri"/>
              </w:rPr>
              <w:t>A in all Graded Units</w:t>
            </w:r>
          </w:p>
          <w:p w14:paraId="6977B76B" w14:textId="77777777" w:rsidR="00B04178" w:rsidRPr="00395195" w:rsidRDefault="00B04178" w:rsidP="00E32A2D">
            <w:pPr>
              <w:jc w:val="both"/>
              <w:rPr>
                <w:rFonts w:ascii="Calibri" w:hAnsi="Calibri" w:cs="Calibri"/>
              </w:rPr>
            </w:pPr>
          </w:p>
        </w:tc>
      </w:tr>
      <w:tr w:rsidR="00B04178" w:rsidRPr="00395195" w14:paraId="55D475B9" w14:textId="77777777" w:rsidTr="00E32A2D">
        <w:tc>
          <w:tcPr>
            <w:tcW w:w="2547" w:type="dxa"/>
          </w:tcPr>
          <w:p w14:paraId="797C9314"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469" w:type="dxa"/>
          </w:tcPr>
          <w:p w14:paraId="3B23572F"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36"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52B51744" w14:textId="77777777" w:rsidR="00B04178" w:rsidRPr="00395195" w:rsidRDefault="00B04178" w:rsidP="00B04178">
      <w:pPr>
        <w:spacing w:after="0"/>
        <w:rPr>
          <w:rFonts w:ascii="Calibri" w:hAnsi="Calibri" w:cs="Calibri"/>
          <w:sz w:val="22"/>
        </w:rPr>
      </w:pPr>
    </w:p>
    <w:p w14:paraId="084A7C79" w14:textId="77777777" w:rsidR="00B04178" w:rsidRPr="00395195" w:rsidRDefault="00B04178" w:rsidP="00B04178">
      <w:pPr>
        <w:spacing w:after="0"/>
        <w:rPr>
          <w:rFonts w:ascii="Calibri" w:hAnsi="Calibri" w:cs="Calibri"/>
          <w:sz w:val="22"/>
        </w:rPr>
      </w:pPr>
    </w:p>
    <w:p w14:paraId="2C95EF99" w14:textId="77777777" w:rsidR="00B04178" w:rsidRPr="00395195" w:rsidRDefault="00B04178" w:rsidP="00B04178">
      <w:pPr>
        <w:spacing w:after="0"/>
        <w:rPr>
          <w:rFonts w:ascii="Calibri" w:hAnsi="Calibri" w:cs="Calibri"/>
          <w:sz w:val="22"/>
        </w:rPr>
      </w:pPr>
      <w:r w:rsidRPr="00395195">
        <w:rPr>
          <w:rFonts w:ascii="Calibri" w:hAnsi="Calibri" w:cs="Calibri"/>
          <w:sz w:val="22"/>
        </w:rPr>
        <w:br w:type="page"/>
      </w:r>
    </w:p>
    <w:p w14:paraId="0F15788F"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45BEAD5D"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3F0D9117" w14:textId="77777777" w:rsidR="00B04178" w:rsidRPr="00395195" w:rsidRDefault="00B04178" w:rsidP="00B04178">
      <w:pPr>
        <w:spacing w:after="0" w:line="240" w:lineRule="atLeast"/>
        <w:jc w:val="center"/>
        <w:rPr>
          <w:rFonts w:ascii="Calibri" w:hAnsi="Calibri" w:cs="Calibri"/>
          <w:b/>
          <w:sz w:val="22"/>
        </w:rPr>
      </w:pPr>
    </w:p>
    <w:p w14:paraId="06840410"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37"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119C9216" w14:textId="77777777" w:rsidR="00B04178" w:rsidRPr="00395195" w:rsidRDefault="00B04178" w:rsidP="00B04178">
      <w:pPr>
        <w:spacing w:after="0"/>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647245BA" w14:textId="77777777" w:rsidTr="00E32A2D">
        <w:tc>
          <w:tcPr>
            <w:tcW w:w="2547" w:type="dxa"/>
          </w:tcPr>
          <w:p w14:paraId="3E9D1947"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2BDF96FB"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3BAFDB06" w14:textId="77777777" w:rsidR="00B04178" w:rsidRPr="00395195" w:rsidRDefault="00B04178" w:rsidP="00E32A2D">
            <w:pPr>
              <w:rPr>
                <w:rFonts w:ascii="Calibri" w:hAnsi="Calibri" w:cs="Calibri"/>
                <w:b/>
              </w:rPr>
            </w:pPr>
            <w:r w:rsidRPr="00395195">
              <w:rPr>
                <w:rFonts w:ascii="Calibri" w:hAnsi="Calibri" w:cs="Calibri"/>
                <w:b/>
              </w:rPr>
              <w:t>HNC Chemical Process Technology</w:t>
            </w:r>
          </w:p>
        </w:tc>
      </w:tr>
      <w:tr w:rsidR="00B04178" w:rsidRPr="00395195" w14:paraId="3614603C" w14:textId="77777777" w:rsidTr="00E32A2D">
        <w:tc>
          <w:tcPr>
            <w:tcW w:w="2547" w:type="dxa"/>
          </w:tcPr>
          <w:p w14:paraId="0EE9D487"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3B8AFE5C" w14:textId="77777777" w:rsidR="00B04178" w:rsidRPr="00395195" w:rsidRDefault="00B04178" w:rsidP="00E32A2D">
            <w:pPr>
              <w:spacing w:line="240" w:lineRule="atLeast"/>
              <w:rPr>
                <w:rFonts w:ascii="Calibri" w:hAnsi="Calibri" w:cs="Calibri"/>
              </w:rPr>
            </w:pPr>
            <w:r w:rsidRPr="00395195">
              <w:rPr>
                <w:rFonts w:ascii="Calibri" w:hAnsi="Calibri" w:cs="Calibri"/>
              </w:rPr>
              <w:t>BEng Chemical Engineering (H</w:t>
            </w:r>
            <w:proofErr w:type="gramStart"/>
            <w:r w:rsidRPr="00395195">
              <w:rPr>
                <w:rFonts w:ascii="Calibri" w:hAnsi="Calibri" w:cs="Calibri"/>
              </w:rPr>
              <w:t>813)*</w:t>
            </w:r>
            <w:proofErr w:type="gramEnd"/>
          </w:p>
          <w:p w14:paraId="5E4CD58E" w14:textId="77777777" w:rsidR="00B04178" w:rsidRPr="00395195" w:rsidRDefault="00B04178" w:rsidP="00E32A2D">
            <w:pPr>
              <w:spacing w:line="240" w:lineRule="atLeast"/>
              <w:rPr>
                <w:rFonts w:ascii="Calibri" w:hAnsi="Calibri" w:cs="Calibri"/>
              </w:rPr>
            </w:pPr>
            <w:r w:rsidRPr="00395195">
              <w:rPr>
                <w:rFonts w:ascii="Calibri" w:hAnsi="Calibri" w:cs="Calibri"/>
              </w:rPr>
              <w:t>BSc Chemistry (F</w:t>
            </w:r>
            <w:proofErr w:type="gramStart"/>
            <w:r w:rsidRPr="00395195">
              <w:rPr>
                <w:rFonts w:ascii="Calibri" w:hAnsi="Calibri" w:cs="Calibri"/>
              </w:rPr>
              <w:t>100)*</w:t>
            </w:r>
            <w:proofErr w:type="gramEnd"/>
            <w:r w:rsidRPr="00395195">
              <w:rPr>
                <w:rFonts w:ascii="Calibri" w:hAnsi="Calibri" w:cs="Calibri"/>
              </w:rPr>
              <w:t>*</w:t>
            </w:r>
          </w:p>
          <w:p w14:paraId="44A98306" w14:textId="77777777" w:rsidR="00B04178" w:rsidRPr="00395195" w:rsidRDefault="00B04178" w:rsidP="00E32A2D">
            <w:pPr>
              <w:jc w:val="both"/>
              <w:rPr>
                <w:rFonts w:ascii="Calibri" w:hAnsi="Calibri" w:cs="Calibri"/>
                <w:color w:val="000000"/>
                <w:spacing w:val="-1"/>
              </w:rPr>
            </w:pPr>
            <w:r w:rsidRPr="00395195">
              <w:rPr>
                <w:rFonts w:ascii="Calibri" w:hAnsi="Calibri" w:cs="Calibri"/>
              </w:rPr>
              <w:t>BEng Petroleum Engineering (H</w:t>
            </w:r>
            <w:proofErr w:type="gramStart"/>
            <w:r w:rsidRPr="00395195">
              <w:rPr>
                <w:rFonts w:ascii="Calibri" w:hAnsi="Calibri" w:cs="Calibri"/>
              </w:rPr>
              <w:t>851)*</w:t>
            </w:r>
            <w:proofErr w:type="gramEnd"/>
            <w:r w:rsidRPr="00395195">
              <w:rPr>
                <w:rFonts w:ascii="Calibri" w:hAnsi="Calibri" w:cs="Calibri"/>
              </w:rPr>
              <w:t>**</w:t>
            </w:r>
          </w:p>
        </w:tc>
      </w:tr>
      <w:tr w:rsidR="00B04178" w:rsidRPr="00395195" w14:paraId="53585FA3" w14:textId="77777777" w:rsidTr="00E32A2D">
        <w:tc>
          <w:tcPr>
            <w:tcW w:w="2547" w:type="dxa"/>
          </w:tcPr>
          <w:p w14:paraId="46BCBC95"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519B715A" w14:textId="77777777" w:rsidR="00B04178" w:rsidRPr="00395195" w:rsidRDefault="00B04178" w:rsidP="00E32A2D">
            <w:pPr>
              <w:rPr>
                <w:rFonts w:ascii="Calibri" w:hAnsi="Calibri" w:cs="Calibri"/>
                <w:b/>
              </w:rPr>
            </w:pPr>
            <w:r w:rsidRPr="00395195">
              <w:rPr>
                <w:rFonts w:ascii="Calibri" w:hAnsi="Calibri" w:cs="Calibri"/>
                <w:b/>
              </w:rPr>
              <w:t>Year 2</w:t>
            </w:r>
          </w:p>
        </w:tc>
      </w:tr>
      <w:tr w:rsidR="00B04178" w:rsidRPr="00395195" w14:paraId="43F0956D" w14:textId="77777777" w:rsidTr="00E32A2D">
        <w:tc>
          <w:tcPr>
            <w:tcW w:w="2547" w:type="dxa"/>
          </w:tcPr>
          <w:p w14:paraId="0059D72C"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11A05621" w14:textId="77777777" w:rsidR="00B04178" w:rsidRPr="00395195" w:rsidRDefault="00B04178" w:rsidP="00E32A2D">
            <w:pPr>
              <w:rPr>
                <w:rFonts w:ascii="Calibri" w:hAnsi="Calibri" w:cs="Calibri"/>
              </w:rPr>
            </w:pPr>
            <w:r w:rsidRPr="00395195">
              <w:rPr>
                <w:rFonts w:ascii="Calibri" w:hAnsi="Calibri" w:cs="Calibri"/>
              </w:rPr>
              <w:t>Satisfactory completion of HNC (120 SCQF credit points)</w:t>
            </w:r>
          </w:p>
          <w:p w14:paraId="4F14EABC" w14:textId="77777777" w:rsidR="00B04178" w:rsidRPr="00395195" w:rsidRDefault="00B04178" w:rsidP="00E32A2D">
            <w:pPr>
              <w:rPr>
                <w:rFonts w:ascii="Calibri" w:hAnsi="Calibri" w:cs="Calibri"/>
              </w:rPr>
            </w:pPr>
          </w:p>
          <w:p w14:paraId="707DFFB9" w14:textId="77777777" w:rsidR="00B04178" w:rsidRPr="00395195" w:rsidRDefault="00B04178" w:rsidP="00E32A2D">
            <w:pPr>
              <w:rPr>
                <w:rFonts w:ascii="Calibri" w:hAnsi="Calibri" w:cs="Calibri"/>
              </w:rPr>
            </w:pPr>
            <w:r w:rsidRPr="00395195">
              <w:rPr>
                <w:rFonts w:ascii="Calibri" w:hAnsi="Calibri" w:cs="Calibri"/>
              </w:rPr>
              <w:t>A in all Graded Units</w:t>
            </w:r>
          </w:p>
          <w:p w14:paraId="2CC84EEC" w14:textId="77777777" w:rsidR="00B04178" w:rsidRPr="00395195" w:rsidRDefault="00B04178" w:rsidP="00E32A2D">
            <w:pPr>
              <w:rPr>
                <w:rFonts w:ascii="Calibri" w:hAnsi="Calibri" w:cs="Calibri"/>
              </w:rPr>
            </w:pPr>
          </w:p>
          <w:p w14:paraId="1B88912C" w14:textId="77777777" w:rsidR="00B04178" w:rsidRPr="00395195" w:rsidRDefault="00B04178" w:rsidP="00E32A2D">
            <w:pPr>
              <w:rPr>
                <w:rFonts w:ascii="Calibri" w:hAnsi="Calibri" w:cs="Calibri"/>
              </w:rPr>
            </w:pPr>
            <w:r w:rsidRPr="00395195">
              <w:rPr>
                <w:rFonts w:ascii="Calibri" w:hAnsi="Calibri" w:cs="Calibri"/>
              </w:rPr>
              <w:t>Curriculum to include (see above degree titles):</w:t>
            </w:r>
          </w:p>
          <w:p w14:paraId="61360BDD" w14:textId="77777777" w:rsidR="00B04178" w:rsidRPr="00395195" w:rsidRDefault="00B04178" w:rsidP="00E32A2D">
            <w:pPr>
              <w:rPr>
                <w:rFonts w:ascii="Calibri" w:hAnsi="Calibri" w:cs="Calibri"/>
              </w:rPr>
            </w:pPr>
          </w:p>
          <w:p w14:paraId="7172170A" w14:textId="77777777" w:rsidR="00B04178" w:rsidRPr="00395195" w:rsidRDefault="00B04178" w:rsidP="00E32A2D">
            <w:pPr>
              <w:rPr>
                <w:rFonts w:ascii="Calibri" w:hAnsi="Calibri" w:cs="Calibri"/>
              </w:rPr>
            </w:pPr>
            <w:r w:rsidRPr="00395195">
              <w:rPr>
                <w:rFonts w:ascii="Calibri" w:hAnsi="Calibri" w:cs="Calibri"/>
              </w:rPr>
              <w:t>* Engineering Maths 1, 2 and 3 (or equivalent)</w:t>
            </w:r>
          </w:p>
          <w:p w14:paraId="40EAE134" w14:textId="77777777" w:rsidR="00B04178" w:rsidRPr="00395195" w:rsidRDefault="00B04178" w:rsidP="00E32A2D">
            <w:pPr>
              <w:rPr>
                <w:rFonts w:ascii="Calibri" w:hAnsi="Calibri" w:cs="Calibri"/>
              </w:rPr>
            </w:pPr>
            <w:r w:rsidRPr="00395195">
              <w:rPr>
                <w:rFonts w:ascii="Calibri" w:hAnsi="Calibri" w:cs="Calibri"/>
              </w:rPr>
              <w:t>Physics Principles Mechanics (H93H 34)</w:t>
            </w:r>
          </w:p>
          <w:p w14:paraId="0DCE6A6D" w14:textId="77777777" w:rsidR="00B04178" w:rsidRPr="00395195" w:rsidRDefault="00B04178" w:rsidP="00E32A2D">
            <w:pPr>
              <w:jc w:val="both"/>
              <w:rPr>
                <w:rFonts w:ascii="Calibri" w:hAnsi="Calibri" w:cs="Calibri"/>
              </w:rPr>
            </w:pPr>
          </w:p>
          <w:p w14:paraId="42D5859B" w14:textId="77777777" w:rsidR="00B04178" w:rsidRPr="00395195" w:rsidRDefault="00B04178" w:rsidP="00E32A2D">
            <w:pPr>
              <w:jc w:val="both"/>
              <w:rPr>
                <w:rFonts w:ascii="Calibri" w:hAnsi="Calibri" w:cs="Calibri"/>
              </w:rPr>
            </w:pPr>
            <w:r w:rsidRPr="00395195">
              <w:rPr>
                <w:rFonts w:ascii="Calibri" w:hAnsi="Calibri" w:cs="Calibri"/>
              </w:rPr>
              <w:t>**Inorganic Chemistry: Theory and Laboratory Skills (H92Y 34)</w:t>
            </w:r>
          </w:p>
          <w:p w14:paraId="14735305" w14:textId="77777777" w:rsidR="00B04178" w:rsidRPr="00395195" w:rsidRDefault="00B04178" w:rsidP="00E32A2D">
            <w:pPr>
              <w:jc w:val="both"/>
              <w:rPr>
                <w:rFonts w:ascii="Calibri" w:hAnsi="Calibri" w:cs="Calibri"/>
              </w:rPr>
            </w:pPr>
            <w:r w:rsidRPr="00395195">
              <w:rPr>
                <w:rFonts w:ascii="Calibri" w:hAnsi="Calibri" w:cs="Calibri"/>
              </w:rPr>
              <w:t>Physical Chemistry: Theory and Laboratory Skills (H936 34)</w:t>
            </w:r>
          </w:p>
          <w:p w14:paraId="274493C6" w14:textId="77777777" w:rsidR="00B04178" w:rsidRPr="00395195" w:rsidRDefault="00B04178" w:rsidP="00E32A2D">
            <w:pPr>
              <w:jc w:val="both"/>
              <w:rPr>
                <w:rFonts w:ascii="Calibri" w:hAnsi="Calibri" w:cs="Calibri"/>
              </w:rPr>
            </w:pPr>
          </w:p>
          <w:p w14:paraId="0CE5EC2C" w14:textId="77777777" w:rsidR="00B04178" w:rsidRPr="00395195" w:rsidRDefault="00B04178" w:rsidP="00E32A2D">
            <w:pPr>
              <w:jc w:val="both"/>
              <w:rPr>
                <w:rFonts w:ascii="Calibri" w:hAnsi="Calibri" w:cs="Calibri"/>
              </w:rPr>
            </w:pPr>
            <w:r w:rsidRPr="00395195">
              <w:rPr>
                <w:rFonts w:ascii="Calibri" w:hAnsi="Calibri" w:cs="Calibri"/>
              </w:rPr>
              <w:t>**</w:t>
            </w:r>
            <w:proofErr w:type="gramStart"/>
            <w:r w:rsidRPr="00395195">
              <w:rPr>
                <w:rFonts w:ascii="Calibri" w:hAnsi="Calibri" w:cs="Calibri"/>
              </w:rPr>
              <w:t>All of</w:t>
            </w:r>
            <w:proofErr w:type="gramEnd"/>
            <w:r w:rsidRPr="00395195">
              <w:rPr>
                <w:rFonts w:ascii="Calibri" w:hAnsi="Calibri" w:cs="Calibri"/>
              </w:rPr>
              <w:t xml:space="preserve"> the requirements from * and **</w:t>
            </w:r>
          </w:p>
          <w:p w14:paraId="6BA21445" w14:textId="77777777" w:rsidR="00B04178" w:rsidRPr="00395195" w:rsidRDefault="00B04178" w:rsidP="00E32A2D">
            <w:pPr>
              <w:rPr>
                <w:rFonts w:ascii="Calibri" w:hAnsi="Calibri" w:cs="Calibri"/>
              </w:rPr>
            </w:pPr>
          </w:p>
        </w:tc>
      </w:tr>
      <w:tr w:rsidR="00B04178" w:rsidRPr="00395195" w14:paraId="7A80D48C" w14:textId="77777777" w:rsidTr="00E32A2D">
        <w:tc>
          <w:tcPr>
            <w:tcW w:w="2547" w:type="dxa"/>
          </w:tcPr>
          <w:p w14:paraId="7FA141E6"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686A0372" w14:textId="77777777" w:rsidR="00B04178" w:rsidRPr="00395195" w:rsidRDefault="00B04178" w:rsidP="00E32A2D">
            <w:pPr>
              <w:rPr>
                <w:rFonts w:ascii="Calibri" w:hAnsi="Calibri" w:cs="Calibri"/>
              </w:rPr>
            </w:pPr>
            <w:r w:rsidRPr="00395195">
              <w:rPr>
                <w:rFonts w:ascii="Calibri" w:hAnsi="Calibri" w:cs="Calibri"/>
              </w:rPr>
              <w:t>Engineering students are strongly advised to take part in the university’s Engineering Transitional Summer School.</w:t>
            </w:r>
          </w:p>
          <w:p w14:paraId="46132606" w14:textId="77777777" w:rsidR="00B04178" w:rsidRPr="00395195" w:rsidRDefault="00B04178" w:rsidP="00E32A2D">
            <w:pPr>
              <w:rPr>
                <w:rFonts w:ascii="Calibri" w:hAnsi="Calibri" w:cs="Calibri"/>
              </w:rPr>
            </w:pPr>
          </w:p>
          <w:p w14:paraId="67A68673"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38"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3B66F8D8" w14:textId="77777777" w:rsidR="00B04178" w:rsidRPr="00395195" w:rsidRDefault="00B04178" w:rsidP="00B04178">
      <w:pPr>
        <w:shd w:val="clear" w:color="auto" w:fill="FFFFFF"/>
        <w:spacing w:after="0" w:line="240" w:lineRule="atLeast"/>
        <w:jc w:val="right"/>
        <w:rPr>
          <w:rFonts w:ascii="Calibri" w:hAnsi="Calibri" w:cs="Calibri"/>
          <w:sz w:val="22"/>
        </w:rPr>
      </w:pPr>
    </w:p>
    <w:p w14:paraId="78654537" w14:textId="77777777" w:rsidR="00B04178" w:rsidRPr="00395195" w:rsidRDefault="00B04178" w:rsidP="00B04178">
      <w:pPr>
        <w:spacing w:after="0"/>
        <w:rPr>
          <w:rFonts w:ascii="Calibri" w:hAnsi="Calibri" w:cs="Calibri"/>
          <w:b/>
          <w:sz w:val="22"/>
        </w:rPr>
      </w:pPr>
      <w:r w:rsidRPr="00395195">
        <w:rPr>
          <w:rFonts w:ascii="Calibri" w:hAnsi="Calibri" w:cs="Calibri"/>
          <w:b/>
          <w:sz w:val="22"/>
        </w:rPr>
        <w:br w:type="page"/>
      </w:r>
    </w:p>
    <w:p w14:paraId="601D4B82"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5EE6B63B"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53E9E6E0" w14:textId="77777777" w:rsidR="00B04178" w:rsidRPr="00395195" w:rsidRDefault="00B04178" w:rsidP="00B04178">
      <w:pPr>
        <w:spacing w:after="0" w:line="240" w:lineRule="atLeast"/>
        <w:jc w:val="center"/>
        <w:rPr>
          <w:rFonts w:ascii="Calibri" w:hAnsi="Calibri" w:cs="Calibri"/>
          <w:b/>
          <w:sz w:val="22"/>
        </w:rPr>
      </w:pPr>
    </w:p>
    <w:p w14:paraId="4F4AF95D"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39"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0A4D4466" w14:textId="77777777" w:rsidR="00B04178" w:rsidRPr="00395195" w:rsidRDefault="00B04178" w:rsidP="00B04178">
      <w:pPr>
        <w:spacing w:after="0"/>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3FF796D0" w14:textId="77777777" w:rsidTr="00E32A2D">
        <w:tc>
          <w:tcPr>
            <w:tcW w:w="2547" w:type="dxa"/>
          </w:tcPr>
          <w:p w14:paraId="5145A7D7"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7844B214"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7E709456" w14:textId="77777777" w:rsidR="00B04178" w:rsidRPr="00395195" w:rsidRDefault="00B04178" w:rsidP="00E32A2D">
            <w:pPr>
              <w:rPr>
                <w:rFonts w:ascii="Calibri" w:hAnsi="Calibri" w:cs="Calibri"/>
                <w:b/>
              </w:rPr>
            </w:pPr>
            <w:r w:rsidRPr="00395195">
              <w:rPr>
                <w:rFonts w:ascii="Calibri" w:hAnsi="Calibri" w:cs="Calibri"/>
                <w:b/>
              </w:rPr>
              <w:t>HND Chemical Process Technology</w:t>
            </w:r>
          </w:p>
        </w:tc>
      </w:tr>
      <w:tr w:rsidR="00B04178" w:rsidRPr="00395195" w14:paraId="18F46D22" w14:textId="77777777" w:rsidTr="00E32A2D">
        <w:tc>
          <w:tcPr>
            <w:tcW w:w="2547" w:type="dxa"/>
          </w:tcPr>
          <w:p w14:paraId="18616EE0"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6CE73B86" w14:textId="77777777" w:rsidR="00B04178" w:rsidRPr="00395195" w:rsidRDefault="00B04178" w:rsidP="00E32A2D">
            <w:pPr>
              <w:spacing w:line="240" w:lineRule="atLeast"/>
              <w:rPr>
                <w:rFonts w:ascii="Calibri" w:hAnsi="Calibri" w:cs="Calibri"/>
              </w:rPr>
            </w:pPr>
            <w:r w:rsidRPr="00395195">
              <w:rPr>
                <w:rFonts w:ascii="Calibri" w:hAnsi="Calibri" w:cs="Calibri"/>
              </w:rPr>
              <w:t>BEng Chemical Engineering (H</w:t>
            </w:r>
            <w:proofErr w:type="gramStart"/>
            <w:r w:rsidRPr="00395195">
              <w:rPr>
                <w:rFonts w:ascii="Calibri" w:hAnsi="Calibri" w:cs="Calibri"/>
              </w:rPr>
              <w:t>813)*</w:t>
            </w:r>
            <w:proofErr w:type="gramEnd"/>
          </w:p>
          <w:p w14:paraId="7DE36DB3" w14:textId="77777777" w:rsidR="00B04178" w:rsidRPr="00395195" w:rsidRDefault="00B04178" w:rsidP="00E32A2D">
            <w:pPr>
              <w:spacing w:line="240" w:lineRule="atLeast"/>
              <w:rPr>
                <w:rFonts w:ascii="Calibri" w:hAnsi="Calibri" w:cs="Calibri"/>
              </w:rPr>
            </w:pPr>
            <w:r w:rsidRPr="00395195">
              <w:rPr>
                <w:rFonts w:ascii="Calibri" w:hAnsi="Calibri" w:cs="Calibri"/>
              </w:rPr>
              <w:t>BSc Chemistry (F100)</w:t>
            </w:r>
          </w:p>
        </w:tc>
      </w:tr>
      <w:tr w:rsidR="00B04178" w:rsidRPr="00395195" w14:paraId="55FC9D3A" w14:textId="77777777" w:rsidTr="00E32A2D">
        <w:tc>
          <w:tcPr>
            <w:tcW w:w="2547" w:type="dxa"/>
          </w:tcPr>
          <w:p w14:paraId="740B63A0"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73F9ECC1" w14:textId="77777777" w:rsidR="00B04178" w:rsidRPr="00395195" w:rsidRDefault="00B04178" w:rsidP="00E32A2D">
            <w:pPr>
              <w:rPr>
                <w:rFonts w:ascii="Calibri" w:hAnsi="Calibri" w:cs="Calibri"/>
                <w:b/>
              </w:rPr>
            </w:pPr>
            <w:r w:rsidRPr="00395195">
              <w:rPr>
                <w:rFonts w:ascii="Calibri" w:hAnsi="Calibri" w:cs="Calibri"/>
                <w:b/>
              </w:rPr>
              <w:t>Year 3</w:t>
            </w:r>
          </w:p>
        </w:tc>
      </w:tr>
      <w:tr w:rsidR="00B04178" w:rsidRPr="00395195" w14:paraId="10445B9C" w14:textId="77777777" w:rsidTr="00E32A2D">
        <w:tc>
          <w:tcPr>
            <w:tcW w:w="2547" w:type="dxa"/>
          </w:tcPr>
          <w:p w14:paraId="57289050"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4A352986" w14:textId="77777777" w:rsidR="00B04178" w:rsidRPr="00395195" w:rsidRDefault="00B04178" w:rsidP="00E32A2D">
            <w:pPr>
              <w:rPr>
                <w:rFonts w:ascii="Calibri" w:hAnsi="Calibri" w:cs="Calibri"/>
              </w:rPr>
            </w:pPr>
            <w:r w:rsidRPr="00395195">
              <w:rPr>
                <w:rFonts w:ascii="Calibri" w:hAnsi="Calibri" w:cs="Calibri"/>
              </w:rPr>
              <w:t>Satisfactory completion of HND (240 SCQF credit points)</w:t>
            </w:r>
          </w:p>
          <w:p w14:paraId="7486D90F" w14:textId="77777777" w:rsidR="00B04178" w:rsidRPr="00395195" w:rsidRDefault="00B04178" w:rsidP="00E32A2D">
            <w:pPr>
              <w:rPr>
                <w:rFonts w:ascii="Calibri" w:hAnsi="Calibri" w:cs="Calibri"/>
              </w:rPr>
            </w:pPr>
          </w:p>
          <w:p w14:paraId="74421D6A" w14:textId="77777777" w:rsidR="00B04178" w:rsidRPr="00395195" w:rsidRDefault="00B04178" w:rsidP="00E32A2D">
            <w:pPr>
              <w:rPr>
                <w:rFonts w:ascii="Calibri" w:hAnsi="Calibri" w:cs="Calibri"/>
              </w:rPr>
            </w:pPr>
            <w:r w:rsidRPr="00395195">
              <w:rPr>
                <w:rFonts w:ascii="Calibri" w:hAnsi="Calibri" w:cs="Calibri"/>
              </w:rPr>
              <w:t>AA in Graded Units</w:t>
            </w:r>
          </w:p>
          <w:p w14:paraId="276F6D36" w14:textId="77777777" w:rsidR="00B04178" w:rsidRPr="00395195" w:rsidRDefault="00B04178" w:rsidP="00E32A2D">
            <w:pPr>
              <w:rPr>
                <w:rFonts w:ascii="Calibri" w:hAnsi="Calibri" w:cs="Calibri"/>
              </w:rPr>
            </w:pPr>
          </w:p>
          <w:p w14:paraId="78BD7446" w14:textId="77777777" w:rsidR="00B04178" w:rsidRPr="00395195" w:rsidRDefault="00B04178" w:rsidP="00E32A2D">
            <w:pPr>
              <w:rPr>
                <w:rFonts w:ascii="Calibri" w:hAnsi="Calibri" w:cs="Calibri"/>
              </w:rPr>
            </w:pPr>
            <w:r w:rsidRPr="00395195">
              <w:rPr>
                <w:rFonts w:ascii="Calibri" w:hAnsi="Calibri" w:cs="Calibri"/>
              </w:rPr>
              <w:t>Curriculum to include (see above degree titles):</w:t>
            </w:r>
          </w:p>
          <w:p w14:paraId="1722A276" w14:textId="77777777" w:rsidR="00B04178" w:rsidRPr="00395195" w:rsidRDefault="00B04178" w:rsidP="00E32A2D">
            <w:pPr>
              <w:rPr>
                <w:rFonts w:ascii="Calibri" w:hAnsi="Calibri" w:cs="Calibri"/>
              </w:rPr>
            </w:pPr>
            <w:r w:rsidRPr="00395195">
              <w:rPr>
                <w:rFonts w:ascii="Calibri" w:hAnsi="Calibri" w:cs="Calibri"/>
              </w:rPr>
              <w:t>* Engineering Maths 1, 2, 3, 4 &amp; 5 (or equivalent)</w:t>
            </w:r>
          </w:p>
          <w:p w14:paraId="26BF3441" w14:textId="77777777" w:rsidR="00B04178" w:rsidRPr="00395195" w:rsidRDefault="00B04178" w:rsidP="00E32A2D">
            <w:pPr>
              <w:jc w:val="both"/>
              <w:rPr>
                <w:rFonts w:ascii="Calibri" w:hAnsi="Calibri" w:cs="Calibri"/>
              </w:rPr>
            </w:pPr>
          </w:p>
        </w:tc>
      </w:tr>
      <w:tr w:rsidR="00B04178" w:rsidRPr="00395195" w14:paraId="62813C07" w14:textId="77777777" w:rsidTr="00E32A2D">
        <w:tc>
          <w:tcPr>
            <w:tcW w:w="2547" w:type="dxa"/>
          </w:tcPr>
          <w:p w14:paraId="297B39C7"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7764536B" w14:textId="77777777" w:rsidR="00B04178" w:rsidRPr="00395195" w:rsidRDefault="00B04178" w:rsidP="00E32A2D">
            <w:pPr>
              <w:rPr>
                <w:rFonts w:ascii="Calibri" w:hAnsi="Calibri" w:cs="Calibri"/>
              </w:rPr>
            </w:pPr>
            <w:r w:rsidRPr="00395195">
              <w:rPr>
                <w:rFonts w:ascii="Calibri" w:hAnsi="Calibri" w:cs="Calibri"/>
              </w:rPr>
              <w:t>Engineering students are strongly advised to take part in the university’s Engineering Transitional Summer School.</w:t>
            </w:r>
          </w:p>
          <w:p w14:paraId="5EE11EB0" w14:textId="77777777" w:rsidR="00B04178" w:rsidRPr="00395195" w:rsidRDefault="00B04178" w:rsidP="00E32A2D">
            <w:pPr>
              <w:rPr>
                <w:rFonts w:ascii="Calibri" w:hAnsi="Calibri" w:cs="Calibri"/>
              </w:rPr>
            </w:pPr>
          </w:p>
          <w:p w14:paraId="7D6338A6"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40"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12E8BEF9" w14:textId="77777777" w:rsidR="00B04178" w:rsidRPr="00395195" w:rsidRDefault="00B04178" w:rsidP="00B04178">
      <w:pPr>
        <w:shd w:val="clear" w:color="auto" w:fill="FFFFFF"/>
        <w:spacing w:after="0" w:line="240" w:lineRule="atLeast"/>
        <w:jc w:val="right"/>
        <w:rPr>
          <w:rFonts w:ascii="Calibri" w:hAnsi="Calibri" w:cs="Calibri"/>
          <w:sz w:val="22"/>
        </w:rPr>
      </w:pPr>
    </w:p>
    <w:p w14:paraId="05F3158D" w14:textId="77777777" w:rsidR="00B04178" w:rsidRPr="00395195" w:rsidRDefault="00B04178" w:rsidP="00B04178">
      <w:pPr>
        <w:spacing w:after="0"/>
        <w:rPr>
          <w:rFonts w:ascii="Calibri" w:hAnsi="Calibri" w:cs="Calibri"/>
          <w:sz w:val="22"/>
        </w:rPr>
      </w:pPr>
    </w:p>
    <w:p w14:paraId="598E7373" w14:textId="77777777" w:rsidR="00B04178" w:rsidRPr="00395195" w:rsidRDefault="00B04178" w:rsidP="00B04178">
      <w:pPr>
        <w:rPr>
          <w:rFonts w:ascii="Calibri" w:hAnsi="Calibri" w:cs="Calibri"/>
          <w:sz w:val="22"/>
        </w:rPr>
      </w:pPr>
      <w:r w:rsidRPr="00395195">
        <w:rPr>
          <w:rFonts w:ascii="Calibri" w:hAnsi="Calibri" w:cs="Calibri"/>
          <w:sz w:val="22"/>
        </w:rPr>
        <w:br w:type="page"/>
      </w:r>
    </w:p>
    <w:p w14:paraId="48EFE994"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36E0B4B3"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6580FA03" w14:textId="77777777" w:rsidR="00B04178" w:rsidRPr="00395195" w:rsidRDefault="00B04178" w:rsidP="00B04178">
      <w:pPr>
        <w:spacing w:line="240" w:lineRule="atLeast"/>
        <w:jc w:val="center"/>
        <w:rPr>
          <w:rFonts w:ascii="Calibri" w:hAnsi="Calibri" w:cs="Calibri"/>
          <w:b/>
          <w:sz w:val="22"/>
        </w:rPr>
      </w:pPr>
    </w:p>
    <w:p w14:paraId="20042DC4" w14:textId="77777777" w:rsidR="00B04178" w:rsidRPr="00395195" w:rsidRDefault="00B04178" w:rsidP="00B04178">
      <w:pPr>
        <w:spacing w:line="240" w:lineRule="atLeast"/>
        <w:jc w:val="both"/>
        <w:rPr>
          <w:rFonts w:ascii="Calibri" w:hAnsi="Calibri" w:cs="Calibri"/>
          <w:sz w:val="22"/>
        </w:rPr>
      </w:pPr>
      <w:r w:rsidRPr="00395195">
        <w:rPr>
          <w:rFonts w:ascii="Calibri" w:hAnsi="Calibri" w:cs="Calibri"/>
          <w:sz w:val="22"/>
        </w:rPr>
        <w:t xml:space="preserve">The following specification prescribes the eligibility requirements for students to apply for entry to a degree programme offered by the University of Aberdeen for academic year 27/28. </w:t>
      </w:r>
      <w:r w:rsidRPr="00395195">
        <w:rPr>
          <w:rFonts w:cs="Calibri"/>
          <w:sz w:val="22"/>
        </w:rPr>
        <w:t>Entry is not guaranteed but is governed by the University’s Admissions Policy (</w:t>
      </w:r>
      <w:hyperlink r:id="rId41" w:history="1">
        <w:r w:rsidRPr="00395195">
          <w:rPr>
            <w:rStyle w:val="Hyperlink"/>
            <w:sz w:val="22"/>
          </w:rPr>
          <w:t>https://www.abdn.ac.uk/study/undergraduate/admissions-policy.php</w:t>
        </w:r>
      </w:hyperlink>
      <w:r w:rsidRPr="00395195">
        <w:rPr>
          <w:sz w:val="22"/>
        </w:rPr>
        <w:t>)</w:t>
      </w:r>
    </w:p>
    <w:p w14:paraId="5B5C8886" w14:textId="77777777" w:rsidR="00B04178" w:rsidRPr="00395195" w:rsidRDefault="00B04178" w:rsidP="00B04178"/>
    <w:tbl>
      <w:tblPr>
        <w:tblStyle w:val="TableGrid"/>
        <w:tblW w:w="9067" w:type="dxa"/>
        <w:tblLook w:val="04A0" w:firstRow="1" w:lastRow="0" w:firstColumn="1" w:lastColumn="0" w:noHBand="0" w:noVBand="1"/>
      </w:tblPr>
      <w:tblGrid>
        <w:gridCol w:w="2547"/>
        <w:gridCol w:w="6520"/>
      </w:tblGrid>
      <w:tr w:rsidR="00B04178" w:rsidRPr="00395195" w14:paraId="7ABF1ED0" w14:textId="77777777" w:rsidTr="00E32A2D">
        <w:tc>
          <w:tcPr>
            <w:tcW w:w="2547" w:type="dxa"/>
          </w:tcPr>
          <w:p w14:paraId="07EE7219" w14:textId="77777777" w:rsidR="00B04178" w:rsidRPr="00395195" w:rsidRDefault="00B04178" w:rsidP="00E32A2D">
            <w:pPr>
              <w:rPr>
                <w:b/>
                <w:sz w:val="20"/>
              </w:rPr>
            </w:pPr>
            <w:r w:rsidRPr="00395195">
              <w:rPr>
                <w:b/>
                <w:sz w:val="20"/>
              </w:rPr>
              <w:t xml:space="preserve">HN qualification </w:t>
            </w:r>
          </w:p>
          <w:p w14:paraId="619BCE65" w14:textId="77777777" w:rsidR="00B04178" w:rsidRPr="00395195" w:rsidRDefault="00B04178" w:rsidP="00E32A2D">
            <w:pPr>
              <w:rPr>
                <w:b/>
                <w:sz w:val="20"/>
              </w:rPr>
            </w:pPr>
            <w:r w:rsidRPr="00395195">
              <w:rPr>
                <w:b/>
                <w:sz w:val="20"/>
              </w:rPr>
              <w:t>level and title</w:t>
            </w:r>
          </w:p>
        </w:tc>
        <w:tc>
          <w:tcPr>
            <w:tcW w:w="6520" w:type="dxa"/>
          </w:tcPr>
          <w:p w14:paraId="3149E411" w14:textId="77777777" w:rsidR="00B04178" w:rsidRPr="00395195" w:rsidRDefault="00B04178" w:rsidP="00E32A2D">
            <w:pPr>
              <w:rPr>
                <w:b/>
                <w:sz w:val="20"/>
              </w:rPr>
            </w:pPr>
            <w:r w:rsidRPr="00395195">
              <w:rPr>
                <w:rFonts w:ascii="Calibri" w:hAnsi="Calibri"/>
                <w:b/>
                <w:sz w:val="20"/>
              </w:rPr>
              <w:t>Next Gen HNC Childhood Practice</w:t>
            </w:r>
          </w:p>
        </w:tc>
      </w:tr>
      <w:tr w:rsidR="00B04178" w:rsidRPr="00395195" w14:paraId="3C030BF3" w14:textId="77777777" w:rsidTr="00E32A2D">
        <w:tc>
          <w:tcPr>
            <w:tcW w:w="2547" w:type="dxa"/>
          </w:tcPr>
          <w:p w14:paraId="110E0C13" w14:textId="77777777" w:rsidR="00B04178" w:rsidRPr="00395195" w:rsidRDefault="00B04178" w:rsidP="00E32A2D">
            <w:pPr>
              <w:rPr>
                <w:b/>
                <w:sz w:val="20"/>
              </w:rPr>
            </w:pPr>
            <w:r w:rsidRPr="00395195">
              <w:rPr>
                <w:b/>
                <w:sz w:val="20"/>
              </w:rPr>
              <w:t>Degree programme(s) and title</w:t>
            </w:r>
          </w:p>
        </w:tc>
        <w:tc>
          <w:tcPr>
            <w:tcW w:w="6520" w:type="dxa"/>
          </w:tcPr>
          <w:p w14:paraId="62F1E7C7" w14:textId="77777777" w:rsidR="00B04178" w:rsidRPr="00395195" w:rsidRDefault="00B04178" w:rsidP="00E32A2D">
            <w:pPr>
              <w:shd w:val="clear" w:color="auto" w:fill="FFFFFF"/>
              <w:spacing w:line="240" w:lineRule="atLeast"/>
              <w:rPr>
                <w:rFonts w:cs="Calibri"/>
                <w:b/>
                <w:color w:val="000000"/>
                <w:sz w:val="20"/>
              </w:rPr>
            </w:pPr>
            <w:r w:rsidRPr="00395195">
              <w:rPr>
                <w:rFonts w:cs="Calibri"/>
                <w:b/>
                <w:color w:val="000000"/>
                <w:sz w:val="20"/>
              </w:rPr>
              <w:t>Single Honours</w:t>
            </w:r>
          </w:p>
          <w:p w14:paraId="7555A3F1" w14:textId="77777777" w:rsidR="00B04178" w:rsidRPr="00395195" w:rsidRDefault="00B04178" w:rsidP="00E32A2D">
            <w:pPr>
              <w:shd w:val="clear" w:color="auto" w:fill="FFFFFF"/>
              <w:spacing w:line="240" w:lineRule="atLeast"/>
              <w:rPr>
                <w:rFonts w:cs="Calibri"/>
                <w:color w:val="000000"/>
                <w:sz w:val="20"/>
              </w:rPr>
            </w:pPr>
            <w:r w:rsidRPr="00395195">
              <w:rPr>
                <w:rFonts w:cs="Calibri"/>
                <w:color w:val="000000"/>
                <w:sz w:val="20"/>
              </w:rPr>
              <w:t xml:space="preserve">BA Childhood Practice </w:t>
            </w:r>
          </w:p>
          <w:p w14:paraId="717F4EE8" w14:textId="77777777" w:rsidR="00B04178" w:rsidRPr="00395195" w:rsidRDefault="00B04178" w:rsidP="00E32A2D">
            <w:pPr>
              <w:rPr>
                <w:rFonts w:cs="Calibri"/>
                <w:color w:val="000000"/>
                <w:spacing w:val="-2"/>
                <w:sz w:val="20"/>
              </w:rPr>
            </w:pPr>
          </w:p>
        </w:tc>
      </w:tr>
      <w:tr w:rsidR="00B04178" w:rsidRPr="00395195" w14:paraId="01934295" w14:textId="77777777" w:rsidTr="00E32A2D">
        <w:tc>
          <w:tcPr>
            <w:tcW w:w="2547" w:type="dxa"/>
          </w:tcPr>
          <w:p w14:paraId="5BEE31E2" w14:textId="77777777" w:rsidR="00B04178" w:rsidRPr="00395195" w:rsidRDefault="00B04178" w:rsidP="00E32A2D">
            <w:pPr>
              <w:rPr>
                <w:b/>
                <w:sz w:val="20"/>
              </w:rPr>
            </w:pPr>
            <w:r w:rsidRPr="00395195">
              <w:rPr>
                <w:b/>
                <w:sz w:val="20"/>
              </w:rPr>
              <w:t xml:space="preserve">Year of entry to </w:t>
            </w:r>
            <w:proofErr w:type="gramStart"/>
            <w:r w:rsidRPr="00395195">
              <w:rPr>
                <w:b/>
                <w:sz w:val="20"/>
              </w:rPr>
              <w:t>University</w:t>
            </w:r>
            <w:proofErr w:type="gramEnd"/>
          </w:p>
        </w:tc>
        <w:tc>
          <w:tcPr>
            <w:tcW w:w="6520" w:type="dxa"/>
          </w:tcPr>
          <w:p w14:paraId="5BFC8550" w14:textId="77777777" w:rsidR="00B04178" w:rsidRPr="00395195" w:rsidRDefault="00B04178" w:rsidP="00E32A2D">
            <w:pPr>
              <w:rPr>
                <w:b/>
                <w:sz w:val="20"/>
              </w:rPr>
            </w:pPr>
            <w:r w:rsidRPr="00395195">
              <w:rPr>
                <w:b/>
                <w:sz w:val="20"/>
              </w:rPr>
              <w:t>Year 2</w:t>
            </w:r>
          </w:p>
        </w:tc>
      </w:tr>
      <w:tr w:rsidR="00B04178" w:rsidRPr="00395195" w14:paraId="706D0FF6" w14:textId="77777777" w:rsidTr="00E32A2D">
        <w:tc>
          <w:tcPr>
            <w:tcW w:w="2547" w:type="dxa"/>
          </w:tcPr>
          <w:p w14:paraId="096DEC8E" w14:textId="77777777" w:rsidR="00B04178" w:rsidRPr="00395195" w:rsidRDefault="00B04178" w:rsidP="00E32A2D">
            <w:pPr>
              <w:rPr>
                <w:b/>
                <w:sz w:val="20"/>
              </w:rPr>
            </w:pPr>
            <w:r w:rsidRPr="00395195">
              <w:rPr>
                <w:b/>
                <w:sz w:val="20"/>
              </w:rPr>
              <w:t xml:space="preserve">Academic conditions </w:t>
            </w:r>
          </w:p>
        </w:tc>
        <w:tc>
          <w:tcPr>
            <w:tcW w:w="6520" w:type="dxa"/>
          </w:tcPr>
          <w:p w14:paraId="5918AD52" w14:textId="77777777" w:rsidR="00B04178" w:rsidRPr="00395195" w:rsidRDefault="00B04178" w:rsidP="00E32A2D">
            <w:pPr>
              <w:rPr>
                <w:sz w:val="20"/>
              </w:rPr>
            </w:pPr>
            <w:r w:rsidRPr="00395195">
              <w:rPr>
                <w:sz w:val="20"/>
              </w:rPr>
              <w:t xml:space="preserve">Satisfactory completion of HNC </w:t>
            </w:r>
          </w:p>
          <w:p w14:paraId="22BE0ECD" w14:textId="77777777" w:rsidR="00B04178" w:rsidRPr="00395195" w:rsidRDefault="00B04178" w:rsidP="00E32A2D">
            <w:pPr>
              <w:rPr>
                <w:rFonts w:ascii="Calibri" w:hAnsi="Calibri"/>
                <w:sz w:val="20"/>
              </w:rPr>
            </w:pPr>
          </w:p>
          <w:p w14:paraId="704A8EC2" w14:textId="77777777" w:rsidR="00B04178" w:rsidRPr="00395195" w:rsidRDefault="00B04178" w:rsidP="00E32A2D">
            <w:pPr>
              <w:rPr>
                <w:rFonts w:ascii="Calibri" w:hAnsi="Calibri"/>
                <w:sz w:val="20"/>
              </w:rPr>
            </w:pPr>
            <w:r w:rsidRPr="00395195">
              <w:rPr>
                <w:rFonts w:ascii="Calibri" w:hAnsi="Calibri"/>
                <w:sz w:val="20"/>
              </w:rPr>
              <w:t>Achieved with Credit</w:t>
            </w:r>
          </w:p>
          <w:p w14:paraId="7753A2D5" w14:textId="77777777" w:rsidR="00B04178" w:rsidRPr="00395195" w:rsidRDefault="00B04178" w:rsidP="00E32A2D">
            <w:pPr>
              <w:rPr>
                <w:rFonts w:ascii="Calibri" w:hAnsi="Calibri"/>
                <w:sz w:val="20"/>
              </w:rPr>
            </w:pPr>
          </w:p>
          <w:p w14:paraId="5E9AB70B" w14:textId="77777777" w:rsidR="00B04178" w:rsidRPr="00395195" w:rsidRDefault="00B04178" w:rsidP="00E32A2D">
            <w:pPr>
              <w:ind w:left="720"/>
              <w:rPr>
                <w:rFonts w:ascii="Calibri" w:hAnsi="Calibri"/>
                <w:sz w:val="20"/>
              </w:rPr>
            </w:pPr>
          </w:p>
        </w:tc>
      </w:tr>
      <w:tr w:rsidR="00B04178" w:rsidRPr="00395195" w14:paraId="14B7AAF7" w14:textId="77777777" w:rsidTr="00E32A2D">
        <w:tc>
          <w:tcPr>
            <w:tcW w:w="2547" w:type="dxa"/>
          </w:tcPr>
          <w:p w14:paraId="230A50F2" w14:textId="77777777" w:rsidR="00B04178" w:rsidRPr="00395195" w:rsidRDefault="00B04178" w:rsidP="00E32A2D">
            <w:pPr>
              <w:rPr>
                <w:b/>
                <w:sz w:val="20"/>
              </w:rPr>
            </w:pPr>
            <w:r w:rsidRPr="00395195">
              <w:rPr>
                <w:b/>
                <w:sz w:val="20"/>
              </w:rPr>
              <w:t>Additional conditions</w:t>
            </w:r>
          </w:p>
        </w:tc>
        <w:tc>
          <w:tcPr>
            <w:tcW w:w="6520" w:type="dxa"/>
          </w:tcPr>
          <w:p w14:paraId="5DD02210" w14:textId="77777777" w:rsidR="00B04178" w:rsidRPr="00395195" w:rsidRDefault="00B04178" w:rsidP="00E32A2D">
            <w:pPr>
              <w:rPr>
                <w:rFonts w:cs="Arial"/>
                <w:sz w:val="20"/>
              </w:rPr>
            </w:pPr>
            <w:r w:rsidRPr="00395195">
              <w:rPr>
                <w:rFonts w:cs="Arial"/>
                <w:sz w:val="20"/>
              </w:rPr>
              <w:t>All offers are subject to standard University Admissions Policy (</w:t>
            </w:r>
            <w:hyperlink r:id="rId42" w:history="1">
              <w:r w:rsidRPr="00395195">
                <w:rPr>
                  <w:rStyle w:val="Hyperlink"/>
                  <w:rFonts w:cstheme="minorHAnsi"/>
                  <w:sz w:val="20"/>
                </w:rPr>
                <w:t>https://www.abdn.ac.uk/study/undergraduate/admissions-policy.php</w:t>
              </w:r>
            </w:hyperlink>
            <w:r w:rsidRPr="00395195">
              <w:rPr>
                <w:rFonts w:cstheme="minorHAnsi"/>
                <w:sz w:val="20"/>
              </w:rPr>
              <w:t>)</w:t>
            </w:r>
          </w:p>
        </w:tc>
      </w:tr>
    </w:tbl>
    <w:p w14:paraId="65266F77" w14:textId="77777777" w:rsidR="00B04178" w:rsidRPr="00395195" w:rsidRDefault="00B04178" w:rsidP="00B04178">
      <w:pPr>
        <w:shd w:val="clear" w:color="auto" w:fill="FFFFFF"/>
        <w:spacing w:line="240" w:lineRule="atLeast"/>
        <w:jc w:val="right"/>
        <w:rPr>
          <w:rFonts w:ascii="Calibri" w:hAnsi="Calibri" w:cs="Calibri"/>
          <w:b/>
          <w:sz w:val="22"/>
        </w:rPr>
      </w:pPr>
    </w:p>
    <w:p w14:paraId="0E8F08BE" w14:textId="77777777" w:rsidR="00B04178" w:rsidRPr="00395195" w:rsidRDefault="00B04178" w:rsidP="00B04178"/>
    <w:p w14:paraId="204F12B4" w14:textId="77777777" w:rsidR="00B04178" w:rsidRPr="00395195" w:rsidRDefault="00B04178" w:rsidP="00B04178">
      <w:pPr>
        <w:spacing w:after="0"/>
        <w:rPr>
          <w:rFonts w:ascii="Calibri" w:hAnsi="Calibri" w:cs="Calibri"/>
          <w:sz w:val="22"/>
        </w:rPr>
      </w:pPr>
      <w:r w:rsidRPr="00395195">
        <w:rPr>
          <w:rFonts w:ascii="Calibri" w:hAnsi="Calibri" w:cs="Calibri"/>
          <w:sz w:val="22"/>
        </w:rPr>
        <w:br w:type="page"/>
      </w:r>
    </w:p>
    <w:p w14:paraId="148D4747"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0AF43800"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56151D3C" w14:textId="77777777" w:rsidR="00B04178" w:rsidRPr="00395195" w:rsidRDefault="00B04178" w:rsidP="00B04178">
      <w:pPr>
        <w:spacing w:after="0" w:line="240" w:lineRule="atLeast"/>
        <w:jc w:val="center"/>
        <w:rPr>
          <w:rFonts w:ascii="Calibri" w:hAnsi="Calibri" w:cs="Calibri"/>
          <w:b/>
          <w:sz w:val="22"/>
        </w:rPr>
      </w:pPr>
    </w:p>
    <w:p w14:paraId="030F5A59"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43"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7F09A9BF" w14:textId="77777777" w:rsidR="00B04178" w:rsidRPr="00395195" w:rsidRDefault="00B04178" w:rsidP="00B04178">
      <w:pPr>
        <w:spacing w:after="0"/>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0C3D2834" w14:textId="77777777" w:rsidTr="00E32A2D">
        <w:tc>
          <w:tcPr>
            <w:tcW w:w="2547" w:type="dxa"/>
          </w:tcPr>
          <w:p w14:paraId="30C2050B"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1E483CC2"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544F9613" w14:textId="77777777" w:rsidR="00B04178" w:rsidRPr="00395195" w:rsidRDefault="00B04178" w:rsidP="00E32A2D">
            <w:pPr>
              <w:rPr>
                <w:rFonts w:ascii="Calibri" w:hAnsi="Calibri" w:cs="Calibri"/>
                <w:b/>
              </w:rPr>
            </w:pPr>
            <w:r w:rsidRPr="00395195">
              <w:rPr>
                <w:rFonts w:ascii="Calibri" w:hAnsi="Calibri" w:cs="Calibri"/>
                <w:b/>
              </w:rPr>
              <w:t>HNC Coaching and Developing Sport</w:t>
            </w:r>
          </w:p>
        </w:tc>
      </w:tr>
      <w:tr w:rsidR="00B04178" w:rsidRPr="00395195" w14:paraId="7E11E831" w14:textId="77777777" w:rsidTr="00E32A2D">
        <w:tc>
          <w:tcPr>
            <w:tcW w:w="2547" w:type="dxa"/>
          </w:tcPr>
          <w:p w14:paraId="213C0971"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1742F085" w14:textId="77777777" w:rsidR="00B04178" w:rsidRPr="00395195" w:rsidRDefault="00B04178" w:rsidP="00E32A2D">
            <w:pPr>
              <w:spacing w:line="240" w:lineRule="atLeast"/>
              <w:rPr>
                <w:rFonts w:ascii="Calibri" w:hAnsi="Calibri" w:cs="Calibri"/>
              </w:rPr>
            </w:pPr>
            <w:r w:rsidRPr="00395195">
              <w:rPr>
                <w:rFonts w:ascii="Calibri" w:hAnsi="Calibri" w:cs="Calibri"/>
              </w:rPr>
              <w:t>BSc Sports &amp; Exercise Science (C600)</w:t>
            </w:r>
          </w:p>
        </w:tc>
      </w:tr>
      <w:tr w:rsidR="00B04178" w:rsidRPr="00395195" w14:paraId="00E27911" w14:textId="77777777" w:rsidTr="00E32A2D">
        <w:tc>
          <w:tcPr>
            <w:tcW w:w="2547" w:type="dxa"/>
          </w:tcPr>
          <w:p w14:paraId="1005A3C1"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4367D1A5" w14:textId="77777777" w:rsidR="00B04178" w:rsidRPr="00395195" w:rsidRDefault="00B04178" w:rsidP="00E32A2D">
            <w:pPr>
              <w:rPr>
                <w:rFonts w:ascii="Calibri" w:hAnsi="Calibri" w:cs="Calibri"/>
                <w:b/>
              </w:rPr>
            </w:pPr>
            <w:r w:rsidRPr="00395195">
              <w:rPr>
                <w:rFonts w:ascii="Calibri" w:hAnsi="Calibri" w:cs="Calibri"/>
                <w:b/>
              </w:rPr>
              <w:t>Year 2</w:t>
            </w:r>
          </w:p>
        </w:tc>
      </w:tr>
      <w:tr w:rsidR="00B04178" w:rsidRPr="00395195" w14:paraId="7E88264D" w14:textId="77777777" w:rsidTr="00E32A2D">
        <w:tc>
          <w:tcPr>
            <w:tcW w:w="2547" w:type="dxa"/>
          </w:tcPr>
          <w:p w14:paraId="0B4B37A7"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5FA2B72B" w14:textId="77777777" w:rsidR="00B04178" w:rsidRPr="00395195" w:rsidRDefault="00B04178" w:rsidP="00E32A2D">
            <w:pPr>
              <w:rPr>
                <w:rFonts w:ascii="Calibri" w:hAnsi="Calibri" w:cs="Calibri"/>
              </w:rPr>
            </w:pPr>
            <w:r w:rsidRPr="00395195">
              <w:rPr>
                <w:rFonts w:ascii="Calibri" w:hAnsi="Calibri" w:cs="Calibri"/>
              </w:rPr>
              <w:t>Satisfactory completion of HNC (120 SCQF credit points)</w:t>
            </w:r>
          </w:p>
          <w:p w14:paraId="0059C621" w14:textId="77777777" w:rsidR="00B04178" w:rsidRPr="00395195" w:rsidRDefault="00B04178" w:rsidP="00E32A2D">
            <w:pPr>
              <w:rPr>
                <w:rFonts w:ascii="Calibri" w:hAnsi="Calibri" w:cs="Calibri"/>
              </w:rPr>
            </w:pPr>
          </w:p>
          <w:p w14:paraId="0F127F29" w14:textId="77777777" w:rsidR="00B04178" w:rsidRPr="00395195" w:rsidRDefault="00B04178" w:rsidP="00E32A2D">
            <w:pPr>
              <w:rPr>
                <w:rFonts w:ascii="Calibri" w:hAnsi="Calibri" w:cs="Calibri"/>
              </w:rPr>
            </w:pPr>
            <w:r w:rsidRPr="00395195">
              <w:rPr>
                <w:rFonts w:ascii="Calibri" w:hAnsi="Calibri" w:cs="Calibri"/>
              </w:rPr>
              <w:t>A in all Graded Units</w:t>
            </w:r>
          </w:p>
          <w:p w14:paraId="53A510F3" w14:textId="77777777" w:rsidR="00B04178" w:rsidRPr="00395195" w:rsidRDefault="00B04178" w:rsidP="00E32A2D">
            <w:pPr>
              <w:rPr>
                <w:rFonts w:ascii="Calibri" w:hAnsi="Calibri" w:cs="Calibri"/>
              </w:rPr>
            </w:pPr>
          </w:p>
        </w:tc>
      </w:tr>
      <w:tr w:rsidR="00B04178" w:rsidRPr="00395195" w14:paraId="377B779F" w14:textId="77777777" w:rsidTr="00E32A2D">
        <w:tc>
          <w:tcPr>
            <w:tcW w:w="2547" w:type="dxa"/>
          </w:tcPr>
          <w:p w14:paraId="48325D32"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4F2E1F81"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44"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16A8EDD9" w14:textId="77777777" w:rsidR="00B04178" w:rsidRPr="00395195" w:rsidRDefault="00B04178" w:rsidP="00B04178">
      <w:pPr>
        <w:shd w:val="clear" w:color="auto" w:fill="FFFFFF"/>
        <w:spacing w:after="0" w:line="240" w:lineRule="atLeast"/>
        <w:jc w:val="right"/>
        <w:rPr>
          <w:rFonts w:ascii="Calibri" w:hAnsi="Calibri" w:cs="Calibri"/>
          <w:sz w:val="22"/>
        </w:rPr>
      </w:pPr>
    </w:p>
    <w:p w14:paraId="69B96490" w14:textId="77777777" w:rsidR="00B04178" w:rsidRPr="00395195" w:rsidRDefault="00B04178" w:rsidP="00B04178">
      <w:pPr>
        <w:spacing w:after="0"/>
        <w:rPr>
          <w:rFonts w:ascii="Calibri" w:hAnsi="Calibri" w:cs="Calibri"/>
          <w:sz w:val="22"/>
        </w:rPr>
      </w:pPr>
    </w:p>
    <w:p w14:paraId="0853D423" w14:textId="77777777" w:rsidR="00B04178" w:rsidRPr="00395195" w:rsidRDefault="00B04178" w:rsidP="00B04178">
      <w:pPr>
        <w:spacing w:after="0" w:line="240" w:lineRule="atLeast"/>
        <w:jc w:val="center"/>
        <w:rPr>
          <w:rFonts w:ascii="Calibri" w:hAnsi="Calibri" w:cs="Calibri"/>
          <w:b/>
          <w:sz w:val="22"/>
        </w:rPr>
      </w:pPr>
      <w:r w:rsidRPr="00395195">
        <w:rPr>
          <w:rFonts w:ascii="Calibri" w:hAnsi="Calibri" w:cs="Calibri"/>
          <w:b/>
          <w:sz w:val="22"/>
        </w:rPr>
        <w:t>S</w:t>
      </w:r>
    </w:p>
    <w:p w14:paraId="12FE04CE" w14:textId="77777777" w:rsidR="00B04178" w:rsidRPr="00395195" w:rsidRDefault="00B04178" w:rsidP="00B04178">
      <w:pPr>
        <w:spacing w:after="0"/>
        <w:rPr>
          <w:rFonts w:ascii="Calibri" w:hAnsi="Calibri" w:cs="Calibri"/>
          <w:b/>
          <w:sz w:val="22"/>
        </w:rPr>
      </w:pPr>
      <w:r w:rsidRPr="00395195">
        <w:rPr>
          <w:rFonts w:ascii="Calibri" w:hAnsi="Calibri" w:cs="Calibri"/>
          <w:b/>
          <w:sz w:val="22"/>
        </w:rPr>
        <w:br w:type="page"/>
      </w:r>
    </w:p>
    <w:p w14:paraId="360B0E41"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612EAF06"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56FD6A18" w14:textId="77777777" w:rsidR="00B04178" w:rsidRPr="00395195" w:rsidRDefault="00B04178" w:rsidP="00B04178">
      <w:pPr>
        <w:spacing w:after="0" w:line="240" w:lineRule="atLeast"/>
        <w:jc w:val="center"/>
        <w:rPr>
          <w:rFonts w:ascii="Calibri" w:hAnsi="Calibri" w:cs="Calibri"/>
          <w:b/>
          <w:sz w:val="22"/>
        </w:rPr>
      </w:pPr>
    </w:p>
    <w:p w14:paraId="52DC10A8"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45"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5F77D31F" w14:textId="77777777" w:rsidR="00B04178" w:rsidRPr="00395195" w:rsidRDefault="00B04178" w:rsidP="00B04178">
      <w:pPr>
        <w:spacing w:after="0"/>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3094634F" w14:textId="77777777" w:rsidTr="00E32A2D">
        <w:tc>
          <w:tcPr>
            <w:tcW w:w="2547" w:type="dxa"/>
          </w:tcPr>
          <w:p w14:paraId="12EB4127"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662F366E"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3C47FBD1" w14:textId="77777777" w:rsidR="00B04178" w:rsidRPr="00395195" w:rsidRDefault="00B04178" w:rsidP="00E32A2D">
            <w:pPr>
              <w:rPr>
                <w:rFonts w:ascii="Calibri" w:hAnsi="Calibri" w:cs="Calibri"/>
                <w:b/>
              </w:rPr>
            </w:pPr>
            <w:r w:rsidRPr="00395195">
              <w:rPr>
                <w:rFonts w:ascii="Calibri" w:hAnsi="Calibri" w:cs="Calibri"/>
                <w:b/>
              </w:rPr>
              <w:t>HND Coaching and Developing Sport</w:t>
            </w:r>
          </w:p>
        </w:tc>
      </w:tr>
      <w:tr w:rsidR="00B04178" w:rsidRPr="00395195" w14:paraId="2783D88C" w14:textId="77777777" w:rsidTr="00E32A2D">
        <w:tc>
          <w:tcPr>
            <w:tcW w:w="2547" w:type="dxa"/>
          </w:tcPr>
          <w:p w14:paraId="47B29422"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28E9AC4D" w14:textId="77777777" w:rsidR="00B04178" w:rsidRPr="00395195" w:rsidRDefault="00B04178" w:rsidP="00E32A2D">
            <w:pPr>
              <w:spacing w:line="240" w:lineRule="atLeast"/>
              <w:rPr>
                <w:rFonts w:ascii="Calibri" w:hAnsi="Calibri" w:cs="Calibri"/>
              </w:rPr>
            </w:pPr>
            <w:r w:rsidRPr="00395195">
              <w:rPr>
                <w:rFonts w:ascii="Calibri" w:hAnsi="Calibri" w:cs="Calibri"/>
              </w:rPr>
              <w:t>BSc Sports &amp; Exercise Science (C600)</w:t>
            </w:r>
          </w:p>
        </w:tc>
      </w:tr>
      <w:tr w:rsidR="00B04178" w:rsidRPr="00395195" w14:paraId="1B20B6FF" w14:textId="77777777" w:rsidTr="00E32A2D">
        <w:tc>
          <w:tcPr>
            <w:tcW w:w="2547" w:type="dxa"/>
          </w:tcPr>
          <w:p w14:paraId="08172CC8"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7C1DB7CA" w14:textId="77777777" w:rsidR="00B04178" w:rsidRPr="00395195" w:rsidRDefault="00B04178" w:rsidP="00E32A2D">
            <w:pPr>
              <w:rPr>
                <w:rFonts w:ascii="Calibri" w:hAnsi="Calibri" w:cs="Calibri"/>
                <w:b/>
              </w:rPr>
            </w:pPr>
            <w:r w:rsidRPr="00395195">
              <w:rPr>
                <w:rFonts w:ascii="Calibri" w:hAnsi="Calibri" w:cs="Calibri"/>
                <w:b/>
              </w:rPr>
              <w:t>Year 3</w:t>
            </w:r>
          </w:p>
        </w:tc>
      </w:tr>
      <w:tr w:rsidR="00B04178" w:rsidRPr="00395195" w14:paraId="4273F3B0" w14:textId="77777777" w:rsidTr="00E32A2D">
        <w:tc>
          <w:tcPr>
            <w:tcW w:w="2547" w:type="dxa"/>
          </w:tcPr>
          <w:p w14:paraId="51191CCB"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4B726E83" w14:textId="77777777" w:rsidR="00B04178" w:rsidRPr="00395195" w:rsidRDefault="00B04178" w:rsidP="00E32A2D">
            <w:pPr>
              <w:rPr>
                <w:rFonts w:ascii="Calibri" w:hAnsi="Calibri" w:cs="Calibri"/>
              </w:rPr>
            </w:pPr>
            <w:r w:rsidRPr="00395195">
              <w:rPr>
                <w:rFonts w:ascii="Calibri" w:hAnsi="Calibri" w:cs="Calibri"/>
              </w:rPr>
              <w:t>Satisfactory completion of HND (240 SCQF credit points)</w:t>
            </w:r>
          </w:p>
          <w:p w14:paraId="00067E78" w14:textId="77777777" w:rsidR="00B04178" w:rsidRPr="00395195" w:rsidRDefault="00B04178" w:rsidP="00E32A2D">
            <w:pPr>
              <w:rPr>
                <w:rFonts w:ascii="Calibri" w:hAnsi="Calibri" w:cs="Calibri"/>
              </w:rPr>
            </w:pPr>
          </w:p>
          <w:p w14:paraId="142E8422" w14:textId="77777777" w:rsidR="00B04178" w:rsidRPr="00395195" w:rsidRDefault="00B04178" w:rsidP="00E32A2D">
            <w:pPr>
              <w:rPr>
                <w:rFonts w:ascii="Calibri" w:hAnsi="Calibri" w:cs="Calibri"/>
              </w:rPr>
            </w:pPr>
            <w:r w:rsidRPr="00395195">
              <w:rPr>
                <w:rFonts w:ascii="Calibri" w:hAnsi="Calibri" w:cs="Calibri"/>
              </w:rPr>
              <w:t>A in all Graded Units</w:t>
            </w:r>
          </w:p>
          <w:p w14:paraId="578FCB37" w14:textId="77777777" w:rsidR="00B04178" w:rsidRPr="00395195" w:rsidRDefault="00B04178" w:rsidP="00E32A2D">
            <w:pPr>
              <w:rPr>
                <w:rFonts w:ascii="Calibri" w:hAnsi="Calibri" w:cs="Calibri"/>
              </w:rPr>
            </w:pPr>
          </w:p>
        </w:tc>
      </w:tr>
      <w:tr w:rsidR="00B04178" w:rsidRPr="00395195" w14:paraId="299A712D" w14:textId="77777777" w:rsidTr="00E32A2D">
        <w:tc>
          <w:tcPr>
            <w:tcW w:w="2547" w:type="dxa"/>
          </w:tcPr>
          <w:p w14:paraId="75586E1E"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5C85642A" w14:textId="77777777" w:rsidR="00B04178" w:rsidRPr="00395195" w:rsidRDefault="00B04178" w:rsidP="00E32A2D">
            <w:pPr>
              <w:rPr>
                <w:rFonts w:ascii="Calibri" w:hAnsi="Calibri" w:cs="Calibri"/>
              </w:rPr>
            </w:pPr>
            <w:r w:rsidRPr="00395195">
              <w:rPr>
                <w:rFonts w:ascii="Calibri" w:hAnsi="Calibri" w:cs="Calibri"/>
              </w:rPr>
              <w:t xml:space="preserve">Students must sit </w:t>
            </w:r>
            <w:r w:rsidRPr="00395195">
              <w:rPr>
                <w:rFonts w:ascii="Calibri" w:hAnsi="Calibri" w:cs="Calibri"/>
                <w:i/>
              </w:rPr>
              <w:t>Academic Skills for Sport Science Professionals</w:t>
            </w:r>
            <w:r w:rsidRPr="00395195">
              <w:rPr>
                <w:rFonts w:ascii="Calibri" w:hAnsi="Calibri" w:cs="Calibri"/>
              </w:rPr>
              <w:t xml:space="preserve"> as part of their </w:t>
            </w:r>
            <w:proofErr w:type="gramStart"/>
            <w:r w:rsidRPr="00395195">
              <w:rPr>
                <w:rFonts w:ascii="Calibri" w:hAnsi="Calibri" w:cs="Calibri"/>
              </w:rPr>
              <w:t>third year</w:t>
            </w:r>
            <w:proofErr w:type="gramEnd"/>
            <w:r w:rsidRPr="00395195">
              <w:rPr>
                <w:rFonts w:ascii="Calibri" w:hAnsi="Calibri" w:cs="Calibri"/>
              </w:rPr>
              <w:t xml:space="preserve"> curriculum.</w:t>
            </w:r>
          </w:p>
          <w:p w14:paraId="0460956C" w14:textId="77777777" w:rsidR="00B04178" w:rsidRPr="00395195" w:rsidRDefault="00B04178" w:rsidP="00E32A2D">
            <w:pPr>
              <w:rPr>
                <w:rFonts w:ascii="Calibri" w:hAnsi="Calibri" w:cs="Calibri"/>
              </w:rPr>
            </w:pPr>
          </w:p>
          <w:p w14:paraId="085114DF"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46"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24F48DBC" w14:textId="77777777" w:rsidR="00B04178" w:rsidRPr="00395195" w:rsidRDefault="00B04178" w:rsidP="00B04178">
      <w:pPr>
        <w:spacing w:after="0"/>
        <w:rPr>
          <w:rFonts w:ascii="Calibri" w:hAnsi="Calibri" w:cs="Calibri"/>
          <w:sz w:val="22"/>
        </w:rPr>
      </w:pPr>
    </w:p>
    <w:p w14:paraId="54EE3C96" w14:textId="77777777" w:rsidR="00B04178" w:rsidRPr="00395195" w:rsidRDefault="00B04178" w:rsidP="00B04178">
      <w:pPr>
        <w:spacing w:after="0"/>
        <w:rPr>
          <w:rFonts w:ascii="Calibri" w:hAnsi="Calibri" w:cs="Calibri"/>
          <w:b/>
          <w:sz w:val="22"/>
        </w:rPr>
      </w:pPr>
    </w:p>
    <w:p w14:paraId="529737C8"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sz w:val="22"/>
        </w:rPr>
        <w:br w:type="page"/>
      </w:r>
      <w:r w:rsidRPr="00395195">
        <w:rPr>
          <w:rFonts w:ascii="Calibri" w:hAnsi="Calibri" w:cs="Calibri"/>
          <w:b/>
          <w:sz w:val="22"/>
        </w:rPr>
        <w:lastRenderedPageBreak/>
        <w:t xml:space="preserve">SPECIFICATION FOR ENTRY TO THE UNIVERSITY OF ABERDEEN WITH ADVANCED STANDING: </w:t>
      </w:r>
    </w:p>
    <w:p w14:paraId="0E43E613"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5DDE2863" w14:textId="77777777" w:rsidR="00B04178" w:rsidRPr="00395195" w:rsidRDefault="00B04178" w:rsidP="00B04178">
      <w:pPr>
        <w:spacing w:line="240" w:lineRule="atLeast"/>
        <w:jc w:val="center"/>
        <w:rPr>
          <w:rFonts w:ascii="Calibri" w:hAnsi="Calibri" w:cs="Calibri"/>
          <w:b/>
          <w:sz w:val="22"/>
        </w:rPr>
      </w:pPr>
    </w:p>
    <w:p w14:paraId="2EC054BA" w14:textId="77777777" w:rsidR="00B04178" w:rsidRPr="00395195" w:rsidRDefault="00B04178" w:rsidP="00B04178">
      <w:pPr>
        <w:spacing w:line="240" w:lineRule="atLeast"/>
        <w:rPr>
          <w:rFonts w:ascii="Calibri" w:hAnsi="Calibri" w:cs="Calibri"/>
          <w:sz w:val="22"/>
        </w:rPr>
      </w:pPr>
      <w:r w:rsidRPr="00395195">
        <w:rPr>
          <w:rFonts w:ascii="Calibri" w:hAnsi="Calibri" w:cs="Calibri"/>
          <w:sz w:val="22"/>
        </w:rPr>
        <w:t xml:space="preserve">The following specification prescribes the eligibility requirements for students to apply for entry to a degree programme offered by the University of Aberdeen for academic year 27/28. </w:t>
      </w:r>
      <w:r w:rsidRPr="00395195">
        <w:rPr>
          <w:rFonts w:cs="Calibri"/>
          <w:sz w:val="22"/>
        </w:rPr>
        <w:t>Entry is not guaranteed but is governed by the University’s Admissions Policy (</w:t>
      </w:r>
      <w:hyperlink r:id="rId47" w:history="1">
        <w:r w:rsidRPr="00395195">
          <w:rPr>
            <w:rStyle w:val="Hyperlink"/>
            <w:sz w:val="22"/>
          </w:rPr>
          <w:t>https://www.abdn.ac.uk/study/undergraduate/admissions-policy.php</w:t>
        </w:r>
      </w:hyperlink>
      <w:r w:rsidRPr="00395195">
        <w:rPr>
          <w:sz w:val="22"/>
        </w:rPr>
        <w:t>)</w:t>
      </w:r>
    </w:p>
    <w:p w14:paraId="237F3997" w14:textId="77777777" w:rsidR="00B04178" w:rsidRPr="00395195" w:rsidRDefault="00B04178" w:rsidP="00B04178">
      <w:pPr>
        <w:spacing w:line="240" w:lineRule="atLeast"/>
        <w:rPr>
          <w:rFonts w:cstheme="minorHAnsi"/>
          <w:sz w:val="20"/>
          <w:szCs w:val="20"/>
        </w:rPr>
      </w:pPr>
    </w:p>
    <w:tbl>
      <w:tblPr>
        <w:tblStyle w:val="TableGrid"/>
        <w:tblW w:w="9067" w:type="dxa"/>
        <w:tblLook w:val="04A0" w:firstRow="1" w:lastRow="0" w:firstColumn="1" w:lastColumn="0" w:noHBand="0" w:noVBand="1"/>
      </w:tblPr>
      <w:tblGrid>
        <w:gridCol w:w="2547"/>
        <w:gridCol w:w="6520"/>
      </w:tblGrid>
      <w:tr w:rsidR="00B04178" w:rsidRPr="00395195" w14:paraId="347FC89A" w14:textId="77777777" w:rsidTr="00E32A2D">
        <w:tc>
          <w:tcPr>
            <w:tcW w:w="2547" w:type="dxa"/>
          </w:tcPr>
          <w:p w14:paraId="62D11D69" w14:textId="77777777" w:rsidR="00B04178" w:rsidRPr="00395195" w:rsidRDefault="00B04178" w:rsidP="00E32A2D">
            <w:pPr>
              <w:spacing w:line="240" w:lineRule="atLeast"/>
              <w:rPr>
                <w:rFonts w:cstheme="minorHAnsi"/>
                <w:b/>
                <w:sz w:val="20"/>
                <w:szCs w:val="20"/>
              </w:rPr>
            </w:pPr>
            <w:r w:rsidRPr="00395195">
              <w:rPr>
                <w:rFonts w:cstheme="minorHAnsi"/>
                <w:b/>
                <w:sz w:val="20"/>
                <w:szCs w:val="20"/>
              </w:rPr>
              <w:t xml:space="preserve">HN qualification </w:t>
            </w:r>
          </w:p>
          <w:p w14:paraId="0B6230E5" w14:textId="77777777" w:rsidR="00B04178" w:rsidRPr="00395195" w:rsidRDefault="00B04178" w:rsidP="00E32A2D">
            <w:pPr>
              <w:spacing w:line="240" w:lineRule="atLeast"/>
              <w:rPr>
                <w:rFonts w:cstheme="minorHAnsi"/>
                <w:b/>
                <w:sz w:val="20"/>
                <w:szCs w:val="20"/>
              </w:rPr>
            </w:pPr>
            <w:r w:rsidRPr="00395195">
              <w:rPr>
                <w:rFonts w:cstheme="minorHAnsi"/>
                <w:b/>
                <w:sz w:val="20"/>
                <w:szCs w:val="20"/>
              </w:rPr>
              <w:t>level and title</w:t>
            </w:r>
          </w:p>
        </w:tc>
        <w:tc>
          <w:tcPr>
            <w:tcW w:w="6520" w:type="dxa"/>
          </w:tcPr>
          <w:p w14:paraId="50FA7C4F" w14:textId="77777777" w:rsidR="00B04178" w:rsidRPr="00395195" w:rsidRDefault="00B04178" w:rsidP="00E32A2D">
            <w:pPr>
              <w:spacing w:line="240" w:lineRule="atLeast"/>
              <w:rPr>
                <w:rFonts w:cstheme="minorHAnsi"/>
                <w:b/>
                <w:sz w:val="20"/>
                <w:szCs w:val="20"/>
              </w:rPr>
            </w:pPr>
            <w:r w:rsidRPr="00395195">
              <w:rPr>
                <w:rFonts w:cstheme="minorHAnsi"/>
                <w:b/>
                <w:sz w:val="20"/>
                <w:szCs w:val="20"/>
              </w:rPr>
              <w:t>HNC Computing</w:t>
            </w:r>
          </w:p>
        </w:tc>
      </w:tr>
      <w:tr w:rsidR="00B04178" w:rsidRPr="00395195" w14:paraId="52E033C5" w14:textId="77777777" w:rsidTr="00E32A2D">
        <w:tc>
          <w:tcPr>
            <w:tcW w:w="2547" w:type="dxa"/>
          </w:tcPr>
          <w:p w14:paraId="253F96FC" w14:textId="77777777" w:rsidR="00B04178" w:rsidRPr="00395195" w:rsidRDefault="00B04178" w:rsidP="00E32A2D">
            <w:pPr>
              <w:spacing w:line="240" w:lineRule="atLeast"/>
              <w:rPr>
                <w:rFonts w:cstheme="minorHAnsi"/>
                <w:b/>
                <w:sz w:val="20"/>
                <w:szCs w:val="20"/>
              </w:rPr>
            </w:pPr>
            <w:r w:rsidRPr="00395195">
              <w:rPr>
                <w:rFonts w:cstheme="minorHAnsi"/>
                <w:b/>
                <w:sz w:val="20"/>
                <w:szCs w:val="20"/>
              </w:rPr>
              <w:t>Degree programme(s) and title</w:t>
            </w:r>
          </w:p>
        </w:tc>
        <w:tc>
          <w:tcPr>
            <w:tcW w:w="6520" w:type="dxa"/>
          </w:tcPr>
          <w:p w14:paraId="13900FA0" w14:textId="77777777" w:rsidR="00B04178" w:rsidRPr="00395195" w:rsidRDefault="00B04178" w:rsidP="00E32A2D">
            <w:pPr>
              <w:spacing w:line="240" w:lineRule="atLeast"/>
              <w:rPr>
                <w:rFonts w:cstheme="minorHAnsi"/>
                <w:sz w:val="20"/>
                <w:szCs w:val="20"/>
              </w:rPr>
            </w:pPr>
            <w:r w:rsidRPr="00395195">
              <w:rPr>
                <w:rFonts w:cstheme="minorHAnsi"/>
                <w:sz w:val="20"/>
                <w:szCs w:val="20"/>
              </w:rPr>
              <w:t>MA Computing (G402)</w:t>
            </w:r>
          </w:p>
          <w:p w14:paraId="18B42AF2" w14:textId="77777777" w:rsidR="00B04178" w:rsidRPr="00395195" w:rsidRDefault="00B04178" w:rsidP="00E32A2D">
            <w:pPr>
              <w:spacing w:line="240" w:lineRule="atLeast"/>
              <w:rPr>
                <w:rFonts w:cstheme="minorHAnsi"/>
                <w:sz w:val="20"/>
                <w:szCs w:val="20"/>
              </w:rPr>
            </w:pPr>
            <w:r w:rsidRPr="00395195">
              <w:rPr>
                <w:rFonts w:cstheme="minorHAnsi"/>
                <w:sz w:val="20"/>
                <w:szCs w:val="20"/>
              </w:rPr>
              <w:t>BSc Computing Science (G400)</w:t>
            </w:r>
          </w:p>
        </w:tc>
      </w:tr>
      <w:tr w:rsidR="00B04178" w:rsidRPr="00395195" w14:paraId="2774FB7F" w14:textId="77777777" w:rsidTr="00E32A2D">
        <w:tc>
          <w:tcPr>
            <w:tcW w:w="2547" w:type="dxa"/>
          </w:tcPr>
          <w:p w14:paraId="7E2EECB2" w14:textId="77777777" w:rsidR="00B04178" w:rsidRPr="00395195" w:rsidRDefault="00B04178" w:rsidP="00E32A2D">
            <w:pPr>
              <w:spacing w:line="240" w:lineRule="atLeast"/>
              <w:rPr>
                <w:rFonts w:cstheme="minorHAnsi"/>
                <w:b/>
                <w:sz w:val="20"/>
                <w:szCs w:val="20"/>
              </w:rPr>
            </w:pPr>
            <w:r w:rsidRPr="00395195">
              <w:rPr>
                <w:rFonts w:cstheme="minorHAnsi"/>
                <w:b/>
                <w:sz w:val="20"/>
                <w:szCs w:val="20"/>
              </w:rPr>
              <w:t xml:space="preserve">Year of entry to </w:t>
            </w:r>
            <w:proofErr w:type="gramStart"/>
            <w:r w:rsidRPr="00395195">
              <w:rPr>
                <w:rFonts w:cstheme="minorHAnsi"/>
                <w:b/>
                <w:sz w:val="20"/>
                <w:szCs w:val="20"/>
              </w:rPr>
              <w:t>University</w:t>
            </w:r>
            <w:proofErr w:type="gramEnd"/>
          </w:p>
        </w:tc>
        <w:tc>
          <w:tcPr>
            <w:tcW w:w="6520" w:type="dxa"/>
          </w:tcPr>
          <w:p w14:paraId="693B6A96" w14:textId="77777777" w:rsidR="00B04178" w:rsidRPr="00395195" w:rsidRDefault="00B04178" w:rsidP="00E32A2D">
            <w:pPr>
              <w:spacing w:line="240" w:lineRule="atLeast"/>
              <w:rPr>
                <w:rFonts w:cstheme="minorHAnsi"/>
                <w:b/>
                <w:sz w:val="20"/>
                <w:szCs w:val="20"/>
              </w:rPr>
            </w:pPr>
            <w:r w:rsidRPr="00395195">
              <w:rPr>
                <w:rFonts w:cstheme="minorHAnsi"/>
                <w:b/>
                <w:sz w:val="20"/>
                <w:szCs w:val="20"/>
              </w:rPr>
              <w:t>Year 2</w:t>
            </w:r>
          </w:p>
        </w:tc>
      </w:tr>
      <w:tr w:rsidR="00B04178" w:rsidRPr="00395195" w14:paraId="37CF10F3" w14:textId="77777777" w:rsidTr="00E32A2D">
        <w:tc>
          <w:tcPr>
            <w:tcW w:w="2547" w:type="dxa"/>
          </w:tcPr>
          <w:p w14:paraId="4DE10C68" w14:textId="77777777" w:rsidR="00B04178" w:rsidRPr="00395195" w:rsidRDefault="00B04178" w:rsidP="00E32A2D">
            <w:pPr>
              <w:spacing w:line="240" w:lineRule="atLeast"/>
              <w:rPr>
                <w:rFonts w:cstheme="minorHAnsi"/>
                <w:b/>
                <w:sz w:val="20"/>
                <w:szCs w:val="20"/>
              </w:rPr>
            </w:pPr>
            <w:r w:rsidRPr="00395195">
              <w:rPr>
                <w:rFonts w:cstheme="minorHAnsi"/>
                <w:b/>
                <w:sz w:val="20"/>
                <w:szCs w:val="20"/>
              </w:rPr>
              <w:t xml:space="preserve">Academic conditions </w:t>
            </w:r>
          </w:p>
        </w:tc>
        <w:tc>
          <w:tcPr>
            <w:tcW w:w="6520" w:type="dxa"/>
          </w:tcPr>
          <w:p w14:paraId="4DA5C061" w14:textId="77777777" w:rsidR="00B04178" w:rsidRPr="00395195" w:rsidRDefault="00B04178" w:rsidP="00E32A2D">
            <w:pPr>
              <w:spacing w:line="240" w:lineRule="atLeast"/>
              <w:rPr>
                <w:rFonts w:cstheme="minorHAnsi"/>
                <w:sz w:val="20"/>
                <w:szCs w:val="20"/>
              </w:rPr>
            </w:pPr>
            <w:r w:rsidRPr="00395195">
              <w:rPr>
                <w:rFonts w:cstheme="minorHAnsi"/>
                <w:sz w:val="20"/>
                <w:szCs w:val="20"/>
              </w:rPr>
              <w:t>Satisfactory completion of HNC (120 SCQF credit points)</w:t>
            </w:r>
          </w:p>
          <w:p w14:paraId="6AD237D5" w14:textId="77777777" w:rsidR="00B04178" w:rsidRPr="00395195" w:rsidRDefault="00B04178" w:rsidP="00E32A2D">
            <w:pPr>
              <w:spacing w:line="240" w:lineRule="atLeast"/>
              <w:rPr>
                <w:rFonts w:cstheme="minorHAnsi"/>
                <w:sz w:val="20"/>
                <w:szCs w:val="20"/>
              </w:rPr>
            </w:pPr>
          </w:p>
          <w:p w14:paraId="1DB4C41E" w14:textId="77777777" w:rsidR="00B04178" w:rsidRPr="00395195" w:rsidRDefault="00B04178" w:rsidP="00E32A2D">
            <w:pPr>
              <w:spacing w:line="240" w:lineRule="atLeast"/>
              <w:rPr>
                <w:rFonts w:cstheme="minorHAnsi"/>
                <w:sz w:val="20"/>
                <w:szCs w:val="20"/>
              </w:rPr>
            </w:pPr>
            <w:r w:rsidRPr="00395195">
              <w:rPr>
                <w:rFonts w:cstheme="minorHAnsi"/>
                <w:sz w:val="20"/>
                <w:szCs w:val="20"/>
              </w:rPr>
              <w:t>A in all Graded Units</w:t>
            </w:r>
          </w:p>
          <w:p w14:paraId="3AD46F5E" w14:textId="77777777" w:rsidR="00B04178" w:rsidRPr="00395195" w:rsidRDefault="00B04178" w:rsidP="00E32A2D">
            <w:pPr>
              <w:spacing w:line="240" w:lineRule="atLeast"/>
              <w:rPr>
                <w:rFonts w:cstheme="minorHAnsi"/>
                <w:sz w:val="20"/>
                <w:szCs w:val="20"/>
              </w:rPr>
            </w:pPr>
            <w:r w:rsidRPr="00395195">
              <w:rPr>
                <w:rFonts w:cstheme="minorHAnsi"/>
                <w:sz w:val="20"/>
                <w:szCs w:val="20"/>
              </w:rPr>
              <w:t>And</w:t>
            </w:r>
          </w:p>
          <w:p w14:paraId="02C13308" w14:textId="77777777" w:rsidR="00B04178" w:rsidRPr="00395195" w:rsidRDefault="00B04178" w:rsidP="00E32A2D">
            <w:pPr>
              <w:spacing w:line="240" w:lineRule="atLeast"/>
              <w:rPr>
                <w:rFonts w:cstheme="minorHAnsi"/>
                <w:sz w:val="20"/>
                <w:szCs w:val="20"/>
              </w:rPr>
            </w:pPr>
            <w:r w:rsidRPr="00395195">
              <w:rPr>
                <w:rFonts w:cstheme="minorHAnsi"/>
                <w:sz w:val="20"/>
                <w:szCs w:val="20"/>
              </w:rPr>
              <w:t>B in Higher Maths (or equivalent)</w:t>
            </w:r>
          </w:p>
          <w:p w14:paraId="48CF7121" w14:textId="77777777" w:rsidR="00B04178" w:rsidRPr="00395195" w:rsidRDefault="00B04178" w:rsidP="00E32A2D">
            <w:pPr>
              <w:spacing w:line="240" w:lineRule="atLeast"/>
              <w:rPr>
                <w:rFonts w:cstheme="minorHAnsi"/>
                <w:sz w:val="20"/>
                <w:szCs w:val="20"/>
              </w:rPr>
            </w:pPr>
          </w:p>
          <w:p w14:paraId="5933D3CF" w14:textId="77777777" w:rsidR="00B04178" w:rsidRPr="00395195" w:rsidRDefault="00B04178" w:rsidP="00E32A2D">
            <w:pPr>
              <w:spacing w:line="240" w:lineRule="atLeast"/>
              <w:rPr>
                <w:rFonts w:cstheme="minorHAnsi"/>
                <w:sz w:val="20"/>
                <w:szCs w:val="20"/>
              </w:rPr>
            </w:pPr>
            <w:r w:rsidRPr="00395195">
              <w:rPr>
                <w:rFonts w:cstheme="minorHAnsi"/>
                <w:sz w:val="20"/>
                <w:szCs w:val="20"/>
              </w:rPr>
              <w:t>Group 2 — ‘Mathematics’ Options (Up to 2 credits) preferred</w:t>
            </w:r>
          </w:p>
          <w:p w14:paraId="34518E5B" w14:textId="77777777" w:rsidR="00B04178" w:rsidRPr="00395195" w:rsidRDefault="00B04178" w:rsidP="00E32A2D">
            <w:pPr>
              <w:spacing w:line="240" w:lineRule="atLeast"/>
              <w:rPr>
                <w:rFonts w:cstheme="minorHAnsi"/>
                <w:sz w:val="20"/>
                <w:szCs w:val="20"/>
              </w:rPr>
            </w:pPr>
          </w:p>
        </w:tc>
      </w:tr>
      <w:tr w:rsidR="00B04178" w:rsidRPr="00395195" w14:paraId="39CE24D2" w14:textId="77777777" w:rsidTr="00E32A2D">
        <w:tc>
          <w:tcPr>
            <w:tcW w:w="2547" w:type="dxa"/>
          </w:tcPr>
          <w:p w14:paraId="1DCA1697" w14:textId="77777777" w:rsidR="00B04178" w:rsidRPr="00395195" w:rsidRDefault="00B04178" w:rsidP="00E32A2D">
            <w:pPr>
              <w:spacing w:line="240" w:lineRule="atLeast"/>
              <w:rPr>
                <w:rFonts w:cstheme="minorHAnsi"/>
                <w:b/>
                <w:sz w:val="20"/>
                <w:szCs w:val="20"/>
              </w:rPr>
            </w:pPr>
            <w:r w:rsidRPr="00395195">
              <w:rPr>
                <w:rFonts w:cstheme="minorHAnsi"/>
                <w:b/>
                <w:sz w:val="20"/>
                <w:szCs w:val="20"/>
              </w:rPr>
              <w:t>Additional conditions</w:t>
            </w:r>
          </w:p>
        </w:tc>
        <w:tc>
          <w:tcPr>
            <w:tcW w:w="6520" w:type="dxa"/>
          </w:tcPr>
          <w:p w14:paraId="6CD1704D" w14:textId="77777777" w:rsidR="00B04178" w:rsidRPr="00395195" w:rsidRDefault="00B04178" w:rsidP="00E32A2D">
            <w:pPr>
              <w:spacing w:line="240" w:lineRule="atLeast"/>
              <w:rPr>
                <w:rFonts w:cstheme="minorHAnsi"/>
                <w:sz w:val="20"/>
                <w:szCs w:val="20"/>
              </w:rPr>
            </w:pPr>
            <w:r w:rsidRPr="00395195">
              <w:rPr>
                <w:rFonts w:cstheme="minorHAnsi"/>
                <w:sz w:val="20"/>
                <w:szCs w:val="20"/>
              </w:rPr>
              <w:t>All offers are subject to standard University Admissions Policy (</w:t>
            </w:r>
            <w:hyperlink r:id="rId48" w:history="1">
              <w:r w:rsidRPr="00395195">
                <w:rPr>
                  <w:rStyle w:val="Hyperlink"/>
                  <w:rFonts w:cstheme="minorHAnsi"/>
                  <w:sz w:val="20"/>
                  <w:szCs w:val="20"/>
                </w:rPr>
                <w:t>https://www.abdn.ac.uk/study/undergraduate/admissions-policy.php</w:t>
              </w:r>
            </w:hyperlink>
            <w:r w:rsidRPr="00395195">
              <w:rPr>
                <w:rFonts w:cstheme="minorHAnsi"/>
                <w:sz w:val="20"/>
                <w:szCs w:val="20"/>
              </w:rPr>
              <w:t>)</w:t>
            </w:r>
          </w:p>
        </w:tc>
      </w:tr>
    </w:tbl>
    <w:p w14:paraId="34676707" w14:textId="77777777" w:rsidR="00B04178" w:rsidRPr="00395195" w:rsidRDefault="00B04178" w:rsidP="00B04178">
      <w:pPr>
        <w:rPr>
          <w:rFonts w:ascii="Calibri" w:hAnsi="Calibri" w:cs="Calibri"/>
          <w:sz w:val="22"/>
        </w:rPr>
      </w:pPr>
      <w:r w:rsidRPr="00395195">
        <w:rPr>
          <w:rFonts w:ascii="Calibri" w:hAnsi="Calibri" w:cs="Calibri"/>
          <w:sz w:val="22"/>
        </w:rPr>
        <w:br w:type="page"/>
      </w:r>
    </w:p>
    <w:p w14:paraId="7DE8501B"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54561079"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04C2C4C2" w14:textId="77777777" w:rsidR="00B04178" w:rsidRPr="00395195" w:rsidRDefault="00B04178" w:rsidP="00B04178">
      <w:pPr>
        <w:spacing w:line="240" w:lineRule="atLeast"/>
        <w:jc w:val="center"/>
        <w:rPr>
          <w:rFonts w:ascii="Calibri" w:hAnsi="Calibri" w:cs="Calibri"/>
          <w:b/>
          <w:sz w:val="22"/>
        </w:rPr>
      </w:pPr>
    </w:p>
    <w:p w14:paraId="3F02EEF0" w14:textId="77777777" w:rsidR="00B04178" w:rsidRPr="00395195" w:rsidRDefault="00B04178" w:rsidP="00B04178">
      <w:pPr>
        <w:spacing w:line="240" w:lineRule="atLeast"/>
        <w:rPr>
          <w:rFonts w:ascii="Calibri" w:hAnsi="Calibri" w:cs="Calibri"/>
          <w:sz w:val="22"/>
        </w:rPr>
      </w:pPr>
      <w:r w:rsidRPr="00395195">
        <w:rPr>
          <w:rFonts w:ascii="Calibri" w:hAnsi="Calibri" w:cs="Calibri"/>
          <w:sz w:val="22"/>
        </w:rPr>
        <w:t xml:space="preserve">The following specification prescribes the eligibility requirements for students to apply for entry to a degree programme offered by the University of Aberdeen for academic year 27/28. </w:t>
      </w:r>
      <w:r w:rsidRPr="00395195">
        <w:rPr>
          <w:rFonts w:cs="Calibri"/>
          <w:sz w:val="22"/>
        </w:rPr>
        <w:t>Entry is not guaranteed but is governed by the University’s Admissions Policy (</w:t>
      </w:r>
      <w:hyperlink r:id="rId49" w:history="1">
        <w:r w:rsidRPr="00395195">
          <w:rPr>
            <w:rStyle w:val="Hyperlink"/>
            <w:sz w:val="22"/>
          </w:rPr>
          <w:t>https://www.abdn.ac.uk/study/undergraduate/admissions-policy.php</w:t>
        </w:r>
      </w:hyperlink>
      <w:r w:rsidRPr="00395195">
        <w:rPr>
          <w:sz w:val="22"/>
        </w:rPr>
        <w:t>)</w:t>
      </w:r>
    </w:p>
    <w:p w14:paraId="6E954A52" w14:textId="77777777" w:rsidR="00B04178" w:rsidRPr="00395195" w:rsidRDefault="00B04178" w:rsidP="00B04178">
      <w:pPr>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51EF4489" w14:textId="77777777" w:rsidTr="00E32A2D">
        <w:tc>
          <w:tcPr>
            <w:tcW w:w="2547" w:type="dxa"/>
          </w:tcPr>
          <w:p w14:paraId="70512386" w14:textId="77777777" w:rsidR="00B04178" w:rsidRPr="00395195" w:rsidRDefault="00B04178" w:rsidP="00E32A2D">
            <w:pPr>
              <w:rPr>
                <w:b/>
                <w:sz w:val="20"/>
              </w:rPr>
            </w:pPr>
            <w:r w:rsidRPr="00395195">
              <w:rPr>
                <w:b/>
                <w:sz w:val="20"/>
              </w:rPr>
              <w:t xml:space="preserve">HN qualification </w:t>
            </w:r>
          </w:p>
          <w:p w14:paraId="73CCAFB5" w14:textId="77777777" w:rsidR="00B04178" w:rsidRPr="00395195" w:rsidRDefault="00B04178" w:rsidP="00E32A2D">
            <w:pPr>
              <w:rPr>
                <w:b/>
                <w:sz w:val="20"/>
              </w:rPr>
            </w:pPr>
            <w:r w:rsidRPr="00395195">
              <w:rPr>
                <w:b/>
                <w:sz w:val="20"/>
              </w:rPr>
              <w:t>level and title</w:t>
            </w:r>
          </w:p>
        </w:tc>
        <w:tc>
          <w:tcPr>
            <w:tcW w:w="6520" w:type="dxa"/>
          </w:tcPr>
          <w:p w14:paraId="0E7D9F7A" w14:textId="77777777" w:rsidR="00B04178" w:rsidRPr="00395195" w:rsidRDefault="00B04178" w:rsidP="00E32A2D">
            <w:pPr>
              <w:rPr>
                <w:b/>
                <w:sz w:val="20"/>
              </w:rPr>
            </w:pPr>
            <w:r w:rsidRPr="00395195">
              <w:rPr>
                <w:rFonts w:ascii="Calibri" w:hAnsi="Calibri"/>
                <w:b/>
                <w:sz w:val="20"/>
              </w:rPr>
              <w:t xml:space="preserve">HND Computer Games Development/ HND Cyber Security/ HND Software Development/ HND Web Development </w:t>
            </w:r>
          </w:p>
          <w:p w14:paraId="045BD461" w14:textId="77777777" w:rsidR="00B04178" w:rsidRPr="00395195" w:rsidRDefault="00B04178" w:rsidP="00E32A2D">
            <w:pPr>
              <w:rPr>
                <w:b/>
                <w:sz w:val="20"/>
              </w:rPr>
            </w:pPr>
          </w:p>
        </w:tc>
      </w:tr>
      <w:tr w:rsidR="00B04178" w:rsidRPr="00395195" w14:paraId="6D717183" w14:textId="77777777" w:rsidTr="00E32A2D">
        <w:tc>
          <w:tcPr>
            <w:tcW w:w="2547" w:type="dxa"/>
          </w:tcPr>
          <w:p w14:paraId="6325178E" w14:textId="77777777" w:rsidR="00B04178" w:rsidRPr="00395195" w:rsidRDefault="00B04178" w:rsidP="00E32A2D">
            <w:pPr>
              <w:rPr>
                <w:b/>
                <w:sz w:val="20"/>
              </w:rPr>
            </w:pPr>
            <w:r w:rsidRPr="00395195">
              <w:rPr>
                <w:b/>
                <w:sz w:val="20"/>
              </w:rPr>
              <w:t>Degree programme(s) and title</w:t>
            </w:r>
          </w:p>
        </w:tc>
        <w:tc>
          <w:tcPr>
            <w:tcW w:w="6520" w:type="dxa"/>
          </w:tcPr>
          <w:p w14:paraId="21058FFC" w14:textId="77777777" w:rsidR="00B04178" w:rsidRPr="00395195" w:rsidRDefault="00B04178" w:rsidP="00E32A2D">
            <w:pPr>
              <w:jc w:val="both"/>
              <w:rPr>
                <w:rFonts w:cs="Calibri"/>
                <w:bCs/>
                <w:color w:val="000000"/>
                <w:sz w:val="20"/>
              </w:rPr>
            </w:pPr>
            <w:r w:rsidRPr="00395195">
              <w:rPr>
                <w:rFonts w:ascii="Calibri" w:hAnsi="Calibri" w:cs="Calibri"/>
                <w:bCs/>
                <w:sz w:val="20"/>
                <w:szCs w:val="20"/>
              </w:rPr>
              <w:t>Secondary Education with Computing Science (X1G4)</w:t>
            </w:r>
          </w:p>
        </w:tc>
      </w:tr>
      <w:tr w:rsidR="00B04178" w:rsidRPr="00395195" w14:paraId="090011BD" w14:textId="77777777" w:rsidTr="00E32A2D">
        <w:tc>
          <w:tcPr>
            <w:tcW w:w="2547" w:type="dxa"/>
          </w:tcPr>
          <w:p w14:paraId="341CACEC" w14:textId="77777777" w:rsidR="00B04178" w:rsidRPr="00395195" w:rsidRDefault="00B04178" w:rsidP="00E32A2D">
            <w:pPr>
              <w:rPr>
                <w:b/>
                <w:sz w:val="20"/>
              </w:rPr>
            </w:pPr>
            <w:r w:rsidRPr="00395195">
              <w:rPr>
                <w:b/>
                <w:sz w:val="20"/>
              </w:rPr>
              <w:t xml:space="preserve">Year of entry to </w:t>
            </w:r>
            <w:proofErr w:type="gramStart"/>
            <w:r w:rsidRPr="00395195">
              <w:rPr>
                <w:b/>
                <w:sz w:val="20"/>
              </w:rPr>
              <w:t>University</w:t>
            </w:r>
            <w:proofErr w:type="gramEnd"/>
          </w:p>
        </w:tc>
        <w:tc>
          <w:tcPr>
            <w:tcW w:w="6520" w:type="dxa"/>
          </w:tcPr>
          <w:p w14:paraId="4B2296CD" w14:textId="77777777" w:rsidR="00B04178" w:rsidRPr="00395195" w:rsidRDefault="00B04178" w:rsidP="00E32A2D">
            <w:pPr>
              <w:rPr>
                <w:b/>
                <w:sz w:val="20"/>
              </w:rPr>
            </w:pPr>
            <w:r w:rsidRPr="00395195">
              <w:rPr>
                <w:b/>
                <w:sz w:val="20"/>
              </w:rPr>
              <w:t>Year 3</w:t>
            </w:r>
          </w:p>
        </w:tc>
      </w:tr>
      <w:tr w:rsidR="00B04178" w:rsidRPr="00395195" w14:paraId="045048BF" w14:textId="77777777" w:rsidTr="00E32A2D">
        <w:tc>
          <w:tcPr>
            <w:tcW w:w="2547" w:type="dxa"/>
          </w:tcPr>
          <w:p w14:paraId="62B53C46" w14:textId="77777777" w:rsidR="00B04178" w:rsidRPr="00395195" w:rsidRDefault="00B04178" w:rsidP="00E32A2D">
            <w:pPr>
              <w:rPr>
                <w:b/>
                <w:sz w:val="20"/>
              </w:rPr>
            </w:pPr>
            <w:r w:rsidRPr="00395195">
              <w:rPr>
                <w:b/>
                <w:sz w:val="20"/>
              </w:rPr>
              <w:t xml:space="preserve">Academic conditions </w:t>
            </w:r>
          </w:p>
        </w:tc>
        <w:tc>
          <w:tcPr>
            <w:tcW w:w="6520" w:type="dxa"/>
          </w:tcPr>
          <w:p w14:paraId="5DD6479C" w14:textId="77777777" w:rsidR="00B04178" w:rsidRPr="00395195" w:rsidRDefault="00B04178" w:rsidP="00E32A2D">
            <w:pPr>
              <w:rPr>
                <w:sz w:val="20"/>
              </w:rPr>
            </w:pPr>
            <w:r w:rsidRPr="00395195">
              <w:rPr>
                <w:sz w:val="20"/>
              </w:rPr>
              <w:t>Satisfactory completion of HND (240 SCQF credit points)</w:t>
            </w:r>
          </w:p>
          <w:p w14:paraId="00860105" w14:textId="77777777" w:rsidR="00B04178" w:rsidRPr="00395195" w:rsidRDefault="00B04178" w:rsidP="00E32A2D">
            <w:pPr>
              <w:rPr>
                <w:rFonts w:ascii="Calibri" w:hAnsi="Calibri"/>
                <w:sz w:val="20"/>
              </w:rPr>
            </w:pPr>
          </w:p>
          <w:p w14:paraId="2FE1CC06" w14:textId="77777777" w:rsidR="00B04178" w:rsidRPr="00395195" w:rsidRDefault="00B04178" w:rsidP="00E32A2D">
            <w:pPr>
              <w:rPr>
                <w:rFonts w:ascii="Calibri" w:hAnsi="Calibri"/>
                <w:sz w:val="20"/>
              </w:rPr>
            </w:pPr>
            <w:r w:rsidRPr="00395195">
              <w:rPr>
                <w:rFonts w:ascii="Calibri" w:hAnsi="Calibri"/>
                <w:sz w:val="20"/>
              </w:rPr>
              <w:t>B in Graded Unit 1</w:t>
            </w:r>
          </w:p>
          <w:p w14:paraId="045CC64B" w14:textId="77777777" w:rsidR="00B04178" w:rsidRPr="00395195" w:rsidRDefault="00B04178" w:rsidP="00E32A2D">
            <w:pPr>
              <w:rPr>
                <w:rFonts w:ascii="Calibri" w:hAnsi="Calibri"/>
                <w:sz w:val="20"/>
              </w:rPr>
            </w:pPr>
            <w:r w:rsidRPr="00395195">
              <w:rPr>
                <w:rFonts w:ascii="Calibri" w:hAnsi="Calibri"/>
                <w:sz w:val="20"/>
              </w:rPr>
              <w:t>A in Graded Unit 2</w:t>
            </w:r>
          </w:p>
          <w:p w14:paraId="762FEE7E" w14:textId="77777777" w:rsidR="00B04178" w:rsidRPr="00395195" w:rsidRDefault="00B04178" w:rsidP="00E32A2D">
            <w:pPr>
              <w:rPr>
                <w:rFonts w:ascii="Calibri" w:hAnsi="Calibri"/>
                <w:sz w:val="20"/>
              </w:rPr>
            </w:pPr>
          </w:p>
          <w:p w14:paraId="27DD45A8" w14:textId="77777777" w:rsidR="00B04178" w:rsidRPr="00395195" w:rsidRDefault="00B04178" w:rsidP="00E32A2D">
            <w:pPr>
              <w:jc w:val="both"/>
              <w:rPr>
                <w:rFonts w:cstheme="minorHAnsi"/>
                <w:sz w:val="20"/>
              </w:rPr>
            </w:pPr>
            <w:r w:rsidRPr="00395195">
              <w:rPr>
                <w:rFonts w:cstheme="minorHAnsi"/>
                <w:sz w:val="20"/>
              </w:rPr>
              <w:t>Satisfactory Completion: Interview, PVG Check, C in Higher English and Nat5 Maths (or equivalent)</w:t>
            </w:r>
          </w:p>
          <w:p w14:paraId="6EC61339" w14:textId="77777777" w:rsidR="00B04178" w:rsidRPr="00395195" w:rsidRDefault="00B04178" w:rsidP="00E32A2D">
            <w:pPr>
              <w:rPr>
                <w:rFonts w:ascii="Calibri" w:hAnsi="Calibri"/>
                <w:sz w:val="20"/>
              </w:rPr>
            </w:pPr>
          </w:p>
          <w:p w14:paraId="3FDC5FB4" w14:textId="77777777" w:rsidR="00B04178" w:rsidRPr="00395195" w:rsidRDefault="00B04178" w:rsidP="00E32A2D">
            <w:pPr>
              <w:ind w:left="720"/>
              <w:rPr>
                <w:rFonts w:cstheme="minorHAnsi"/>
                <w:sz w:val="20"/>
              </w:rPr>
            </w:pPr>
          </w:p>
        </w:tc>
      </w:tr>
      <w:tr w:rsidR="00B04178" w:rsidRPr="00395195" w14:paraId="34159E41" w14:textId="77777777" w:rsidTr="00E32A2D">
        <w:tc>
          <w:tcPr>
            <w:tcW w:w="2547" w:type="dxa"/>
          </w:tcPr>
          <w:p w14:paraId="17037E63" w14:textId="77777777" w:rsidR="00B04178" w:rsidRPr="00395195" w:rsidRDefault="00B04178" w:rsidP="00E32A2D">
            <w:pPr>
              <w:rPr>
                <w:b/>
                <w:sz w:val="20"/>
              </w:rPr>
            </w:pPr>
            <w:r w:rsidRPr="00395195">
              <w:rPr>
                <w:b/>
                <w:sz w:val="20"/>
              </w:rPr>
              <w:t>Additional conditions</w:t>
            </w:r>
          </w:p>
        </w:tc>
        <w:tc>
          <w:tcPr>
            <w:tcW w:w="6520" w:type="dxa"/>
          </w:tcPr>
          <w:p w14:paraId="7C145BE0" w14:textId="77777777" w:rsidR="00B04178" w:rsidRPr="00395195" w:rsidRDefault="00B04178" w:rsidP="00E32A2D">
            <w:pPr>
              <w:rPr>
                <w:rFonts w:cs="Arial"/>
                <w:sz w:val="20"/>
              </w:rPr>
            </w:pPr>
            <w:r w:rsidRPr="00395195">
              <w:rPr>
                <w:rFonts w:cs="Arial"/>
                <w:sz w:val="20"/>
              </w:rPr>
              <w:t>All offers are subject to standard University Admissions Policy (</w:t>
            </w:r>
            <w:hyperlink r:id="rId50" w:history="1">
              <w:r w:rsidRPr="00395195">
                <w:rPr>
                  <w:rStyle w:val="Hyperlink"/>
                  <w:rFonts w:cstheme="minorHAnsi"/>
                  <w:sz w:val="20"/>
                </w:rPr>
                <w:t>https://www.abdn.ac.uk/study/undergraduate/admissions-policy.php</w:t>
              </w:r>
            </w:hyperlink>
            <w:r w:rsidRPr="00395195">
              <w:rPr>
                <w:rFonts w:cstheme="minorHAnsi"/>
                <w:sz w:val="20"/>
              </w:rPr>
              <w:t>)</w:t>
            </w:r>
          </w:p>
        </w:tc>
      </w:tr>
    </w:tbl>
    <w:p w14:paraId="3C650372" w14:textId="77777777" w:rsidR="00B04178" w:rsidRPr="00395195" w:rsidRDefault="00B04178" w:rsidP="00B04178">
      <w:pPr>
        <w:rPr>
          <w:rFonts w:ascii="Calibri" w:hAnsi="Calibri" w:cs="Calibri"/>
          <w:sz w:val="22"/>
        </w:rPr>
      </w:pPr>
    </w:p>
    <w:p w14:paraId="0A421278" w14:textId="77777777" w:rsidR="00B04178" w:rsidRPr="00395195" w:rsidRDefault="00B04178" w:rsidP="00B04178">
      <w:pPr>
        <w:spacing w:after="0"/>
        <w:rPr>
          <w:rFonts w:ascii="Calibri" w:hAnsi="Calibri" w:cs="Calibri"/>
          <w:sz w:val="22"/>
        </w:rPr>
      </w:pPr>
    </w:p>
    <w:p w14:paraId="23CB4835" w14:textId="77777777" w:rsidR="00B04178" w:rsidRPr="00395195" w:rsidRDefault="00B04178" w:rsidP="00B04178">
      <w:pPr>
        <w:rPr>
          <w:rFonts w:ascii="Calibri" w:hAnsi="Calibri" w:cs="Calibri"/>
          <w:b/>
          <w:sz w:val="22"/>
        </w:rPr>
      </w:pPr>
      <w:r w:rsidRPr="00395195">
        <w:rPr>
          <w:rFonts w:ascii="Calibri" w:hAnsi="Calibri" w:cs="Calibri"/>
          <w:b/>
          <w:sz w:val="22"/>
        </w:rPr>
        <w:br w:type="page"/>
      </w:r>
    </w:p>
    <w:p w14:paraId="489DDF16"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6B8433EB"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49C8B1E9" w14:textId="77777777" w:rsidR="00B04178" w:rsidRPr="00395195" w:rsidRDefault="00B04178" w:rsidP="00B04178">
      <w:pPr>
        <w:spacing w:after="0" w:line="240" w:lineRule="atLeast"/>
        <w:jc w:val="center"/>
        <w:rPr>
          <w:rFonts w:ascii="Calibri" w:hAnsi="Calibri" w:cs="Calibri"/>
          <w:b/>
          <w:sz w:val="22"/>
        </w:rPr>
      </w:pPr>
    </w:p>
    <w:p w14:paraId="335E1515"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51"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3B5B8D83" w14:textId="77777777" w:rsidR="00B04178" w:rsidRPr="00395195" w:rsidRDefault="00B04178" w:rsidP="00B04178">
      <w:pPr>
        <w:spacing w:after="0"/>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71BDC04F" w14:textId="77777777" w:rsidTr="00E32A2D">
        <w:tc>
          <w:tcPr>
            <w:tcW w:w="2547" w:type="dxa"/>
          </w:tcPr>
          <w:p w14:paraId="4250ADFC"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2C2F7CC2"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34D1DAA5" w14:textId="77777777" w:rsidR="00B04178" w:rsidRPr="00395195" w:rsidRDefault="00B04178" w:rsidP="00E32A2D">
            <w:pPr>
              <w:rPr>
                <w:rFonts w:ascii="Calibri" w:hAnsi="Calibri" w:cs="Calibri"/>
                <w:b/>
              </w:rPr>
            </w:pPr>
            <w:r w:rsidRPr="00395195">
              <w:rPr>
                <w:rFonts w:ascii="Calibri" w:hAnsi="Calibri" w:cs="Calibri"/>
                <w:b/>
              </w:rPr>
              <w:t>HNC Electrical Engineering</w:t>
            </w:r>
          </w:p>
        </w:tc>
      </w:tr>
      <w:tr w:rsidR="00B04178" w:rsidRPr="00395195" w14:paraId="447E5993" w14:textId="77777777" w:rsidTr="00E32A2D">
        <w:tc>
          <w:tcPr>
            <w:tcW w:w="2547" w:type="dxa"/>
          </w:tcPr>
          <w:p w14:paraId="178784C6"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44FD4CF6" w14:textId="77777777" w:rsidR="00B04178" w:rsidRPr="00395195" w:rsidRDefault="00B04178" w:rsidP="00E32A2D">
            <w:pPr>
              <w:spacing w:line="240" w:lineRule="atLeast"/>
              <w:rPr>
                <w:rFonts w:ascii="Calibri" w:hAnsi="Calibri" w:cs="Calibri"/>
              </w:rPr>
            </w:pPr>
            <w:r w:rsidRPr="00395195">
              <w:rPr>
                <w:rFonts w:ascii="Calibri" w:hAnsi="Calibri" w:cs="Calibri"/>
              </w:rPr>
              <w:t>BEng Engineering (Electrical and Electronic) (H620)</w:t>
            </w:r>
          </w:p>
        </w:tc>
      </w:tr>
      <w:tr w:rsidR="00B04178" w:rsidRPr="00395195" w14:paraId="06ABE4E0" w14:textId="77777777" w:rsidTr="00E32A2D">
        <w:tc>
          <w:tcPr>
            <w:tcW w:w="2547" w:type="dxa"/>
          </w:tcPr>
          <w:p w14:paraId="3E3F3EEF"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1B5E2B32" w14:textId="77777777" w:rsidR="00B04178" w:rsidRPr="00395195" w:rsidRDefault="00B04178" w:rsidP="00E32A2D">
            <w:pPr>
              <w:rPr>
                <w:rFonts w:ascii="Calibri" w:hAnsi="Calibri" w:cs="Calibri"/>
                <w:b/>
              </w:rPr>
            </w:pPr>
            <w:r w:rsidRPr="00395195">
              <w:rPr>
                <w:rFonts w:ascii="Calibri" w:hAnsi="Calibri" w:cs="Calibri"/>
                <w:b/>
              </w:rPr>
              <w:t>Year 2</w:t>
            </w:r>
          </w:p>
        </w:tc>
      </w:tr>
      <w:tr w:rsidR="00B04178" w:rsidRPr="00395195" w14:paraId="3BC23D1E" w14:textId="77777777" w:rsidTr="00E32A2D">
        <w:tc>
          <w:tcPr>
            <w:tcW w:w="2547" w:type="dxa"/>
          </w:tcPr>
          <w:p w14:paraId="0B781256"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1864201F" w14:textId="77777777" w:rsidR="00B04178" w:rsidRPr="00395195" w:rsidRDefault="00B04178" w:rsidP="00E32A2D">
            <w:pPr>
              <w:rPr>
                <w:rFonts w:ascii="Calibri" w:hAnsi="Calibri" w:cs="Calibri"/>
              </w:rPr>
            </w:pPr>
            <w:r w:rsidRPr="00395195">
              <w:rPr>
                <w:rFonts w:ascii="Calibri" w:hAnsi="Calibri" w:cs="Calibri"/>
              </w:rPr>
              <w:t>Satisfactory completion of HND (120 SCQF credit points)</w:t>
            </w:r>
          </w:p>
          <w:p w14:paraId="5431058D" w14:textId="77777777" w:rsidR="00B04178" w:rsidRPr="00395195" w:rsidRDefault="00B04178" w:rsidP="00E32A2D">
            <w:pPr>
              <w:rPr>
                <w:rFonts w:ascii="Calibri" w:hAnsi="Calibri" w:cs="Calibri"/>
              </w:rPr>
            </w:pPr>
          </w:p>
          <w:p w14:paraId="77AEC637" w14:textId="77777777" w:rsidR="00B04178" w:rsidRPr="00395195" w:rsidRDefault="00B04178" w:rsidP="00E32A2D">
            <w:pPr>
              <w:rPr>
                <w:rFonts w:ascii="Calibri" w:hAnsi="Calibri" w:cs="Calibri"/>
              </w:rPr>
            </w:pPr>
            <w:r w:rsidRPr="00395195">
              <w:rPr>
                <w:rFonts w:ascii="Calibri" w:hAnsi="Calibri" w:cs="Calibri"/>
              </w:rPr>
              <w:t>A in all Graded Units</w:t>
            </w:r>
          </w:p>
          <w:p w14:paraId="06F71D93" w14:textId="77777777" w:rsidR="00B04178" w:rsidRPr="00395195" w:rsidRDefault="00B04178" w:rsidP="00E32A2D">
            <w:pPr>
              <w:rPr>
                <w:rFonts w:ascii="Calibri" w:hAnsi="Calibri" w:cs="Calibri"/>
              </w:rPr>
            </w:pPr>
          </w:p>
          <w:p w14:paraId="513651F7" w14:textId="77777777" w:rsidR="00B04178" w:rsidRPr="00395195" w:rsidRDefault="00B04178" w:rsidP="00E32A2D">
            <w:pPr>
              <w:rPr>
                <w:rFonts w:ascii="Calibri" w:hAnsi="Calibri" w:cs="Calibri"/>
              </w:rPr>
            </w:pPr>
            <w:r w:rsidRPr="00395195">
              <w:rPr>
                <w:rFonts w:ascii="Calibri" w:hAnsi="Calibri" w:cs="Calibri"/>
              </w:rPr>
              <w:t>Curriculum to include:</w:t>
            </w:r>
          </w:p>
          <w:p w14:paraId="2BF34819" w14:textId="77777777" w:rsidR="00B04178" w:rsidRPr="00395195" w:rsidRDefault="00B04178" w:rsidP="00E32A2D">
            <w:pPr>
              <w:rPr>
                <w:rFonts w:ascii="Calibri" w:hAnsi="Calibri" w:cs="Calibri"/>
              </w:rPr>
            </w:pPr>
            <w:r w:rsidRPr="00395195">
              <w:rPr>
                <w:rFonts w:ascii="Calibri" w:hAnsi="Calibri" w:cs="Calibri"/>
              </w:rPr>
              <w:t xml:space="preserve">* Engineering Maths 1, </w:t>
            </w:r>
            <w:proofErr w:type="gramStart"/>
            <w:r w:rsidRPr="00395195">
              <w:rPr>
                <w:rFonts w:ascii="Calibri" w:hAnsi="Calibri" w:cs="Calibri"/>
              </w:rPr>
              <w:t>2  &amp;</w:t>
            </w:r>
            <w:proofErr w:type="gramEnd"/>
            <w:r w:rsidRPr="00395195">
              <w:rPr>
                <w:rFonts w:ascii="Calibri" w:hAnsi="Calibri" w:cs="Calibri"/>
              </w:rPr>
              <w:t xml:space="preserve"> 3 (or equivalent)</w:t>
            </w:r>
          </w:p>
          <w:p w14:paraId="2F21B8FB" w14:textId="77777777" w:rsidR="00B04178" w:rsidRPr="00395195" w:rsidRDefault="00B04178" w:rsidP="00E32A2D">
            <w:pPr>
              <w:jc w:val="both"/>
              <w:rPr>
                <w:rFonts w:ascii="Calibri" w:hAnsi="Calibri" w:cs="Calibri"/>
              </w:rPr>
            </w:pPr>
          </w:p>
        </w:tc>
      </w:tr>
      <w:tr w:rsidR="00B04178" w:rsidRPr="00395195" w14:paraId="06E30EEC" w14:textId="77777777" w:rsidTr="00E32A2D">
        <w:tc>
          <w:tcPr>
            <w:tcW w:w="2547" w:type="dxa"/>
          </w:tcPr>
          <w:p w14:paraId="25AF69C3"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55792AB7" w14:textId="77777777" w:rsidR="00B04178" w:rsidRPr="00395195" w:rsidRDefault="00B04178" w:rsidP="00E32A2D">
            <w:pPr>
              <w:rPr>
                <w:rFonts w:ascii="Calibri" w:hAnsi="Calibri" w:cs="Calibri"/>
              </w:rPr>
            </w:pPr>
            <w:r w:rsidRPr="00395195">
              <w:rPr>
                <w:rFonts w:ascii="Calibri" w:hAnsi="Calibri" w:cs="Calibri"/>
              </w:rPr>
              <w:t>Students are strongly advised to take part in the university’s Engineering Transitional Summer School.</w:t>
            </w:r>
          </w:p>
          <w:p w14:paraId="24689642" w14:textId="77777777" w:rsidR="00B04178" w:rsidRPr="00395195" w:rsidRDefault="00B04178" w:rsidP="00E32A2D">
            <w:pPr>
              <w:rPr>
                <w:rFonts w:ascii="Calibri" w:hAnsi="Calibri" w:cs="Calibri"/>
              </w:rPr>
            </w:pPr>
          </w:p>
          <w:p w14:paraId="5B592B68"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52"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4FC03AEA" w14:textId="77777777" w:rsidR="00B04178" w:rsidRPr="00395195" w:rsidRDefault="00B04178" w:rsidP="00B04178">
      <w:pPr>
        <w:shd w:val="clear" w:color="auto" w:fill="FFFFFF"/>
        <w:spacing w:after="0" w:line="240" w:lineRule="atLeast"/>
        <w:jc w:val="right"/>
        <w:rPr>
          <w:rFonts w:ascii="Calibri" w:hAnsi="Calibri" w:cs="Calibri"/>
          <w:sz w:val="22"/>
        </w:rPr>
      </w:pPr>
    </w:p>
    <w:p w14:paraId="1CA11247" w14:textId="77777777" w:rsidR="00B04178" w:rsidRPr="00395195" w:rsidRDefault="00B04178" w:rsidP="00B04178">
      <w:pPr>
        <w:spacing w:after="0"/>
        <w:rPr>
          <w:rFonts w:ascii="Calibri" w:hAnsi="Calibri" w:cs="Calibri"/>
          <w:sz w:val="22"/>
        </w:rPr>
      </w:pPr>
    </w:p>
    <w:p w14:paraId="6A46FD84" w14:textId="77777777" w:rsidR="00B04178" w:rsidRPr="00395195" w:rsidRDefault="00B04178" w:rsidP="00B04178">
      <w:pPr>
        <w:spacing w:after="0"/>
        <w:rPr>
          <w:rFonts w:ascii="Calibri" w:hAnsi="Calibri" w:cs="Calibri"/>
          <w:sz w:val="22"/>
        </w:rPr>
      </w:pPr>
      <w:r w:rsidRPr="00395195">
        <w:rPr>
          <w:rFonts w:ascii="Calibri" w:hAnsi="Calibri" w:cs="Calibri"/>
          <w:sz w:val="22"/>
        </w:rPr>
        <w:br w:type="page"/>
      </w:r>
    </w:p>
    <w:p w14:paraId="407894FC"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6CF84DD4"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0CCEA665" w14:textId="77777777" w:rsidR="00B04178" w:rsidRPr="00395195" w:rsidRDefault="00B04178" w:rsidP="00B04178">
      <w:pPr>
        <w:spacing w:after="0" w:line="240" w:lineRule="atLeast"/>
        <w:jc w:val="center"/>
        <w:rPr>
          <w:rFonts w:ascii="Calibri" w:hAnsi="Calibri" w:cs="Calibri"/>
          <w:b/>
          <w:sz w:val="22"/>
        </w:rPr>
      </w:pPr>
    </w:p>
    <w:p w14:paraId="6ED22537"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53"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0EEA957C" w14:textId="77777777" w:rsidR="00B04178" w:rsidRPr="00395195" w:rsidRDefault="00B04178" w:rsidP="00B04178">
      <w:pPr>
        <w:spacing w:after="0"/>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3E48AD81" w14:textId="77777777" w:rsidTr="00E32A2D">
        <w:tc>
          <w:tcPr>
            <w:tcW w:w="2547" w:type="dxa"/>
          </w:tcPr>
          <w:p w14:paraId="58757C1B"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2E26EB48"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261CE9F9" w14:textId="77777777" w:rsidR="00B04178" w:rsidRPr="00395195" w:rsidRDefault="00B04178" w:rsidP="00E32A2D">
            <w:pPr>
              <w:rPr>
                <w:rFonts w:ascii="Calibri" w:hAnsi="Calibri" w:cs="Calibri"/>
                <w:b/>
              </w:rPr>
            </w:pPr>
            <w:r w:rsidRPr="00395195">
              <w:rPr>
                <w:rFonts w:ascii="Calibri" w:hAnsi="Calibri" w:cs="Calibri"/>
                <w:b/>
              </w:rPr>
              <w:t>HND Electrical Engineering</w:t>
            </w:r>
          </w:p>
        </w:tc>
      </w:tr>
      <w:tr w:rsidR="00B04178" w:rsidRPr="00395195" w14:paraId="0BBF5CA4" w14:textId="77777777" w:rsidTr="00E32A2D">
        <w:tc>
          <w:tcPr>
            <w:tcW w:w="2547" w:type="dxa"/>
          </w:tcPr>
          <w:p w14:paraId="0535029C"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5DB1DEDB" w14:textId="77777777" w:rsidR="00B04178" w:rsidRPr="00395195" w:rsidRDefault="00B04178" w:rsidP="00E32A2D">
            <w:pPr>
              <w:spacing w:line="240" w:lineRule="atLeast"/>
              <w:rPr>
                <w:rFonts w:ascii="Calibri" w:hAnsi="Calibri" w:cs="Calibri"/>
              </w:rPr>
            </w:pPr>
            <w:r w:rsidRPr="00395195">
              <w:rPr>
                <w:rFonts w:ascii="Calibri" w:hAnsi="Calibri" w:cs="Calibri"/>
              </w:rPr>
              <w:t>BEng Engineering (Electrical and Electronic) (H620)</w:t>
            </w:r>
          </w:p>
        </w:tc>
      </w:tr>
      <w:tr w:rsidR="00B04178" w:rsidRPr="00395195" w14:paraId="564A8102" w14:textId="77777777" w:rsidTr="00E32A2D">
        <w:tc>
          <w:tcPr>
            <w:tcW w:w="2547" w:type="dxa"/>
          </w:tcPr>
          <w:p w14:paraId="4751B454"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247FCF90" w14:textId="77777777" w:rsidR="00B04178" w:rsidRPr="00395195" w:rsidRDefault="00B04178" w:rsidP="00E32A2D">
            <w:pPr>
              <w:rPr>
                <w:rFonts w:ascii="Calibri" w:hAnsi="Calibri" w:cs="Calibri"/>
                <w:b/>
              </w:rPr>
            </w:pPr>
            <w:r w:rsidRPr="00395195">
              <w:rPr>
                <w:rFonts w:ascii="Calibri" w:hAnsi="Calibri" w:cs="Calibri"/>
                <w:b/>
              </w:rPr>
              <w:t>Year 3</w:t>
            </w:r>
          </w:p>
        </w:tc>
      </w:tr>
      <w:tr w:rsidR="00B04178" w:rsidRPr="00395195" w14:paraId="5B18986A" w14:textId="77777777" w:rsidTr="00E32A2D">
        <w:tc>
          <w:tcPr>
            <w:tcW w:w="2547" w:type="dxa"/>
          </w:tcPr>
          <w:p w14:paraId="0343FE53"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62806C66" w14:textId="77777777" w:rsidR="00B04178" w:rsidRPr="00395195" w:rsidRDefault="00B04178" w:rsidP="00E32A2D">
            <w:pPr>
              <w:rPr>
                <w:rFonts w:ascii="Calibri" w:hAnsi="Calibri" w:cs="Calibri"/>
              </w:rPr>
            </w:pPr>
            <w:r w:rsidRPr="00395195">
              <w:rPr>
                <w:rFonts w:ascii="Calibri" w:hAnsi="Calibri" w:cs="Calibri"/>
              </w:rPr>
              <w:t>Satisfactory completion of HND (240 SCQF credit points)</w:t>
            </w:r>
          </w:p>
          <w:p w14:paraId="73CB7260" w14:textId="77777777" w:rsidR="00B04178" w:rsidRPr="00395195" w:rsidRDefault="00B04178" w:rsidP="00E32A2D">
            <w:pPr>
              <w:rPr>
                <w:rFonts w:ascii="Calibri" w:hAnsi="Calibri" w:cs="Calibri"/>
              </w:rPr>
            </w:pPr>
          </w:p>
          <w:p w14:paraId="5EEFBE3D" w14:textId="77777777" w:rsidR="00B04178" w:rsidRPr="00395195" w:rsidRDefault="00B04178" w:rsidP="00E32A2D">
            <w:pPr>
              <w:rPr>
                <w:rFonts w:ascii="Calibri" w:hAnsi="Calibri" w:cs="Calibri"/>
              </w:rPr>
            </w:pPr>
            <w:r w:rsidRPr="00395195">
              <w:rPr>
                <w:rFonts w:ascii="Calibri" w:hAnsi="Calibri" w:cs="Calibri"/>
              </w:rPr>
              <w:t>A in all Graded Units</w:t>
            </w:r>
          </w:p>
          <w:p w14:paraId="2E62239F" w14:textId="77777777" w:rsidR="00B04178" w:rsidRPr="00395195" w:rsidRDefault="00B04178" w:rsidP="00E32A2D">
            <w:pPr>
              <w:rPr>
                <w:rFonts w:ascii="Calibri" w:hAnsi="Calibri" w:cs="Calibri"/>
              </w:rPr>
            </w:pPr>
          </w:p>
          <w:p w14:paraId="05FD4F1A" w14:textId="77777777" w:rsidR="00B04178" w:rsidRPr="00395195" w:rsidRDefault="00B04178" w:rsidP="00E32A2D">
            <w:pPr>
              <w:rPr>
                <w:rFonts w:ascii="Calibri" w:hAnsi="Calibri" w:cs="Calibri"/>
              </w:rPr>
            </w:pPr>
            <w:r w:rsidRPr="00395195">
              <w:rPr>
                <w:rFonts w:ascii="Calibri" w:hAnsi="Calibri" w:cs="Calibri"/>
              </w:rPr>
              <w:t>Curriculum to include:</w:t>
            </w:r>
          </w:p>
          <w:p w14:paraId="61D03EBB" w14:textId="77777777" w:rsidR="00B04178" w:rsidRPr="00395195" w:rsidRDefault="00B04178" w:rsidP="00E32A2D">
            <w:pPr>
              <w:rPr>
                <w:rFonts w:ascii="Calibri" w:hAnsi="Calibri" w:cs="Calibri"/>
              </w:rPr>
            </w:pPr>
            <w:r w:rsidRPr="00395195">
              <w:rPr>
                <w:rFonts w:ascii="Calibri" w:hAnsi="Calibri" w:cs="Calibri"/>
              </w:rPr>
              <w:t xml:space="preserve">* Engineering Maths 1, </w:t>
            </w:r>
            <w:proofErr w:type="gramStart"/>
            <w:r w:rsidRPr="00395195">
              <w:rPr>
                <w:rFonts w:ascii="Calibri" w:hAnsi="Calibri" w:cs="Calibri"/>
              </w:rPr>
              <w:t>2 ,</w:t>
            </w:r>
            <w:proofErr w:type="gramEnd"/>
            <w:r w:rsidRPr="00395195">
              <w:rPr>
                <w:rFonts w:ascii="Calibri" w:hAnsi="Calibri" w:cs="Calibri"/>
              </w:rPr>
              <w:t xml:space="preserve"> 3, 4 &amp; 5 (or equivalent)</w:t>
            </w:r>
          </w:p>
          <w:p w14:paraId="0D03852C" w14:textId="77777777" w:rsidR="00B04178" w:rsidRPr="00395195" w:rsidRDefault="00B04178" w:rsidP="00E32A2D">
            <w:pPr>
              <w:jc w:val="both"/>
              <w:rPr>
                <w:rFonts w:ascii="Calibri" w:hAnsi="Calibri" w:cs="Calibri"/>
              </w:rPr>
            </w:pPr>
          </w:p>
        </w:tc>
      </w:tr>
      <w:tr w:rsidR="00B04178" w:rsidRPr="00395195" w14:paraId="4EAD594C" w14:textId="77777777" w:rsidTr="00E32A2D">
        <w:tc>
          <w:tcPr>
            <w:tcW w:w="2547" w:type="dxa"/>
          </w:tcPr>
          <w:p w14:paraId="599BF385"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4EDA2D6D" w14:textId="77777777" w:rsidR="00B04178" w:rsidRPr="00395195" w:rsidRDefault="00B04178" w:rsidP="00E32A2D">
            <w:pPr>
              <w:rPr>
                <w:rFonts w:ascii="Calibri" w:hAnsi="Calibri" w:cs="Calibri"/>
              </w:rPr>
            </w:pPr>
            <w:r w:rsidRPr="00395195">
              <w:rPr>
                <w:rFonts w:ascii="Calibri" w:hAnsi="Calibri" w:cs="Calibri"/>
              </w:rPr>
              <w:t>Students are strongly advised to take part in the university’s Engineering Transitional Summer School.</w:t>
            </w:r>
          </w:p>
          <w:p w14:paraId="230D8EF5" w14:textId="77777777" w:rsidR="00B04178" w:rsidRPr="00395195" w:rsidRDefault="00B04178" w:rsidP="00E32A2D">
            <w:pPr>
              <w:rPr>
                <w:rFonts w:ascii="Calibri" w:hAnsi="Calibri" w:cs="Calibri"/>
              </w:rPr>
            </w:pPr>
          </w:p>
          <w:p w14:paraId="5A32171B"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54"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6B47A76D" w14:textId="77777777" w:rsidR="00B04178" w:rsidRPr="00395195" w:rsidRDefault="00B04178" w:rsidP="00B04178">
      <w:pPr>
        <w:shd w:val="clear" w:color="auto" w:fill="FFFFFF"/>
        <w:spacing w:after="0" w:line="240" w:lineRule="atLeast"/>
        <w:jc w:val="right"/>
        <w:rPr>
          <w:rFonts w:ascii="Calibri" w:hAnsi="Calibri" w:cs="Calibri"/>
          <w:sz w:val="22"/>
        </w:rPr>
      </w:pPr>
    </w:p>
    <w:p w14:paraId="36EEF33D" w14:textId="77777777" w:rsidR="00B04178" w:rsidRPr="00395195" w:rsidRDefault="00B04178" w:rsidP="00B04178">
      <w:pPr>
        <w:spacing w:after="0"/>
        <w:rPr>
          <w:rFonts w:ascii="Calibri" w:hAnsi="Calibri" w:cs="Calibri"/>
          <w:b/>
          <w:sz w:val="22"/>
        </w:rPr>
      </w:pPr>
    </w:p>
    <w:p w14:paraId="07F641B5" w14:textId="77777777" w:rsidR="00B04178" w:rsidRPr="00395195" w:rsidRDefault="00B04178" w:rsidP="00B04178">
      <w:pPr>
        <w:rPr>
          <w:rFonts w:ascii="Calibri" w:hAnsi="Calibri" w:cs="Calibri"/>
          <w:sz w:val="22"/>
        </w:rPr>
      </w:pPr>
      <w:r w:rsidRPr="00395195">
        <w:rPr>
          <w:rFonts w:ascii="Calibri" w:hAnsi="Calibri" w:cs="Calibri"/>
          <w:sz w:val="22"/>
        </w:rPr>
        <w:br w:type="page"/>
      </w:r>
    </w:p>
    <w:p w14:paraId="0D43685E"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6E0786AF"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31C6CBAE" w14:textId="77777777" w:rsidR="00B04178" w:rsidRPr="00395195" w:rsidRDefault="00B04178" w:rsidP="00B04178">
      <w:pPr>
        <w:spacing w:line="240" w:lineRule="atLeast"/>
        <w:jc w:val="center"/>
        <w:rPr>
          <w:rFonts w:ascii="Calibri" w:hAnsi="Calibri" w:cs="Calibri"/>
          <w:b/>
          <w:sz w:val="22"/>
        </w:rPr>
      </w:pPr>
    </w:p>
    <w:p w14:paraId="32809F77" w14:textId="77777777" w:rsidR="00B04178" w:rsidRPr="00395195" w:rsidRDefault="00B04178" w:rsidP="00B04178">
      <w:pPr>
        <w:spacing w:line="240" w:lineRule="atLeast"/>
        <w:rPr>
          <w:rFonts w:ascii="Calibri" w:hAnsi="Calibri" w:cs="Calibri"/>
          <w:sz w:val="22"/>
        </w:rPr>
      </w:pPr>
      <w:r w:rsidRPr="00395195">
        <w:rPr>
          <w:rFonts w:ascii="Calibri" w:hAnsi="Calibri" w:cs="Calibri"/>
          <w:sz w:val="22"/>
        </w:rPr>
        <w:t xml:space="preserve">The following specification prescribes the eligibility requirements for students to apply for entry to a degree programme offered by the University of Aberdeen for academic year 27/28. </w:t>
      </w:r>
      <w:r w:rsidRPr="00395195">
        <w:rPr>
          <w:rFonts w:cs="Calibri"/>
          <w:sz w:val="22"/>
        </w:rPr>
        <w:t>Entry is not guaranteed but is governed by the University’s Admissions Policy (</w:t>
      </w:r>
      <w:hyperlink r:id="rId55" w:history="1">
        <w:r w:rsidRPr="00395195">
          <w:rPr>
            <w:rStyle w:val="Hyperlink"/>
            <w:sz w:val="22"/>
          </w:rPr>
          <w:t>https://www.abdn.ac.uk/study/undergraduate/admissions-policy.php</w:t>
        </w:r>
      </w:hyperlink>
      <w:r w:rsidRPr="00395195">
        <w:rPr>
          <w:sz w:val="22"/>
        </w:rPr>
        <w:t>)</w:t>
      </w:r>
    </w:p>
    <w:p w14:paraId="0B725620" w14:textId="77777777" w:rsidR="00B04178" w:rsidRPr="00395195" w:rsidRDefault="00B04178" w:rsidP="00B04178"/>
    <w:tbl>
      <w:tblPr>
        <w:tblStyle w:val="TableGrid"/>
        <w:tblW w:w="9067" w:type="dxa"/>
        <w:tblLook w:val="04A0" w:firstRow="1" w:lastRow="0" w:firstColumn="1" w:lastColumn="0" w:noHBand="0" w:noVBand="1"/>
      </w:tblPr>
      <w:tblGrid>
        <w:gridCol w:w="2547"/>
        <w:gridCol w:w="6520"/>
      </w:tblGrid>
      <w:tr w:rsidR="00B04178" w:rsidRPr="00395195" w14:paraId="578EE0C2" w14:textId="77777777" w:rsidTr="00E32A2D">
        <w:tc>
          <w:tcPr>
            <w:tcW w:w="2547" w:type="dxa"/>
          </w:tcPr>
          <w:p w14:paraId="3C5EBE73" w14:textId="77777777" w:rsidR="00B04178" w:rsidRPr="00395195" w:rsidRDefault="00B04178" w:rsidP="00E32A2D">
            <w:pPr>
              <w:rPr>
                <w:b/>
                <w:sz w:val="20"/>
              </w:rPr>
            </w:pPr>
            <w:r w:rsidRPr="00395195">
              <w:rPr>
                <w:b/>
                <w:sz w:val="20"/>
              </w:rPr>
              <w:t xml:space="preserve">HN qualification </w:t>
            </w:r>
          </w:p>
          <w:p w14:paraId="19BD1DCB" w14:textId="77777777" w:rsidR="00B04178" w:rsidRPr="00395195" w:rsidRDefault="00B04178" w:rsidP="00E32A2D">
            <w:pPr>
              <w:rPr>
                <w:b/>
                <w:sz w:val="20"/>
              </w:rPr>
            </w:pPr>
            <w:r w:rsidRPr="00395195">
              <w:rPr>
                <w:b/>
                <w:sz w:val="20"/>
              </w:rPr>
              <w:t>level and title</w:t>
            </w:r>
          </w:p>
        </w:tc>
        <w:tc>
          <w:tcPr>
            <w:tcW w:w="6520" w:type="dxa"/>
          </w:tcPr>
          <w:p w14:paraId="072CAA53" w14:textId="77777777" w:rsidR="00B04178" w:rsidRPr="00395195" w:rsidRDefault="00B04178" w:rsidP="00E32A2D">
            <w:pPr>
              <w:rPr>
                <w:b/>
                <w:sz w:val="20"/>
              </w:rPr>
            </w:pPr>
            <w:r w:rsidRPr="00395195">
              <w:rPr>
                <w:rFonts w:ascii="Calibri" w:hAnsi="Calibri"/>
                <w:b/>
                <w:sz w:val="20"/>
              </w:rPr>
              <w:t>Next Gen HNC Engineering (Engineering Systems)</w:t>
            </w:r>
          </w:p>
        </w:tc>
      </w:tr>
      <w:tr w:rsidR="00B04178" w:rsidRPr="00395195" w14:paraId="64C5B378" w14:textId="77777777" w:rsidTr="00E32A2D">
        <w:tc>
          <w:tcPr>
            <w:tcW w:w="2547" w:type="dxa"/>
          </w:tcPr>
          <w:p w14:paraId="1F514B92" w14:textId="77777777" w:rsidR="00B04178" w:rsidRPr="00395195" w:rsidRDefault="00B04178" w:rsidP="00E32A2D">
            <w:pPr>
              <w:rPr>
                <w:b/>
                <w:sz w:val="20"/>
              </w:rPr>
            </w:pPr>
            <w:r w:rsidRPr="00395195">
              <w:rPr>
                <w:b/>
                <w:sz w:val="20"/>
              </w:rPr>
              <w:t>Degree programme(s) and title</w:t>
            </w:r>
          </w:p>
        </w:tc>
        <w:tc>
          <w:tcPr>
            <w:tcW w:w="6520" w:type="dxa"/>
          </w:tcPr>
          <w:p w14:paraId="0CCCD265" w14:textId="77777777" w:rsidR="00B04178" w:rsidRPr="00395195" w:rsidRDefault="00B04178" w:rsidP="00E32A2D">
            <w:pPr>
              <w:spacing w:line="240" w:lineRule="atLeast"/>
              <w:rPr>
                <w:rFonts w:cs="Calibri"/>
                <w:color w:val="000000"/>
                <w:spacing w:val="-2"/>
                <w:sz w:val="20"/>
              </w:rPr>
            </w:pPr>
            <w:r w:rsidRPr="00395195">
              <w:rPr>
                <w:rFonts w:cs="Calibri"/>
                <w:color w:val="000000"/>
                <w:spacing w:val="-2"/>
                <w:sz w:val="20"/>
              </w:rPr>
              <w:t>BEng Engineering (Civil and Environmental) (H220)</w:t>
            </w:r>
          </w:p>
          <w:p w14:paraId="28B02291" w14:textId="77777777" w:rsidR="00B04178" w:rsidRPr="00395195" w:rsidRDefault="00B04178" w:rsidP="00E32A2D">
            <w:pPr>
              <w:spacing w:line="240" w:lineRule="atLeast"/>
              <w:rPr>
                <w:rFonts w:cs="Calibri"/>
                <w:color w:val="000000"/>
                <w:spacing w:val="-2"/>
                <w:sz w:val="20"/>
              </w:rPr>
            </w:pPr>
            <w:r w:rsidRPr="00395195">
              <w:rPr>
                <w:rFonts w:cs="Calibri"/>
                <w:color w:val="000000"/>
                <w:spacing w:val="-2"/>
                <w:sz w:val="20"/>
              </w:rPr>
              <w:t>BEng Engineering (Civil and Structural) (H221)</w:t>
            </w:r>
          </w:p>
          <w:p w14:paraId="082ADF29" w14:textId="77777777" w:rsidR="00B04178" w:rsidRPr="00395195" w:rsidRDefault="00B04178" w:rsidP="00E32A2D">
            <w:pPr>
              <w:spacing w:line="240" w:lineRule="atLeast"/>
              <w:rPr>
                <w:rFonts w:cs="Calibri"/>
                <w:color w:val="000000"/>
                <w:spacing w:val="-2"/>
                <w:sz w:val="20"/>
              </w:rPr>
            </w:pPr>
            <w:r w:rsidRPr="00395195">
              <w:rPr>
                <w:rFonts w:cs="Calibri"/>
                <w:color w:val="000000"/>
                <w:spacing w:val="-2"/>
                <w:sz w:val="20"/>
              </w:rPr>
              <w:t>BEng Engineering (Civil) (H200)</w:t>
            </w:r>
          </w:p>
          <w:p w14:paraId="6FBFCA22" w14:textId="77777777" w:rsidR="00B04178" w:rsidRPr="00395195" w:rsidRDefault="00B04178" w:rsidP="00E32A2D">
            <w:pPr>
              <w:spacing w:line="240" w:lineRule="atLeast"/>
              <w:rPr>
                <w:rFonts w:cs="Calibri"/>
                <w:color w:val="000000"/>
                <w:spacing w:val="-2"/>
                <w:sz w:val="20"/>
              </w:rPr>
            </w:pPr>
            <w:r w:rsidRPr="00395195">
              <w:rPr>
                <w:rFonts w:cs="Calibri"/>
                <w:color w:val="000000"/>
                <w:spacing w:val="-2"/>
                <w:sz w:val="20"/>
              </w:rPr>
              <w:t>BEng Engineering (Electrical and Electronic) (H620)</w:t>
            </w:r>
          </w:p>
          <w:p w14:paraId="2BBA7AEE" w14:textId="77777777" w:rsidR="00B04178" w:rsidRPr="00395195" w:rsidRDefault="00B04178" w:rsidP="00E32A2D">
            <w:pPr>
              <w:spacing w:line="240" w:lineRule="atLeast"/>
              <w:rPr>
                <w:rFonts w:cs="Calibri"/>
                <w:color w:val="000000"/>
                <w:spacing w:val="-2"/>
                <w:sz w:val="20"/>
              </w:rPr>
            </w:pPr>
            <w:r w:rsidRPr="00395195">
              <w:rPr>
                <w:rFonts w:cs="Calibri"/>
                <w:color w:val="000000"/>
                <w:spacing w:val="-2"/>
                <w:sz w:val="20"/>
              </w:rPr>
              <w:t>BEng Engineering (Mechanical and Electrical) (HH36)</w:t>
            </w:r>
          </w:p>
          <w:p w14:paraId="2C0ACA9D" w14:textId="77777777" w:rsidR="00B04178" w:rsidRPr="00395195" w:rsidRDefault="00B04178" w:rsidP="00E32A2D">
            <w:pPr>
              <w:spacing w:line="240" w:lineRule="atLeast"/>
              <w:rPr>
                <w:rFonts w:cs="Calibri"/>
                <w:color w:val="000000"/>
                <w:spacing w:val="-2"/>
                <w:sz w:val="20"/>
              </w:rPr>
            </w:pPr>
            <w:r w:rsidRPr="00395195">
              <w:rPr>
                <w:rFonts w:cs="Calibri"/>
                <w:color w:val="000000"/>
                <w:spacing w:val="-2"/>
                <w:sz w:val="20"/>
              </w:rPr>
              <w:t>BEng Engineering (Mechanical with Oil and Gas Studies) (H3H8)</w:t>
            </w:r>
          </w:p>
          <w:p w14:paraId="350BADD2" w14:textId="77777777" w:rsidR="00B04178" w:rsidRPr="00395195" w:rsidRDefault="00B04178" w:rsidP="00E32A2D">
            <w:pPr>
              <w:spacing w:line="240" w:lineRule="atLeast"/>
              <w:rPr>
                <w:rFonts w:cs="Calibri"/>
                <w:color w:val="000000"/>
                <w:spacing w:val="-2"/>
                <w:sz w:val="20"/>
              </w:rPr>
            </w:pPr>
            <w:r w:rsidRPr="00395195">
              <w:rPr>
                <w:rFonts w:cs="Calibri"/>
                <w:color w:val="000000"/>
                <w:spacing w:val="-2"/>
                <w:sz w:val="20"/>
              </w:rPr>
              <w:t>BEng Engineering (Mechanical) (H300)</w:t>
            </w:r>
          </w:p>
          <w:p w14:paraId="1C182164" w14:textId="77777777" w:rsidR="00B04178" w:rsidRPr="00395195" w:rsidRDefault="00B04178" w:rsidP="00E32A2D">
            <w:pPr>
              <w:spacing w:line="240" w:lineRule="atLeast"/>
              <w:rPr>
                <w:rFonts w:cs="Calibri"/>
                <w:strike/>
                <w:sz w:val="20"/>
              </w:rPr>
            </w:pPr>
          </w:p>
        </w:tc>
      </w:tr>
      <w:tr w:rsidR="00B04178" w:rsidRPr="00395195" w14:paraId="785C6DAB" w14:textId="77777777" w:rsidTr="00E32A2D">
        <w:tc>
          <w:tcPr>
            <w:tcW w:w="2547" w:type="dxa"/>
          </w:tcPr>
          <w:p w14:paraId="0F830100" w14:textId="77777777" w:rsidR="00B04178" w:rsidRPr="00395195" w:rsidRDefault="00B04178" w:rsidP="00E32A2D">
            <w:pPr>
              <w:rPr>
                <w:b/>
                <w:sz w:val="20"/>
              </w:rPr>
            </w:pPr>
            <w:r w:rsidRPr="00395195">
              <w:rPr>
                <w:b/>
                <w:sz w:val="20"/>
              </w:rPr>
              <w:t xml:space="preserve">Year of entry to </w:t>
            </w:r>
            <w:proofErr w:type="gramStart"/>
            <w:r w:rsidRPr="00395195">
              <w:rPr>
                <w:b/>
                <w:sz w:val="20"/>
              </w:rPr>
              <w:t>University</w:t>
            </w:r>
            <w:proofErr w:type="gramEnd"/>
          </w:p>
        </w:tc>
        <w:tc>
          <w:tcPr>
            <w:tcW w:w="6520" w:type="dxa"/>
          </w:tcPr>
          <w:p w14:paraId="2FCA20E3" w14:textId="77777777" w:rsidR="00B04178" w:rsidRPr="00395195" w:rsidRDefault="00B04178" w:rsidP="00E32A2D">
            <w:pPr>
              <w:rPr>
                <w:b/>
                <w:sz w:val="20"/>
              </w:rPr>
            </w:pPr>
            <w:r w:rsidRPr="00395195">
              <w:rPr>
                <w:b/>
                <w:sz w:val="20"/>
              </w:rPr>
              <w:t>Year 2</w:t>
            </w:r>
          </w:p>
        </w:tc>
      </w:tr>
      <w:tr w:rsidR="00B04178" w:rsidRPr="00395195" w14:paraId="48167FE6" w14:textId="77777777" w:rsidTr="00E32A2D">
        <w:tc>
          <w:tcPr>
            <w:tcW w:w="2547" w:type="dxa"/>
          </w:tcPr>
          <w:p w14:paraId="0CE824B9" w14:textId="77777777" w:rsidR="00B04178" w:rsidRPr="00395195" w:rsidRDefault="00B04178" w:rsidP="00E32A2D">
            <w:pPr>
              <w:rPr>
                <w:b/>
                <w:sz w:val="20"/>
              </w:rPr>
            </w:pPr>
            <w:r w:rsidRPr="00395195">
              <w:rPr>
                <w:b/>
                <w:sz w:val="20"/>
              </w:rPr>
              <w:t xml:space="preserve">Academic conditions </w:t>
            </w:r>
          </w:p>
        </w:tc>
        <w:tc>
          <w:tcPr>
            <w:tcW w:w="6520" w:type="dxa"/>
          </w:tcPr>
          <w:p w14:paraId="40D57A64" w14:textId="77777777" w:rsidR="00B04178" w:rsidRPr="00395195" w:rsidRDefault="00B04178" w:rsidP="00E32A2D">
            <w:pPr>
              <w:rPr>
                <w:sz w:val="20"/>
              </w:rPr>
            </w:pPr>
            <w:r w:rsidRPr="00395195">
              <w:rPr>
                <w:sz w:val="20"/>
              </w:rPr>
              <w:t>Satisfactory completion of HNC with a minimum of 120 credits</w:t>
            </w:r>
          </w:p>
          <w:p w14:paraId="58C5161C" w14:textId="77777777" w:rsidR="00B04178" w:rsidRPr="00395195" w:rsidRDefault="00B04178" w:rsidP="00E32A2D">
            <w:pPr>
              <w:rPr>
                <w:rFonts w:ascii="Calibri" w:hAnsi="Calibri"/>
                <w:sz w:val="20"/>
              </w:rPr>
            </w:pPr>
          </w:p>
          <w:p w14:paraId="1BEE0A77" w14:textId="77777777" w:rsidR="00B04178" w:rsidRPr="00395195" w:rsidRDefault="00B04178" w:rsidP="00E32A2D">
            <w:pPr>
              <w:rPr>
                <w:rFonts w:ascii="Calibri" w:hAnsi="Calibri"/>
                <w:sz w:val="20"/>
              </w:rPr>
            </w:pPr>
            <w:r w:rsidRPr="00395195">
              <w:rPr>
                <w:rFonts w:ascii="Calibri" w:hAnsi="Calibri"/>
                <w:sz w:val="20"/>
              </w:rPr>
              <w:t>Achieved with Distinction</w:t>
            </w:r>
          </w:p>
          <w:p w14:paraId="161425FD" w14:textId="77777777" w:rsidR="00B04178" w:rsidRPr="00395195" w:rsidRDefault="00B04178" w:rsidP="00E32A2D">
            <w:pPr>
              <w:rPr>
                <w:rFonts w:ascii="Calibri" w:hAnsi="Calibri"/>
                <w:sz w:val="20"/>
              </w:rPr>
            </w:pPr>
          </w:p>
          <w:p w14:paraId="1E021B93" w14:textId="77777777" w:rsidR="00B04178" w:rsidRPr="00395195" w:rsidRDefault="00B04178" w:rsidP="00E32A2D">
            <w:pPr>
              <w:rPr>
                <w:rFonts w:ascii="Calibri" w:hAnsi="Calibri"/>
                <w:sz w:val="20"/>
              </w:rPr>
            </w:pPr>
            <w:r w:rsidRPr="00395195">
              <w:rPr>
                <w:rFonts w:ascii="Calibri" w:hAnsi="Calibri"/>
                <w:sz w:val="20"/>
              </w:rPr>
              <w:t>Curriculum to include:</w:t>
            </w:r>
          </w:p>
          <w:p w14:paraId="51E8A6E0" w14:textId="77777777" w:rsidR="00B04178" w:rsidRPr="00395195" w:rsidRDefault="00B04178" w:rsidP="00E32A2D">
            <w:pPr>
              <w:rPr>
                <w:rFonts w:ascii="Calibri" w:hAnsi="Calibri"/>
                <w:sz w:val="20"/>
              </w:rPr>
            </w:pPr>
            <w:r w:rsidRPr="00395195">
              <w:rPr>
                <w:rFonts w:ascii="Calibri" w:hAnsi="Calibri"/>
                <w:sz w:val="20"/>
              </w:rPr>
              <w:t>Engineering Mathematics 1, 2 and 3.</w:t>
            </w:r>
          </w:p>
          <w:p w14:paraId="6556BC5C" w14:textId="77777777" w:rsidR="00B04178" w:rsidRPr="00395195" w:rsidRDefault="00B04178" w:rsidP="00E32A2D">
            <w:pPr>
              <w:rPr>
                <w:rFonts w:cstheme="minorHAnsi"/>
                <w:sz w:val="20"/>
              </w:rPr>
            </w:pPr>
          </w:p>
          <w:p w14:paraId="4B84FF38" w14:textId="77777777" w:rsidR="00B04178" w:rsidRPr="00395195" w:rsidRDefault="00B04178" w:rsidP="00E32A2D">
            <w:pPr>
              <w:rPr>
                <w:rFonts w:cstheme="minorHAnsi"/>
                <w:sz w:val="20"/>
              </w:rPr>
            </w:pPr>
            <w:r w:rsidRPr="00395195">
              <w:rPr>
                <w:rFonts w:cstheme="minorHAnsi"/>
                <w:sz w:val="20"/>
              </w:rPr>
              <w:t>Programme specific course requirements given below:</w:t>
            </w:r>
          </w:p>
          <w:p w14:paraId="483FF377" w14:textId="77777777" w:rsidR="00B04178" w:rsidRPr="00395195" w:rsidRDefault="00B04178" w:rsidP="00E32A2D">
            <w:pPr>
              <w:rPr>
                <w:rFonts w:cstheme="minorHAnsi"/>
                <w:sz w:val="20"/>
              </w:rPr>
            </w:pPr>
          </w:p>
          <w:p w14:paraId="586BFA30" w14:textId="77777777" w:rsidR="00B04178" w:rsidRPr="00395195" w:rsidRDefault="00B04178" w:rsidP="00E32A2D">
            <w:pPr>
              <w:rPr>
                <w:rFonts w:cstheme="minorHAnsi"/>
                <w:b/>
                <w:bCs/>
                <w:sz w:val="20"/>
              </w:rPr>
            </w:pPr>
            <w:r w:rsidRPr="00395195">
              <w:rPr>
                <w:rFonts w:cstheme="minorHAnsi"/>
                <w:b/>
                <w:bCs/>
                <w:sz w:val="20"/>
              </w:rPr>
              <w:t>BEng Engineering (Electrical and Electronic)</w:t>
            </w:r>
          </w:p>
          <w:p w14:paraId="4169FB19" w14:textId="77777777" w:rsidR="00B04178" w:rsidRPr="00395195" w:rsidRDefault="00B04178" w:rsidP="00E32A2D">
            <w:pPr>
              <w:rPr>
                <w:rFonts w:cstheme="minorHAnsi"/>
                <w:sz w:val="20"/>
              </w:rPr>
            </w:pPr>
            <w:r w:rsidRPr="00395195">
              <w:rPr>
                <w:rFonts w:cstheme="minorHAnsi"/>
                <w:sz w:val="20"/>
              </w:rPr>
              <w:t>J6CW 47 Electrical Engineering Principles</w:t>
            </w:r>
          </w:p>
          <w:p w14:paraId="19D2CAFF" w14:textId="77777777" w:rsidR="00B04178" w:rsidRPr="00395195" w:rsidRDefault="00B04178" w:rsidP="00E32A2D">
            <w:pPr>
              <w:rPr>
                <w:rFonts w:cstheme="minorHAnsi"/>
                <w:sz w:val="20"/>
              </w:rPr>
            </w:pPr>
            <w:r w:rsidRPr="00395195">
              <w:rPr>
                <w:rFonts w:cstheme="minorHAnsi"/>
                <w:sz w:val="20"/>
              </w:rPr>
              <w:t>J752 47 Digital Electronics: Theory and Applications</w:t>
            </w:r>
          </w:p>
          <w:p w14:paraId="46C2551B" w14:textId="77777777" w:rsidR="00B04178" w:rsidRPr="00395195" w:rsidRDefault="00B04178" w:rsidP="00E32A2D">
            <w:pPr>
              <w:rPr>
                <w:rFonts w:cstheme="minorHAnsi"/>
                <w:sz w:val="20"/>
              </w:rPr>
            </w:pPr>
            <w:r w:rsidRPr="00395195">
              <w:rPr>
                <w:rFonts w:cstheme="minorHAnsi"/>
                <w:sz w:val="20"/>
              </w:rPr>
              <w:t>J751 47 Analogue Electronics: Theory and Applications</w:t>
            </w:r>
          </w:p>
          <w:p w14:paraId="2847B6B1" w14:textId="77777777" w:rsidR="00B04178" w:rsidRPr="00395195" w:rsidRDefault="00B04178" w:rsidP="00E32A2D">
            <w:pPr>
              <w:rPr>
                <w:rFonts w:cstheme="minorHAnsi"/>
                <w:sz w:val="20"/>
              </w:rPr>
            </w:pPr>
          </w:p>
          <w:p w14:paraId="62385B85" w14:textId="77777777" w:rsidR="00B04178" w:rsidRPr="00395195" w:rsidRDefault="00B04178" w:rsidP="00E32A2D">
            <w:pPr>
              <w:rPr>
                <w:rFonts w:cstheme="minorHAnsi"/>
                <w:b/>
                <w:bCs/>
                <w:sz w:val="20"/>
              </w:rPr>
            </w:pPr>
            <w:r w:rsidRPr="00395195">
              <w:rPr>
                <w:rFonts w:cstheme="minorHAnsi"/>
                <w:b/>
                <w:bCs/>
                <w:sz w:val="20"/>
              </w:rPr>
              <w:t>BEng Engineering (Mechanical and Electrical)</w:t>
            </w:r>
          </w:p>
          <w:p w14:paraId="271BF880" w14:textId="77777777" w:rsidR="00B04178" w:rsidRPr="00395195" w:rsidRDefault="00B04178" w:rsidP="00E32A2D">
            <w:pPr>
              <w:rPr>
                <w:rFonts w:cstheme="minorHAnsi"/>
                <w:sz w:val="20"/>
              </w:rPr>
            </w:pPr>
            <w:r w:rsidRPr="00395195">
              <w:rPr>
                <w:rFonts w:cstheme="minorHAnsi"/>
                <w:sz w:val="20"/>
              </w:rPr>
              <w:t>J6CW 47 Electrical Engineering Principles</w:t>
            </w:r>
          </w:p>
          <w:p w14:paraId="771911A6" w14:textId="77777777" w:rsidR="00B04178" w:rsidRPr="00395195" w:rsidRDefault="00B04178" w:rsidP="00E32A2D">
            <w:pPr>
              <w:rPr>
                <w:rFonts w:cstheme="minorHAnsi"/>
                <w:sz w:val="20"/>
              </w:rPr>
            </w:pPr>
            <w:r w:rsidRPr="00395195">
              <w:rPr>
                <w:rFonts w:cstheme="minorHAnsi"/>
                <w:sz w:val="20"/>
              </w:rPr>
              <w:t>J752 47 Digital Electronics: Theory and Applications</w:t>
            </w:r>
          </w:p>
          <w:p w14:paraId="17C714A1" w14:textId="77777777" w:rsidR="00B04178" w:rsidRPr="00395195" w:rsidRDefault="00B04178" w:rsidP="00E32A2D">
            <w:pPr>
              <w:rPr>
                <w:rFonts w:cstheme="minorHAnsi"/>
                <w:sz w:val="20"/>
              </w:rPr>
            </w:pPr>
            <w:r w:rsidRPr="00395195">
              <w:rPr>
                <w:rFonts w:cstheme="minorHAnsi"/>
                <w:sz w:val="20"/>
              </w:rPr>
              <w:t>J751 47 Analogue Electronics: Theory and Applications</w:t>
            </w:r>
          </w:p>
          <w:p w14:paraId="4B6F19C3" w14:textId="77777777" w:rsidR="00B04178" w:rsidRPr="00395195" w:rsidRDefault="00B04178" w:rsidP="00E32A2D">
            <w:pPr>
              <w:rPr>
                <w:rFonts w:cstheme="minorHAnsi"/>
                <w:sz w:val="20"/>
              </w:rPr>
            </w:pPr>
            <w:r w:rsidRPr="00395195">
              <w:rPr>
                <w:rFonts w:cstheme="minorHAnsi"/>
                <w:sz w:val="20"/>
              </w:rPr>
              <w:t>J6CV 47 Manufacturing Engineering: Materials and Processes</w:t>
            </w:r>
          </w:p>
          <w:p w14:paraId="003C2D4D" w14:textId="77777777" w:rsidR="00B04178" w:rsidRPr="00395195" w:rsidRDefault="00B04178" w:rsidP="00E32A2D">
            <w:pPr>
              <w:rPr>
                <w:rFonts w:cstheme="minorHAnsi"/>
                <w:sz w:val="20"/>
              </w:rPr>
            </w:pPr>
            <w:r w:rsidRPr="00395195">
              <w:rPr>
                <w:rFonts w:cstheme="minorHAnsi"/>
                <w:sz w:val="20"/>
              </w:rPr>
              <w:t>J6D3 47 Engineering Mechanics and Materials</w:t>
            </w:r>
          </w:p>
          <w:p w14:paraId="1FA2A630" w14:textId="77777777" w:rsidR="00B04178" w:rsidRPr="00395195" w:rsidRDefault="00B04178" w:rsidP="00E32A2D">
            <w:pPr>
              <w:rPr>
                <w:rFonts w:cstheme="minorHAnsi"/>
                <w:sz w:val="20"/>
              </w:rPr>
            </w:pPr>
          </w:p>
          <w:p w14:paraId="3DCE304B" w14:textId="77777777" w:rsidR="00B04178" w:rsidRPr="00395195" w:rsidRDefault="00B04178" w:rsidP="00E32A2D">
            <w:pPr>
              <w:rPr>
                <w:rFonts w:cstheme="minorHAnsi"/>
                <w:b/>
                <w:bCs/>
                <w:sz w:val="20"/>
              </w:rPr>
            </w:pPr>
            <w:r w:rsidRPr="00395195">
              <w:rPr>
                <w:rFonts w:cstheme="minorHAnsi"/>
                <w:b/>
                <w:bCs/>
                <w:sz w:val="20"/>
              </w:rPr>
              <w:t>BEng Engineering (Mechanical)</w:t>
            </w:r>
          </w:p>
          <w:p w14:paraId="2A1F7F98" w14:textId="77777777" w:rsidR="00B04178" w:rsidRPr="00395195" w:rsidRDefault="00B04178" w:rsidP="00E32A2D">
            <w:pPr>
              <w:rPr>
                <w:rFonts w:cstheme="minorHAnsi"/>
                <w:b/>
                <w:bCs/>
                <w:sz w:val="20"/>
              </w:rPr>
            </w:pPr>
            <w:r w:rsidRPr="00395195">
              <w:rPr>
                <w:rFonts w:cstheme="minorHAnsi"/>
                <w:b/>
                <w:bCs/>
                <w:sz w:val="20"/>
              </w:rPr>
              <w:t>BEng Engineering (Mechanical with Oil and Gas Studies)</w:t>
            </w:r>
          </w:p>
          <w:p w14:paraId="156EB599" w14:textId="77777777" w:rsidR="00B04178" w:rsidRPr="00395195" w:rsidRDefault="00B04178" w:rsidP="00E32A2D">
            <w:pPr>
              <w:rPr>
                <w:rFonts w:cstheme="minorHAnsi"/>
                <w:b/>
                <w:bCs/>
                <w:sz w:val="20"/>
              </w:rPr>
            </w:pPr>
            <w:r w:rsidRPr="00395195">
              <w:rPr>
                <w:rFonts w:cstheme="minorHAnsi"/>
                <w:b/>
                <w:bCs/>
                <w:sz w:val="20"/>
              </w:rPr>
              <w:t>BEng Engineering (Civil)</w:t>
            </w:r>
          </w:p>
          <w:p w14:paraId="53397E15" w14:textId="77777777" w:rsidR="00B04178" w:rsidRPr="00395195" w:rsidRDefault="00B04178" w:rsidP="00E32A2D">
            <w:pPr>
              <w:rPr>
                <w:rFonts w:cstheme="minorHAnsi"/>
                <w:b/>
                <w:bCs/>
                <w:sz w:val="20"/>
              </w:rPr>
            </w:pPr>
            <w:r w:rsidRPr="00395195">
              <w:rPr>
                <w:rFonts w:cstheme="minorHAnsi"/>
                <w:b/>
                <w:bCs/>
                <w:sz w:val="20"/>
              </w:rPr>
              <w:t>BEng Engineering (Civil and Environmental)</w:t>
            </w:r>
          </w:p>
          <w:p w14:paraId="5FA6BAC0" w14:textId="77777777" w:rsidR="00B04178" w:rsidRPr="00395195" w:rsidRDefault="00B04178" w:rsidP="00E32A2D">
            <w:pPr>
              <w:rPr>
                <w:rFonts w:cstheme="minorHAnsi"/>
                <w:b/>
                <w:bCs/>
                <w:sz w:val="20"/>
              </w:rPr>
            </w:pPr>
            <w:r w:rsidRPr="00395195">
              <w:rPr>
                <w:rFonts w:cstheme="minorHAnsi"/>
                <w:b/>
                <w:bCs/>
                <w:sz w:val="20"/>
              </w:rPr>
              <w:t>BEng Engineering (Civil and Structural)</w:t>
            </w:r>
          </w:p>
          <w:p w14:paraId="1A5750C3" w14:textId="77777777" w:rsidR="00B04178" w:rsidRPr="00395195" w:rsidRDefault="00B04178" w:rsidP="00E32A2D">
            <w:pPr>
              <w:rPr>
                <w:rFonts w:cstheme="minorHAnsi"/>
                <w:sz w:val="20"/>
              </w:rPr>
            </w:pPr>
            <w:r w:rsidRPr="00395195">
              <w:rPr>
                <w:rFonts w:cstheme="minorHAnsi"/>
                <w:sz w:val="20"/>
              </w:rPr>
              <w:t>J6CV 47 Manufacturing Engineering: Materials and Processes</w:t>
            </w:r>
          </w:p>
          <w:p w14:paraId="22C209BB" w14:textId="77777777" w:rsidR="00B04178" w:rsidRPr="00395195" w:rsidRDefault="00B04178" w:rsidP="00E32A2D">
            <w:pPr>
              <w:rPr>
                <w:rFonts w:cstheme="minorHAnsi"/>
                <w:sz w:val="20"/>
              </w:rPr>
            </w:pPr>
            <w:r w:rsidRPr="00395195">
              <w:rPr>
                <w:rFonts w:cstheme="minorHAnsi"/>
                <w:sz w:val="20"/>
              </w:rPr>
              <w:t>J6D3 47 Engineering Mechanics and Materials</w:t>
            </w:r>
          </w:p>
          <w:p w14:paraId="08FC09F4" w14:textId="77777777" w:rsidR="00B04178" w:rsidRPr="00395195" w:rsidRDefault="00B04178" w:rsidP="00E32A2D">
            <w:pPr>
              <w:rPr>
                <w:rFonts w:cstheme="minorHAnsi"/>
                <w:sz w:val="20"/>
              </w:rPr>
            </w:pPr>
          </w:p>
        </w:tc>
      </w:tr>
      <w:tr w:rsidR="00B04178" w:rsidRPr="00395195" w14:paraId="2FCCD03F" w14:textId="77777777" w:rsidTr="00E32A2D">
        <w:tc>
          <w:tcPr>
            <w:tcW w:w="2547" w:type="dxa"/>
          </w:tcPr>
          <w:p w14:paraId="2235857B" w14:textId="77777777" w:rsidR="00B04178" w:rsidRPr="00395195" w:rsidRDefault="00B04178" w:rsidP="00E32A2D">
            <w:pPr>
              <w:rPr>
                <w:b/>
                <w:sz w:val="20"/>
              </w:rPr>
            </w:pPr>
            <w:r w:rsidRPr="00395195">
              <w:rPr>
                <w:b/>
                <w:sz w:val="20"/>
              </w:rPr>
              <w:t>Additional conditions</w:t>
            </w:r>
          </w:p>
        </w:tc>
        <w:tc>
          <w:tcPr>
            <w:tcW w:w="6520" w:type="dxa"/>
          </w:tcPr>
          <w:p w14:paraId="7A4E7AE0" w14:textId="77777777" w:rsidR="00B04178" w:rsidRPr="00395195" w:rsidRDefault="00B04178" w:rsidP="00E32A2D">
            <w:pPr>
              <w:rPr>
                <w:rFonts w:cs="Arial"/>
                <w:sz w:val="20"/>
              </w:rPr>
            </w:pPr>
            <w:r w:rsidRPr="00395195">
              <w:rPr>
                <w:rFonts w:cs="Arial"/>
                <w:sz w:val="20"/>
              </w:rPr>
              <w:t>All offers are subject to standard University Admissions Policy (</w:t>
            </w:r>
            <w:hyperlink r:id="rId56" w:history="1">
              <w:r w:rsidRPr="00395195">
                <w:rPr>
                  <w:rStyle w:val="Hyperlink"/>
                  <w:rFonts w:cstheme="minorHAnsi"/>
                  <w:sz w:val="20"/>
                </w:rPr>
                <w:t>https://www.abdn.ac.uk/study/undergraduate/admissions-policy.php</w:t>
              </w:r>
            </w:hyperlink>
            <w:r w:rsidRPr="00395195">
              <w:rPr>
                <w:rFonts w:cstheme="minorHAnsi"/>
                <w:sz w:val="20"/>
              </w:rPr>
              <w:t>)</w:t>
            </w:r>
          </w:p>
        </w:tc>
      </w:tr>
    </w:tbl>
    <w:p w14:paraId="5F5DD7E0" w14:textId="77777777" w:rsidR="00B04178" w:rsidRPr="00395195" w:rsidRDefault="00B04178" w:rsidP="00B04178">
      <w:pPr>
        <w:shd w:val="clear" w:color="auto" w:fill="FFFFFF"/>
        <w:spacing w:line="240" w:lineRule="atLeast"/>
        <w:jc w:val="right"/>
      </w:pPr>
    </w:p>
    <w:p w14:paraId="2E2FA828" w14:textId="77777777" w:rsidR="00B04178" w:rsidRPr="00395195" w:rsidRDefault="00B04178" w:rsidP="00B04178"/>
    <w:p w14:paraId="7552E311" w14:textId="77777777" w:rsidR="00B04178" w:rsidRPr="00395195" w:rsidRDefault="00B04178" w:rsidP="00B04178"/>
    <w:p w14:paraId="07DDE988"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 xml:space="preserve">SPECIFICATION FOR ENTRY TO THE UNIVERSITY OF ABERDEEN WITH ADVANCED STANDING: </w:t>
      </w:r>
    </w:p>
    <w:p w14:paraId="6754BEAD"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3923DC7F" w14:textId="77777777" w:rsidR="00B04178" w:rsidRPr="00395195" w:rsidRDefault="00B04178" w:rsidP="00B04178">
      <w:pPr>
        <w:spacing w:line="240" w:lineRule="atLeast"/>
        <w:jc w:val="center"/>
        <w:rPr>
          <w:rFonts w:ascii="Calibri" w:hAnsi="Calibri" w:cs="Calibri"/>
          <w:b/>
          <w:sz w:val="22"/>
        </w:rPr>
      </w:pPr>
    </w:p>
    <w:p w14:paraId="2FCED253" w14:textId="77777777" w:rsidR="00B04178" w:rsidRPr="00395195" w:rsidRDefault="00B04178" w:rsidP="00B04178">
      <w:pPr>
        <w:spacing w:line="240" w:lineRule="atLeast"/>
        <w:rPr>
          <w:rFonts w:ascii="Calibri" w:hAnsi="Calibri" w:cs="Calibri"/>
          <w:sz w:val="22"/>
        </w:rPr>
      </w:pPr>
      <w:r w:rsidRPr="00395195">
        <w:rPr>
          <w:rFonts w:ascii="Calibri" w:hAnsi="Calibri" w:cs="Calibri"/>
          <w:sz w:val="22"/>
        </w:rPr>
        <w:t xml:space="preserve">The following specification prescribes the eligibility requirements for students to apply for entry to a degree programme offered by the University of Aberdeen for academic year 27/28. </w:t>
      </w:r>
      <w:r w:rsidRPr="00395195">
        <w:rPr>
          <w:rFonts w:cs="Calibri"/>
          <w:sz w:val="22"/>
        </w:rPr>
        <w:t>Entry is not guaranteed but is governed by the University’s Admissions Policy (</w:t>
      </w:r>
      <w:hyperlink r:id="rId57" w:history="1">
        <w:r w:rsidRPr="00395195">
          <w:rPr>
            <w:rStyle w:val="Hyperlink"/>
            <w:sz w:val="22"/>
          </w:rPr>
          <w:t>https://www.abdn.ac.uk/study/undergraduate/admissions-policy.php</w:t>
        </w:r>
      </w:hyperlink>
      <w:r w:rsidRPr="00395195">
        <w:rPr>
          <w:sz w:val="22"/>
        </w:rPr>
        <w:t>)</w:t>
      </w:r>
    </w:p>
    <w:tbl>
      <w:tblPr>
        <w:tblStyle w:val="TableGrid"/>
        <w:tblW w:w="9067" w:type="dxa"/>
        <w:tblLook w:val="04A0" w:firstRow="1" w:lastRow="0" w:firstColumn="1" w:lastColumn="0" w:noHBand="0" w:noVBand="1"/>
      </w:tblPr>
      <w:tblGrid>
        <w:gridCol w:w="2547"/>
        <w:gridCol w:w="6520"/>
      </w:tblGrid>
      <w:tr w:rsidR="00B04178" w:rsidRPr="00395195" w14:paraId="09BAD934" w14:textId="77777777" w:rsidTr="00E32A2D">
        <w:tc>
          <w:tcPr>
            <w:tcW w:w="2547" w:type="dxa"/>
          </w:tcPr>
          <w:p w14:paraId="2C6779FE" w14:textId="77777777" w:rsidR="00B04178" w:rsidRPr="00395195" w:rsidRDefault="00B04178" w:rsidP="00E32A2D">
            <w:pPr>
              <w:rPr>
                <w:b/>
                <w:sz w:val="20"/>
              </w:rPr>
            </w:pPr>
            <w:r w:rsidRPr="00395195">
              <w:rPr>
                <w:b/>
                <w:sz w:val="20"/>
              </w:rPr>
              <w:t xml:space="preserve">HN qualification </w:t>
            </w:r>
          </w:p>
          <w:p w14:paraId="18BFD5D3" w14:textId="77777777" w:rsidR="00B04178" w:rsidRPr="00395195" w:rsidRDefault="00B04178" w:rsidP="00E32A2D">
            <w:pPr>
              <w:rPr>
                <w:b/>
                <w:sz w:val="20"/>
              </w:rPr>
            </w:pPr>
            <w:r w:rsidRPr="00395195">
              <w:rPr>
                <w:b/>
                <w:sz w:val="20"/>
              </w:rPr>
              <w:t>level and title</w:t>
            </w:r>
          </w:p>
        </w:tc>
        <w:tc>
          <w:tcPr>
            <w:tcW w:w="6520" w:type="dxa"/>
          </w:tcPr>
          <w:p w14:paraId="127ABD3F" w14:textId="77777777" w:rsidR="00B04178" w:rsidRPr="00395195" w:rsidRDefault="00B04178" w:rsidP="00E32A2D">
            <w:pPr>
              <w:rPr>
                <w:b/>
                <w:sz w:val="20"/>
              </w:rPr>
            </w:pPr>
            <w:r w:rsidRPr="00395195">
              <w:rPr>
                <w:rFonts w:ascii="Calibri" w:hAnsi="Calibri"/>
                <w:b/>
                <w:sz w:val="20"/>
              </w:rPr>
              <w:t>Next Gen HND Engineering (Engineering Systems)</w:t>
            </w:r>
          </w:p>
        </w:tc>
      </w:tr>
      <w:tr w:rsidR="00B04178" w:rsidRPr="00395195" w14:paraId="408F8C77" w14:textId="77777777" w:rsidTr="00E32A2D">
        <w:tc>
          <w:tcPr>
            <w:tcW w:w="2547" w:type="dxa"/>
          </w:tcPr>
          <w:p w14:paraId="602B6606" w14:textId="77777777" w:rsidR="00B04178" w:rsidRPr="00395195" w:rsidRDefault="00B04178" w:rsidP="00E32A2D">
            <w:pPr>
              <w:rPr>
                <w:b/>
                <w:sz w:val="20"/>
              </w:rPr>
            </w:pPr>
            <w:r w:rsidRPr="00395195">
              <w:rPr>
                <w:b/>
                <w:sz w:val="20"/>
              </w:rPr>
              <w:t>Degree programme(s) and title</w:t>
            </w:r>
          </w:p>
        </w:tc>
        <w:tc>
          <w:tcPr>
            <w:tcW w:w="6520" w:type="dxa"/>
          </w:tcPr>
          <w:p w14:paraId="7BF5CE9D" w14:textId="77777777" w:rsidR="00B04178" w:rsidRPr="00395195" w:rsidRDefault="00B04178" w:rsidP="00E32A2D">
            <w:pPr>
              <w:spacing w:line="240" w:lineRule="atLeast"/>
              <w:rPr>
                <w:rFonts w:cs="Calibri"/>
                <w:color w:val="000000"/>
                <w:spacing w:val="-2"/>
                <w:sz w:val="20"/>
              </w:rPr>
            </w:pPr>
            <w:r w:rsidRPr="00395195">
              <w:rPr>
                <w:rFonts w:cs="Calibri"/>
                <w:color w:val="000000"/>
                <w:spacing w:val="-2"/>
                <w:sz w:val="20"/>
              </w:rPr>
              <w:t>BEng Engineering (Civil and Environmental) (H220)</w:t>
            </w:r>
          </w:p>
          <w:p w14:paraId="20046675" w14:textId="77777777" w:rsidR="00B04178" w:rsidRPr="00395195" w:rsidRDefault="00B04178" w:rsidP="00E32A2D">
            <w:pPr>
              <w:spacing w:line="240" w:lineRule="atLeast"/>
              <w:rPr>
                <w:rFonts w:cs="Calibri"/>
                <w:color w:val="000000"/>
                <w:spacing w:val="-2"/>
                <w:sz w:val="20"/>
              </w:rPr>
            </w:pPr>
            <w:r w:rsidRPr="00395195">
              <w:rPr>
                <w:rFonts w:cs="Calibri"/>
                <w:color w:val="000000"/>
                <w:spacing w:val="-2"/>
                <w:sz w:val="20"/>
              </w:rPr>
              <w:t>BEng Engineering (Civil and Structural) (H221)</w:t>
            </w:r>
          </w:p>
          <w:p w14:paraId="63DB4F13" w14:textId="77777777" w:rsidR="00B04178" w:rsidRPr="00395195" w:rsidRDefault="00B04178" w:rsidP="00E32A2D">
            <w:pPr>
              <w:spacing w:line="240" w:lineRule="atLeast"/>
              <w:rPr>
                <w:rFonts w:cs="Calibri"/>
                <w:color w:val="000000"/>
                <w:spacing w:val="-2"/>
                <w:sz w:val="20"/>
              </w:rPr>
            </w:pPr>
            <w:r w:rsidRPr="00395195">
              <w:rPr>
                <w:rFonts w:cs="Calibri"/>
                <w:color w:val="000000"/>
                <w:spacing w:val="-2"/>
                <w:sz w:val="20"/>
              </w:rPr>
              <w:t>BEng Engineering (Civil) (H200)</w:t>
            </w:r>
          </w:p>
          <w:p w14:paraId="6F756B0F" w14:textId="77777777" w:rsidR="00B04178" w:rsidRPr="00395195" w:rsidRDefault="00B04178" w:rsidP="00E32A2D">
            <w:pPr>
              <w:spacing w:line="240" w:lineRule="atLeast"/>
              <w:rPr>
                <w:rFonts w:cs="Calibri"/>
                <w:color w:val="000000"/>
                <w:spacing w:val="-2"/>
                <w:sz w:val="20"/>
              </w:rPr>
            </w:pPr>
            <w:r w:rsidRPr="00395195">
              <w:rPr>
                <w:rFonts w:cs="Calibri"/>
                <w:color w:val="000000"/>
                <w:spacing w:val="-2"/>
                <w:sz w:val="20"/>
              </w:rPr>
              <w:t>BEng Engineering (Electrical and Electronic) (H620)</w:t>
            </w:r>
          </w:p>
          <w:p w14:paraId="06991284" w14:textId="77777777" w:rsidR="00B04178" w:rsidRPr="00395195" w:rsidRDefault="00B04178" w:rsidP="00E32A2D">
            <w:pPr>
              <w:spacing w:line="240" w:lineRule="atLeast"/>
              <w:rPr>
                <w:rFonts w:cs="Calibri"/>
                <w:color w:val="000000"/>
                <w:spacing w:val="-2"/>
                <w:sz w:val="20"/>
              </w:rPr>
            </w:pPr>
            <w:r w:rsidRPr="00395195">
              <w:rPr>
                <w:rFonts w:cs="Calibri"/>
                <w:color w:val="000000"/>
                <w:spacing w:val="-2"/>
                <w:sz w:val="20"/>
              </w:rPr>
              <w:t>BEng Engineering (Mechanical and Electrical) (HH36)</w:t>
            </w:r>
          </w:p>
          <w:p w14:paraId="3968135E" w14:textId="77777777" w:rsidR="00B04178" w:rsidRPr="00395195" w:rsidRDefault="00B04178" w:rsidP="00E32A2D">
            <w:pPr>
              <w:spacing w:line="240" w:lineRule="atLeast"/>
              <w:rPr>
                <w:rFonts w:cs="Calibri"/>
                <w:color w:val="000000"/>
                <w:spacing w:val="-2"/>
                <w:sz w:val="20"/>
              </w:rPr>
            </w:pPr>
            <w:r w:rsidRPr="00395195">
              <w:rPr>
                <w:rFonts w:cs="Calibri"/>
                <w:color w:val="000000"/>
                <w:spacing w:val="-2"/>
                <w:sz w:val="20"/>
              </w:rPr>
              <w:t>BEng Engineering (Mechanical with Oil and Gas Studies) (H3H8)</w:t>
            </w:r>
          </w:p>
          <w:p w14:paraId="68BBC693" w14:textId="77777777" w:rsidR="00B04178" w:rsidRPr="00395195" w:rsidRDefault="00B04178" w:rsidP="00E32A2D">
            <w:pPr>
              <w:spacing w:line="240" w:lineRule="atLeast"/>
              <w:rPr>
                <w:rFonts w:cs="Calibri"/>
                <w:color w:val="000000"/>
                <w:spacing w:val="-2"/>
                <w:sz w:val="20"/>
              </w:rPr>
            </w:pPr>
            <w:r w:rsidRPr="00395195">
              <w:rPr>
                <w:rFonts w:cs="Calibri"/>
                <w:color w:val="000000"/>
                <w:spacing w:val="-2"/>
                <w:sz w:val="20"/>
              </w:rPr>
              <w:t>BEng Engineering (Mechanical) (H300)</w:t>
            </w:r>
          </w:p>
          <w:p w14:paraId="06BDF5E8" w14:textId="77777777" w:rsidR="00B04178" w:rsidRPr="00395195" w:rsidRDefault="00B04178" w:rsidP="00E32A2D">
            <w:pPr>
              <w:spacing w:line="240" w:lineRule="atLeast"/>
              <w:rPr>
                <w:rFonts w:cs="Calibri"/>
                <w:strike/>
                <w:sz w:val="20"/>
              </w:rPr>
            </w:pPr>
          </w:p>
        </w:tc>
      </w:tr>
      <w:tr w:rsidR="00B04178" w:rsidRPr="00395195" w14:paraId="329E8CB8" w14:textId="77777777" w:rsidTr="00E32A2D">
        <w:tc>
          <w:tcPr>
            <w:tcW w:w="2547" w:type="dxa"/>
          </w:tcPr>
          <w:p w14:paraId="5E0C7A22" w14:textId="77777777" w:rsidR="00B04178" w:rsidRPr="00395195" w:rsidRDefault="00B04178" w:rsidP="00E32A2D">
            <w:pPr>
              <w:rPr>
                <w:b/>
                <w:sz w:val="20"/>
              </w:rPr>
            </w:pPr>
            <w:r w:rsidRPr="00395195">
              <w:rPr>
                <w:b/>
                <w:sz w:val="20"/>
              </w:rPr>
              <w:t xml:space="preserve">Year of entry to </w:t>
            </w:r>
            <w:proofErr w:type="gramStart"/>
            <w:r w:rsidRPr="00395195">
              <w:rPr>
                <w:b/>
                <w:sz w:val="20"/>
              </w:rPr>
              <w:t>University</w:t>
            </w:r>
            <w:proofErr w:type="gramEnd"/>
          </w:p>
        </w:tc>
        <w:tc>
          <w:tcPr>
            <w:tcW w:w="6520" w:type="dxa"/>
          </w:tcPr>
          <w:p w14:paraId="1FB66071" w14:textId="77777777" w:rsidR="00B04178" w:rsidRPr="00395195" w:rsidRDefault="00B04178" w:rsidP="00E32A2D">
            <w:pPr>
              <w:rPr>
                <w:b/>
                <w:sz w:val="20"/>
              </w:rPr>
            </w:pPr>
            <w:r w:rsidRPr="00395195">
              <w:rPr>
                <w:b/>
                <w:sz w:val="20"/>
              </w:rPr>
              <w:t>Year 3</w:t>
            </w:r>
          </w:p>
        </w:tc>
      </w:tr>
      <w:tr w:rsidR="00B04178" w:rsidRPr="00395195" w14:paraId="2FEB79E3" w14:textId="77777777" w:rsidTr="00E32A2D">
        <w:tc>
          <w:tcPr>
            <w:tcW w:w="2547" w:type="dxa"/>
          </w:tcPr>
          <w:p w14:paraId="07893521" w14:textId="77777777" w:rsidR="00B04178" w:rsidRPr="00395195" w:rsidRDefault="00B04178" w:rsidP="00E32A2D">
            <w:pPr>
              <w:rPr>
                <w:b/>
                <w:sz w:val="20"/>
              </w:rPr>
            </w:pPr>
            <w:r w:rsidRPr="00395195">
              <w:rPr>
                <w:b/>
                <w:sz w:val="20"/>
              </w:rPr>
              <w:t xml:space="preserve">Academic conditions </w:t>
            </w:r>
          </w:p>
        </w:tc>
        <w:tc>
          <w:tcPr>
            <w:tcW w:w="6520" w:type="dxa"/>
          </w:tcPr>
          <w:p w14:paraId="35C7F500" w14:textId="77777777" w:rsidR="00B04178" w:rsidRPr="00395195" w:rsidRDefault="00B04178" w:rsidP="00E32A2D">
            <w:pPr>
              <w:rPr>
                <w:sz w:val="20"/>
              </w:rPr>
            </w:pPr>
            <w:r w:rsidRPr="00395195">
              <w:rPr>
                <w:sz w:val="20"/>
              </w:rPr>
              <w:t>Satisfactory completion of HNC, Achieved with Distinction and at least 120 credits</w:t>
            </w:r>
          </w:p>
          <w:p w14:paraId="530EDBD0" w14:textId="77777777" w:rsidR="00B04178" w:rsidRPr="00395195" w:rsidRDefault="00B04178" w:rsidP="00E32A2D">
            <w:pPr>
              <w:rPr>
                <w:rFonts w:ascii="Calibri" w:hAnsi="Calibri"/>
                <w:sz w:val="20"/>
              </w:rPr>
            </w:pPr>
          </w:p>
          <w:p w14:paraId="7C139A18" w14:textId="77777777" w:rsidR="00B04178" w:rsidRPr="00395195" w:rsidRDefault="00B04178" w:rsidP="00E32A2D">
            <w:pPr>
              <w:rPr>
                <w:rFonts w:ascii="Calibri" w:hAnsi="Calibri"/>
                <w:sz w:val="20"/>
              </w:rPr>
            </w:pPr>
            <w:r w:rsidRPr="00395195">
              <w:rPr>
                <w:rFonts w:ascii="Calibri" w:hAnsi="Calibri"/>
                <w:sz w:val="20"/>
              </w:rPr>
              <w:t>Satisfactory completion of HND, Achieved with Distinction and at least 120 credits</w:t>
            </w:r>
          </w:p>
          <w:p w14:paraId="170B7B44" w14:textId="77777777" w:rsidR="00B04178" w:rsidRPr="00395195" w:rsidRDefault="00B04178" w:rsidP="00E32A2D">
            <w:pPr>
              <w:rPr>
                <w:rFonts w:ascii="Calibri" w:hAnsi="Calibri"/>
                <w:sz w:val="20"/>
              </w:rPr>
            </w:pPr>
          </w:p>
          <w:p w14:paraId="2E848C96" w14:textId="77777777" w:rsidR="00B04178" w:rsidRPr="00395195" w:rsidRDefault="00B04178" w:rsidP="00E32A2D">
            <w:pPr>
              <w:rPr>
                <w:rFonts w:ascii="Calibri" w:hAnsi="Calibri"/>
                <w:sz w:val="20"/>
              </w:rPr>
            </w:pPr>
            <w:r w:rsidRPr="00395195">
              <w:rPr>
                <w:rFonts w:ascii="Calibri" w:hAnsi="Calibri"/>
                <w:sz w:val="20"/>
              </w:rPr>
              <w:t>Curriculum to include:</w:t>
            </w:r>
          </w:p>
          <w:p w14:paraId="2E1228C4" w14:textId="77777777" w:rsidR="00B04178" w:rsidRPr="00395195" w:rsidRDefault="00B04178" w:rsidP="00E32A2D">
            <w:pPr>
              <w:rPr>
                <w:rFonts w:ascii="Calibri" w:hAnsi="Calibri"/>
                <w:sz w:val="20"/>
              </w:rPr>
            </w:pPr>
            <w:r w:rsidRPr="00395195">
              <w:rPr>
                <w:rFonts w:ascii="Calibri" w:hAnsi="Calibri"/>
                <w:sz w:val="20"/>
              </w:rPr>
              <w:t>Engineering Mathematics 1, 2, 3, 4 &amp; 5 by the end of the HND programme.</w:t>
            </w:r>
          </w:p>
          <w:p w14:paraId="09B2AB9E" w14:textId="77777777" w:rsidR="00B04178" w:rsidRPr="00395195" w:rsidRDefault="00B04178" w:rsidP="00E32A2D">
            <w:pPr>
              <w:rPr>
                <w:rFonts w:cstheme="minorHAnsi"/>
                <w:sz w:val="20"/>
              </w:rPr>
            </w:pPr>
          </w:p>
          <w:p w14:paraId="266E79A8" w14:textId="77777777" w:rsidR="00B04178" w:rsidRPr="00395195" w:rsidRDefault="00B04178" w:rsidP="00E32A2D">
            <w:pPr>
              <w:rPr>
                <w:rFonts w:cstheme="minorHAnsi"/>
                <w:sz w:val="20"/>
              </w:rPr>
            </w:pPr>
            <w:r w:rsidRPr="00395195">
              <w:rPr>
                <w:rFonts w:cstheme="minorHAnsi"/>
                <w:sz w:val="20"/>
              </w:rPr>
              <w:t>Programme specific course requirements given below:</w:t>
            </w:r>
          </w:p>
          <w:p w14:paraId="773DF0C7" w14:textId="77777777" w:rsidR="00B04178" w:rsidRPr="00395195" w:rsidRDefault="00B04178" w:rsidP="00E32A2D">
            <w:pPr>
              <w:rPr>
                <w:rFonts w:cstheme="minorHAnsi"/>
                <w:sz w:val="20"/>
              </w:rPr>
            </w:pPr>
          </w:p>
          <w:p w14:paraId="1E4AFED4" w14:textId="77777777" w:rsidR="00B04178" w:rsidRPr="00395195" w:rsidRDefault="00B04178" w:rsidP="00E32A2D">
            <w:pPr>
              <w:rPr>
                <w:rFonts w:cstheme="minorHAnsi"/>
                <w:b/>
                <w:bCs/>
                <w:sz w:val="20"/>
              </w:rPr>
            </w:pPr>
            <w:r w:rsidRPr="00395195">
              <w:rPr>
                <w:rFonts w:cstheme="minorHAnsi"/>
                <w:b/>
                <w:bCs/>
                <w:sz w:val="20"/>
              </w:rPr>
              <w:t>BEng Engineering (Electrical and Electronic)</w:t>
            </w:r>
          </w:p>
          <w:p w14:paraId="3E1EBA4C" w14:textId="77777777" w:rsidR="00B04178" w:rsidRPr="00395195" w:rsidRDefault="00B04178" w:rsidP="00E32A2D">
            <w:pPr>
              <w:rPr>
                <w:rFonts w:cstheme="minorHAnsi"/>
                <w:sz w:val="20"/>
              </w:rPr>
            </w:pPr>
            <w:r w:rsidRPr="00395195">
              <w:rPr>
                <w:rFonts w:cstheme="minorHAnsi"/>
                <w:sz w:val="20"/>
              </w:rPr>
              <w:t>J6CW 47 Electrical Engineering Principles</w:t>
            </w:r>
          </w:p>
          <w:p w14:paraId="3BDDC0B0" w14:textId="77777777" w:rsidR="00B04178" w:rsidRPr="00395195" w:rsidRDefault="00B04178" w:rsidP="00E32A2D">
            <w:pPr>
              <w:rPr>
                <w:rFonts w:cstheme="minorHAnsi"/>
                <w:sz w:val="20"/>
              </w:rPr>
            </w:pPr>
            <w:r w:rsidRPr="00395195">
              <w:rPr>
                <w:rFonts w:cstheme="minorHAnsi"/>
                <w:sz w:val="20"/>
              </w:rPr>
              <w:t>J752 47 Digital Electronics: Theory and Applications</w:t>
            </w:r>
          </w:p>
          <w:p w14:paraId="4535F9ED" w14:textId="77777777" w:rsidR="00B04178" w:rsidRPr="00395195" w:rsidRDefault="00B04178" w:rsidP="00E32A2D">
            <w:pPr>
              <w:rPr>
                <w:rFonts w:cstheme="minorHAnsi"/>
                <w:sz w:val="20"/>
              </w:rPr>
            </w:pPr>
            <w:r w:rsidRPr="00395195">
              <w:rPr>
                <w:rFonts w:cstheme="minorHAnsi"/>
                <w:sz w:val="20"/>
              </w:rPr>
              <w:t>J751 47 Analogue Electronics: Theory and Applications</w:t>
            </w:r>
          </w:p>
          <w:p w14:paraId="42C1D8B5" w14:textId="77777777" w:rsidR="00B04178" w:rsidRPr="00395195" w:rsidRDefault="00B04178" w:rsidP="00E32A2D">
            <w:pPr>
              <w:rPr>
                <w:rFonts w:cstheme="minorHAnsi"/>
                <w:sz w:val="20"/>
              </w:rPr>
            </w:pPr>
            <w:r w:rsidRPr="00395195">
              <w:rPr>
                <w:rFonts w:cstheme="minorHAnsi"/>
                <w:sz w:val="20"/>
              </w:rPr>
              <w:t>J7BY 48 Thermodynamics, Plant Systems and Fluid Mechanics</w:t>
            </w:r>
          </w:p>
          <w:p w14:paraId="21A368E7" w14:textId="77777777" w:rsidR="00B04178" w:rsidRPr="00395195" w:rsidRDefault="00B04178" w:rsidP="00E32A2D">
            <w:pPr>
              <w:rPr>
                <w:rFonts w:cstheme="minorHAnsi"/>
                <w:sz w:val="20"/>
              </w:rPr>
            </w:pPr>
            <w:r w:rsidRPr="00395195">
              <w:rPr>
                <w:rFonts w:cstheme="minorHAnsi"/>
                <w:sz w:val="20"/>
              </w:rPr>
              <w:t>J7BT 48 Electrical Transformers, Motors and Machine Systems</w:t>
            </w:r>
          </w:p>
          <w:p w14:paraId="14FC34E5" w14:textId="77777777" w:rsidR="00B04178" w:rsidRPr="00395195" w:rsidRDefault="00B04178" w:rsidP="00E32A2D">
            <w:pPr>
              <w:rPr>
                <w:rFonts w:cstheme="minorHAnsi"/>
                <w:sz w:val="20"/>
              </w:rPr>
            </w:pPr>
            <w:r w:rsidRPr="00395195">
              <w:rPr>
                <w:rFonts w:cstheme="minorHAnsi"/>
                <w:sz w:val="20"/>
              </w:rPr>
              <w:t>J7C3 48 Digital Electronics: Digital System Design</w:t>
            </w:r>
          </w:p>
          <w:p w14:paraId="2A85F9E7" w14:textId="77777777" w:rsidR="00B04178" w:rsidRPr="00395195" w:rsidRDefault="00B04178" w:rsidP="00E32A2D">
            <w:pPr>
              <w:rPr>
                <w:rFonts w:cstheme="minorHAnsi"/>
                <w:sz w:val="20"/>
              </w:rPr>
            </w:pPr>
            <w:r w:rsidRPr="00395195">
              <w:rPr>
                <w:rFonts w:cstheme="minorHAnsi"/>
                <w:sz w:val="20"/>
              </w:rPr>
              <w:t>J7BX 48 Dynamic Engineering Systems: Modelling, Simulation and Control</w:t>
            </w:r>
          </w:p>
          <w:p w14:paraId="70D0DC0C" w14:textId="77777777" w:rsidR="00B04178" w:rsidRPr="00395195" w:rsidRDefault="00B04178" w:rsidP="00E32A2D">
            <w:pPr>
              <w:rPr>
                <w:rFonts w:cstheme="minorHAnsi"/>
                <w:sz w:val="20"/>
              </w:rPr>
            </w:pPr>
          </w:p>
          <w:p w14:paraId="17969CFE" w14:textId="77777777" w:rsidR="00B04178" w:rsidRPr="00395195" w:rsidRDefault="00B04178" w:rsidP="00E32A2D">
            <w:pPr>
              <w:rPr>
                <w:rFonts w:cstheme="minorHAnsi"/>
                <w:b/>
                <w:bCs/>
                <w:sz w:val="20"/>
              </w:rPr>
            </w:pPr>
            <w:r w:rsidRPr="00395195">
              <w:rPr>
                <w:rFonts w:cstheme="minorHAnsi"/>
                <w:b/>
                <w:bCs/>
                <w:sz w:val="20"/>
              </w:rPr>
              <w:t>BEng Engineering (Mechanical and Electrical)</w:t>
            </w:r>
          </w:p>
          <w:p w14:paraId="08116DA8" w14:textId="77777777" w:rsidR="00B04178" w:rsidRPr="00395195" w:rsidRDefault="00B04178" w:rsidP="00E32A2D">
            <w:pPr>
              <w:rPr>
                <w:rFonts w:cstheme="minorHAnsi"/>
                <w:sz w:val="20"/>
              </w:rPr>
            </w:pPr>
            <w:r w:rsidRPr="00395195">
              <w:rPr>
                <w:rFonts w:cstheme="minorHAnsi"/>
                <w:sz w:val="20"/>
              </w:rPr>
              <w:t>J6CW 47 Electrical Engineering Principles</w:t>
            </w:r>
          </w:p>
          <w:p w14:paraId="1FA86E0C" w14:textId="77777777" w:rsidR="00B04178" w:rsidRPr="00395195" w:rsidRDefault="00B04178" w:rsidP="00E32A2D">
            <w:pPr>
              <w:rPr>
                <w:rFonts w:cstheme="minorHAnsi"/>
                <w:sz w:val="20"/>
              </w:rPr>
            </w:pPr>
            <w:r w:rsidRPr="00395195">
              <w:rPr>
                <w:rFonts w:cstheme="minorHAnsi"/>
                <w:sz w:val="20"/>
              </w:rPr>
              <w:t>J752 47 Digital Electronics: Theory and Applications</w:t>
            </w:r>
          </w:p>
          <w:p w14:paraId="1B9275B0" w14:textId="77777777" w:rsidR="00B04178" w:rsidRPr="00395195" w:rsidRDefault="00B04178" w:rsidP="00E32A2D">
            <w:pPr>
              <w:rPr>
                <w:rFonts w:cstheme="minorHAnsi"/>
                <w:sz w:val="20"/>
              </w:rPr>
            </w:pPr>
            <w:r w:rsidRPr="00395195">
              <w:rPr>
                <w:rFonts w:cstheme="minorHAnsi"/>
                <w:sz w:val="20"/>
              </w:rPr>
              <w:t>J751 47 Analogue Electronics: Theory and Applications</w:t>
            </w:r>
          </w:p>
          <w:p w14:paraId="5CB9A4AC" w14:textId="77777777" w:rsidR="00B04178" w:rsidRPr="00395195" w:rsidRDefault="00B04178" w:rsidP="00E32A2D">
            <w:pPr>
              <w:rPr>
                <w:rFonts w:cstheme="minorHAnsi"/>
                <w:sz w:val="20"/>
              </w:rPr>
            </w:pPr>
            <w:r w:rsidRPr="00395195">
              <w:rPr>
                <w:rFonts w:cstheme="minorHAnsi"/>
                <w:sz w:val="20"/>
              </w:rPr>
              <w:t>J6CV 47 Manufacturing Engineering: Materials and Processes</w:t>
            </w:r>
          </w:p>
          <w:p w14:paraId="58EF3C1D" w14:textId="77777777" w:rsidR="00B04178" w:rsidRPr="00395195" w:rsidRDefault="00B04178" w:rsidP="00E32A2D">
            <w:pPr>
              <w:rPr>
                <w:rFonts w:cstheme="minorHAnsi"/>
                <w:sz w:val="20"/>
              </w:rPr>
            </w:pPr>
            <w:r w:rsidRPr="00395195">
              <w:rPr>
                <w:rFonts w:cstheme="minorHAnsi"/>
                <w:sz w:val="20"/>
              </w:rPr>
              <w:t>J6D3 47 Engineering Mechanics and Materials</w:t>
            </w:r>
          </w:p>
          <w:p w14:paraId="6CE2185F" w14:textId="77777777" w:rsidR="00B04178" w:rsidRPr="00395195" w:rsidRDefault="00B04178" w:rsidP="00E32A2D">
            <w:pPr>
              <w:rPr>
                <w:rFonts w:cstheme="minorHAnsi"/>
                <w:sz w:val="20"/>
              </w:rPr>
            </w:pPr>
            <w:r w:rsidRPr="00395195">
              <w:rPr>
                <w:rFonts w:cstheme="minorHAnsi"/>
                <w:sz w:val="20"/>
              </w:rPr>
              <w:t>J7BY 48 Thermodynamics, Plant Systems and Fluid Mechanics</w:t>
            </w:r>
          </w:p>
          <w:p w14:paraId="38CDEDAC" w14:textId="77777777" w:rsidR="00B04178" w:rsidRPr="00395195" w:rsidRDefault="00B04178" w:rsidP="00E32A2D">
            <w:pPr>
              <w:rPr>
                <w:rFonts w:cstheme="minorHAnsi"/>
                <w:sz w:val="20"/>
              </w:rPr>
            </w:pPr>
            <w:r w:rsidRPr="00395195">
              <w:rPr>
                <w:rFonts w:cstheme="minorHAnsi"/>
                <w:sz w:val="20"/>
              </w:rPr>
              <w:t>J7BT 48 Electrical Transformers, Motors and Machine Systems</w:t>
            </w:r>
          </w:p>
          <w:p w14:paraId="4F23AE62" w14:textId="77777777" w:rsidR="00B04178" w:rsidRPr="00395195" w:rsidRDefault="00B04178" w:rsidP="00E32A2D">
            <w:pPr>
              <w:rPr>
                <w:rFonts w:cstheme="minorHAnsi"/>
                <w:sz w:val="20"/>
              </w:rPr>
            </w:pPr>
            <w:r w:rsidRPr="00395195">
              <w:rPr>
                <w:rFonts w:cstheme="minorHAnsi"/>
                <w:sz w:val="20"/>
              </w:rPr>
              <w:t>J7C3 48 Digital Electronics: Digital System Design</w:t>
            </w:r>
          </w:p>
          <w:p w14:paraId="26E5C9B5" w14:textId="77777777" w:rsidR="00B04178" w:rsidRPr="00395195" w:rsidRDefault="00B04178" w:rsidP="00E32A2D">
            <w:pPr>
              <w:rPr>
                <w:rFonts w:cstheme="minorHAnsi"/>
                <w:sz w:val="20"/>
              </w:rPr>
            </w:pPr>
            <w:r w:rsidRPr="00395195">
              <w:rPr>
                <w:rFonts w:cstheme="minorHAnsi"/>
                <w:sz w:val="20"/>
              </w:rPr>
              <w:t>J7BX 48 Dynamic Engineering Systems: Modelling, Simulation and Control</w:t>
            </w:r>
          </w:p>
          <w:p w14:paraId="5877F201" w14:textId="77777777" w:rsidR="00B04178" w:rsidRPr="00395195" w:rsidRDefault="00B04178" w:rsidP="00E32A2D">
            <w:pPr>
              <w:rPr>
                <w:rFonts w:cstheme="minorHAnsi"/>
                <w:sz w:val="20"/>
              </w:rPr>
            </w:pPr>
            <w:r w:rsidRPr="00395195">
              <w:rPr>
                <w:rFonts w:cstheme="minorHAnsi"/>
                <w:sz w:val="20"/>
              </w:rPr>
              <w:t>J7C1 48 Advanced Materials</w:t>
            </w:r>
          </w:p>
          <w:p w14:paraId="0C8BF49F" w14:textId="77777777" w:rsidR="00B04178" w:rsidRPr="00395195" w:rsidRDefault="00B04178" w:rsidP="00E32A2D">
            <w:pPr>
              <w:rPr>
                <w:rFonts w:cstheme="minorHAnsi"/>
                <w:sz w:val="20"/>
              </w:rPr>
            </w:pPr>
          </w:p>
          <w:p w14:paraId="70342C95" w14:textId="77777777" w:rsidR="00B04178" w:rsidRPr="00395195" w:rsidRDefault="00B04178" w:rsidP="00E32A2D">
            <w:pPr>
              <w:rPr>
                <w:rFonts w:cstheme="minorHAnsi"/>
                <w:sz w:val="20"/>
              </w:rPr>
            </w:pPr>
          </w:p>
          <w:p w14:paraId="1C9F5282" w14:textId="77777777" w:rsidR="00B04178" w:rsidRPr="00395195" w:rsidRDefault="00B04178" w:rsidP="00E32A2D">
            <w:pPr>
              <w:rPr>
                <w:rFonts w:cstheme="minorHAnsi"/>
                <w:sz w:val="20"/>
              </w:rPr>
            </w:pPr>
          </w:p>
          <w:p w14:paraId="272CFACD" w14:textId="77777777" w:rsidR="00B04178" w:rsidRPr="00395195" w:rsidRDefault="00B04178" w:rsidP="00E32A2D">
            <w:pPr>
              <w:rPr>
                <w:rFonts w:cstheme="minorHAnsi"/>
                <w:sz w:val="20"/>
              </w:rPr>
            </w:pPr>
          </w:p>
          <w:p w14:paraId="039E5F72" w14:textId="77777777" w:rsidR="00B04178" w:rsidRPr="00395195" w:rsidRDefault="00B04178" w:rsidP="00E32A2D">
            <w:pPr>
              <w:rPr>
                <w:rFonts w:cstheme="minorHAnsi"/>
                <w:sz w:val="20"/>
              </w:rPr>
            </w:pPr>
          </w:p>
          <w:p w14:paraId="6DC04B23" w14:textId="77777777" w:rsidR="00B04178" w:rsidRPr="00395195" w:rsidRDefault="00B04178" w:rsidP="00E32A2D">
            <w:pPr>
              <w:rPr>
                <w:rFonts w:cstheme="minorHAnsi"/>
                <w:sz w:val="20"/>
              </w:rPr>
            </w:pPr>
          </w:p>
          <w:p w14:paraId="050F7CCC" w14:textId="77777777" w:rsidR="00B04178" w:rsidRPr="00395195" w:rsidRDefault="00B04178" w:rsidP="00E32A2D">
            <w:pPr>
              <w:rPr>
                <w:rFonts w:cstheme="minorHAnsi"/>
                <w:b/>
                <w:bCs/>
                <w:sz w:val="20"/>
              </w:rPr>
            </w:pPr>
            <w:r w:rsidRPr="00395195">
              <w:rPr>
                <w:rFonts w:cstheme="minorHAnsi"/>
                <w:b/>
                <w:bCs/>
                <w:sz w:val="20"/>
              </w:rPr>
              <w:t>BEng Engineering (Mechanical)</w:t>
            </w:r>
          </w:p>
          <w:p w14:paraId="3E3353FC" w14:textId="77777777" w:rsidR="00B04178" w:rsidRPr="00395195" w:rsidRDefault="00B04178" w:rsidP="00E32A2D">
            <w:pPr>
              <w:rPr>
                <w:rFonts w:cstheme="minorHAnsi"/>
                <w:b/>
                <w:bCs/>
                <w:sz w:val="20"/>
              </w:rPr>
            </w:pPr>
            <w:r w:rsidRPr="00395195">
              <w:rPr>
                <w:rFonts w:cstheme="minorHAnsi"/>
                <w:b/>
                <w:bCs/>
                <w:sz w:val="20"/>
              </w:rPr>
              <w:t>BEng Engineering (Mechanical with Oil and Gas Studies)</w:t>
            </w:r>
          </w:p>
          <w:p w14:paraId="5229B506" w14:textId="77777777" w:rsidR="00B04178" w:rsidRPr="00395195" w:rsidRDefault="00B04178" w:rsidP="00E32A2D">
            <w:pPr>
              <w:rPr>
                <w:rFonts w:cstheme="minorHAnsi"/>
                <w:b/>
                <w:bCs/>
                <w:sz w:val="20"/>
              </w:rPr>
            </w:pPr>
            <w:r w:rsidRPr="00395195">
              <w:rPr>
                <w:rFonts w:cstheme="minorHAnsi"/>
                <w:b/>
                <w:bCs/>
                <w:sz w:val="20"/>
              </w:rPr>
              <w:t>BEng Engineering (Civil)</w:t>
            </w:r>
          </w:p>
          <w:p w14:paraId="25129627" w14:textId="77777777" w:rsidR="00B04178" w:rsidRPr="00395195" w:rsidRDefault="00B04178" w:rsidP="00E32A2D">
            <w:pPr>
              <w:rPr>
                <w:rFonts w:cstheme="minorHAnsi"/>
                <w:b/>
                <w:bCs/>
                <w:sz w:val="20"/>
              </w:rPr>
            </w:pPr>
            <w:r w:rsidRPr="00395195">
              <w:rPr>
                <w:rFonts w:cstheme="minorHAnsi"/>
                <w:b/>
                <w:bCs/>
                <w:sz w:val="20"/>
              </w:rPr>
              <w:t>BEng Engineering (Civil and Environmental)</w:t>
            </w:r>
          </w:p>
          <w:p w14:paraId="55170A04" w14:textId="77777777" w:rsidR="00B04178" w:rsidRPr="00395195" w:rsidRDefault="00B04178" w:rsidP="00E32A2D">
            <w:pPr>
              <w:rPr>
                <w:rFonts w:cstheme="minorHAnsi"/>
                <w:b/>
                <w:bCs/>
                <w:sz w:val="20"/>
              </w:rPr>
            </w:pPr>
            <w:r w:rsidRPr="00395195">
              <w:rPr>
                <w:rFonts w:cstheme="minorHAnsi"/>
                <w:b/>
                <w:bCs/>
                <w:sz w:val="20"/>
              </w:rPr>
              <w:t>BEng Engineering (Civil and Structural)</w:t>
            </w:r>
          </w:p>
          <w:p w14:paraId="6FE82FF7" w14:textId="77777777" w:rsidR="00B04178" w:rsidRPr="00395195" w:rsidRDefault="00B04178" w:rsidP="00E32A2D">
            <w:pPr>
              <w:rPr>
                <w:rFonts w:cstheme="minorHAnsi"/>
                <w:sz w:val="20"/>
              </w:rPr>
            </w:pPr>
            <w:r w:rsidRPr="00395195">
              <w:rPr>
                <w:rFonts w:cstheme="minorHAnsi"/>
                <w:sz w:val="20"/>
              </w:rPr>
              <w:t>J6CV 47 Manufacturing Engineering: Materials and Processes</w:t>
            </w:r>
          </w:p>
          <w:p w14:paraId="398501E1" w14:textId="77777777" w:rsidR="00B04178" w:rsidRPr="00395195" w:rsidRDefault="00B04178" w:rsidP="00E32A2D">
            <w:pPr>
              <w:rPr>
                <w:rFonts w:cstheme="minorHAnsi"/>
                <w:sz w:val="20"/>
              </w:rPr>
            </w:pPr>
            <w:r w:rsidRPr="00395195">
              <w:rPr>
                <w:rFonts w:cstheme="minorHAnsi"/>
                <w:sz w:val="20"/>
              </w:rPr>
              <w:t>J6D3 47 Engineering Mechanics and Materials</w:t>
            </w:r>
          </w:p>
          <w:p w14:paraId="3EA5E4FD" w14:textId="77777777" w:rsidR="00B04178" w:rsidRPr="00395195" w:rsidRDefault="00B04178" w:rsidP="00E32A2D">
            <w:pPr>
              <w:rPr>
                <w:rFonts w:cstheme="minorHAnsi"/>
                <w:sz w:val="20"/>
              </w:rPr>
            </w:pPr>
            <w:r w:rsidRPr="00395195">
              <w:rPr>
                <w:rFonts w:cstheme="minorHAnsi"/>
                <w:sz w:val="20"/>
              </w:rPr>
              <w:t>J7BY 48 Thermodynamics, Plant Systems and Fluid Mechanics</w:t>
            </w:r>
          </w:p>
          <w:p w14:paraId="7D4E85FD" w14:textId="77777777" w:rsidR="00B04178" w:rsidRPr="00395195" w:rsidRDefault="00B04178" w:rsidP="00E32A2D">
            <w:pPr>
              <w:rPr>
                <w:rFonts w:cstheme="minorHAnsi"/>
                <w:sz w:val="20"/>
              </w:rPr>
            </w:pPr>
            <w:r w:rsidRPr="00395195">
              <w:rPr>
                <w:rFonts w:cstheme="minorHAnsi"/>
                <w:sz w:val="20"/>
              </w:rPr>
              <w:t>J7C1 48 Advanced Materials</w:t>
            </w:r>
          </w:p>
          <w:p w14:paraId="48773112" w14:textId="77777777" w:rsidR="00B04178" w:rsidRPr="00395195" w:rsidRDefault="00B04178" w:rsidP="00E32A2D">
            <w:pPr>
              <w:rPr>
                <w:rFonts w:cstheme="minorHAnsi"/>
                <w:sz w:val="20"/>
              </w:rPr>
            </w:pPr>
            <w:r w:rsidRPr="00395195">
              <w:rPr>
                <w:rFonts w:cstheme="minorHAnsi"/>
                <w:sz w:val="20"/>
              </w:rPr>
              <w:t>J7BX 48 Dynamic Engineering Systems: Modelling, Simulation and Control</w:t>
            </w:r>
          </w:p>
          <w:p w14:paraId="1FA26A9D" w14:textId="77777777" w:rsidR="00B04178" w:rsidRPr="00395195" w:rsidRDefault="00B04178" w:rsidP="00E32A2D">
            <w:pPr>
              <w:rPr>
                <w:rFonts w:cstheme="minorHAnsi"/>
                <w:sz w:val="20"/>
              </w:rPr>
            </w:pPr>
          </w:p>
          <w:p w14:paraId="34E0D22B" w14:textId="77777777" w:rsidR="00B04178" w:rsidRPr="00395195" w:rsidRDefault="00B04178" w:rsidP="00E32A2D">
            <w:pPr>
              <w:rPr>
                <w:rFonts w:cstheme="minorHAnsi"/>
                <w:sz w:val="20"/>
              </w:rPr>
            </w:pPr>
          </w:p>
        </w:tc>
      </w:tr>
      <w:tr w:rsidR="00B04178" w:rsidRPr="00395195" w14:paraId="4D1A0C5C" w14:textId="77777777" w:rsidTr="00E32A2D">
        <w:tc>
          <w:tcPr>
            <w:tcW w:w="2547" w:type="dxa"/>
          </w:tcPr>
          <w:p w14:paraId="77AFD121" w14:textId="77777777" w:rsidR="00B04178" w:rsidRPr="00395195" w:rsidRDefault="00B04178" w:rsidP="00E32A2D">
            <w:pPr>
              <w:rPr>
                <w:b/>
                <w:sz w:val="20"/>
              </w:rPr>
            </w:pPr>
            <w:r w:rsidRPr="00395195">
              <w:rPr>
                <w:b/>
                <w:sz w:val="20"/>
              </w:rPr>
              <w:lastRenderedPageBreak/>
              <w:t>Additional conditions</w:t>
            </w:r>
          </w:p>
        </w:tc>
        <w:tc>
          <w:tcPr>
            <w:tcW w:w="6520" w:type="dxa"/>
          </w:tcPr>
          <w:p w14:paraId="2EF6CCC2" w14:textId="77777777" w:rsidR="00B04178" w:rsidRPr="00395195" w:rsidRDefault="00B04178" w:rsidP="00E32A2D">
            <w:pPr>
              <w:rPr>
                <w:rFonts w:cs="Arial"/>
                <w:sz w:val="20"/>
              </w:rPr>
            </w:pPr>
            <w:r w:rsidRPr="00395195">
              <w:rPr>
                <w:rFonts w:cs="Arial"/>
                <w:sz w:val="20"/>
              </w:rPr>
              <w:t>All offers are subject to standard University Admissions Policy (</w:t>
            </w:r>
            <w:hyperlink r:id="rId58" w:history="1">
              <w:r w:rsidRPr="00395195">
                <w:rPr>
                  <w:rStyle w:val="Hyperlink"/>
                  <w:rFonts w:cstheme="minorHAnsi"/>
                  <w:sz w:val="20"/>
                </w:rPr>
                <w:t>https://www.abdn.ac.uk/study/undergraduate/admissions-policy.php</w:t>
              </w:r>
            </w:hyperlink>
            <w:r w:rsidRPr="00395195">
              <w:rPr>
                <w:rFonts w:cstheme="minorHAnsi"/>
                <w:sz w:val="20"/>
              </w:rPr>
              <w:t>)</w:t>
            </w:r>
          </w:p>
        </w:tc>
      </w:tr>
    </w:tbl>
    <w:p w14:paraId="7B59161C" w14:textId="77777777" w:rsidR="00B04178" w:rsidRPr="00395195" w:rsidRDefault="00B04178" w:rsidP="00B04178">
      <w:pPr>
        <w:spacing w:after="0"/>
        <w:rPr>
          <w:rFonts w:ascii="Calibri" w:hAnsi="Calibri" w:cs="Calibri"/>
          <w:sz w:val="22"/>
        </w:rPr>
      </w:pPr>
      <w:r w:rsidRPr="00395195">
        <w:rPr>
          <w:rFonts w:ascii="Calibri" w:hAnsi="Calibri" w:cs="Calibri"/>
          <w:sz w:val="22"/>
        </w:rPr>
        <w:br w:type="page"/>
      </w:r>
    </w:p>
    <w:p w14:paraId="23B23792"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070A9836"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3C7DFDA0" w14:textId="77777777" w:rsidR="00B04178" w:rsidRPr="00395195" w:rsidRDefault="00B04178" w:rsidP="00B04178">
      <w:pPr>
        <w:spacing w:after="0" w:line="240" w:lineRule="atLeast"/>
        <w:jc w:val="center"/>
        <w:rPr>
          <w:rFonts w:ascii="Calibri" w:hAnsi="Calibri" w:cs="Calibri"/>
          <w:b/>
          <w:sz w:val="22"/>
        </w:rPr>
      </w:pPr>
    </w:p>
    <w:p w14:paraId="4877AAD5"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59"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31E180B3" w14:textId="77777777" w:rsidR="00B04178" w:rsidRPr="00395195" w:rsidRDefault="00B04178" w:rsidP="00B04178">
      <w:pPr>
        <w:spacing w:after="0"/>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19320A51" w14:textId="77777777" w:rsidTr="00E32A2D">
        <w:tc>
          <w:tcPr>
            <w:tcW w:w="2547" w:type="dxa"/>
          </w:tcPr>
          <w:p w14:paraId="33132C45"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0196135C"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75715E0D" w14:textId="77777777" w:rsidR="00B04178" w:rsidRPr="00395195" w:rsidRDefault="00B04178" w:rsidP="00E32A2D">
            <w:pPr>
              <w:rPr>
                <w:rFonts w:ascii="Calibri" w:hAnsi="Calibri" w:cs="Calibri"/>
                <w:b/>
              </w:rPr>
            </w:pPr>
            <w:r w:rsidRPr="00395195">
              <w:rPr>
                <w:rFonts w:ascii="Calibri" w:hAnsi="Calibri" w:cs="Calibri"/>
                <w:b/>
              </w:rPr>
              <w:t>HNC Engineering Systems</w:t>
            </w:r>
          </w:p>
        </w:tc>
      </w:tr>
      <w:tr w:rsidR="00B04178" w:rsidRPr="00395195" w14:paraId="5B87D0EA" w14:textId="77777777" w:rsidTr="00E32A2D">
        <w:tc>
          <w:tcPr>
            <w:tcW w:w="2547" w:type="dxa"/>
          </w:tcPr>
          <w:p w14:paraId="2FC29287"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567C1B5C" w14:textId="77777777" w:rsidR="00B04178" w:rsidRPr="00395195" w:rsidRDefault="00B04178" w:rsidP="00E32A2D">
            <w:pPr>
              <w:spacing w:line="240" w:lineRule="atLeast"/>
              <w:rPr>
                <w:rFonts w:ascii="Calibri" w:hAnsi="Calibri" w:cs="Calibri"/>
                <w:color w:val="000000"/>
                <w:spacing w:val="-2"/>
              </w:rPr>
            </w:pPr>
            <w:r w:rsidRPr="00395195">
              <w:rPr>
                <w:rFonts w:ascii="Calibri" w:hAnsi="Calibri" w:cs="Calibri"/>
                <w:color w:val="000000"/>
                <w:spacing w:val="-2"/>
              </w:rPr>
              <w:t>BEng Chemical Engineering (H813)</w:t>
            </w:r>
          </w:p>
          <w:p w14:paraId="72327BD9" w14:textId="77777777" w:rsidR="00B04178" w:rsidRPr="00395195" w:rsidRDefault="00B04178" w:rsidP="00E32A2D">
            <w:pPr>
              <w:spacing w:line="240" w:lineRule="atLeast"/>
              <w:rPr>
                <w:rFonts w:ascii="Calibri" w:hAnsi="Calibri" w:cs="Calibri"/>
                <w:color w:val="000000"/>
                <w:spacing w:val="-2"/>
              </w:rPr>
            </w:pPr>
            <w:r w:rsidRPr="00395195">
              <w:rPr>
                <w:rFonts w:ascii="Calibri" w:hAnsi="Calibri" w:cs="Calibri"/>
                <w:color w:val="000000"/>
                <w:spacing w:val="-2"/>
              </w:rPr>
              <w:t>BEng Engineering (H100)</w:t>
            </w:r>
          </w:p>
          <w:p w14:paraId="15C63576" w14:textId="77777777" w:rsidR="00B04178" w:rsidRPr="00395195" w:rsidRDefault="00B04178" w:rsidP="00E32A2D">
            <w:pPr>
              <w:spacing w:line="240" w:lineRule="atLeast"/>
              <w:rPr>
                <w:rFonts w:ascii="Calibri" w:hAnsi="Calibri" w:cs="Calibri"/>
                <w:color w:val="000000"/>
                <w:spacing w:val="-2"/>
              </w:rPr>
            </w:pPr>
            <w:r w:rsidRPr="00395195">
              <w:rPr>
                <w:rFonts w:ascii="Calibri" w:hAnsi="Calibri" w:cs="Calibri"/>
                <w:color w:val="000000"/>
                <w:spacing w:val="-2"/>
              </w:rPr>
              <w:t>BEng Engineering (Civil and Environmental) (H220)</w:t>
            </w:r>
          </w:p>
          <w:p w14:paraId="6FFDACA2" w14:textId="77777777" w:rsidR="00B04178" w:rsidRPr="00395195" w:rsidRDefault="00B04178" w:rsidP="00E32A2D">
            <w:pPr>
              <w:spacing w:line="240" w:lineRule="atLeast"/>
              <w:rPr>
                <w:rFonts w:ascii="Calibri" w:hAnsi="Calibri" w:cs="Calibri"/>
                <w:color w:val="000000"/>
                <w:spacing w:val="-2"/>
              </w:rPr>
            </w:pPr>
            <w:r w:rsidRPr="00395195">
              <w:rPr>
                <w:rFonts w:ascii="Calibri" w:hAnsi="Calibri" w:cs="Calibri"/>
                <w:color w:val="000000"/>
                <w:spacing w:val="-2"/>
              </w:rPr>
              <w:t>BEng Engineering (Civil and Structural) (H221)</w:t>
            </w:r>
          </w:p>
          <w:p w14:paraId="71D4A89A" w14:textId="77777777" w:rsidR="00B04178" w:rsidRPr="00395195" w:rsidRDefault="00B04178" w:rsidP="00E32A2D">
            <w:pPr>
              <w:spacing w:line="240" w:lineRule="atLeast"/>
              <w:rPr>
                <w:rFonts w:ascii="Calibri" w:hAnsi="Calibri" w:cs="Calibri"/>
                <w:color w:val="000000"/>
                <w:spacing w:val="-2"/>
              </w:rPr>
            </w:pPr>
            <w:r w:rsidRPr="00395195">
              <w:rPr>
                <w:rFonts w:ascii="Calibri" w:hAnsi="Calibri" w:cs="Calibri"/>
                <w:color w:val="000000"/>
                <w:spacing w:val="-2"/>
              </w:rPr>
              <w:t>BEng Engineering (Civil) (H200)</w:t>
            </w:r>
          </w:p>
          <w:p w14:paraId="06550F90" w14:textId="77777777" w:rsidR="00B04178" w:rsidRPr="00395195" w:rsidRDefault="00B04178" w:rsidP="00E32A2D">
            <w:pPr>
              <w:spacing w:line="240" w:lineRule="atLeast"/>
              <w:rPr>
                <w:rFonts w:ascii="Calibri" w:hAnsi="Calibri" w:cs="Calibri"/>
                <w:color w:val="000000"/>
                <w:spacing w:val="-2"/>
              </w:rPr>
            </w:pPr>
            <w:r w:rsidRPr="00395195">
              <w:rPr>
                <w:rFonts w:ascii="Calibri" w:hAnsi="Calibri" w:cs="Calibri"/>
                <w:color w:val="000000"/>
                <w:spacing w:val="-2"/>
              </w:rPr>
              <w:t>BEng Engineering (Electrical and Electronic) (H620)</w:t>
            </w:r>
          </w:p>
          <w:p w14:paraId="0842C548" w14:textId="77777777" w:rsidR="00B04178" w:rsidRPr="00395195" w:rsidRDefault="00B04178" w:rsidP="00E32A2D">
            <w:pPr>
              <w:spacing w:line="240" w:lineRule="atLeast"/>
              <w:rPr>
                <w:rFonts w:ascii="Calibri" w:hAnsi="Calibri" w:cs="Calibri"/>
                <w:color w:val="000000"/>
                <w:spacing w:val="-2"/>
              </w:rPr>
            </w:pPr>
            <w:r w:rsidRPr="00395195">
              <w:rPr>
                <w:rFonts w:ascii="Calibri" w:hAnsi="Calibri" w:cs="Calibri"/>
                <w:color w:val="000000"/>
                <w:spacing w:val="-2"/>
              </w:rPr>
              <w:t>BEng Engineering (Electronic and Software) (H6H4)</w:t>
            </w:r>
          </w:p>
          <w:p w14:paraId="049716F4" w14:textId="77777777" w:rsidR="00B04178" w:rsidRPr="00395195" w:rsidRDefault="00B04178" w:rsidP="00E32A2D">
            <w:pPr>
              <w:spacing w:line="240" w:lineRule="atLeast"/>
              <w:rPr>
                <w:rFonts w:ascii="Calibri" w:hAnsi="Calibri" w:cs="Calibri"/>
                <w:color w:val="000000"/>
                <w:spacing w:val="-2"/>
              </w:rPr>
            </w:pPr>
            <w:r w:rsidRPr="00395195">
              <w:rPr>
                <w:rFonts w:ascii="Calibri" w:hAnsi="Calibri" w:cs="Calibri"/>
                <w:color w:val="000000"/>
                <w:spacing w:val="-2"/>
              </w:rPr>
              <w:t>BEng Engineering (Mechanical and Electrical) (HH36)</w:t>
            </w:r>
          </w:p>
          <w:p w14:paraId="3358402B" w14:textId="77777777" w:rsidR="00B04178" w:rsidRPr="00395195" w:rsidRDefault="00B04178" w:rsidP="00E32A2D">
            <w:pPr>
              <w:spacing w:line="240" w:lineRule="atLeast"/>
              <w:rPr>
                <w:rFonts w:ascii="Calibri" w:hAnsi="Calibri" w:cs="Calibri"/>
                <w:color w:val="000000"/>
                <w:spacing w:val="-2"/>
              </w:rPr>
            </w:pPr>
            <w:r w:rsidRPr="00395195">
              <w:rPr>
                <w:rFonts w:ascii="Calibri" w:hAnsi="Calibri" w:cs="Calibri"/>
                <w:color w:val="000000"/>
                <w:spacing w:val="-2"/>
              </w:rPr>
              <w:t>BEng Engineering (Mechanical with Oil and Gas Studies) (H3H8)</w:t>
            </w:r>
          </w:p>
          <w:p w14:paraId="5BA28DEE" w14:textId="77777777" w:rsidR="00B04178" w:rsidRPr="00395195" w:rsidRDefault="00B04178" w:rsidP="00E32A2D">
            <w:pPr>
              <w:spacing w:line="240" w:lineRule="atLeast"/>
              <w:rPr>
                <w:rFonts w:ascii="Calibri" w:hAnsi="Calibri" w:cs="Calibri"/>
                <w:color w:val="000000"/>
                <w:spacing w:val="-2"/>
              </w:rPr>
            </w:pPr>
            <w:r w:rsidRPr="00395195">
              <w:rPr>
                <w:rFonts w:ascii="Calibri" w:hAnsi="Calibri" w:cs="Calibri"/>
                <w:color w:val="000000"/>
                <w:spacing w:val="-2"/>
              </w:rPr>
              <w:t>BEng Engineering (Mechanical) (H300)</w:t>
            </w:r>
          </w:p>
          <w:p w14:paraId="062BDB46" w14:textId="77777777" w:rsidR="00B04178" w:rsidRPr="00395195" w:rsidRDefault="00B04178" w:rsidP="00E32A2D">
            <w:pPr>
              <w:spacing w:line="240" w:lineRule="atLeast"/>
              <w:rPr>
                <w:rFonts w:ascii="Calibri" w:hAnsi="Calibri" w:cs="Calibri"/>
              </w:rPr>
            </w:pPr>
            <w:r w:rsidRPr="00395195">
              <w:rPr>
                <w:rFonts w:ascii="Calibri" w:hAnsi="Calibri" w:cs="Calibri"/>
                <w:color w:val="000000"/>
                <w:spacing w:val="-2"/>
              </w:rPr>
              <w:t>BEng Petroleum Engineering (H851)</w:t>
            </w:r>
          </w:p>
        </w:tc>
      </w:tr>
      <w:tr w:rsidR="00B04178" w:rsidRPr="00395195" w14:paraId="26A45929" w14:textId="77777777" w:rsidTr="00E32A2D">
        <w:tc>
          <w:tcPr>
            <w:tcW w:w="2547" w:type="dxa"/>
          </w:tcPr>
          <w:p w14:paraId="04667B9A"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6AA06735" w14:textId="77777777" w:rsidR="00B04178" w:rsidRPr="00395195" w:rsidRDefault="00B04178" w:rsidP="00E32A2D">
            <w:pPr>
              <w:rPr>
                <w:rFonts w:ascii="Calibri" w:hAnsi="Calibri" w:cs="Calibri"/>
                <w:b/>
              </w:rPr>
            </w:pPr>
            <w:r w:rsidRPr="00395195">
              <w:rPr>
                <w:rFonts w:ascii="Calibri" w:hAnsi="Calibri" w:cs="Calibri"/>
                <w:b/>
              </w:rPr>
              <w:t>Year 2</w:t>
            </w:r>
          </w:p>
        </w:tc>
      </w:tr>
      <w:tr w:rsidR="00B04178" w:rsidRPr="00395195" w14:paraId="1602F880" w14:textId="77777777" w:rsidTr="00E32A2D">
        <w:tc>
          <w:tcPr>
            <w:tcW w:w="2547" w:type="dxa"/>
          </w:tcPr>
          <w:p w14:paraId="09FD4BDF"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5554528C" w14:textId="77777777" w:rsidR="00B04178" w:rsidRPr="00395195" w:rsidRDefault="00B04178" w:rsidP="00E32A2D">
            <w:pPr>
              <w:rPr>
                <w:rFonts w:ascii="Calibri" w:hAnsi="Calibri" w:cs="Calibri"/>
              </w:rPr>
            </w:pPr>
            <w:r w:rsidRPr="00395195">
              <w:rPr>
                <w:rFonts w:ascii="Calibri" w:hAnsi="Calibri" w:cs="Calibri"/>
              </w:rPr>
              <w:t>Satisfactory completion of HNC (120 SCQF credit points)</w:t>
            </w:r>
          </w:p>
          <w:p w14:paraId="1EEFA8F7" w14:textId="77777777" w:rsidR="00B04178" w:rsidRPr="00395195" w:rsidRDefault="00B04178" w:rsidP="00E32A2D">
            <w:pPr>
              <w:rPr>
                <w:rFonts w:ascii="Calibri" w:hAnsi="Calibri" w:cs="Calibri"/>
              </w:rPr>
            </w:pPr>
          </w:p>
          <w:p w14:paraId="6B31D8FB" w14:textId="77777777" w:rsidR="00B04178" w:rsidRPr="00395195" w:rsidRDefault="00B04178" w:rsidP="00E32A2D">
            <w:pPr>
              <w:rPr>
                <w:rFonts w:ascii="Calibri" w:hAnsi="Calibri" w:cs="Calibri"/>
              </w:rPr>
            </w:pPr>
            <w:r w:rsidRPr="00395195">
              <w:rPr>
                <w:rFonts w:ascii="Calibri" w:hAnsi="Calibri" w:cs="Calibri"/>
              </w:rPr>
              <w:t>A in all Graded Units</w:t>
            </w:r>
          </w:p>
          <w:p w14:paraId="725DF96F" w14:textId="77777777" w:rsidR="00B04178" w:rsidRPr="00395195" w:rsidRDefault="00B04178" w:rsidP="00E32A2D">
            <w:pPr>
              <w:rPr>
                <w:rFonts w:ascii="Calibri" w:hAnsi="Calibri" w:cs="Calibri"/>
              </w:rPr>
            </w:pPr>
          </w:p>
          <w:p w14:paraId="1A371907" w14:textId="77777777" w:rsidR="00B04178" w:rsidRPr="00395195" w:rsidRDefault="00B04178" w:rsidP="00E32A2D">
            <w:pPr>
              <w:rPr>
                <w:rFonts w:ascii="Calibri" w:hAnsi="Calibri" w:cs="Calibri"/>
              </w:rPr>
            </w:pPr>
            <w:r w:rsidRPr="00395195">
              <w:rPr>
                <w:rFonts w:ascii="Calibri" w:hAnsi="Calibri" w:cs="Calibri"/>
              </w:rPr>
              <w:t>Curriculum to include:</w:t>
            </w:r>
          </w:p>
          <w:p w14:paraId="4EC7E534" w14:textId="77777777" w:rsidR="00B04178" w:rsidRPr="00395195" w:rsidRDefault="00B04178" w:rsidP="00E32A2D">
            <w:pPr>
              <w:rPr>
                <w:rFonts w:ascii="Calibri" w:hAnsi="Calibri" w:cs="Calibri"/>
              </w:rPr>
            </w:pPr>
            <w:r w:rsidRPr="00395195">
              <w:rPr>
                <w:rFonts w:ascii="Calibri" w:hAnsi="Calibri" w:cs="Calibri"/>
              </w:rPr>
              <w:t>Engineering Maths 1, 2 and 3 (or equivalent)</w:t>
            </w:r>
          </w:p>
          <w:p w14:paraId="65B0D68D" w14:textId="77777777" w:rsidR="00B04178" w:rsidRPr="00395195" w:rsidRDefault="00B04178" w:rsidP="00E32A2D">
            <w:pPr>
              <w:rPr>
                <w:rFonts w:ascii="Calibri" w:hAnsi="Calibri" w:cs="Calibri"/>
              </w:rPr>
            </w:pPr>
            <w:r w:rsidRPr="00395195">
              <w:rPr>
                <w:rFonts w:ascii="Calibri" w:hAnsi="Calibri" w:cs="Calibri"/>
              </w:rPr>
              <w:t>Contact selector to discuss exact unit requirements</w:t>
            </w:r>
          </w:p>
          <w:p w14:paraId="4C23D72F" w14:textId="77777777" w:rsidR="00B04178" w:rsidRPr="00395195" w:rsidRDefault="00B04178" w:rsidP="00E32A2D">
            <w:pPr>
              <w:jc w:val="both"/>
              <w:rPr>
                <w:rFonts w:ascii="Calibri" w:hAnsi="Calibri" w:cs="Calibri"/>
              </w:rPr>
            </w:pPr>
          </w:p>
        </w:tc>
      </w:tr>
      <w:tr w:rsidR="00B04178" w:rsidRPr="00395195" w14:paraId="4D92D8E6" w14:textId="77777777" w:rsidTr="00E32A2D">
        <w:tc>
          <w:tcPr>
            <w:tcW w:w="2547" w:type="dxa"/>
          </w:tcPr>
          <w:p w14:paraId="0B03F27D"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317A4A6D" w14:textId="77777777" w:rsidR="00B04178" w:rsidRPr="00395195" w:rsidRDefault="00B04178" w:rsidP="00E32A2D">
            <w:pPr>
              <w:rPr>
                <w:rFonts w:ascii="Calibri" w:hAnsi="Calibri" w:cs="Calibri"/>
              </w:rPr>
            </w:pPr>
            <w:r w:rsidRPr="00395195">
              <w:rPr>
                <w:rFonts w:ascii="Calibri" w:hAnsi="Calibri" w:cs="Calibri"/>
              </w:rPr>
              <w:t>Students are strongly advised to take part in the university’s Engineering Transitional Summer School.</w:t>
            </w:r>
          </w:p>
          <w:p w14:paraId="3B860719" w14:textId="77777777" w:rsidR="00B04178" w:rsidRPr="00395195" w:rsidRDefault="00B04178" w:rsidP="00E32A2D">
            <w:pPr>
              <w:rPr>
                <w:rFonts w:ascii="Calibri" w:hAnsi="Calibri" w:cs="Calibri"/>
              </w:rPr>
            </w:pPr>
          </w:p>
          <w:p w14:paraId="1FCB1935"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60"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1597D6CF" w14:textId="77777777" w:rsidR="00B04178" w:rsidRPr="00395195" w:rsidRDefault="00B04178" w:rsidP="00B04178">
      <w:pPr>
        <w:shd w:val="clear" w:color="auto" w:fill="FFFFFF"/>
        <w:spacing w:after="0" w:line="240" w:lineRule="atLeast"/>
        <w:jc w:val="right"/>
        <w:rPr>
          <w:rFonts w:ascii="Calibri" w:hAnsi="Calibri" w:cs="Calibri"/>
          <w:sz w:val="22"/>
        </w:rPr>
      </w:pPr>
    </w:p>
    <w:p w14:paraId="7D188236" w14:textId="77777777" w:rsidR="00B04178" w:rsidRPr="00395195" w:rsidRDefault="00B04178" w:rsidP="00B04178">
      <w:pPr>
        <w:spacing w:after="0"/>
        <w:rPr>
          <w:rFonts w:ascii="Calibri" w:hAnsi="Calibri" w:cs="Calibri"/>
          <w:sz w:val="22"/>
        </w:rPr>
      </w:pPr>
      <w:r w:rsidRPr="00395195">
        <w:rPr>
          <w:rFonts w:ascii="Calibri" w:hAnsi="Calibri" w:cs="Calibri"/>
          <w:sz w:val="22"/>
        </w:rPr>
        <w:br w:type="page"/>
      </w:r>
    </w:p>
    <w:p w14:paraId="3048489B"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601626DE"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4CDDF434" w14:textId="77777777" w:rsidR="00B04178" w:rsidRPr="00395195" w:rsidRDefault="00B04178" w:rsidP="00B04178">
      <w:pPr>
        <w:spacing w:after="0" w:line="240" w:lineRule="atLeast"/>
        <w:jc w:val="center"/>
        <w:rPr>
          <w:rFonts w:ascii="Calibri" w:hAnsi="Calibri" w:cs="Calibri"/>
          <w:b/>
          <w:sz w:val="22"/>
        </w:rPr>
      </w:pPr>
    </w:p>
    <w:p w14:paraId="79EE5BC2"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61"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48431EC2" w14:textId="77777777" w:rsidR="00B04178" w:rsidRPr="00395195" w:rsidRDefault="00B04178" w:rsidP="00B04178">
      <w:pPr>
        <w:spacing w:after="0"/>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7BEF005C" w14:textId="77777777" w:rsidTr="00E32A2D">
        <w:tc>
          <w:tcPr>
            <w:tcW w:w="2547" w:type="dxa"/>
          </w:tcPr>
          <w:p w14:paraId="51FFC6ED"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5C7F52C1"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1B969C18" w14:textId="77777777" w:rsidR="00B04178" w:rsidRPr="00395195" w:rsidRDefault="00B04178" w:rsidP="00E32A2D">
            <w:pPr>
              <w:rPr>
                <w:rFonts w:ascii="Calibri" w:hAnsi="Calibri" w:cs="Calibri"/>
                <w:b/>
              </w:rPr>
            </w:pPr>
            <w:r w:rsidRPr="00395195">
              <w:rPr>
                <w:rFonts w:ascii="Calibri" w:hAnsi="Calibri" w:cs="Calibri"/>
                <w:b/>
              </w:rPr>
              <w:t>HND Engineering Systems</w:t>
            </w:r>
          </w:p>
        </w:tc>
      </w:tr>
      <w:tr w:rsidR="00B04178" w:rsidRPr="00395195" w14:paraId="799BE847" w14:textId="77777777" w:rsidTr="00E32A2D">
        <w:tc>
          <w:tcPr>
            <w:tcW w:w="2547" w:type="dxa"/>
          </w:tcPr>
          <w:p w14:paraId="1AEDB9BE"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2CFB6C4A" w14:textId="77777777" w:rsidR="00B04178" w:rsidRPr="00395195" w:rsidRDefault="00B04178" w:rsidP="00E32A2D">
            <w:pPr>
              <w:spacing w:line="240" w:lineRule="atLeast"/>
              <w:rPr>
                <w:rFonts w:ascii="Calibri" w:hAnsi="Calibri" w:cs="Calibri"/>
                <w:color w:val="000000"/>
                <w:spacing w:val="-2"/>
              </w:rPr>
            </w:pPr>
            <w:r w:rsidRPr="00395195">
              <w:rPr>
                <w:rFonts w:ascii="Calibri" w:hAnsi="Calibri" w:cs="Calibri"/>
                <w:color w:val="000000"/>
                <w:spacing w:val="-2"/>
              </w:rPr>
              <w:t>BEng Chemical Engineering (H813)</w:t>
            </w:r>
          </w:p>
          <w:p w14:paraId="44762A8D" w14:textId="77777777" w:rsidR="00B04178" w:rsidRPr="00395195" w:rsidRDefault="00B04178" w:rsidP="00E32A2D">
            <w:pPr>
              <w:spacing w:line="240" w:lineRule="atLeast"/>
              <w:rPr>
                <w:rFonts w:ascii="Calibri" w:hAnsi="Calibri" w:cs="Calibri"/>
                <w:color w:val="000000"/>
                <w:spacing w:val="-2"/>
              </w:rPr>
            </w:pPr>
            <w:r w:rsidRPr="00395195">
              <w:rPr>
                <w:rFonts w:ascii="Calibri" w:hAnsi="Calibri" w:cs="Calibri"/>
                <w:color w:val="000000"/>
                <w:spacing w:val="-2"/>
              </w:rPr>
              <w:t>BEng Engineering (H100)</w:t>
            </w:r>
          </w:p>
          <w:p w14:paraId="044B2AA2" w14:textId="77777777" w:rsidR="00B04178" w:rsidRPr="00395195" w:rsidRDefault="00B04178" w:rsidP="00E32A2D">
            <w:pPr>
              <w:spacing w:line="240" w:lineRule="atLeast"/>
              <w:rPr>
                <w:rFonts w:ascii="Calibri" w:hAnsi="Calibri" w:cs="Calibri"/>
                <w:color w:val="000000"/>
                <w:spacing w:val="-2"/>
              </w:rPr>
            </w:pPr>
            <w:r w:rsidRPr="00395195">
              <w:rPr>
                <w:rFonts w:ascii="Calibri" w:hAnsi="Calibri" w:cs="Calibri"/>
                <w:color w:val="000000"/>
                <w:spacing w:val="-2"/>
              </w:rPr>
              <w:t>BEng Engineering (Civil and Environmental) (H220)</w:t>
            </w:r>
          </w:p>
          <w:p w14:paraId="52AF404C" w14:textId="77777777" w:rsidR="00B04178" w:rsidRPr="00395195" w:rsidRDefault="00B04178" w:rsidP="00E32A2D">
            <w:pPr>
              <w:spacing w:line="240" w:lineRule="atLeast"/>
              <w:rPr>
                <w:rFonts w:ascii="Calibri" w:hAnsi="Calibri" w:cs="Calibri"/>
                <w:color w:val="000000"/>
                <w:spacing w:val="-2"/>
              </w:rPr>
            </w:pPr>
            <w:r w:rsidRPr="00395195">
              <w:rPr>
                <w:rFonts w:ascii="Calibri" w:hAnsi="Calibri" w:cs="Calibri"/>
                <w:color w:val="000000"/>
                <w:spacing w:val="-2"/>
              </w:rPr>
              <w:t>BEng Engineering (Civil and Structural) (H221)</w:t>
            </w:r>
          </w:p>
          <w:p w14:paraId="28428D56" w14:textId="77777777" w:rsidR="00B04178" w:rsidRPr="00395195" w:rsidRDefault="00B04178" w:rsidP="00E32A2D">
            <w:pPr>
              <w:spacing w:line="240" w:lineRule="atLeast"/>
              <w:rPr>
                <w:rFonts w:ascii="Calibri" w:hAnsi="Calibri" w:cs="Calibri"/>
                <w:color w:val="000000"/>
                <w:spacing w:val="-2"/>
              </w:rPr>
            </w:pPr>
            <w:r w:rsidRPr="00395195">
              <w:rPr>
                <w:rFonts w:ascii="Calibri" w:hAnsi="Calibri" w:cs="Calibri"/>
                <w:color w:val="000000"/>
                <w:spacing w:val="-2"/>
              </w:rPr>
              <w:t>BEng Engineering (Civil) (H200)</w:t>
            </w:r>
          </w:p>
          <w:p w14:paraId="1C34DB09" w14:textId="77777777" w:rsidR="00B04178" w:rsidRPr="00395195" w:rsidRDefault="00B04178" w:rsidP="00E32A2D">
            <w:pPr>
              <w:spacing w:line="240" w:lineRule="atLeast"/>
              <w:rPr>
                <w:rFonts w:ascii="Calibri" w:hAnsi="Calibri" w:cs="Calibri"/>
                <w:color w:val="000000"/>
                <w:spacing w:val="-2"/>
              </w:rPr>
            </w:pPr>
            <w:r w:rsidRPr="00395195">
              <w:rPr>
                <w:rFonts w:ascii="Calibri" w:hAnsi="Calibri" w:cs="Calibri"/>
                <w:color w:val="000000"/>
                <w:spacing w:val="-2"/>
              </w:rPr>
              <w:t>BEng Engineering (Electrical and Electronic) (H620)</w:t>
            </w:r>
          </w:p>
          <w:p w14:paraId="32C3A3FD" w14:textId="77777777" w:rsidR="00B04178" w:rsidRPr="00395195" w:rsidRDefault="00B04178" w:rsidP="00E32A2D">
            <w:pPr>
              <w:spacing w:line="240" w:lineRule="atLeast"/>
              <w:rPr>
                <w:rFonts w:ascii="Calibri" w:hAnsi="Calibri" w:cs="Calibri"/>
                <w:color w:val="000000"/>
                <w:spacing w:val="-2"/>
              </w:rPr>
            </w:pPr>
            <w:r w:rsidRPr="00395195">
              <w:rPr>
                <w:rFonts w:ascii="Calibri" w:hAnsi="Calibri" w:cs="Calibri"/>
                <w:color w:val="000000"/>
                <w:spacing w:val="-2"/>
              </w:rPr>
              <w:t>BEng Engineering (Electronic and Software) (H6H4)</w:t>
            </w:r>
          </w:p>
          <w:p w14:paraId="1676F1D6" w14:textId="77777777" w:rsidR="00B04178" w:rsidRPr="00395195" w:rsidRDefault="00B04178" w:rsidP="00E32A2D">
            <w:pPr>
              <w:spacing w:line="240" w:lineRule="atLeast"/>
              <w:rPr>
                <w:rFonts w:ascii="Calibri" w:hAnsi="Calibri" w:cs="Calibri"/>
                <w:color w:val="000000"/>
                <w:spacing w:val="-2"/>
              </w:rPr>
            </w:pPr>
            <w:r w:rsidRPr="00395195">
              <w:rPr>
                <w:rFonts w:ascii="Calibri" w:hAnsi="Calibri" w:cs="Calibri"/>
                <w:color w:val="000000"/>
                <w:spacing w:val="-2"/>
              </w:rPr>
              <w:t>BEng Engineering (Mechanical and Electrical) (HH36)</w:t>
            </w:r>
          </w:p>
          <w:p w14:paraId="6C2858CF" w14:textId="77777777" w:rsidR="00B04178" w:rsidRPr="00395195" w:rsidRDefault="00B04178" w:rsidP="00E32A2D">
            <w:pPr>
              <w:spacing w:line="240" w:lineRule="atLeast"/>
              <w:rPr>
                <w:rFonts w:ascii="Calibri" w:hAnsi="Calibri" w:cs="Calibri"/>
                <w:color w:val="000000"/>
                <w:spacing w:val="-2"/>
              </w:rPr>
            </w:pPr>
            <w:r w:rsidRPr="00395195">
              <w:rPr>
                <w:rFonts w:ascii="Calibri" w:hAnsi="Calibri" w:cs="Calibri"/>
                <w:color w:val="000000"/>
                <w:spacing w:val="-2"/>
              </w:rPr>
              <w:t>BEng Engineering (Mechanical with Oil and Gas Studies) (H3H8)</w:t>
            </w:r>
          </w:p>
          <w:p w14:paraId="62E3F4A2" w14:textId="77777777" w:rsidR="00B04178" w:rsidRPr="00395195" w:rsidRDefault="00B04178" w:rsidP="00E32A2D">
            <w:pPr>
              <w:spacing w:line="240" w:lineRule="atLeast"/>
              <w:rPr>
                <w:rFonts w:ascii="Calibri" w:hAnsi="Calibri" w:cs="Calibri"/>
                <w:color w:val="000000"/>
                <w:spacing w:val="-2"/>
              </w:rPr>
            </w:pPr>
            <w:r w:rsidRPr="00395195">
              <w:rPr>
                <w:rFonts w:ascii="Calibri" w:hAnsi="Calibri" w:cs="Calibri"/>
                <w:color w:val="000000"/>
                <w:spacing w:val="-2"/>
              </w:rPr>
              <w:t>BEng Engineering (Mechanical) (H300)</w:t>
            </w:r>
          </w:p>
          <w:p w14:paraId="5E2CD95F" w14:textId="77777777" w:rsidR="00B04178" w:rsidRPr="00395195" w:rsidRDefault="00B04178" w:rsidP="00E32A2D">
            <w:pPr>
              <w:spacing w:line="240" w:lineRule="atLeast"/>
              <w:rPr>
                <w:rFonts w:ascii="Calibri" w:hAnsi="Calibri" w:cs="Calibri"/>
              </w:rPr>
            </w:pPr>
            <w:r w:rsidRPr="00395195">
              <w:rPr>
                <w:rFonts w:ascii="Calibri" w:hAnsi="Calibri" w:cs="Calibri"/>
                <w:color w:val="000000"/>
                <w:spacing w:val="-2"/>
              </w:rPr>
              <w:t>BEng Petroleum Engineering (H851)</w:t>
            </w:r>
          </w:p>
        </w:tc>
      </w:tr>
      <w:tr w:rsidR="00B04178" w:rsidRPr="00395195" w14:paraId="320F2BFE" w14:textId="77777777" w:rsidTr="00E32A2D">
        <w:tc>
          <w:tcPr>
            <w:tcW w:w="2547" w:type="dxa"/>
          </w:tcPr>
          <w:p w14:paraId="6D2AD2AB"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1EE0D319" w14:textId="77777777" w:rsidR="00B04178" w:rsidRPr="00395195" w:rsidRDefault="00B04178" w:rsidP="00E32A2D">
            <w:pPr>
              <w:rPr>
                <w:rFonts w:ascii="Calibri" w:hAnsi="Calibri" w:cs="Calibri"/>
                <w:b/>
              </w:rPr>
            </w:pPr>
            <w:r w:rsidRPr="00395195">
              <w:rPr>
                <w:rFonts w:ascii="Calibri" w:hAnsi="Calibri" w:cs="Calibri"/>
                <w:b/>
              </w:rPr>
              <w:t>Year 3</w:t>
            </w:r>
          </w:p>
        </w:tc>
      </w:tr>
      <w:tr w:rsidR="00B04178" w:rsidRPr="00395195" w14:paraId="4B59EADF" w14:textId="77777777" w:rsidTr="00E32A2D">
        <w:tc>
          <w:tcPr>
            <w:tcW w:w="2547" w:type="dxa"/>
          </w:tcPr>
          <w:p w14:paraId="0B1774CF"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1DE8F242" w14:textId="77777777" w:rsidR="00B04178" w:rsidRPr="00395195" w:rsidRDefault="00B04178" w:rsidP="00E32A2D">
            <w:pPr>
              <w:rPr>
                <w:rFonts w:ascii="Calibri" w:hAnsi="Calibri" w:cs="Calibri"/>
              </w:rPr>
            </w:pPr>
            <w:r w:rsidRPr="00395195">
              <w:rPr>
                <w:rFonts w:ascii="Calibri" w:hAnsi="Calibri" w:cs="Calibri"/>
              </w:rPr>
              <w:t>Satisfactory completion of HND (240 SCQF credit points)</w:t>
            </w:r>
          </w:p>
          <w:p w14:paraId="0CA28547" w14:textId="77777777" w:rsidR="00B04178" w:rsidRPr="00395195" w:rsidRDefault="00B04178" w:rsidP="00E32A2D">
            <w:pPr>
              <w:rPr>
                <w:rFonts w:ascii="Calibri" w:hAnsi="Calibri" w:cs="Calibri"/>
              </w:rPr>
            </w:pPr>
          </w:p>
          <w:p w14:paraId="51DFAA37" w14:textId="77777777" w:rsidR="00B04178" w:rsidRPr="00395195" w:rsidRDefault="00B04178" w:rsidP="00E32A2D">
            <w:pPr>
              <w:rPr>
                <w:rFonts w:ascii="Calibri" w:hAnsi="Calibri" w:cs="Calibri"/>
              </w:rPr>
            </w:pPr>
            <w:r w:rsidRPr="00395195">
              <w:rPr>
                <w:rFonts w:ascii="Calibri" w:hAnsi="Calibri" w:cs="Calibri"/>
              </w:rPr>
              <w:t>A in all Graded Units</w:t>
            </w:r>
          </w:p>
          <w:p w14:paraId="0C91ED61" w14:textId="77777777" w:rsidR="00B04178" w:rsidRPr="00395195" w:rsidRDefault="00B04178" w:rsidP="00E32A2D">
            <w:pPr>
              <w:rPr>
                <w:rFonts w:ascii="Calibri" w:hAnsi="Calibri" w:cs="Calibri"/>
              </w:rPr>
            </w:pPr>
          </w:p>
          <w:p w14:paraId="554C5D35" w14:textId="77777777" w:rsidR="00B04178" w:rsidRPr="00395195" w:rsidRDefault="00B04178" w:rsidP="00E32A2D">
            <w:pPr>
              <w:rPr>
                <w:rFonts w:ascii="Calibri" w:hAnsi="Calibri" w:cs="Calibri"/>
              </w:rPr>
            </w:pPr>
            <w:r w:rsidRPr="00395195">
              <w:rPr>
                <w:rFonts w:ascii="Calibri" w:hAnsi="Calibri" w:cs="Calibri"/>
              </w:rPr>
              <w:t>Curriculum to include:</w:t>
            </w:r>
          </w:p>
          <w:p w14:paraId="6DA09238" w14:textId="77777777" w:rsidR="00B04178" w:rsidRPr="00395195" w:rsidRDefault="00B04178" w:rsidP="00E32A2D">
            <w:pPr>
              <w:rPr>
                <w:rFonts w:ascii="Calibri" w:hAnsi="Calibri" w:cs="Calibri"/>
              </w:rPr>
            </w:pPr>
            <w:r w:rsidRPr="00395195">
              <w:rPr>
                <w:rFonts w:ascii="Calibri" w:hAnsi="Calibri" w:cs="Calibri"/>
              </w:rPr>
              <w:t>Engineering Maths 1, 2, 3, 4 and 5 (or equivalent)</w:t>
            </w:r>
          </w:p>
          <w:p w14:paraId="441651A0" w14:textId="77777777" w:rsidR="00B04178" w:rsidRPr="00395195" w:rsidRDefault="00B04178" w:rsidP="00E32A2D">
            <w:pPr>
              <w:rPr>
                <w:rFonts w:ascii="Calibri" w:hAnsi="Calibri" w:cs="Calibri"/>
              </w:rPr>
            </w:pPr>
            <w:r w:rsidRPr="00395195">
              <w:rPr>
                <w:rFonts w:ascii="Calibri" w:hAnsi="Calibri" w:cs="Calibri"/>
              </w:rPr>
              <w:t>Contact selector to discuss exact unit requirements</w:t>
            </w:r>
          </w:p>
          <w:p w14:paraId="27463487" w14:textId="77777777" w:rsidR="00B04178" w:rsidRPr="00395195" w:rsidRDefault="00B04178" w:rsidP="00E32A2D">
            <w:pPr>
              <w:jc w:val="both"/>
              <w:rPr>
                <w:rFonts w:ascii="Calibri" w:hAnsi="Calibri" w:cs="Calibri"/>
              </w:rPr>
            </w:pPr>
          </w:p>
        </w:tc>
      </w:tr>
      <w:tr w:rsidR="00B04178" w:rsidRPr="00395195" w14:paraId="5B5956AC" w14:textId="77777777" w:rsidTr="00E32A2D">
        <w:tc>
          <w:tcPr>
            <w:tcW w:w="2547" w:type="dxa"/>
          </w:tcPr>
          <w:p w14:paraId="53943FF5"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796676C3" w14:textId="77777777" w:rsidR="00B04178" w:rsidRPr="00395195" w:rsidRDefault="00B04178" w:rsidP="00E32A2D">
            <w:pPr>
              <w:rPr>
                <w:rFonts w:ascii="Calibri" w:hAnsi="Calibri" w:cs="Calibri"/>
              </w:rPr>
            </w:pPr>
            <w:r w:rsidRPr="00395195">
              <w:rPr>
                <w:rFonts w:ascii="Calibri" w:hAnsi="Calibri" w:cs="Calibri"/>
              </w:rPr>
              <w:t>Students are strongly advised to take part in the university’s Engineering Transitional Summer School.</w:t>
            </w:r>
          </w:p>
          <w:p w14:paraId="6AE71218" w14:textId="77777777" w:rsidR="00B04178" w:rsidRPr="00395195" w:rsidRDefault="00B04178" w:rsidP="00E32A2D">
            <w:pPr>
              <w:rPr>
                <w:rFonts w:ascii="Calibri" w:hAnsi="Calibri" w:cs="Calibri"/>
              </w:rPr>
            </w:pPr>
          </w:p>
          <w:p w14:paraId="3DAE1B47"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62"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0D5EE332" w14:textId="77777777" w:rsidR="00B04178" w:rsidRPr="00395195" w:rsidRDefault="00B04178" w:rsidP="00B04178">
      <w:pPr>
        <w:shd w:val="clear" w:color="auto" w:fill="FFFFFF"/>
        <w:spacing w:after="0" w:line="240" w:lineRule="atLeast"/>
        <w:jc w:val="right"/>
        <w:rPr>
          <w:rFonts w:ascii="Calibri" w:hAnsi="Calibri" w:cs="Calibri"/>
          <w:sz w:val="22"/>
        </w:rPr>
      </w:pPr>
    </w:p>
    <w:p w14:paraId="0C3EBF6C" w14:textId="77777777" w:rsidR="00B04178" w:rsidRPr="00395195" w:rsidRDefault="00B04178" w:rsidP="00B04178">
      <w:pPr>
        <w:spacing w:after="0"/>
        <w:rPr>
          <w:rFonts w:ascii="Calibri" w:hAnsi="Calibri" w:cs="Calibri"/>
          <w:sz w:val="22"/>
        </w:rPr>
      </w:pPr>
    </w:p>
    <w:p w14:paraId="5E4245EF" w14:textId="77777777" w:rsidR="00B04178" w:rsidRPr="00395195" w:rsidRDefault="00B04178" w:rsidP="00B04178">
      <w:pPr>
        <w:spacing w:after="0"/>
        <w:rPr>
          <w:rFonts w:ascii="Calibri" w:hAnsi="Calibri" w:cs="Calibri"/>
          <w:sz w:val="22"/>
        </w:rPr>
      </w:pPr>
    </w:p>
    <w:p w14:paraId="2F81C867"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sz w:val="22"/>
        </w:rPr>
        <w:br w:type="page"/>
      </w:r>
      <w:r w:rsidRPr="00395195">
        <w:rPr>
          <w:rFonts w:ascii="Calibri" w:hAnsi="Calibri" w:cs="Calibri"/>
          <w:b/>
          <w:sz w:val="22"/>
        </w:rPr>
        <w:lastRenderedPageBreak/>
        <w:t xml:space="preserve">SPECIFICATION FOR ENTRY TO THE UNIVERSITY OF ABERDEEN WITH ADVANCED STANDING: </w:t>
      </w:r>
    </w:p>
    <w:p w14:paraId="20F1E472"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7AD5B8C3" w14:textId="77777777" w:rsidR="00B04178" w:rsidRPr="00395195" w:rsidRDefault="00B04178" w:rsidP="00B04178">
      <w:pPr>
        <w:spacing w:line="240" w:lineRule="atLeast"/>
        <w:rPr>
          <w:rFonts w:ascii="Calibri" w:hAnsi="Calibri" w:cs="Calibri"/>
          <w:b/>
          <w:sz w:val="22"/>
        </w:rPr>
      </w:pPr>
    </w:p>
    <w:p w14:paraId="741DF863" w14:textId="77777777" w:rsidR="00B04178" w:rsidRPr="00395195" w:rsidRDefault="00B04178" w:rsidP="00B04178">
      <w:pPr>
        <w:spacing w:line="240" w:lineRule="atLeast"/>
        <w:jc w:val="both"/>
        <w:rPr>
          <w:rFonts w:ascii="Calibri" w:hAnsi="Calibri" w:cs="Calibri"/>
          <w:sz w:val="22"/>
        </w:rPr>
      </w:pPr>
      <w:r w:rsidRPr="00395195">
        <w:rPr>
          <w:rFonts w:ascii="Calibri" w:hAnsi="Calibri" w:cs="Calibri"/>
          <w:sz w:val="22"/>
        </w:rPr>
        <w:t xml:space="preserve">The following specification prescribes the eligibility requirements for students to apply for entry to a degree programme offered by the University of Aberdeen for academic year 27/28. </w:t>
      </w:r>
      <w:r w:rsidRPr="00395195">
        <w:rPr>
          <w:rFonts w:cs="Calibri"/>
          <w:sz w:val="22"/>
        </w:rPr>
        <w:t>Entry is not guaranteed but is governed by the University’s Admissions Policy (</w:t>
      </w:r>
      <w:hyperlink r:id="rId63" w:history="1">
        <w:r w:rsidRPr="00395195">
          <w:rPr>
            <w:rStyle w:val="Hyperlink"/>
            <w:sz w:val="22"/>
          </w:rPr>
          <w:t>https://www.abdn.ac.uk/study/undergraduate/admissions-policy.php</w:t>
        </w:r>
      </w:hyperlink>
      <w:r w:rsidRPr="00395195">
        <w:rPr>
          <w:sz w:val="22"/>
        </w:rPr>
        <w:t>)</w:t>
      </w:r>
    </w:p>
    <w:p w14:paraId="3CCEEF5E" w14:textId="77777777" w:rsidR="00B04178" w:rsidRPr="00395195" w:rsidRDefault="00B04178" w:rsidP="00B04178"/>
    <w:tbl>
      <w:tblPr>
        <w:tblStyle w:val="TableGrid"/>
        <w:tblW w:w="9067" w:type="dxa"/>
        <w:tblLook w:val="04A0" w:firstRow="1" w:lastRow="0" w:firstColumn="1" w:lastColumn="0" w:noHBand="0" w:noVBand="1"/>
      </w:tblPr>
      <w:tblGrid>
        <w:gridCol w:w="2547"/>
        <w:gridCol w:w="6520"/>
      </w:tblGrid>
      <w:tr w:rsidR="00B04178" w:rsidRPr="00395195" w14:paraId="5751D2E9" w14:textId="77777777" w:rsidTr="00E32A2D">
        <w:tc>
          <w:tcPr>
            <w:tcW w:w="2547" w:type="dxa"/>
          </w:tcPr>
          <w:p w14:paraId="69C1B74C" w14:textId="77777777" w:rsidR="00B04178" w:rsidRPr="00395195" w:rsidRDefault="00B04178" w:rsidP="00E32A2D">
            <w:pPr>
              <w:rPr>
                <w:b/>
                <w:sz w:val="20"/>
              </w:rPr>
            </w:pPr>
            <w:r w:rsidRPr="00395195">
              <w:rPr>
                <w:b/>
                <w:sz w:val="20"/>
              </w:rPr>
              <w:t xml:space="preserve">HN qualification </w:t>
            </w:r>
          </w:p>
          <w:p w14:paraId="47A1C9C2" w14:textId="77777777" w:rsidR="00B04178" w:rsidRPr="00395195" w:rsidRDefault="00B04178" w:rsidP="00E32A2D">
            <w:pPr>
              <w:rPr>
                <w:b/>
                <w:sz w:val="20"/>
              </w:rPr>
            </w:pPr>
            <w:r w:rsidRPr="00395195">
              <w:rPr>
                <w:b/>
                <w:sz w:val="20"/>
              </w:rPr>
              <w:t>level and title</w:t>
            </w:r>
          </w:p>
        </w:tc>
        <w:tc>
          <w:tcPr>
            <w:tcW w:w="6520" w:type="dxa"/>
          </w:tcPr>
          <w:p w14:paraId="24C5E794" w14:textId="77777777" w:rsidR="00B04178" w:rsidRPr="00395195" w:rsidRDefault="00B04178" w:rsidP="00E32A2D">
            <w:pPr>
              <w:rPr>
                <w:b/>
                <w:sz w:val="20"/>
              </w:rPr>
            </w:pPr>
            <w:r w:rsidRPr="00395195">
              <w:rPr>
                <w:rFonts w:ascii="Calibri" w:hAnsi="Calibri"/>
                <w:b/>
                <w:sz w:val="20"/>
              </w:rPr>
              <w:t>Next Gen HNC Physical Activity &amp; Health</w:t>
            </w:r>
          </w:p>
        </w:tc>
      </w:tr>
      <w:tr w:rsidR="00B04178" w:rsidRPr="00395195" w14:paraId="17F99EE6" w14:textId="77777777" w:rsidTr="00E32A2D">
        <w:tc>
          <w:tcPr>
            <w:tcW w:w="2547" w:type="dxa"/>
          </w:tcPr>
          <w:p w14:paraId="79150CAF" w14:textId="77777777" w:rsidR="00B04178" w:rsidRPr="00395195" w:rsidRDefault="00B04178" w:rsidP="00E32A2D">
            <w:pPr>
              <w:rPr>
                <w:b/>
                <w:sz w:val="20"/>
              </w:rPr>
            </w:pPr>
            <w:r w:rsidRPr="00395195">
              <w:rPr>
                <w:b/>
                <w:sz w:val="20"/>
              </w:rPr>
              <w:t>Degree programme(s) and title</w:t>
            </w:r>
          </w:p>
        </w:tc>
        <w:tc>
          <w:tcPr>
            <w:tcW w:w="6520" w:type="dxa"/>
          </w:tcPr>
          <w:p w14:paraId="37947FD3" w14:textId="77777777" w:rsidR="00B04178" w:rsidRPr="00395195" w:rsidRDefault="00B04178" w:rsidP="00E32A2D">
            <w:pPr>
              <w:spacing w:line="240" w:lineRule="atLeast"/>
              <w:rPr>
                <w:rFonts w:cs="Calibri"/>
                <w:color w:val="000000"/>
                <w:spacing w:val="-2"/>
                <w:sz w:val="20"/>
              </w:rPr>
            </w:pPr>
            <w:r w:rsidRPr="00395195">
              <w:rPr>
                <w:rFonts w:cstheme="minorHAnsi"/>
                <w:sz w:val="20"/>
                <w:szCs w:val="20"/>
              </w:rPr>
              <w:t>BSc Sports and Exercise Science (C</w:t>
            </w:r>
            <w:proofErr w:type="gramStart"/>
            <w:r w:rsidRPr="00395195">
              <w:rPr>
                <w:rFonts w:cstheme="minorHAnsi"/>
                <w:sz w:val="20"/>
                <w:szCs w:val="20"/>
              </w:rPr>
              <w:t>600)*</w:t>
            </w:r>
            <w:proofErr w:type="gramEnd"/>
          </w:p>
          <w:p w14:paraId="56F88B02" w14:textId="77777777" w:rsidR="00B04178" w:rsidRPr="00395195" w:rsidRDefault="00B04178" w:rsidP="00E32A2D">
            <w:pPr>
              <w:spacing w:line="240" w:lineRule="atLeast"/>
              <w:rPr>
                <w:rFonts w:cs="Calibri"/>
                <w:sz w:val="20"/>
              </w:rPr>
            </w:pPr>
          </w:p>
        </w:tc>
      </w:tr>
      <w:tr w:rsidR="00B04178" w:rsidRPr="00395195" w14:paraId="7461DD62" w14:textId="77777777" w:rsidTr="00E32A2D">
        <w:tc>
          <w:tcPr>
            <w:tcW w:w="2547" w:type="dxa"/>
          </w:tcPr>
          <w:p w14:paraId="5E51A8DB" w14:textId="77777777" w:rsidR="00B04178" w:rsidRPr="00395195" w:rsidRDefault="00B04178" w:rsidP="00E32A2D">
            <w:pPr>
              <w:rPr>
                <w:b/>
                <w:sz w:val="20"/>
              </w:rPr>
            </w:pPr>
            <w:r w:rsidRPr="00395195">
              <w:rPr>
                <w:b/>
                <w:sz w:val="20"/>
              </w:rPr>
              <w:t xml:space="preserve">Year of entry to </w:t>
            </w:r>
            <w:proofErr w:type="gramStart"/>
            <w:r w:rsidRPr="00395195">
              <w:rPr>
                <w:b/>
                <w:sz w:val="20"/>
              </w:rPr>
              <w:t>University</w:t>
            </w:r>
            <w:proofErr w:type="gramEnd"/>
          </w:p>
        </w:tc>
        <w:tc>
          <w:tcPr>
            <w:tcW w:w="6520" w:type="dxa"/>
          </w:tcPr>
          <w:p w14:paraId="7DC7C873" w14:textId="77777777" w:rsidR="00B04178" w:rsidRPr="00395195" w:rsidRDefault="00B04178" w:rsidP="00E32A2D">
            <w:pPr>
              <w:rPr>
                <w:b/>
                <w:sz w:val="20"/>
              </w:rPr>
            </w:pPr>
            <w:r w:rsidRPr="00395195">
              <w:rPr>
                <w:b/>
                <w:sz w:val="20"/>
              </w:rPr>
              <w:t>Year 2</w:t>
            </w:r>
          </w:p>
        </w:tc>
      </w:tr>
      <w:tr w:rsidR="00B04178" w:rsidRPr="00395195" w14:paraId="5CB7E930" w14:textId="77777777" w:rsidTr="00E32A2D">
        <w:tc>
          <w:tcPr>
            <w:tcW w:w="2547" w:type="dxa"/>
          </w:tcPr>
          <w:p w14:paraId="6976F14F" w14:textId="77777777" w:rsidR="00B04178" w:rsidRPr="00395195" w:rsidRDefault="00B04178" w:rsidP="00E32A2D">
            <w:pPr>
              <w:rPr>
                <w:b/>
                <w:sz w:val="20"/>
              </w:rPr>
            </w:pPr>
            <w:r w:rsidRPr="00395195">
              <w:rPr>
                <w:b/>
                <w:sz w:val="20"/>
              </w:rPr>
              <w:t xml:space="preserve">Academic conditions </w:t>
            </w:r>
          </w:p>
        </w:tc>
        <w:tc>
          <w:tcPr>
            <w:tcW w:w="6520" w:type="dxa"/>
          </w:tcPr>
          <w:p w14:paraId="13145585" w14:textId="77777777" w:rsidR="00B04178" w:rsidRPr="00395195" w:rsidRDefault="00B04178" w:rsidP="00E32A2D">
            <w:pPr>
              <w:rPr>
                <w:sz w:val="20"/>
              </w:rPr>
            </w:pPr>
            <w:r w:rsidRPr="00395195">
              <w:rPr>
                <w:sz w:val="20"/>
              </w:rPr>
              <w:t>Satisfactory completion of HNC</w:t>
            </w:r>
          </w:p>
          <w:p w14:paraId="0E217F6C" w14:textId="77777777" w:rsidR="00B04178" w:rsidRPr="00395195" w:rsidRDefault="00B04178" w:rsidP="00E32A2D">
            <w:pPr>
              <w:rPr>
                <w:rFonts w:ascii="Calibri" w:hAnsi="Calibri"/>
                <w:sz w:val="20"/>
              </w:rPr>
            </w:pPr>
          </w:p>
          <w:p w14:paraId="36221D3D" w14:textId="77777777" w:rsidR="00B04178" w:rsidRPr="00395195" w:rsidRDefault="00B04178" w:rsidP="00E32A2D">
            <w:pPr>
              <w:rPr>
                <w:rFonts w:ascii="Calibri" w:hAnsi="Calibri"/>
                <w:sz w:val="20"/>
              </w:rPr>
            </w:pPr>
            <w:r w:rsidRPr="00395195">
              <w:rPr>
                <w:rFonts w:ascii="Calibri" w:hAnsi="Calibri"/>
                <w:sz w:val="20"/>
              </w:rPr>
              <w:t>Achieved with Distinction</w:t>
            </w:r>
          </w:p>
          <w:p w14:paraId="55C8802E" w14:textId="77777777" w:rsidR="00B04178" w:rsidRPr="00395195" w:rsidRDefault="00B04178" w:rsidP="00E32A2D">
            <w:pPr>
              <w:rPr>
                <w:rFonts w:ascii="Calibri" w:hAnsi="Calibri"/>
                <w:sz w:val="20"/>
              </w:rPr>
            </w:pPr>
            <w:r w:rsidRPr="00395195">
              <w:rPr>
                <w:rFonts w:ascii="Calibri" w:hAnsi="Calibri"/>
                <w:sz w:val="20"/>
              </w:rPr>
              <w:t xml:space="preserve">* </w:t>
            </w:r>
            <w:proofErr w:type="gramStart"/>
            <w:r w:rsidRPr="00395195">
              <w:rPr>
                <w:rFonts w:ascii="Calibri" w:hAnsi="Calibri"/>
                <w:sz w:val="20"/>
              </w:rPr>
              <w:t>and</w:t>
            </w:r>
            <w:proofErr w:type="gramEnd"/>
            <w:r w:rsidRPr="00395195">
              <w:rPr>
                <w:rFonts w:ascii="Calibri" w:hAnsi="Calibri"/>
                <w:sz w:val="20"/>
              </w:rPr>
              <w:t xml:space="preserve"> Higher Chemistry (or equivalent) for those wishing to follow the Physiology and Metabolism pathway</w:t>
            </w:r>
          </w:p>
          <w:p w14:paraId="07EA4872" w14:textId="77777777" w:rsidR="00B04178" w:rsidRPr="00395195" w:rsidRDefault="00B04178" w:rsidP="00E32A2D">
            <w:pPr>
              <w:rPr>
                <w:rFonts w:ascii="Calibri" w:hAnsi="Calibri"/>
                <w:sz w:val="20"/>
              </w:rPr>
            </w:pPr>
          </w:p>
          <w:p w14:paraId="41E9E7D3" w14:textId="77777777" w:rsidR="00B04178" w:rsidRPr="00395195" w:rsidRDefault="00B04178" w:rsidP="00E32A2D">
            <w:pPr>
              <w:rPr>
                <w:rFonts w:ascii="Calibri" w:hAnsi="Calibri"/>
                <w:sz w:val="20"/>
              </w:rPr>
            </w:pPr>
          </w:p>
          <w:p w14:paraId="456F5C26" w14:textId="77777777" w:rsidR="00B04178" w:rsidRPr="00395195" w:rsidRDefault="00B04178" w:rsidP="00E32A2D">
            <w:pPr>
              <w:rPr>
                <w:rFonts w:ascii="Calibri" w:hAnsi="Calibri"/>
                <w:sz w:val="20"/>
              </w:rPr>
            </w:pPr>
            <w:r w:rsidRPr="00395195">
              <w:rPr>
                <w:rFonts w:ascii="Calibri" w:hAnsi="Calibri"/>
                <w:sz w:val="20"/>
              </w:rPr>
              <w:t>Curriculum to include:</w:t>
            </w:r>
          </w:p>
          <w:p w14:paraId="5C2EF71E" w14:textId="77777777" w:rsidR="00B04178" w:rsidRPr="00395195" w:rsidRDefault="00B04178" w:rsidP="00E32A2D">
            <w:pPr>
              <w:rPr>
                <w:rFonts w:ascii="Calibri" w:hAnsi="Calibri"/>
                <w:sz w:val="20"/>
              </w:rPr>
            </w:pPr>
            <w:r w:rsidRPr="00395195">
              <w:rPr>
                <w:rFonts w:ascii="Calibri" w:hAnsi="Calibri"/>
                <w:sz w:val="20"/>
              </w:rPr>
              <w:t xml:space="preserve">Research Skills (J82R 47) </w:t>
            </w:r>
          </w:p>
          <w:p w14:paraId="10CB2786" w14:textId="77777777" w:rsidR="00B04178" w:rsidRPr="00395195" w:rsidRDefault="00B04178" w:rsidP="00E32A2D">
            <w:pPr>
              <w:rPr>
                <w:rFonts w:cstheme="minorHAnsi"/>
                <w:sz w:val="20"/>
              </w:rPr>
            </w:pPr>
          </w:p>
        </w:tc>
      </w:tr>
      <w:tr w:rsidR="00B04178" w:rsidRPr="00395195" w14:paraId="1CC70648" w14:textId="77777777" w:rsidTr="00E32A2D">
        <w:tc>
          <w:tcPr>
            <w:tcW w:w="2547" w:type="dxa"/>
          </w:tcPr>
          <w:p w14:paraId="1679C868" w14:textId="77777777" w:rsidR="00B04178" w:rsidRPr="00395195" w:rsidRDefault="00B04178" w:rsidP="00E32A2D">
            <w:pPr>
              <w:rPr>
                <w:b/>
                <w:sz w:val="20"/>
              </w:rPr>
            </w:pPr>
            <w:r w:rsidRPr="00395195">
              <w:rPr>
                <w:b/>
                <w:sz w:val="20"/>
              </w:rPr>
              <w:t>Additional conditions</w:t>
            </w:r>
          </w:p>
        </w:tc>
        <w:tc>
          <w:tcPr>
            <w:tcW w:w="6520" w:type="dxa"/>
          </w:tcPr>
          <w:p w14:paraId="5909FBD2" w14:textId="77777777" w:rsidR="00B04178" w:rsidRPr="00395195" w:rsidRDefault="00B04178" w:rsidP="00E32A2D">
            <w:pPr>
              <w:rPr>
                <w:rFonts w:cs="Arial"/>
                <w:strike/>
                <w:sz w:val="20"/>
              </w:rPr>
            </w:pPr>
          </w:p>
          <w:p w14:paraId="6F0E9069" w14:textId="77777777" w:rsidR="00B04178" w:rsidRPr="00395195" w:rsidRDefault="00B04178" w:rsidP="00E32A2D">
            <w:pPr>
              <w:rPr>
                <w:rFonts w:cs="Arial"/>
                <w:sz w:val="20"/>
              </w:rPr>
            </w:pPr>
            <w:r w:rsidRPr="00395195">
              <w:rPr>
                <w:rFonts w:cs="Arial"/>
                <w:sz w:val="20"/>
              </w:rPr>
              <w:t>All offers are subject to standard University Admissions Policy (</w:t>
            </w:r>
            <w:hyperlink r:id="rId64" w:history="1">
              <w:r w:rsidRPr="00395195">
                <w:rPr>
                  <w:rStyle w:val="Hyperlink"/>
                  <w:rFonts w:cstheme="minorHAnsi"/>
                  <w:sz w:val="20"/>
                </w:rPr>
                <w:t>https://www.abdn.ac.uk/study/undergraduate/admissions-policy.php</w:t>
              </w:r>
            </w:hyperlink>
            <w:r w:rsidRPr="00395195">
              <w:rPr>
                <w:rFonts w:cstheme="minorHAnsi"/>
                <w:sz w:val="20"/>
              </w:rPr>
              <w:t>)</w:t>
            </w:r>
          </w:p>
        </w:tc>
      </w:tr>
    </w:tbl>
    <w:p w14:paraId="1A48AEA2" w14:textId="77777777" w:rsidR="00B04178" w:rsidRPr="00395195" w:rsidRDefault="00B04178" w:rsidP="00B04178">
      <w:pPr>
        <w:shd w:val="clear" w:color="auto" w:fill="FFFFFF"/>
        <w:spacing w:line="240" w:lineRule="atLeast"/>
        <w:jc w:val="right"/>
      </w:pPr>
    </w:p>
    <w:p w14:paraId="71603259" w14:textId="77777777" w:rsidR="00B04178" w:rsidRPr="00395195" w:rsidRDefault="00B04178" w:rsidP="00B04178"/>
    <w:p w14:paraId="127874B3" w14:textId="77777777" w:rsidR="00B04178" w:rsidRPr="00395195" w:rsidRDefault="00B04178" w:rsidP="00B04178">
      <w:pPr>
        <w:jc w:val="center"/>
      </w:pPr>
    </w:p>
    <w:p w14:paraId="3221ADF3" w14:textId="77777777" w:rsidR="00B04178" w:rsidRPr="00395195" w:rsidRDefault="00B04178" w:rsidP="00B04178">
      <w:pPr>
        <w:rPr>
          <w:rFonts w:ascii="Calibri" w:hAnsi="Calibri" w:cs="Calibri"/>
          <w:b/>
          <w:sz w:val="22"/>
        </w:rPr>
      </w:pPr>
      <w:r w:rsidRPr="00395195">
        <w:rPr>
          <w:rFonts w:ascii="Calibri" w:hAnsi="Calibri" w:cs="Calibri"/>
          <w:b/>
          <w:sz w:val="22"/>
        </w:rPr>
        <w:br w:type="page"/>
      </w:r>
    </w:p>
    <w:p w14:paraId="511B2296"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190AB022"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4A13C172" w14:textId="77777777" w:rsidR="00B04178" w:rsidRPr="00395195" w:rsidRDefault="00B04178" w:rsidP="00B04178">
      <w:pPr>
        <w:spacing w:line="240" w:lineRule="atLeast"/>
        <w:jc w:val="center"/>
        <w:rPr>
          <w:rFonts w:ascii="Calibri" w:hAnsi="Calibri" w:cs="Calibri"/>
          <w:b/>
          <w:sz w:val="22"/>
        </w:rPr>
      </w:pPr>
    </w:p>
    <w:p w14:paraId="72F11BFC" w14:textId="77777777" w:rsidR="00B04178" w:rsidRPr="00395195" w:rsidRDefault="00B04178" w:rsidP="00B04178">
      <w:pPr>
        <w:spacing w:line="240" w:lineRule="atLeast"/>
        <w:jc w:val="both"/>
        <w:rPr>
          <w:rFonts w:ascii="Calibri" w:hAnsi="Calibri" w:cs="Calibri"/>
          <w:sz w:val="22"/>
        </w:rPr>
      </w:pPr>
      <w:r w:rsidRPr="00395195">
        <w:rPr>
          <w:rFonts w:ascii="Calibri" w:hAnsi="Calibri" w:cs="Calibri"/>
          <w:sz w:val="22"/>
        </w:rPr>
        <w:t xml:space="preserve">The following specification prescribes the eligibility requirements for students to apply for entry to a degree programme offered by the University of Aberdeen for academic year 27/28. </w:t>
      </w:r>
      <w:r w:rsidRPr="00395195">
        <w:rPr>
          <w:rFonts w:cs="Calibri"/>
          <w:sz w:val="22"/>
        </w:rPr>
        <w:t>Entry is not guaranteed but is governed by the University’s Admissions Policy (</w:t>
      </w:r>
      <w:hyperlink r:id="rId65" w:history="1">
        <w:r w:rsidRPr="00395195">
          <w:rPr>
            <w:rStyle w:val="Hyperlink"/>
            <w:sz w:val="22"/>
          </w:rPr>
          <w:t>https://www.abdn.ac.uk/study/undergraduate/admissions-policy.php</w:t>
        </w:r>
      </w:hyperlink>
      <w:r w:rsidRPr="00395195">
        <w:rPr>
          <w:sz w:val="22"/>
        </w:rPr>
        <w:t>)</w:t>
      </w:r>
    </w:p>
    <w:p w14:paraId="26CB9021" w14:textId="77777777" w:rsidR="00B04178" w:rsidRPr="00395195" w:rsidRDefault="00B04178" w:rsidP="00B04178"/>
    <w:tbl>
      <w:tblPr>
        <w:tblStyle w:val="TableGrid"/>
        <w:tblW w:w="9067" w:type="dxa"/>
        <w:tblLook w:val="04A0" w:firstRow="1" w:lastRow="0" w:firstColumn="1" w:lastColumn="0" w:noHBand="0" w:noVBand="1"/>
      </w:tblPr>
      <w:tblGrid>
        <w:gridCol w:w="2547"/>
        <w:gridCol w:w="6520"/>
      </w:tblGrid>
      <w:tr w:rsidR="00B04178" w:rsidRPr="00395195" w14:paraId="0494EB89" w14:textId="77777777" w:rsidTr="00E32A2D">
        <w:tc>
          <w:tcPr>
            <w:tcW w:w="2547" w:type="dxa"/>
          </w:tcPr>
          <w:p w14:paraId="6A6505F2" w14:textId="77777777" w:rsidR="00B04178" w:rsidRPr="00395195" w:rsidRDefault="00B04178" w:rsidP="00E32A2D">
            <w:pPr>
              <w:rPr>
                <w:b/>
                <w:sz w:val="20"/>
              </w:rPr>
            </w:pPr>
            <w:r w:rsidRPr="00395195">
              <w:rPr>
                <w:b/>
                <w:sz w:val="20"/>
              </w:rPr>
              <w:t xml:space="preserve">HN qualification </w:t>
            </w:r>
          </w:p>
          <w:p w14:paraId="40A20B73" w14:textId="77777777" w:rsidR="00B04178" w:rsidRPr="00395195" w:rsidRDefault="00B04178" w:rsidP="00E32A2D">
            <w:pPr>
              <w:rPr>
                <w:b/>
                <w:sz w:val="20"/>
              </w:rPr>
            </w:pPr>
            <w:r w:rsidRPr="00395195">
              <w:rPr>
                <w:b/>
                <w:sz w:val="20"/>
              </w:rPr>
              <w:t>level and title</w:t>
            </w:r>
          </w:p>
        </w:tc>
        <w:tc>
          <w:tcPr>
            <w:tcW w:w="6520" w:type="dxa"/>
          </w:tcPr>
          <w:p w14:paraId="239E2241" w14:textId="77777777" w:rsidR="00B04178" w:rsidRPr="00395195" w:rsidRDefault="00B04178" w:rsidP="00E32A2D">
            <w:pPr>
              <w:rPr>
                <w:b/>
                <w:sz w:val="20"/>
              </w:rPr>
            </w:pPr>
            <w:r w:rsidRPr="00395195">
              <w:rPr>
                <w:rFonts w:ascii="Calibri" w:hAnsi="Calibri"/>
                <w:b/>
                <w:sz w:val="20"/>
              </w:rPr>
              <w:t>Next Gen HND Physical Activity &amp; Health</w:t>
            </w:r>
          </w:p>
        </w:tc>
      </w:tr>
      <w:tr w:rsidR="00B04178" w:rsidRPr="00395195" w14:paraId="07F0A441" w14:textId="77777777" w:rsidTr="00E32A2D">
        <w:tc>
          <w:tcPr>
            <w:tcW w:w="2547" w:type="dxa"/>
          </w:tcPr>
          <w:p w14:paraId="601CAB07" w14:textId="77777777" w:rsidR="00B04178" w:rsidRPr="00395195" w:rsidRDefault="00B04178" w:rsidP="00E32A2D">
            <w:pPr>
              <w:rPr>
                <w:b/>
                <w:sz w:val="20"/>
              </w:rPr>
            </w:pPr>
            <w:r w:rsidRPr="00395195">
              <w:rPr>
                <w:b/>
                <w:sz w:val="20"/>
              </w:rPr>
              <w:t>Degree programme(s) and title</w:t>
            </w:r>
          </w:p>
        </w:tc>
        <w:tc>
          <w:tcPr>
            <w:tcW w:w="6520" w:type="dxa"/>
          </w:tcPr>
          <w:p w14:paraId="46DA1797" w14:textId="77777777" w:rsidR="00B04178" w:rsidRPr="00395195" w:rsidRDefault="00B04178" w:rsidP="00E32A2D">
            <w:pPr>
              <w:spacing w:line="240" w:lineRule="atLeast"/>
              <w:rPr>
                <w:rFonts w:cs="Calibri"/>
                <w:color w:val="000000"/>
                <w:spacing w:val="-2"/>
                <w:sz w:val="20"/>
              </w:rPr>
            </w:pPr>
          </w:p>
          <w:p w14:paraId="37C7D2D9" w14:textId="77777777" w:rsidR="00B04178" w:rsidRPr="00395195" w:rsidRDefault="00B04178" w:rsidP="00E32A2D">
            <w:pPr>
              <w:spacing w:line="240" w:lineRule="atLeast"/>
              <w:rPr>
                <w:rFonts w:cs="Calibri"/>
                <w:sz w:val="20"/>
              </w:rPr>
            </w:pPr>
            <w:r w:rsidRPr="00395195">
              <w:rPr>
                <w:rFonts w:cstheme="minorHAnsi"/>
                <w:sz w:val="20"/>
                <w:szCs w:val="20"/>
              </w:rPr>
              <w:t>BSc Sports and Exercise Science (C</w:t>
            </w:r>
            <w:proofErr w:type="gramStart"/>
            <w:r w:rsidRPr="00395195">
              <w:rPr>
                <w:rFonts w:cstheme="minorHAnsi"/>
                <w:sz w:val="20"/>
                <w:szCs w:val="20"/>
              </w:rPr>
              <w:t>600)*</w:t>
            </w:r>
            <w:proofErr w:type="gramEnd"/>
          </w:p>
        </w:tc>
      </w:tr>
      <w:tr w:rsidR="00B04178" w:rsidRPr="00395195" w14:paraId="54D46AFF" w14:textId="77777777" w:rsidTr="00E32A2D">
        <w:tc>
          <w:tcPr>
            <w:tcW w:w="2547" w:type="dxa"/>
          </w:tcPr>
          <w:p w14:paraId="35DA07CA" w14:textId="77777777" w:rsidR="00B04178" w:rsidRPr="00395195" w:rsidRDefault="00B04178" w:rsidP="00E32A2D">
            <w:pPr>
              <w:rPr>
                <w:b/>
                <w:sz w:val="20"/>
              </w:rPr>
            </w:pPr>
            <w:r w:rsidRPr="00395195">
              <w:rPr>
                <w:b/>
                <w:sz w:val="20"/>
              </w:rPr>
              <w:t xml:space="preserve">Year of entry to </w:t>
            </w:r>
            <w:proofErr w:type="gramStart"/>
            <w:r w:rsidRPr="00395195">
              <w:rPr>
                <w:b/>
                <w:sz w:val="20"/>
              </w:rPr>
              <w:t>University</w:t>
            </w:r>
            <w:proofErr w:type="gramEnd"/>
          </w:p>
        </w:tc>
        <w:tc>
          <w:tcPr>
            <w:tcW w:w="6520" w:type="dxa"/>
          </w:tcPr>
          <w:p w14:paraId="08699060" w14:textId="77777777" w:rsidR="00B04178" w:rsidRPr="00395195" w:rsidRDefault="00B04178" w:rsidP="00E32A2D">
            <w:pPr>
              <w:rPr>
                <w:b/>
                <w:sz w:val="20"/>
              </w:rPr>
            </w:pPr>
            <w:r w:rsidRPr="00395195">
              <w:rPr>
                <w:b/>
                <w:sz w:val="20"/>
              </w:rPr>
              <w:t>Year 3</w:t>
            </w:r>
          </w:p>
        </w:tc>
      </w:tr>
      <w:tr w:rsidR="00B04178" w:rsidRPr="00395195" w14:paraId="3E376A64" w14:textId="77777777" w:rsidTr="00E32A2D">
        <w:tc>
          <w:tcPr>
            <w:tcW w:w="2547" w:type="dxa"/>
          </w:tcPr>
          <w:p w14:paraId="74199459" w14:textId="77777777" w:rsidR="00B04178" w:rsidRPr="00395195" w:rsidRDefault="00B04178" w:rsidP="00E32A2D">
            <w:pPr>
              <w:rPr>
                <w:b/>
                <w:sz w:val="20"/>
              </w:rPr>
            </w:pPr>
            <w:r w:rsidRPr="00395195">
              <w:rPr>
                <w:b/>
                <w:sz w:val="20"/>
              </w:rPr>
              <w:t xml:space="preserve">Academic conditions </w:t>
            </w:r>
          </w:p>
        </w:tc>
        <w:tc>
          <w:tcPr>
            <w:tcW w:w="6520" w:type="dxa"/>
          </w:tcPr>
          <w:p w14:paraId="145D00C3" w14:textId="77777777" w:rsidR="00B04178" w:rsidRPr="00395195" w:rsidRDefault="00B04178" w:rsidP="00E32A2D">
            <w:pPr>
              <w:rPr>
                <w:sz w:val="20"/>
              </w:rPr>
            </w:pPr>
            <w:r w:rsidRPr="00395195">
              <w:rPr>
                <w:sz w:val="20"/>
              </w:rPr>
              <w:t>Satisfactory completion of Next Gen HNC Physical Activity &amp; health, curriculum to include:</w:t>
            </w:r>
          </w:p>
          <w:p w14:paraId="4EF2F801" w14:textId="77777777" w:rsidR="00B04178" w:rsidRPr="00395195" w:rsidRDefault="00B04178" w:rsidP="00E32A2D">
            <w:pPr>
              <w:rPr>
                <w:rFonts w:ascii="Calibri" w:hAnsi="Calibri"/>
                <w:sz w:val="20"/>
              </w:rPr>
            </w:pPr>
            <w:r w:rsidRPr="00395195">
              <w:rPr>
                <w:rFonts w:ascii="Calibri" w:hAnsi="Calibri"/>
                <w:sz w:val="20"/>
              </w:rPr>
              <w:t xml:space="preserve">Research Skills (J82R 47) </w:t>
            </w:r>
          </w:p>
          <w:p w14:paraId="5A211CEC" w14:textId="77777777" w:rsidR="00B04178" w:rsidRPr="00395195" w:rsidRDefault="00B04178" w:rsidP="00E32A2D">
            <w:pPr>
              <w:rPr>
                <w:rFonts w:ascii="Calibri" w:hAnsi="Calibri"/>
                <w:sz w:val="20"/>
              </w:rPr>
            </w:pPr>
          </w:p>
          <w:p w14:paraId="435F6C6A" w14:textId="77777777" w:rsidR="00B04178" w:rsidRPr="00395195" w:rsidRDefault="00B04178" w:rsidP="00E32A2D">
            <w:pPr>
              <w:rPr>
                <w:rFonts w:ascii="Calibri" w:hAnsi="Calibri"/>
                <w:sz w:val="20"/>
              </w:rPr>
            </w:pPr>
            <w:r w:rsidRPr="00395195">
              <w:rPr>
                <w:rFonts w:ascii="Calibri" w:hAnsi="Calibri"/>
                <w:sz w:val="20"/>
              </w:rPr>
              <w:t>With grades of: Achieved with Distinction</w:t>
            </w:r>
          </w:p>
          <w:p w14:paraId="3ECF00D0" w14:textId="77777777" w:rsidR="00B04178" w:rsidRPr="00395195" w:rsidRDefault="00B04178" w:rsidP="00E32A2D">
            <w:pPr>
              <w:rPr>
                <w:sz w:val="20"/>
              </w:rPr>
            </w:pPr>
          </w:p>
          <w:p w14:paraId="265F1164" w14:textId="77777777" w:rsidR="00B04178" w:rsidRPr="00395195" w:rsidRDefault="00B04178" w:rsidP="00E32A2D">
            <w:pPr>
              <w:rPr>
                <w:sz w:val="20"/>
              </w:rPr>
            </w:pPr>
            <w:r w:rsidRPr="00395195">
              <w:rPr>
                <w:sz w:val="20"/>
              </w:rPr>
              <w:t xml:space="preserve">Satisfactory completion of HND </w:t>
            </w:r>
          </w:p>
          <w:p w14:paraId="282AFD66" w14:textId="77777777" w:rsidR="00B04178" w:rsidRPr="00395195" w:rsidRDefault="00B04178" w:rsidP="00E32A2D">
            <w:pPr>
              <w:rPr>
                <w:rFonts w:ascii="Calibri" w:hAnsi="Calibri"/>
                <w:sz w:val="20"/>
              </w:rPr>
            </w:pPr>
          </w:p>
          <w:p w14:paraId="14480441" w14:textId="77777777" w:rsidR="00B04178" w:rsidRPr="00395195" w:rsidRDefault="00B04178" w:rsidP="00E32A2D">
            <w:pPr>
              <w:rPr>
                <w:rFonts w:ascii="Calibri" w:hAnsi="Calibri"/>
                <w:sz w:val="20"/>
              </w:rPr>
            </w:pPr>
            <w:r w:rsidRPr="00395195">
              <w:rPr>
                <w:rFonts w:ascii="Calibri" w:hAnsi="Calibri"/>
                <w:sz w:val="20"/>
              </w:rPr>
              <w:t>Achieved with Distinction</w:t>
            </w:r>
          </w:p>
          <w:p w14:paraId="29D7EF0E" w14:textId="77777777" w:rsidR="00B04178" w:rsidRPr="00395195" w:rsidRDefault="00B04178" w:rsidP="00E32A2D">
            <w:pPr>
              <w:rPr>
                <w:rFonts w:ascii="Calibri" w:hAnsi="Calibri"/>
                <w:sz w:val="20"/>
              </w:rPr>
            </w:pPr>
            <w:r w:rsidRPr="00395195">
              <w:rPr>
                <w:rFonts w:ascii="Calibri" w:hAnsi="Calibri"/>
                <w:sz w:val="20"/>
              </w:rPr>
              <w:t xml:space="preserve">* </w:t>
            </w:r>
            <w:proofErr w:type="gramStart"/>
            <w:r w:rsidRPr="00395195">
              <w:rPr>
                <w:rFonts w:ascii="Calibri" w:hAnsi="Calibri"/>
                <w:sz w:val="20"/>
              </w:rPr>
              <w:t>and</w:t>
            </w:r>
            <w:proofErr w:type="gramEnd"/>
            <w:r w:rsidRPr="00395195">
              <w:rPr>
                <w:rFonts w:ascii="Calibri" w:hAnsi="Calibri"/>
                <w:sz w:val="20"/>
              </w:rPr>
              <w:t xml:space="preserve"> Higher Chemistry (or equivalent) for those wishing to follow the Physiology and Metabolism pathway</w:t>
            </w:r>
          </w:p>
          <w:p w14:paraId="5BFAC3D3" w14:textId="77777777" w:rsidR="00B04178" w:rsidRPr="00395195" w:rsidRDefault="00B04178" w:rsidP="00E32A2D">
            <w:pPr>
              <w:rPr>
                <w:rFonts w:cstheme="minorHAnsi"/>
                <w:sz w:val="20"/>
              </w:rPr>
            </w:pPr>
          </w:p>
        </w:tc>
      </w:tr>
      <w:tr w:rsidR="00B04178" w:rsidRPr="00395195" w14:paraId="21FFC7F0" w14:textId="77777777" w:rsidTr="00E32A2D">
        <w:tc>
          <w:tcPr>
            <w:tcW w:w="2547" w:type="dxa"/>
          </w:tcPr>
          <w:p w14:paraId="6EF95804" w14:textId="77777777" w:rsidR="00B04178" w:rsidRPr="00395195" w:rsidRDefault="00B04178" w:rsidP="00E32A2D">
            <w:pPr>
              <w:rPr>
                <w:b/>
                <w:sz w:val="20"/>
              </w:rPr>
            </w:pPr>
            <w:r w:rsidRPr="00395195">
              <w:rPr>
                <w:b/>
                <w:sz w:val="20"/>
              </w:rPr>
              <w:t>Additional conditions</w:t>
            </w:r>
          </w:p>
        </w:tc>
        <w:tc>
          <w:tcPr>
            <w:tcW w:w="6520" w:type="dxa"/>
          </w:tcPr>
          <w:p w14:paraId="6EB27B8D" w14:textId="77777777" w:rsidR="00B04178" w:rsidRPr="00395195" w:rsidRDefault="00B04178" w:rsidP="00E32A2D">
            <w:pPr>
              <w:rPr>
                <w:rFonts w:cs="Arial"/>
                <w:sz w:val="20"/>
              </w:rPr>
            </w:pPr>
            <w:r w:rsidRPr="00395195">
              <w:rPr>
                <w:rFonts w:cs="Arial"/>
                <w:sz w:val="20"/>
              </w:rPr>
              <w:t xml:space="preserve">Students must sit </w:t>
            </w:r>
            <w:r w:rsidRPr="00395195">
              <w:rPr>
                <w:rFonts w:cs="Arial"/>
                <w:i/>
                <w:sz w:val="20"/>
              </w:rPr>
              <w:t>Academic Skills for Sport Science Professionals</w:t>
            </w:r>
            <w:r w:rsidRPr="00395195">
              <w:rPr>
                <w:rFonts w:cs="Arial"/>
                <w:sz w:val="20"/>
              </w:rPr>
              <w:t xml:space="preserve"> as part of their </w:t>
            </w:r>
            <w:proofErr w:type="gramStart"/>
            <w:r w:rsidRPr="00395195">
              <w:rPr>
                <w:rFonts w:cs="Arial"/>
                <w:sz w:val="20"/>
              </w:rPr>
              <w:t>third year</w:t>
            </w:r>
            <w:proofErr w:type="gramEnd"/>
            <w:r w:rsidRPr="00395195">
              <w:rPr>
                <w:rFonts w:cs="Arial"/>
                <w:sz w:val="20"/>
              </w:rPr>
              <w:t xml:space="preserve"> curriculum.</w:t>
            </w:r>
          </w:p>
          <w:p w14:paraId="503AB1DB" w14:textId="77777777" w:rsidR="00B04178" w:rsidRPr="00395195" w:rsidRDefault="00B04178" w:rsidP="00E32A2D">
            <w:pPr>
              <w:rPr>
                <w:rFonts w:cs="Arial"/>
                <w:strike/>
                <w:sz w:val="20"/>
              </w:rPr>
            </w:pPr>
          </w:p>
          <w:p w14:paraId="76C5EC1B" w14:textId="77777777" w:rsidR="00B04178" w:rsidRPr="00395195" w:rsidRDefault="00B04178" w:rsidP="00E32A2D">
            <w:pPr>
              <w:rPr>
                <w:rFonts w:cs="Arial"/>
                <w:sz w:val="20"/>
              </w:rPr>
            </w:pPr>
            <w:r w:rsidRPr="00395195">
              <w:rPr>
                <w:rFonts w:cs="Arial"/>
                <w:sz w:val="20"/>
              </w:rPr>
              <w:t>All offers are subject to standard University Admissions Policy (</w:t>
            </w:r>
            <w:hyperlink r:id="rId66" w:history="1">
              <w:r w:rsidRPr="00395195">
                <w:rPr>
                  <w:rStyle w:val="Hyperlink"/>
                  <w:rFonts w:cstheme="minorHAnsi"/>
                  <w:sz w:val="20"/>
                </w:rPr>
                <w:t>https://www.abdn.ac.uk/study/undergraduate/admissions-policy.php</w:t>
              </w:r>
            </w:hyperlink>
            <w:r w:rsidRPr="00395195">
              <w:rPr>
                <w:rFonts w:cstheme="minorHAnsi"/>
                <w:sz w:val="20"/>
              </w:rPr>
              <w:t>)</w:t>
            </w:r>
          </w:p>
        </w:tc>
      </w:tr>
    </w:tbl>
    <w:p w14:paraId="6CA60D0A" w14:textId="77777777" w:rsidR="00B04178" w:rsidRPr="00395195" w:rsidRDefault="00B04178" w:rsidP="00B04178"/>
    <w:p w14:paraId="394F2415" w14:textId="77777777" w:rsidR="00B04178" w:rsidRPr="00395195" w:rsidRDefault="00B04178" w:rsidP="00B04178">
      <w:pPr>
        <w:rPr>
          <w:rFonts w:ascii="Calibri" w:hAnsi="Calibri" w:cs="Calibri"/>
          <w:sz w:val="22"/>
        </w:rPr>
      </w:pPr>
    </w:p>
    <w:p w14:paraId="2C27FF64" w14:textId="77777777" w:rsidR="00B04178" w:rsidRPr="00395195" w:rsidRDefault="00B04178" w:rsidP="00B04178">
      <w:pPr>
        <w:spacing w:after="0"/>
        <w:rPr>
          <w:rFonts w:ascii="Calibri" w:hAnsi="Calibri" w:cs="Calibri"/>
          <w:sz w:val="22"/>
        </w:rPr>
      </w:pPr>
    </w:p>
    <w:p w14:paraId="157D56EE" w14:textId="77777777" w:rsidR="00B04178" w:rsidRPr="00395195" w:rsidRDefault="00B04178" w:rsidP="00B04178">
      <w:pPr>
        <w:rPr>
          <w:rFonts w:ascii="Calibri" w:hAnsi="Calibri" w:cs="Calibri"/>
          <w:b/>
          <w:sz w:val="22"/>
        </w:rPr>
      </w:pPr>
      <w:r w:rsidRPr="00395195">
        <w:rPr>
          <w:rFonts w:ascii="Calibri" w:hAnsi="Calibri" w:cs="Calibri"/>
          <w:b/>
          <w:sz w:val="22"/>
        </w:rPr>
        <w:br w:type="page"/>
      </w:r>
    </w:p>
    <w:p w14:paraId="047C9366"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3A2F669A"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478004C7" w14:textId="77777777" w:rsidR="00B04178" w:rsidRPr="00395195" w:rsidRDefault="00B04178" w:rsidP="00B04178">
      <w:pPr>
        <w:spacing w:after="0" w:line="240" w:lineRule="atLeast"/>
        <w:jc w:val="center"/>
        <w:rPr>
          <w:rFonts w:ascii="Calibri" w:hAnsi="Calibri" w:cs="Calibri"/>
          <w:b/>
          <w:sz w:val="22"/>
        </w:rPr>
      </w:pPr>
    </w:p>
    <w:p w14:paraId="1544102D"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67"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6F2D4591" w14:textId="77777777" w:rsidR="00B04178" w:rsidRPr="00395195" w:rsidRDefault="00B04178" w:rsidP="00B04178">
      <w:pPr>
        <w:spacing w:after="0"/>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510D0169" w14:textId="77777777" w:rsidTr="00E32A2D">
        <w:tc>
          <w:tcPr>
            <w:tcW w:w="2547" w:type="dxa"/>
          </w:tcPr>
          <w:p w14:paraId="36D2C6DC"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4F23B113"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274D06DD" w14:textId="77777777" w:rsidR="00B04178" w:rsidRPr="00395195" w:rsidRDefault="00B04178" w:rsidP="00E32A2D">
            <w:pPr>
              <w:rPr>
                <w:rFonts w:ascii="Calibri" w:hAnsi="Calibri" w:cs="Calibri"/>
                <w:b/>
              </w:rPr>
            </w:pPr>
            <w:r w:rsidRPr="00395195">
              <w:rPr>
                <w:rFonts w:ascii="Calibri" w:hAnsi="Calibri" w:cs="Calibri"/>
                <w:b/>
              </w:rPr>
              <w:t>HNC Fitness Health and Exercise</w:t>
            </w:r>
          </w:p>
        </w:tc>
      </w:tr>
      <w:tr w:rsidR="00B04178" w:rsidRPr="00395195" w14:paraId="3A8DF3E3" w14:textId="77777777" w:rsidTr="00E32A2D">
        <w:tc>
          <w:tcPr>
            <w:tcW w:w="2547" w:type="dxa"/>
          </w:tcPr>
          <w:p w14:paraId="7AFBEAAA"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2D666D93" w14:textId="77777777" w:rsidR="00B04178" w:rsidRPr="00395195" w:rsidRDefault="00B04178" w:rsidP="00E32A2D">
            <w:pPr>
              <w:spacing w:line="240" w:lineRule="atLeast"/>
              <w:rPr>
                <w:rFonts w:ascii="Calibri" w:hAnsi="Calibri" w:cs="Calibri"/>
                <w:color w:val="000000"/>
                <w:spacing w:val="-2"/>
              </w:rPr>
            </w:pPr>
          </w:p>
          <w:p w14:paraId="4D8676F2" w14:textId="77777777" w:rsidR="00B04178" w:rsidRPr="00395195" w:rsidRDefault="00B04178" w:rsidP="00E32A2D">
            <w:pPr>
              <w:spacing w:line="240" w:lineRule="atLeast"/>
              <w:rPr>
                <w:rFonts w:ascii="Calibri" w:hAnsi="Calibri" w:cs="Calibri"/>
              </w:rPr>
            </w:pPr>
            <w:r w:rsidRPr="00395195">
              <w:rPr>
                <w:rFonts w:ascii="Calibri" w:hAnsi="Calibri" w:cs="Calibri"/>
                <w:color w:val="000000"/>
                <w:spacing w:val="-2"/>
              </w:rPr>
              <w:t>BSc Sports and Exercise Science (C600)</w:t>
            </w:r>
          </w:p>
        </w:tc>
      </w:tr>
      <w:tr w:rsidR="00B04178" w:rsidRPr="00395195" w14:paraId="19680915" w14:textId="77777777" w:rsidTr="00E32A2D">
        <w:tc>
          <w:tcPr>
            <w:tcW w:w="2547" w:type="dxa"/>
          </w:tcPr>
          <w:p w14:paraId="72D21A5D"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014A45E5" w14:textId="77777777" w:rsidR="00B04178" w:rsidRPr="00395195" w:rsidRDefault="00B04178" w:rsidP="00E32A2D">
            <w:pPr>
              <w:rPr>
                <w:rFonts w:ascii="Calibri" w:hAnsi="Calibri" w:cs="Calibri"/>
                <w:b/>
              </w:rPr>
            </w:pPr>
            <w:r w:rsidRPr="00395195">
              <w:rPr>
                <w:rFonts w:ascii="Calibri" w:hAnsi="Calibri" w:cs="Calibri"/>
                <w:b/>
              </w:rPr>
              <w:t>Year 2</w:t>
            </w:r>
          </w:p>
        </w:tc>
      </w:tr>
      <w:tr w:rsidR="00B04178" w:rsidRPr="00395195" w14:paraId="6C693818" w14:textId="77777777" w:rsidTr="00E32A2D">
        <w:tc>
          <w:tcPr>
            <w:tcW w:w="2547" w:type="dxa"/>
          </w:tcPr>
          <w:p w14:paraId="47312885"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43EC5D01" w14:textId="77777777" w:rsidR="00B04178" w:rsidRPr="00395195" w:rsidRDefault="00B04178" w:rsidP="00E32A2D">
            <w:pPr>
              <w:rPr>
                <w:rFonts w:ascii="Calibri" w:hAnsi="Calibri" w:cs="Calibri"/>
              </w:rPr>
            </w:pPr>
            <w:r w:rsidRPr="00395195">
              <w:rPr>
                <w:rFonts w:ascii="Calibri" w:hAnsi="Calibri" w:cs="Calibri"/>
              </w:rPr>
              <w:t>Satisfactory completion of HND (120 SCQF credit points)</w:t>
            </w:r>
          </w:p>
          <w:p w14:paraId="5DB8DA0F" w14:textId="77777777" w:rsidR="00B04178" w:rsidRPr="00395195" w:rsidRDefault="00B04178" w:rsidP="00E32A2D">
            <w:pPr>
              <w:rPr>
                <w:rFonts w:ascii="Calibri" w:hAnsi="Calibri" w:cs="Calibri"/>
              </w:rPr>
            </w:pPr>
          </w:p>
          <w:p w14:paraId="17926478" w14:textId="77777777" w:rsidR="00B04178" w:rsidRPr="00395195" w:rsidRDefault="00B04178" w:rsidP="00E32A2D">
            <w:pPr>
              <w:rPr>
                <w:rFonts w:ascii="Calibri" w:hAnsi="Calibri" w:cs="Calibri"/>
              </w:rPr>
            </w:pPr>
            <w:r w:rsidRPr="00395195">
              <w:rPr>
                <w:rFonts w:ascii="Calibri" w:hAnsi="Calibri" w:cs="Calibri"/>
              </w:rPr>
              <w:t>A in all Graded Units</w:t>
            </w:r>
          </w:p>
          <w:p w14:paraId="6624FC19" w14:textId="77777777" w:rsidR="00B04178" w:rsidRPr="00395195" w:rsidRDefault="00B04178" w:rsidP="00E32A2D">
            <w:pPr>
              <w:rPr>
                <w:rFonts w:ascii="Calibri" w:hAnsi="Calibri" w:cs="Calibri"/>
              </w:rPr>
            </w:pPr>
          </w:p>
          <w:p w14:paraId="33E8473D" w14:textId="77777777" w:rsidR="00B04178" w:rsidRPr="00395195" w:rsidRDefault="00B04178" w:rsidP="00E32A2D">
            <w:pPr>
              <w:rPr>
                <w:rFonts w:ascii="Calibri" w:hAnsi="Calibri" w:cs="Calibri"/>
              </w:rPr>
            </w:pPr>
            <w:r w:rsidRPr="00395195">
              <w:rPr>
                <w:rFonts w:ascii="Calibri" w:hAnsi="Calibri" w:cs="Calibri"/>
              </w:rPr>
              <w:t>Depending on which courses you take you can choose whether to graduate with BSc Sports and Exercise Science (Physiology and Metabolism) or BSc Sports and Exercise Science (Nutrition and Health). For students wishing to progress through the Physiology and metabolism pathway a Higher Chemistry or equivalent is highly recommended.</w:t>
            </w:r>
          </w:p>
          <w:p w14:paraId="7101C82C" w14:textId="77777777" w:rsidR="00B04178" w:rsidRPr="00395195" w:rsidRDefault="00B04178" w:rsidP="00E32A2D">
            <w:pPr>
              <w:rPr>
                <w:rFonts w:ascii="Calibri" w:hAnsi="Calibri" w:cs="Calibri"/>
              </w:rPr>
            </w:pPr>
          </w:p>
        </w:tc>
      </w:tr>
      <w:tr w:rsidR="00B04178" w:rsidRPr="00395195" w14:paraId="555E4EDC" w14:textId="77777777" w:rsidTr="00E32A2D">
        <w:tc>
          <w:tcPr>
            <w:tcW w:w="2547" w:type="dxa"/>
          </w:tcPr>
          <w:p w14:paraId="1B99D127"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76F99650" w14:textId="77777777" w:rsidR="00B04178" w:rsidRPr="00395195" w:rsidRDefault="00B04178" w:rsidP="00E32A2D">
            <w:pPr>
              <w:rPr>
                <w:rFonts w:ascii="Calibri" w:hAnsi="Calibri" w:cs="Calibri"/>
              </w:rPr>
            </w:pPr>
            <w:r w:rsidRPr="00395195">
              <w:rPr>
                <w:rFonts w:ascii="Calibri" w:hAnsi="Calibri" w:cs="Calibri"/>
              </w:rPr>
              <w:t xml:space="preserve">Students must sit </w:t>
            </w:r>
            <w:r w:rsidRPr="00395195">
              <w:rPr>
                <w:rFonts w:ascii="Calibri" w:hAnsi="Calibri" w:cs="Calibri"/>
                <w:i/>
              </w:rPr>
              <w:t>Academic Skills for Sport Science Professionals</w:t>
            </w:r>
            <w:r w:rsidRPr="00395195">
              <w:rPr>
                <w:rFonts w:ascii="Calibri" w:hAnsi="Calibri" w:cs="Calibri"/>
              </w:rPr>
              <w:t xml:space="preserve"> as part of their </w:t>
            </w:r>
            <w:proofErr w:type="gramStart"/>
            <w:r w:rsidRPr="00395195">
              <w:rPr>
                <w:rFonts w:ascii="Calibri" w:hAnsi="Calibri" w:cs="Calibri"/>
              </w:rPr>
              <w:t>third year</w:t>
            </w:r>
            <w:proofErr w:type="gramEnd"/>
            <w:r w:rsidRPr="00395195">
              <w:rPr>
                <w:rFonts w:ascii="Calibri" w:hAnsi="Calibri" w:cs="Calibri"/>
              </w:rPr>
              <w:t xml:space="preserve"> curriculum.</w:t>
            </w:r>
          </w:p>
          <w:p w14:paraId="60087066" w14:textId="77777777" w:rsidR="00B04178" w:rsidRPr="00395195" w:rsidRDefault="00B04178" w:rsidP="00E32A2D">
            <w:pPr>
              <w:rPr>
                <w:rFonts w:ascii="Calibri" w:hAnsi="Calibri" w:cs="Calibri"/>
              </w:rPr>
            </w:pPr>
          </w:p>
          <w:p w14:paraId="3ECCE447"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68"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1E042A50" w14:textId="77777777" w:rsidR="00B04178" w:rsidRPr="00395195" w:rsidRDefault="00B04178" w:rsidP="00B04178">
      <w:pPr>
        <w:shd w:val="clear" w:color="auto" w:fill="FFFFFF"/>
        <w:spacing w:after="0" w:line="240" w:lineRule="atLeast"/>
        <w:jc w:val="right"/>
        <w:rPr>
          <w:rFonts w:ascii="Calibri" w:hAnsi="Calibri" w:cs="Calibri"/>
          <w:sz w:val="22"/>
        </w:rPr>
      </w:pPr>
    </w:p>
    <w:p w14:paraId="20D7F11E" w14:textId="77777777" w:rsidR="00B04178" w:rsidRPr="00395195" w:rsidRDefault="00B04178" w:rsidP="00B04178">
      <w:pPr>
        <w:spacing w:after="0"/>
        <w:rPr>
          <w:rFonts w:ascii="Calibri" w:hAnsi="Calibri" w:cs="Calibri"/>
          <w:b/>
          <w:sz w:val="22"/>
        </w:rPr>
      </w:pPr>
      <w:r w:rsidRPr="00395195">
        <w:rPr>
          <w:rFonts w:ascii="Calibri" w:hAnsi="Calibri" w:cs="Calibri"/>
          <w:b/>
          <w:sz w:val="22"/>
        </w:rPr>
        <w:br w:type="page"/>
      </w:r>
    </w:p>
    <w:p w14:paraId="1749CC44"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052E014F"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50F4D471" w14:textId="77777777" w:rsidR="00B04178" w:rsidRPr="00395195" w:rsidRDefault="00B04178" w:rsidP="00B04178">
      <w:pPr>
        <w:spacing w:after="0" w:line="240" w:lineRule="atLeast"/>
        <w:jc w:val="center"/>
        <w:rPr>
          <w:rFonts w:ascii="Calibri" w:hAnsi="Calibri" w:cs="Calibri"/>
          <w:b/>
          <w:sz w:val="22"/>
        </w:rPr>
      </w:pPr>
    </w:p>
    <w:p w14:paraId="5B86DB59"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69"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5F99DF8A" w14:textId="77777777" w:rsidR="00B04178" w:rsidRPr="00395195" w:rsidRDefault="00B04178" w:rsidP="00B04178">
      <w:pPr>
        <w:spacing w:after="0"/>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53AF8506" w14:textId="77777777" w:rsidTr="00E32A2D">
        <w:tc>
          <w:tcPr>
            <w:tcW w:w="2547" w:type="dxa"/>
          </w:tcPr>
          <w:p w14:paraId="2D2194CA"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7C55D32F"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0393AF0F" w14:textId="77777777" w:rsidR="00B04178" w:rsidRPr="00395195" w:rsidRDefault="00B04178" w:rsidP="00E32A2D">
            <w:pPr>
              <w:rPr>
                <w:rFonts w:ascii="Calibri" w:hAnsi="Calibri" w:cs="Calibri"/>
                <w:b/>
              </w:rPr>
            </w:pPr>
            <w:r w:rsidRPr="00395195">
              <w:rPr>
                <w:rFonts w:ascii="Calibri" w:hAnsi="Calibri" w:cs="Calibri"/>
                <w:b/>
              </w:rPr>
              <w:t>HND Fitness Health and Exercise</w:t>
            </w:r>
          </w:p>
        </w:tc>
      </w:tr>
      <w:tr w:rsidR="00B04178" w:rsidRPr="00395195" w14:paraId="2E18E7C3" w14:textId="77777777" w:rsidTr="00E32A2D">
        <w:tc>
          <w:tcPr>
            <w:tcW w:w="2547" w:type="dxa"/>
          </w:tcPr>
          <w:p w14:paraId="0F8F2853"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020AB646" w14:textId="77777777" w:rsidR="00B04178" w:rsidRPr="00395195" w:rsidRDefault="00B04178" w:rsidP="00E32A2D">
            <w:pPr>
              <w:spacing w:line="240" w:lineRule="atLeast"/>
              <w:rPr>
                <w:rFonts w:ascii="Calibri" w:hAnsi="Calibri" w:cs="Calibri"/>
                <w:color w:val="000000"/>
                <w:spacing w:val="-2"/>
              </w:rPr>
            </w:pPr>
          </w:p>
          <w:p w14:paraId="6FFF3ECB" w14:textId="77777777" w:rsidR="00B04178" w:rsidRPr="00395195" w:rsidRDefault="00B04178" w:rsidP="00E32A2D">
            <w:pPr>
              <w:spacing w:line="240" w:lineRule="atLeast"/>
              <w:rPr>
                <w:rFonts w:ascii="Calibri" w:hAnsi="Calibri" w:cs="Calibri"/>
              </w:rPr>
            </w:pPr>
            <w:r w:rsidRPr="00395195">
              <w:rPr>
                <w:rFonts w:ascii="Calibri" w:hAnsi="Calibri" w:cs="Calibri"/>
                <w:color w:val="000000"/>
                <w:spacing w:val="-2"/>
              </w:rPr>
              <w:t>BSc Sports and Exercise Science (C600)</w:t>
            </w:r>
          </w:p>
        </w:tc>
      </w:tr>
      <w:tr w:rsidR="00B04178" w:rsidRPr="00395195" w14:paraId="06DF2E35" w14:textId="77777777" w:rsidTr="00E32A2D">
        <w:tc>
          <w:tcPr>
            <w:tcW w:w="2547" w:type="dxa"/>
          </w:tcPr>
          <w:p w14:paraId="0C7FF18B"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236222D6" w14:textId="77777777" w:rsidR="00B04178" w:rsidRPr="00395195" w:rsidRDefault="00B04178" w:rsidP="00E32A2D">
            <w:pPr>
              <w:rPr>
                <w:rFonts w:ascii="Calibri" w:hAnsi="Calibri" w:cs="Calibri"/>
                <w:b/>
              </w:rPr>
            </w:pPr>
            <w:r w:rsidRPr="00395195">
              <w:rPr>
                <w:rFonts w:ascii="Calibri" w:hAnsi="Calibri" w:cs="Calibri"/>
                <w:b/>
              </w:rPr>
              <w:t>Year 3</w:t>
            </w:r>
          </w:p>
        </w:tc>
      </w:tr>
      <w:tr w:rsidR="00B04178" w:rsidRPr="00395195" w14:paraId="0A4D01FE" w14:textId="77777777" w:rsidTr="00E32A2D">
        <w:tc>
          <w:tcPr>
            <w:tcW w:w="2547" w:type="dxa"/>
          </w:tcPr>
          <w:p w14:paraId="3AFC5F27"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7EDB21F9" w14:textId="77777777" w:rsidR="00B04178" w:rsidRPr="00395195" w:rsidRDefault="00B04178" w:rsidP="00E32A2D">
            <w:pPr>
              <w:rPr>
                <w:rFonts w:ascii="Calibri" w:hAnsi="Calibri" w:cs="Calibri"/>
              </w:rPr>
            </w:pPr>
            <w:r w:rsidRPr="00395195">
              <w:rPr>
                <w:rFonts w:ascii="Calibri" w:hAnsi="Calibri" w:cs="Calibri"/>
              </w:rPr>
              <w:t>Satisfactory completion of HND (240 SCQF credit points)</w:t>
            </w:r>
          </w:p>
          <w:p w14:paraId="37B3403F" w14:textId="77777777" w:rsidR="00B04178" w:rsidRPr="00395195" w:rsidRDefault="00B04178" w:rsidP="00E32A2D">
            <w:pPr>
              <w:rPr>
                <w:rFonts w:ascii="Calibri" w:hAnsi="Calibri" w:cs="Calibri"/>
              </w:rPr>
            </w:pPr>
          </w:p>
          <w:p w14:paraId="72B49537" w14:textId="77777777" w:rsidR="00B04178" w:rsidRPr="00395195" w:rsidRDefault="00B04178" w:rsidP="00E32A2D">
            <w:pPr>
              <w:rPr>
                <w:rFonts w:ascii="Calibri" w:hAnsi="Calibri" w:cs="Calibri"/>
              </w:rPr>
            </w:pPr>
            <w:r w:rsidRPr="00395195">
              <w:rPr>
                <w:rFonts w:ascii="Calibri" w:hAnsi="Calibri" w:cs="Calibri"/>
              </w:rPr>
              <w:t>A in all Graded Units</w:t>
            </w:r>
          </w:p>
          <w:p w14:paraId="14CD4124" w14:textId="77777777" w:rsidR="00B04178" w:rsidRPr="00395195" w:rsidRDefault="00B04178" w:rsidP="00E32A2D">
            <w:pPr>
              <w:rPr>
                <w:rFonts w:ascii="Calibri" w:hAnsi="Calibri" w:cs="Calibri"/>
              </w:rPr>
            </w:pPr>
          </w:p>
          <w:p w14:paraId="2148B3C2" w14:textId="77777777" w:rsidR="00B04178" w:rsidRPr="00395195" w:rsidRDefault="00B04178" w:rsidP="00E32A2D">
            <w:pPr>
              <w:rPr>
                <w:rFonts w:ascii="Calibri" w:hAnsi="Calibri" w:cs="Calibri"/>
              </w:rPr>
            </w:pPr>
            <w:r w:rsidRPr="00395195">
              <w:rPr>
                <w:rFonts w:ascii="Calibri" w:hAnsi="Calibri" w:cs="Calibri"/>
              </w:rPr>
              <w:t>Depending on which courses you take you can choose whether to graduate with BSc Sports and Exercise Science (Physiology and Metabolism) or BSc Sports and Exercise Science (Nutrition and Health). For students wishing to progress through the Physiology and metabolism pathway a Higher Chemistry or equivalent is highly recommended.</w:t>
            </w:r>
          </w:p>
          <w:p w14:paraId="7D24DD5C" w14:textId="77777777" w:rsidR="00B04178" w:rsidRPr="00395195" w:rsidRDefault="00B04178" w:rsidP="00E32A2D">
            <w:pPr>
              <w:rPr>
                <w:rFonts w:ascii="Calibri" w:hAnsi="Calibri" w:cs="Calibri"/>
              </w:rPr>
            </w:pPr>
          </w:p>
        </w:tc>
      </w:tr>
      <w:tr w:rsidR="00B04178" w:rsidRPr="00395195" w14:paraId="07168546" w14:textId="77777777" w:rsidTr="00E32A2D">
        <w:tc>
          <w:tcPr>
            <w:tcW w:w="2547" w:type="dxa"/>
          </w:tcPr>
          <w:p w14:paraId="47523295"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376B58A5" w14:textId="77777777" w:rsidR="00B04178" w:rsidRPr="00395195" w:rsidRDefault="00B04178" w:rsidP="00E32A2D">
            <w:pPr>
              <w:rPr>
                <w:rFonts w:ascii="Calibri" w:hAnsi="Calibri" w:cs="Calibri"/>
              </w:rPr>
            </w:pPr>
            <w:r w:rsidRPr="00395195">
              <w:rPr>
                <w:rFonts w:ascii="Calibri" w:hAnsi="Calibri" w:cs="Calibri"/>
              </w:rPr>
              <w:t xml:space="preserve">Students must sit </w:t>
            </w:r>
            <w:r w:rsidRPr="00395195">
              <w:rPr>
                <w:rFonts w:ascii="Calibri" w:hAnsi="Calibri" w:cs="Calibri"/>
                <w:i/>
              </w:rPr>
              <w:t>Academic Skills for Sport Science Professionals</w:t>
            </w:r>
            <w:r w:rsidRPr="00395195">
              <w:rPr>
                <w:rFonts w:ascii="Calibri" w:hAnsi="Calibri" w:cs="Calibri"/>
              </w:rPr>
              <w:t xml:space="preserve"> as part of their </w:t>
            </w:r>
            <w:proofErr w:type="gramStart"/>
            <w:r w:rsidRPr="00395195">
              <w:rPr>
                <w:rFonts w:ascii="Calibri" w:hAnsi="Calibri" w:cs="Calibri"/>
              </w:rPr>
              <w:t>third year</w:t>
            </w:r>
            <w:proofErr w:type="gramEnd"/>
            <w:r w:rsidRPr="00395195">
              <w:rPr>
                <w:rFonts w:ascii="Calibri" w:hAnsi="Calibri" w:cs="Calibri"/>
              </w:rPr>
              <w:t xml:space="preserve"> curriculum.</w:t>
            </w:r>
          </w:p>
          <w:p w14:paraId="2C34759A" w14:textId="77777777" w:rsidR="00B04178" w:rsidRPr="00395195" w:rsidRDefault="00B04178" w:rsidP="00E32A2D">
            <w:pPr>
              <w:rPr>
                <w:rFonts w:ascii="Calibri" w:hAnsi="Calibri" w:cs="Calibri"/>
              </w:rPr>
            </w:pPr>
          </w:p>
          <w:p w14:paraId="73906F9B"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70"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06037A91" w14:textId="77777777" w:rsidR="00B04178" w:rsidRPr="00395195" w:rsidRDefault="00B04178" w:rsidP="00B04178">
      <w:pPr>
        <w:shd w:val="clear" w:color="auto" w:fill="FFFFFF"/>
        <w:spacing w:after="0" w:line="240" w:lineRule="atLeast"/>
        <w:jc w:val="right"/>
        <w:rPr>
          <w:rFonts w:ascii="Calibri" w:hAnsi="Calibri" w:cs="Calibri"/>
          <w:sz w:val="22"/>
        </w:rPr>
      </w:pPr>
    </w:p>
    <w:p w14:paraId="4E81BFA0" w14:textId="77777777" w:rsidR="00B04178" w:rsidRPr="00395195" w:rsidRDefault="00B04178" w:rsidP="00B04178">
      <w:pPr>
        <w:spacing w:after="0"/>
        <w:rPr>
          <w:rFonts w:ascii="Calibri" w:hAnsi="Calibri" w:cs="Calibri"/>
          <w:b/>
          <w:sz w:val="22"/>
        </w:rPr>
      </w:pPr>
    </w:p>
    <w:p w14:paraId="62A14ABE" w14:textId="77777777" w:rsidR="00B04178" w:rsidRPr="00395195" w:rsidRDefault="00B04178" w:rsidP="00B04178">
      <w:pPr>
        <w:spacing w:after="0"/>
        <w:rPr>
          <w:rFonts w:ascii="Calibri" w:hAnsi="Calibri" w:cs="Calibri"/>
          <w:sz w:val="22"/>
        </w:rPr>
      </w:pPr>
      <w:r w:rsidRPr="00395195">
        <w:rPr>
          <w:rFonts w:ascii="Calibri" w:hAnsi="Calibri" w:cs="Calibri"/>
          <w:sz w:val="22"/>
        </w:rPr>
        <w:br w:type="page"/>
      </w:r>
    </w:p>
    <w:p w14:paraId="60BD5142"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59E342F1"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7E8BFBF4" w14:textId="77777777" w:rsidR="00B04178" w:rsidRPr="00395195" w:rsidRDefault="00B04178" w:rsidP="00B04178">
      <w:pPr>
        <w:spacing w:after="0" w:line="240" w:lineRule="atLeast"/>
        <w:jc w:val="center"/>
        <w:rPr>
          <w:rFonts w:ascii="Calibri" w:hAnsi="Calibri" w:cs="Calibri"/>
          <w:b/>
          <w:sz w:val="22"/>
        </w:rPr>
      </w:pPr>
    </w:p>
    <w:p w14:paraId="5B4DA8C4"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71"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4D503B0C" w14:textId="77777777" w:rsidR="00B04178" w:rsidRPr="00395195" w:rsidRDefault="00B04178" w:rsidP="00B04178">
      <w:pPr>
        <w:spacing w:after="0"/>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25A18829" w14:textId="77777777" w:rsidTr="00E32A2D">
        <w:tc>
          <w:tcPr>
            <w:tcW w:w="2547" w:type="dxa"/>
          </w:tcPr>
          <w:p w14:paraId="19F61F04"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1210A643"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23C70899" w14:textId="77777777" w:rsidR="00B04178" w:rsidRPr="00395195" w:rsidRDefault="00B04178" w:rsidP="00E32A2D">
            <w:pPr>
              <w:rPr>
                <w:rFonts w:ascii="Calibri" w:hAnsi="Calibri" w:cs="Calibri"/>
                <w:b/>
              </w:rPr>
            </w:pPr>
            <w:r w:rsidRPr="00395195">
              <w:rPr>
                <w:rFonts w:ascii="Calibri" w:hAnsi="Calibri" w:cs="Calibri"/>
                <w:b/>
              </w:rPr>
              <w:t>HNC Legal Services, HNC Social Sciences, HNC Business</w:t>
            </w:r>
          </w:p>
        </w:tc>
      </w:tr>
      <w:tr w:rsidR="00B04178" w:rsidRPr="00395195" w14:paraId="4931DE76" w14:textId="77777777" w:rsidTr="00E32A2D">
        <w:tc>
          <w:tcPr>
            <w:tcW w:w="2547" w:type="dxa"/>
          </w:tcPr>
          <w:p w14:paraId="40F157AC"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05BD45F8" w14:textId="77777777" w:rsidR="00B04178" w:rsidRPr="00395195" w:rsidRDefault="00B04178" w:rsidP="00E32A2D">
            <w:pPr>
              <w:spacing w:line="240" w:lineRule="atLeast"/>
              <w:rPr>
                <w:rFonts w:ascii="Calibri" w:hAnsi="Calibri" w:cs="Calibri"/>
              </w:rPr>
            </w:pPr>
            <w:r w:rsidRPr="00395195">
              <w:rPr>
                <w:rFonts w:ascii="Calibri" w:hAnsi="Calibri" w:cs="Calibri"/>
                <w:color w:val="000000"/>
                <w:spacing w:val="-2"/>
              </w:rPr>
              <w:t>All LLB Degrees apart from accelerated pathways</w:t>
            </w:r>
          </w:p>
        </w:tc>
      </w:tr>
      <w:tr w:rsidR="00B04178" w:rsidRPr="00395195" w14:paraId="7BC798DB" w14:textId="77777777" w:rsidTr="00E32A2D">
        <w:tc>
          <w:tcPr>
            <w:tcW w:w="2547" w:type="dxa"/>
          </w:tcPr>
          <w:p w14:paraId="19302485"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66F5B903" w14:textId="77777777" w:rsidR="00B04178" w:rsidRPr="00395195" w:rsidRDefault="00B04178" w:rsidP="00E32A2D">
            <w:pPr>
              <w:rPr>
                <w:rFonts w:ascii="Calibri" w:hAnsi="Calibri" w:cs="Calibri"/>
                <w:b/>
              </w:rPr>
            </w:pPr>
            <w:r w:rsidRPr="00395195">
              <w:rPr>
                <w:rFonts w:ascii="Calibri" w:hAnsi="Calibri" w:cs="Calibri"/>
                <w:b/>
              </w:rPr>
              <w:t>Year 1</w:t>
            </w:r>
          </w:p>
        </w:tc>
      </w:tr>
      <w:tr w:rsidR="00B04178" w:rsidRPr="00395195" w14:paraId="2353C7C1" w14:textId="77777777" w:rsidTr="00E32A2D">
        <w:tc>
          <w:tcPr>
            <w:tcW w:w="2547" w:type="dxa"/>
          </w:tcPr>
          <w:p w14:paraId="333FF18F"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3722D949" w14:textId="77777777" w:rsidR="00B04178" w:rsidRPr="00395195" w:rsidRDefault="00B04178" w:rsidP="00E32A2D">
            <w:pPr>
              <w:rPr>
                <w:rFonts w:ascii="Calibri" w:hAnsi="Calibri" w:cs="Calibri"/>
              </w:rPr>
            </w:pPr>
            <w:r w:rsidRPr="00395195">
              <w:rPr>
                <w:rFonts w:ascii="Calibri" w:hAnsi="Calibri" w:cs="Calibri"/>
              </w:rPr>
              <w:t>Satisfactory completion of HNC (120 SCQF credit points)</w:t>
            </w:r>
          </w:p>
          <w:p w14:paraId="4EF6934B" w14:textId="77777777" w:rsidR="00B04178" w:rsidRPr="00395195" w:rsidRDefault="00B04178" w:rsidP="00E32A2D">
            <w:pPr>
              <w:rPr>
                <w:rFonts w:ascii="Calibri" w:hAnsi="Calibri" w:cs="Calibri"/>
              </w:rPr>
            </w:pPr>
          </w:p>
          <w:p w14:paraId="647D92EA" w14:textId="77777777" w:rsidR="00B04178" w:rsidRPr="00395195" w:rsidRDefault="00B04178" w:rsidP="00E32A2D">
            <w:pPr>
              <w:rPr>
                <w:rFonts w:ascii="Calibri" w:hAnsi="Calibri" w:cs="Calibri"/>
              </w:rPr>
            </w:pPr>
            <w:r w:rsidRPr="00395195">
              <w:rPr>
                <w:rFonts w:ascii="Calibri" w:hAnsi="Calibri" w:cs="Calibri"/>
              </w:rPr>
              <w:t>A in Graded Unit 1</w:t>
            </w:r>
          </w:p>
          <w:p w14:paraId="4079FFB6" w14:textId="77777777" w:rsidR="00B04178" w:rsidRPr="00395195" w:rsidRDefault="00B04178" w:rsidP="00E32A2D">
            <w:pPr>
              <w:rPr>
                <w:rFonts w:ascii="Calibri" w:hAnsi="Calibri" w:cs="Calibri"/>
              </w:rPr>
            </w:pPr>
          </w:p>
        </w:tc>
      </w:tr>
      <w:tr w:rsidR="00B04178" w:rsidRPr="00395195" w14:paraId="76227F5C" w14:textId="77777777" w:rsidTr="00E32A2D">
        <w:tc>
          <w:tcPr>
            <w:tcW w:w="2547" w:type="dxa"/>
          </w:tcPr>
          <w:p w14:paraId="6022FA66"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38ECF93E"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72"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247CE356" w14:textId="77777777" w:rsidR="00B04178" w:rsidRPr="00395195" w:rsidRDefault="00B04178" w:rsidP="00B04178">
      <w:pPr>
        <w:spacing w:after="0"/>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5EE9DBD8" w14:textId="77777777" w:rsidTr="00E32A2D">
        <w:tc>
          <w:tcPr>
            <w:tcW w:w="2547" w:type="dxa"/>
          </w:tcPr>
          <w:p w14:paraId="662A17E8"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77E40BED"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02AA6B7A" w14:textId="77777777" w:rsidR="00B04178" w:rsidRPr="00395195" w:rsidRDefault="00B04178" w:rsidP="00E32A2D">
            <w:pPr>
              <w:rPr>
                <w:rFonts w:ascii="Calibri" w:hAnsi="Calibri" w:cs="Calibri"/>
                <w:b/>
              </w:rPr>
            </w:pPr>
            <w:r w:rsidRPr="00395195">
              <w:rPr>
                <w:rFonts w:ascii="Calibri" w:hAnsi="Calibri" w:cs="Calibri"/>
                <w:b/>
              </w:rPr>
              <w:t>HND Legal Services</w:t>
            </w:r>
          </w:p>
        </w:tc>
      </w:tr>
      <w:tr w:rsidR="00B04178" w:rsidRPr="00395195" w14:paraId="7B70BCB8" w14:textId="77777777" w:rsidTr="00E32A2D">
        <w:tc>
          <w:tcPr>
            <w:tcW w:w="2547" w:type="dxa"/>
          </w:tcPr>
          <w:p w14:paraId="4CA3D3F9"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4407D485" w14:textId="77777777" w:rsidR="00B04178" w:rsidRPr="00395195" w:rsidRDefault="00B04178" w:rsidP="00E32A2D">
            <w:pPr>
              <w:spacing w:line="240" w:lineRule="atLeast"/>
              <w:rPr>
                <w:rFonts w:ascii="Calibri" w:hAnsi="Calibri" w:cs="Calibri"/>
              </w:rPr>
            </w:pPr>
            <w:r w:rsidRPr="00395195">
              <w:rPr>
                <w:rFonts w:ascii="Calibri" w:hAnsi="Calibri" w:cs="Calibri"/>
                <w:color w:val="000000"/>
                <w:spacing w:val="-2"/>
              </w:rPr>
              <w:t>All LLB Degrees apart from accelerated pathways</w:t>
            </w:r>
          </w:p>
        </w:tc>
      </w:tr>
      <w:tr w:rsidR="00B04178" w:rsidRPr="00395195" w14:paraId="5C6FEE9C" w14:textId="77777777" w:rsidTr="00E32A2D">
        <w:tc>
          <w:tcPr>
            <w:tcW w:w="2547" w:type="dxa"/>
          </w:tcPr>
          <w:p w14:paraId="2F04C6D8"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654D2ACD" w14:textId="77777777" w:rsidR="00B04178" w:rsidRPr="00395195" w:rsidRDefault="00B04178" w:rsidP="00E32A2D">
            <w:pPr>
              <w:rPr>
                <w:rFonts w:ascii="Calibri" w:hAnsi="Calibri" w:cs="Calibri"/>
                <w:b/>
              </w:rPr>
            </w:pPr>
            <w:r w:rsidRPr="00395195">
              <w:rPr>
                <w:rFonts w:ascii="Calibri" w:hAnsi="Calibri" w:cs="Calibri"/>
                <w:b/>
              </w:rPr>
              <w:t>Year 1</w:t>
            </w:r>
          </w:p>
        </w:tc>
      </w:tr>
      <w:tr w:rsidR="00B04178" w:rsidRPr="00395195" w14:paraId="52B1DDC6" w14:textId="77777777" w:rsidTr="00E32A2D">
        <w:tc>
          <w:tcPr>
            <w:tcW w:w="2547" w:type="dxa"/>
          </w:tcPr>
          <w:p w14:paraId="4D21C557"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239C7F50" w14:textId="77777777" w:rsidR="00B04178" w:rsidRPr="00395195" w:rsidRDefault="00B04178" w:rsidP="00E32A2D">
            <w:pPr>
              <w:rPr>
                <w:rFonts w:ascii="Calibri" w:hAnsi="Calibri" w:cs="Calibri"/>
              </w:rPr>
            </w:pPr>
            <w:r w:rsidRPr="00395195">
              <w:rPr>
                <w:rFonts w:ascii="Calibri" w:hAnsi="Calibri" w:cs="Calibri"/>
              </w:rPr>
              <w:t>Satisfactory completion of HND (240 SCQF credit points)</w:t>
            </w:r>
          </w:p>
          <w:p w14:paraId="45CCD855" w14:textId="77777777" w:rsidR="00B04178" w:rsidRPr="00395195" w:rsidRDefault="00B04178" w:rsidP="00E32A2D">
            <w:pPr>
              <w:rPr>
                <w:rFonts w:ascii="Calibri" w:hAnsi="Calibri" w:cs="Calibri"/>
              </w:rPr>
            </w:pPr>
          </w:p>
          <w:p w14:paraId="5E941E87" w14:textId="77777777" w:rsidR="00B04178" w:rsidRPr="00395195" w:rsidRDefault="00B04178" w:rsidP="00E32A2D">
            <w:pPr>
              <w:rPr>
                <w:rFonts w:ascii="Calibri" w:hAnsi="Calibri" w:cs="Calibri"/>
              </w:rPr>
            </w:pPr>
            <w:r w:rsidRPr="00395195">
              <w:rPr>
                <w:rFonts w:ascii="Calibri" w:hAnsi="Calibri" w:cs="Calibri"/>
              </w:rPr>
              <w:t>B in Graded Unit 1</w:t>
            </w:r>
          </w:p>
          <w:p w14:paraId="7363FF3A" w14:textId="77777777" w:rsidR="00B04178" w:rsidRPr="00395195" w:rsidRDefault="00B04178" w:rsidP="00E32A2D">
            <w:pPr>
              <w:rPr>
                <w:rFonts w:ascii="Calibri" w:hAnsi="Calibri" w:cs="Calibri"/>
              </w:rPr>
            </w:pPr>
            <w:r w:rsidRPr="00395195">
              <w:rPr>
                <w:rFonts w:ascii="Calibri" w:hAnsi="Calibri" w:cs="Calibri"/>
              </w:rPr>
              <w:t>A in Graded Unit 2</w:t>
            </w:r>
          </w:p>
          <w:p w14:paraId="5E433A45" w14:textId="77777777" w:rsidR="00B04178" w:rsidRPr="00395195" w:rsidRDefault="00B04178" w:rsidP="00E32A2D">
            <w:pPr>
              <w:rPr>
                <w:rFonts w:ascii="Calibri" w:hAnsi="Calibri" w:cs="Calibri"/>
              </w:rPr>
            </w:pPr>
            <w:r w:rsidRPr="00395195">
              <w:rPr>
                <w:rFonts w:ascii="Calibri" w:hAnsi="Calibri" w:cs="Calibri"/>
              </w:rPr>
              <w:t>A in Graded Unit 3</w:t>
            </w:r>
          </w:p>
          <w:p w14:paraId="541F5FFA" w14:textId="77777777" w:rsidR="00B04178" w:rsidRPr="00395195" w:rsidRDefault="00B04178" w:rsidP="00E32A2D">
            <w:pPr>
              <w:rPr>
                <w:rFonts w:ascii="Calibri" w:hAnsi="Calibri" w:cs="Calibri"/>
              </w:rPr>
            </w:pPr>
          </w:p>
        </w:tc>
      </w:tr>
      <w:tr w:rsidR="00B04178" w:rsidRPr="00395195" w14:paraId="7E8BB145" w14:textId="77777777" w:rsidTr="00E32A2D">
        <w:tc>
          <w:tcPr>
            <w:tcW w:w="2547" w:type="dxa"/>
          </w:tcPr>
          <w:p w14:paraId="0C95DA9C"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6BF058CD"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73"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501CAD8F" w14:textId="77777777" w:rsidR="00B04178" w:rsidRPr="00395195" w:rsidRDefault="00B04178" w:rsidP="00B04178">
      <w:pPr>
        <w:spacing w:after="0" w:line="240" w:lineRule="auto"/>
        <w:jc w:val="both"/>
        <w:rPr>
          <w:rFonts w:ascii="Calibri" w:hAnsi="Calibri" w:cs="Calibri"/>
          <w:sz w:val="22"/>
        </w:rPr>
      </w:pPr>
    </w:p>
    <w:p w14:paraId="773B2CC6" w14:textId="77777777" w:rsidR="00B04178" w:rsidRPr="00395195" w:rsidRDefault="00B04178" w:rsidP="00B04178">
      <w:pPr>
        <w:spacing w:after="0"/>
        <w:rPr>
          <w:rFonts w:ascii="Calibri" w:hAnsi="Calibri" w:cs="Calibri"/>
          <w:sz w:val="22"/>
        </w:rPr>
      </w:pPr>
      <w:r w:rsidRPr="00395195">
        <w:rPr>
          <w:rFonts w:ascii="Calibri" w:hAnsi="Calibri" w:cs="Calibri"/>
          <w:sz w:val="22"/>
        </w:rPr>
        <w:br w:type="page"/>
      </w:r>
    </w:p>
    <w:p w14:paraId="3431A25D"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6F2E9C21"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6A288FBA" w14:textId="77777777" w:rsidR="00B04178" w:rsidRPr="00395195" w:rsidRDefault="00B04178" w:rsidP="00B04178">
      <w:pPr>
        <w:spacing w:after="0" w:line="240" w:lineRule="atLeast"/>
        <w:jc w:val="center"/>
        <w:rPr>
          <w:rFonts w:ascii="Calibri" w:hAnsi="Calibri" w:cs="Calibri"/>
          <w:b/>
          <w:sz w:val="22"/>
        </w:rPr>
      </w:pPr>
    </w:p>
    <w:p w14:paraId="311EC895"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74"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0501D932" w14:textId="77777777" w:rsidR="00B04178" w:rsidRPr="00395195" w:rsidRDefault="00B04178" w:rsidP="00B04178">
      <w:pPr>
        <w:spacing w:after="0"/>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0BEEF309" w14:textId="77777777" w:rsidTr="00E32A2D">
        <w:tc>
          <w:tcPr>
            <w:tcW w:w="2547" w:type="dxa"/>
          </w:tcPr>
          <w:p w14:paraId="32F5F735"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21196DE5"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6799A229" w14:textId="77777777" w:rsidR="00B04178" w:rsidRPr="00395195" w:rsidRDefault="00B04178" w:rsidP="00E32A2D">
            <w:pPr>
              <w:rPr>
                <w:rFonts w:ascii="Calibri" w:hAnsi="Calibri" w:cs="Calibri"/>
                <w:b/>
              </w:rPr>
            </w:pPr>
            <w:r w:rsidRPr="00395195">
              <w:rPr>
                <w:rFonts w:ascii="Calibri" w:hAnsi="Calibri" w:cs="Calibri"/>
                <w:b/>
              </w:rPr>
              <w:t>HNC Mechanical Engineering</w:t>
            </w:r>
          </w:p>
        </w:tc>
      </w:tr>
      <w:tr w:rsidR="00B04178" w:rsidRPr="00395195" w14:paraId="35DF237E" w14:textId="77777777" w:rsidTr="00E32A2D">
        <w:tc>
          <w:tcPr>
            <w:tcW w:w="2547" w:type="dxa"/>
          </w:tcPr>
          <w:p w14:paraId="68EE6893"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1D2EB41C"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(Civil and Environmental) (H220)</w:t>
            </w:r>
          </w:p>
          <w:p w14:paraId="23C04E72"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(Civil and Structural) (H221)</w:t>
            </w:r>
          </w:p>
          <w:p w14:paraId="238E2EB4"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(Civil) (H200)</w:t>
            </w:r>
          </w:p>
          <w:p w14:paraId="20A26737"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(Electrical and Electronic) (H620)</w:t>
            </w:r>
          </w:p>
          <w:p w14:paraId="115E68D3"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(Mechanical and Electrical) (HH36)</w:t>
            </w:r>
          </w:p>
          <w:p w14:paraId="6DE810D6"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(Mechanical with Oil and Gas Studies) (H3H8)</w:t>
            </w:r>
          </w:p>
          <w:p w14:paraId="7ADAC5B1" w14:textId="77777777" w:rsidR="00B04178" w:rsidRPr="00395195" w:rsidRDefault="00B04178" w:rsidP="00E32A2D">
            <w:pPr>
              <w:spacing w:line="240" w:lineRule="atLeast"/>
              <w:rPr>
                <w:rFonts w:ascii="Calibri" w:hAnsi="Calibri" w:cs="Calibri"/>
              </w:rPr>
            </w:pPr>
            <w:r w:rsidRPr="00395195">
              <w:rPr>
                <w:rFonts w:ascii="Calibri" w:hAnsi="Calibri" w:cs="Calibri"/>
                <w:color w:val="000000"/>
              </w:rPr>
              <w:t>BEng Engineering (Mechanical) (H300)</w:t>
            </w:r>
          </w:p>
        </w:tc>
      </w:tr>
      <w:tr w:rsidR="00B04178" w:rsidRPr="00395195" w14:paraId="17310375" w14:textId="77777777" w:rsidTr="00E32A2D">
        <w:tc>
          <w:tcPr>
            <w:tcW w:w="2547" w:type="dxa"/>
          </w:tcPr>
          <w:p w14:paraId="4C616CEB"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509C4C89" w14:textId="77777777" w:rsidR="00B04178" w:rsidRPr="00395195" w:rsidRDefault="00B04178" w:rsidP="00E32A2D">
            <w:pPr>
              <w:rPr>
                <w:rFonts w:ascii="Calibri" w:hAnsi="Calibri" w:cs="Calibri"/>
                <w:b/>
              </w:rPr>
            </w:pPr>
            <w:r w:rsidRPr="00395195">
              <w:rPr>
                <w:rFonts w:ascii="Calibri" w:hAnsi="Calibri" w:cs="Calibri"/>
                <w:b/>
              </w:rPr>
              <w:t>Year 2</w:t>
            </w:r>
          </w:p>
        </w:tc>
      </w:tr>
      <w:tr w:rsidR="00B04178" w:rsidRPr="00395195" w14:paraId="5B4B16EE" w14:textId="77777777" w:rsidTr="00E32A2D">
        <w:tc>
          <w:tcPr>
            <w:tcW w:w="2547" w:type="dxa"/>
          </w:tcPr>
          <w:p w14:paraId="4E5E5141"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13601BD5" w14:textId="77777777" w:rsidR="00B04178" w:rsidRPr="00395195" w:rsidRDefault="00B04178" w:rsidP="00E32A2D">
            <w:pPr>
              <w:rPr>
                <w:rFonts w:ascii="Calibri" w:hAnsi="Calibri" w:cs="Calibri"/>
              </w:rPr>
            </w:pPr>
            <w:r w:rsidRPr="00395195">
              <w:rPr>
                <w:rFonts w:ascii="Calibri" w:hAnsi="Calibri" w:cs="Calibri"/>
              </w:rPr>
              <w:t>Satisfactory completion of HNC (120 SCQF credit points)</w:t>
            </w:r>
          </w:p>
          <w:p w14:paraId="69187F76" w14:textId="77777777" w:rsidR="00B04178" w:rsidRPr="00395195" w:rsidRDefault="00B04178" w:rsidP="00E32A2D">
            <w:pPr>
              <w:rPr>
                <w:rFonts w:ascii="Calibri" w:hAnsi="Calibri" w:cs="Calibri"/>
              </w:rPr>
            </w:pPr>
          </w:p>
          <w:p w14:paraId="6BDEBDD6" w14:textId="77777777" w:rsidR="00B04178" w:rsidRPr="00395195" w:rsidRDefault="00B04178" w:rsidP="00E32A2D">
            <w:pPr>
              <w:rPr>
                <w:rFonts w:ascii="Calibri" w:hAnsi="Calibri" w:cs="Calibri"/>
              </w:rPr>
            </w:pPr>
            <w:r w:rsidRPr="00395195">
              <w:rPr>
                <w:rFonts w:ascii="Calibri" w:hAnsi="Calibri" w:cs="Calibri"/>
              </w:rPr>
              <w:t>A in all Graded Units</w:t>
            </w:r>
          </w:p>
          <w:p w14:paraId="5B25B121" w14:textId="77777777" w:rsidR="00B04178" w:rsidRPr="00395195" w:rsidRDefault="00B04178" w:rsidP="00E32A2D">
            <w:pPr>
              <w:rPr>
                <w:rFonts w:ascii="Calibri" w:hAnsi="Calibri" w:cs="Calibri"/>
              </w:rPr>
            </w:pPr>
          </w:p>
          <w:p w14:paraId="50091887" w14:textId="77777777" w:rsidR="00B04178" w:rsidRPr="00395195" w:rsidRDefault="00B04178" w:rsidP="00E32A2D">
            <w:pPr>
              <w:rPr>
                <w:rFonts w:ascii="Calibri" w:hAnsi="Calibri" w:cs="Calibri"/>
              </w:rPr>
            </w:pPr>
            <w:r w:rsidRPr="00395195">
              <w:rPr>
                <w:rFonts w:ascii="Calibri" w:hAnsi="Calibri" w:cs="Calibri"/>
              </w:rPr>
              <w:t>Curriculum to include:</w:t>
            </w:r>
          </w:p>
          <w:p w14:paraId="07FECF35" w14:textId="77777777" w:rsidR="00B04178" w:rsidRPr="00395195" w:rsidRDefault="00B04178" w:rsidP="00E32A2D">
            <w:pPr>
              <w:rPr>
                <w:rFonts w:ascii="Calibri" w:hAnsi="Calibri" w:cs="Calibri"/>
              </w:rPr>
            </w:pPr>
            <w:r w:rsidRPr="00395195">
              <w:rPr>
                <w:rFonts w:ascii="Calibri" w:hAnsi="Calibri" w:cs="Calibri"/>
              </w:rPr>
              <w:t>Engineering Maths 1, 2 and 3 (or equivalent)</w:t>
            </w:r>
          </w:p>
          <w:p w14:paraId="555FE7C3" w14:textId="77777777" w:rsidR="00B04178" w:rsidRPr="00395195" w:rsidRDefault="00B04178" w:rsidP="00E32A2D">
            <w:pPr>
              <w:rPr>
                <w:rFonts w:ascii="Calibri" w:hAnsi="Calibri" w:cs="Calibri"/>
              </w:rPr>
            </w:pPr>
          </w:p>
        </w:tc>
      </w:tr>
      <w:tr w:rsidR="00B04178" w:rsidRPr="00395195" w14:paraId="5CF6AA8F" w14:textId="77777777" w:rsidTr="00E32A2D">
        <w:tc>
          <w:tcPr>
            <w:tcW w:w="2547" w:type="dxa"/>
          </w:tcPr>
          <w:p w14:paraId="6ABB824C"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368295A5" w14:textId="77777777" w:rsidR="00B04178" w:rsidRPr="00395195" w:rsidRDefault="00B04178" w:rsidP="00E32A2D">
            <w:pPr>
              <w:rPr>
                <w:rFonts w:ascii="Calibri" w:hAnsi="Calibri" w:cs="Calibri"/>
              </w:rPr>
            </w:pPr>
            <w:r w:rsidRPr="00395195">
              <w:rPr>
                <w:rFonts w:ascii="Calibri" w:hAnsi="Calibri" w:cs="Calibri"/>
              </w:rPr>
              <w:t>Students are strongly advised to take part in the university’s Engineering Transitional Summer School.</w:t>
            </w:r>
          </w:p>
          <w:p w14:paraId="4AB3B455" w14:textId="77777777" w:rsidR="00B04178" w:rsidRPr="00395195" w:rsidRDefault="00B04178" w:rsidP="00E32A2D">
            <w:pPr>
              <w:rPr>
                <w:rFonts w:ascii="Calibri" w:hAnsi="Calibri" w:cs="Calibri"/>
              </w:rPr>
            </w:pPr>
          </w:p>
          <w:p w14:paraId="6B19EF1A"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75"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7DFA225C" w14:textId="77777777" w:rsidR="00B04178" w:rsidRPr="00395195" w:rsidRDefault="00B04178" w:rsidP="00B04178">
      <w:pPr>
        <w:shd w:val="clear" w:color="auto" w:fill="FFFFFF"/>
        <w:spacing w:after="0" w:line="240" w:lineRule="atLeast"/>
        <w:jc w:val="right"/>
        <w:rPr>
          <w:rFonts w:ascii="Calibri" w:hAnsi="Calibri" w:cs="Calibri"/>
          <w:sz w:val="22"/>
        </w:rPr>
      </w:pPr>
    </w:p>
    <w:p w14:paraId="000531A4" w14:textId="77777777" w:rsidR="00B04178" w:rsidRPr="00395195" w:rsidRDefault="00B04178" w:rsidP="00B04178">
      <w:pPr>
        <w:spacing w:after="0"/>
        <w:rPr>
          <w:rFonts w:ascii="Calibri" w:hAnsi="Calibri" w:cs="Calibri"/>
          <w:sz w:val="22"/>
        </w:rPr>
      </w:pPr>
    </w:p>
    <w:p w14:paraId="624E0AC3" w14:textId="77777777" w:rsidR="00B04178" w:rsidRPr="00395195" w:rsidRDefault="00B04178" w:rsidP="00B04178">
      <w:pPr>
        <w:spacing w:after="0"/>
        <w:rPr>
          <w:rFonts w:ascii="Calibri" w:hAnsi="Calibri" w:cs="Calibri"/>
          <w:sz w:val="22"/>
        </w:rPr>
      </w:pPr>
      <w:r w:rsidRPr="00395195">
        <w:rPr>
          <w:rFonts w:ascii="Calibri" w:hAnsi="Calibri" w:cs="Calibri"/>
          <w:sz w:val="22"/>
        </w:rPr>
        <w:br w:type="page"/>
      </w:r>
    </w:p>
    <w:p w14:paraId="66FFBECB"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7C476548"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5A057ECE" w14:textId="77777777" w:rsidR="00B04178" w:rsidRPr="00395195" w:rsidRDefault="00B04178" w:rsidP="00B04178">
      <w:pPr>
        <w:spacing w:after="0" w:line="240" w:lineRule="atLeast"/>
        <w:jc w:val="center"/>
        <w:rPr>
          <w:rFonts w:ascii="Calibri" w:hAnsi="Calibri" w:cs="Calibri"/>
          <w:b/>
          <w:sz w:val="22"/>
        </w:rPr>
      </w:pPr>
    </w:p>
    <w:p w14:paraId="1FDE8439"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76"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36833AF3" w14:textId="77777777" w:rsidR="00B04178" w:rsidRPr="00395195" w:rsidRDefault="00B04178" w:rsidP="00B04178">
      <w:pPr>
        <w:spacing w:after="0"/>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37839E3E" w14:textId="77777777" w:rsidTr="00E32A2D">
        <w:tc>
          <w:tcPr>
            <w:tcW w:w="2547" w:type="dxa"/>
          </w:tcPr>
          <w:p w14:paraId="6379579D"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41230BFC"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788F963D" w14:textId="77777777" w:rsidR="00B04178" w:rsidRPr="00395195" w:rsidRDefault="00B04178" w:rsidP="00E32A2D">
            <w:pPr>
              <w:rPr>
                <w:rFonts w:ascii="Calibri" w:hAnsi="Calibri" w:cs="Calibri"/>
                <w:b/>
              </w:rPr>
            </w:pPr>
            <w:r w:rsidRPr="00395195">
              <w:rPr>
                <w:rFonts w:ascii="Calibri" w:hAnsi="Calibri" w:cs="Calibri"/>
                <w:b/>
              </w:rPr>
              <w:t>HND Mechanical Engineering</w:t>
            </w:r>
          </w:p>
        </w:tc>
      </w:tr>
      <w:tr w:rsidR="00B04178" w:rsidRPr="00395195" w14:paraId="3251E5F1" w14:textId="77777777" w:rsidTr="00E32A2D">
        <w:tc>
          <w:tcPr>
            <w:tcW w:w="2547" w:type="dxa"/>
          </w:tcPr>
          <w:p w14:paraId="4F5A8292"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5E4FF0E8"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(Civil and Environmental) (H220)</w:t>
            </w:r>
          </w:p>
          <w:p w14:paraId="3BD9D444"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(Civil and Structural) (H221)</w:t>
            </w:r>
          </w:p>
          <w:p w14:paraId="2EB10255"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(Civil) (H200)</w:t>
            </w:r>
          </w:p>
          <w:p w14:paraId="57B3313F"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(Electrical and Electronic) (H620)</w:t>
            </w:r>
          </w:p>
          <w:p w14:paraId="10752AD6"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(Mechanical and Electrical) (HH36)</w:t>
            </w:r>
          </w:p>
          <w:p w14:paraId="79F90B43"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(Mechanical with Oil and Gas Studies) (H3H8)</w:t>
            </w:r>
          </w:p>
          <w:p w14:paraId="6231FA08" w14:textId="77777777" w:rsidR="00B04178" w:rsidRPr="00395195" w:rsidRDefault="00B04178" w:rsidP="00E32A2D">
            <w:pPr>
              <w:spacing w:line="240" w:lineRule="atLeast"/>
              <w:rPr>
                <w:rFonts w:ascii="Calibri" w:hAnsi="Calibri" w:cs="Calibri"/>
              </w:rPr>
            </w:pPr>
            <w:r w:rsidRPr="00395195">
              <w:rPr>
                <w:rFonts w:ascii="Calibri" w:hAnsi="Calibri" w:cs="Calibri"/>
                <w:color w:val="000000"/>
              </w:rPr>
              <w:t>BEng Engineering (Mechanical) (H300)</w:t>
            </w:r>
          </w:p>
        </w:tc>
      </w:tr>
      <w:tr w:rsidR="00B04178" w:rsidRPr="00395195" w14:paraId="0FD6E0CD" w14:textId="77777777" w:rsidTr="00E32A2D">
        <w:tc>
          <w:tcPr>
            <w:tcW w:w="2547" w:type="dxa"/>
          </w:tcPr>
          <w:p w14:paraId="0AEF0AA6"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0F782958" w14:textId="77777777" w:rsidR="00B04178" w:rsidRPr="00395195" w:rsidRDefault="00B04178" w:rsidP="00E32A2D">
            <w:pPr>
              <w:rPr>
                <w:rFonts w:ascii="Calibri" w:hAnsi="Calibri" w:cs="Calibri"/>
                <w:b/>
              </w:rPr>
            </w:pPr>
            <w:r w:rsidRPr="00395195">
              <w:rPr>
                <w:rFonts w:ascii="Calibri" w:hAnsi="Calibri" w:cs="Calibri"/>
                <w:b/>
              </w:rPr>
              <w:t>Year 3</w:t>
            </w:r>
          </w:p>
        </w:tc>
      </w:tr>
      <w:tr w:rsidR="00B04178" w:rsidRPr="00395195" w14:paraId="4B755AB8" w14:textId="77777777" w:rsidTr="00E32A2D">
        <w:tc>
          <w:tcPr>
            <w:tcW w:w="2547" w:type="dxa"/>
          </w:tcPr>
          <w:p w14:paraId="417AC50E"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1DE686D9" w14:textId="77777777" w:rsidR="00B04178" w:rsidRPr="00395195" w:rsidRDefault="00B04178" w:rsidP="00E32A2D">
            <w:pPr>
              <w:rPr>
                <w:rFonts w:ascii="Calibri" w:hAnsi="Calibri" w:cs="Calibri"/>
              </w:rPr>
            </w:pPr>
            <w:r w:rsidRPr="00395195">
              <w:rPr>
                <w:rFonts w:ascii="Calibri" w:hAnsi="Calibri" w:cs="Calibri"/>
              </w:rPr>
              <w:t>Satisfactory completion of HND (240 SCQF credit points)</w:t>
            </w:r>
          </w:p>
          <w:p w14:paraId="2FD007BA" w14:textId="77777777" w:rsidR="00B04178" w:rsidRPr="00395195" w:rsidRDefault="00B04178" w:rsidP="00E32A2D">
            <w:pPr>
              <w:rPr>
                <w:rFonts w:ascii="Calibri" w:hAnsi="Calibri" w:cs="Calibri"/>
              </w:rPr>
            </w:pPr>
          </w:p>
          <w:p w14:paraId="5AC53CB1" w14:textId="77777777" w:rsidR="00B04178" w:rsidRPr="00395195" w:rsidRDefault="00B04178" w:rsidP="00E32A2D">
            <w:pPr>
              <w:rPr>
                <w:rFonts w:ascii="Calibri" w:hAnsi="Calibri" w:cs="Calibri"/>
              </w:rPr>
            </w:pPr>
            <w:r w:rsidRPr="00395195">
              <w:rPr>
                <w:rFonts w:ascii="Calibri" w:hAnsi="Calibri" w:cs="Calibri"/>
              </w:rPr>
              <w:t>A in all Graded Units</w:t>
            </w:r>
          </w:p>
          <w:p w14:paraId="5BB62F23" w14:textId="77777777" w:rsidR="00B04178" w:rsidRPr="00395195" w:rsidRDefault="00B04178" w:rsidP="00E32A2D">
            <w:pPr>
              <w:rPr>
                <w:rFonts w:ascii="Calibri" w:hAnsi="Calibri" w:cs="Calibri"/>
              </w:rPr>
            </w:pPr>
          </w:p>
          <w:p w14:paraId="773B2D93" w14:textId="77777777" w:rsidR="00B04178" w:rsidRPr="00395195" w:rsidRDefault="00B04178" w:rsidP="00E32A2D">
            <w:pPr>
              <w:rPr>
                <w:rFonts w:ascii="Calibri" w:hAnsi="Calibri" w:cs="Calibri"/>
              </w:rPr>
            </w:pPr>
            <w:r w:rsidRPr="00395195">
              <w:rPr>
                <w:rFonts w:ascii="Calibri" w:hAnsi="Calibri" w:cs="Calibri"/>
              </w:rPr>
              <w:t>Curriculum to include:</w:t>
            </w:r>
          </w:p>
          <w:p w14:paraId="345054C4" w14:textId="77777777" w:rsidR="00B04178" w:rsidRPr="00395195" w:rsidRDefault="00B04178" w:rsidP="00E32A2D">
            <w:pPr>
              <w:rPr>
                <w:rFonts w:ascii="Calibri" w:hAnsi="Calibri" w:cs="Calibri"/>
              </w:rPr>
            </w:pPr>
            <w:r w:rsidRPr="00395195">
              <w:rPr>
                <w:rFonts w:ascii="Calibri" w:hAnsi="Calibri" w:cs="Calibri"/>
              </w:rPr>
              <w:t>Engineering Maths 1, 2, 3, 4 and 5 (or equivalent)</w:t>
            </w:r>
          </w:p>
          <w:p w14:paraId="08D0C07E" w14:textId="77777777" w:rsidR="00B04178" w:rsidRPr="00395195" w:rsidRDefault="00B04178" w:rsidP="00E32A2D">
            <w:pPr>
              <w:rPr>
                <w:rFonts w:ascii="Calibri" w:hAnsi="Calibri" w:cs="Calibri"/>
              </w:rPr>
            </w:pPr>
          </w:p>
        </w:tc>
      </w:tr>
      <w:tr w:rsidR="00B04178" w:rsidRPr="00395195" w14:paraId="16CCE036" w14:textId="77777777" w:rsidTr="00E32A2D">
        <w:tc>
          <w:tcPr>
            <w:tcW w:w="2547" w:type="dxa"/>
          </w:tcPr>
          <w:p w14:paraId="7026207A"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01B8EE25" w14:textId="77777777" w:rsidR="00B04178" w:rsidRPr="00395195" w:rsidRDefault="00B04178" w:rsidP="00E32A2D">
            <w:pPr>
              <w:rPr>
                <w:rFonts w:ascii="Calibri" w:hAnsi="Calibri" w:cs="Calibri"/>
              </w:rPr>
            </w:pPr>
            <w:r w:rsidRPr="00395195">
              <w:rPr>
                <w:rFonts w:ascii="Calibri" w:hAnsi="Calibri" w:cs="Calibri"/>
              </w:rPr>
              <w:t>Students are strongly advised to take part in the university’s Engineering Transitional Summer School.</w:t>
            </w:r>
          </w:p>
          <w:p w14:paraId="2E94C4CE" w14:textId="77777777" w:rsidR="00B04178" w:rsidRPr="00395195" w:rsidRDefault="00B04178" w:rsidP="00E32A2D">
            <w:pPr>
              <w:rPr>
                <w:rFonts w:ascii="Calibri" w:hAnsi="Calibri" w:cs="Calibri"/>
              </w:rPr>
            </w:pPr>
          </w:p>
          <w:p w14:paraId="1C4ED1A1"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77"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4CC23F79" w14:textId="77777777" w:rsidR="00B04178" w:rsidRPr="00395195" w:rsidRDefault="00B04178" w:rsidP="00B04178">
      <w:pPr>
        <w:shd w:val="clear" w:color="auto" w:fill="FFFFFF"/>
        <w:spacing w:after="0" w:line="240" w:lineRule="atLeast"/>
        <w:jc w:val="right"/>
        <w:rPr>
          <w:rFonts w:ascii="Calibri" w:hAnsi="Calibri" w:cs="Calibri"/>
          <w:sz w:val="22"/>
        </w:rPr>
      </w:pPr>
    </w:p>
    <w:p w14:paraId="5309E637" w14:textId="77777777" w:rsidR="00B04178" w:rsidRPr="00395195" w:rsidRDefault="00B04178" w:rsidP="00B04178">
      <w:pPr>
        <w:spacing w:after="0"/>
        <w:rPr>
          <w:rFonts w:ascii="Calibri" w:hAnsi="Calibri" w:cs="Calibri"/>
          <w:sz w:val="22"/>
        </w:rPr>
      </w:pPr>
    </w:p>
    <w:p w14:paraId="3DD19CFA" w14:textId="77777777" w:rsidR="00B04178" w:rsidRPr="00395195" w:rsidRDefault="00B04178" w:rsidP="00B04178">
      <w:pPr>
        <w:spacing w:after="0"/>
        <w:rPr>
          <w:rFonts w:ascii="Calibri" w:hAnsi="Calibri" w:cs="Calibri"/>
          <w:b/>
          <w:sz w:val="22"/>
        </w:rPr>
      </w:pPr>
      <w:r w:rsidRPr="00395195">
        <w:rPr>
          <w:rFonts w:ascii="Calibri" w:hAnsi="Calibri" w:cs="Calibri"/>
          <w:b/>
          <w:sz w:val="22"/>
        </w:rPr>
        <w:br w:type="page"/>
      </w:r>
    </w:p>
    <w:p w14:paraId="2D800A39"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2414F9A9"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53BA90C6" w14:textId="77777777" w:rsidR="00B04178" w:rsidRPr="00395195" w:rsidRDefault="00B04178" w:rsidP="00B04178">
      <w:pPr>
        <w:spacing w:after="0" w:line="240" w:lineRule="atLeast"/>
        <w:jc w:val="center"/>
        <w:rPr>
          <w:rFonts w:ascii="Calibri" w:hAnsi="Calibri" w:cs="Calibri"/>
          <w:b/>
          <w:sz w:val="22"/>
        </w:rPr>
      </w:pPr>
    </w:p>
    <w:p w14:paraId="3750E79A"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78"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tbl>
      <w:tblPr>
        <w:tblStyle w:val="TableGrid"/>
        <w:tblW w:w="9067" w:type="dxa"/>
        <w:tblLook w:val="04A0" w:firstRow="1" w:lastRow="0" w:firstColumn="1" w:lastColumn="0" w:noHBand="0" w:noVBand="1"/>
      </w:tblPr>
      <w:tblGrid>
        <w:gridCol w:w="2547"/>
        <w:gridCol w:w="6520"/>
      </w:tblGrid>
      <w:tr w:rsidR="00B04178" w:rsidRPr="00395195" w14:paraId="0BFD515B" w14:textId="77777777" w:rsidTr="00E32A2D">
        <w:tc>
          <w:tcPr>
            <w:tcW w:w="2547" w:type="dxa"/>
          </w:tcPr>
          <w:p w14:paraId="35D1D976"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4E904787"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1014E0B6" w14:textId="77777777" w:rsidR="00B04178" w:rsidRPr="00395195" w:rsidRDefault="00B04178" w:rsidP="00E32A2D">
            <w:pPr>
              <w:rPr>
                <w:rFonts w:ascii="Calibri" w:hAnsi="Calibri" w:cs="Calibri"/>
                <w:b/>
              </w:rPr>
            </w:pPr>
            <w:r w:rsidRPr="00395195">
              <w:rPr>
                <w:rFonts w:ascii="Calibri" w:hAnsi="Calibri" w:cs="Calibri"/>
                <w:b/>
              </w:rPr>
              <w:t>HNC Music</w:t>
            </w:r>
          </w:p>
        </w:tc>
      </w:tr>
      <w:tr w:rsidR="00B04178" w:rsidRPr="00395195" w14:paraId="3F1A1134" w14:textId="77777777" w:rsidTr="00E32A2D">
        <w:tc>
          <w:tcPr>
            <w:tcW w:w="2547" w:type="dxa"/>
          </w:tcPr>
          <w:p w14:paraId="1026BC1F"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390B9D3F"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BMus Music (W</w:t>
            </w:r>
            <w:proofErr w:type="gramStart"/>
            <w:r w:rsidRPr="00395195">
              <w:rPr>
                <w:rFonts w:ascii="Calibri" w:hAnsi="Calibri" w:cs="Calibri"/>
                <w:color w:val="000000"/>
              </w:rPr>
              <w:t>300)*</w:t>
            </w:r>
            <w:proofErr w:type="gramEnd"/>
          </w:p>
          <w:p w14:paraId="0D9C4545"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BMus Music Education (XW</w:t>
            </w:r>
            <w:proofErr w:type="gramStart"/>
            <w:r w:rsidRPr="00395195">
              <w:rPr>
                <w:rFonts w:ascii="Calibri" w:hAnsi="Calibri" w:cs="Calibri"/>
                <w:color w:val="000000"/>
              </w:rPr>
              <w:t>13)*</w:t>
            </w:r>
            <w:proofErr w:type="gramEnd"/>
            <w:r w:rsidRPr="00395195">
              <w:rPr>
                <w:rFonts w:ascii="Calibri" w:hAnsi="Calibri" w:cs="Calibri"/>
                <w:color w:val="000000"/>
              </w:rPr>
              <w:t>*</w:t>
            </w:r>
          </w:p>
        </w:tc>
      </w:tr>
      <w:tr w:rsidR="00B04178" w:rsidRPr="00395195" w14:paraId="67A22155" w14:textId="77777777" w:rsidTr="00E32A2D">
        <w:tc>
          <w:tcPr>
            <w:tcW w:w="2547" w:type="dxa"/>
          </w:tcPr>
          <w:p w14:paraId="6612C703"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7969B719" w14:textId="77777777" w:rsidR="00B04178" w:rsidRPr="00395195" w:rsidRDefault="00B04178" w:rsidP="00E32A2D">
            <w:pPr>
              <w:rPr>
                <w:rFonts w:ascii="Calibri" w:hAnsi="Calibri" w:cs="Calibri"/>
                <w:b/>
              </w:rPr>
            </w:pPr>
            <w:r w:rsidRPr="00395195">
              <w:rPr>
                <w:rFonts w:ascii="Calibri" w:hAnsi="Calibri" w:cs="Calibri"/>
                <w:b/>
              </w:rPr>
              <w:t>Year 2</w:t>
            </w:r>
          </w:p>
        </w:tc>
      </w:tr>
      <w:tr w:rsidR="00B04178" w:rsidRPr="00395195" w14:paraId="3269BEC5" w14:textId="77777777" w:rsidTr="00E32A2D">
        <w:tc>
          <w:tcPr>
            <w:tcW w:w="2547" w:type="dxa"/>
          </w:tcPr>
          <w:p w14:paraId="51E59F68"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71213757" w14:textId="77777777" w:rsidR="00B04178" w:rsidRPr="00395195" w:rsidRDefault="00B04178" w:rsidP="00E32A2D">
            <w:pPr>
              <w:rPr>
                <w:rFonts w:ascii="Calibri" w:hAnsi="Calibri" w:cs="Calibri"/>
              </w:rPr>
            </w:pPr>
            <w:r w:rsidRPr="00395195">
              <w:rPr>
                <w:rFonts w:ascii="Calibri" w:hAnsi="Calibri" w:cs="Calibri"/>
              </w:rPr>
              <w:t>Satisfactory completion of HND (120 SCQF credit points)</w:t>
            </w:r>
          </w:p>
          <w:p w14:paraId="2254E74A" w14:textId="77777777" w:rsidR="00B04178" w:rsidRPr="00395195" w:rsidRDefault="00B04178" w:rsidP="00E32A2D">
            <w:pPr>
              <w:rPr>
                <w:rFonts w:ascii="Calibri" w:hAnsi="Calibri" w:cs="Calibri"/>
              </w:rPr>
            </w:pPr>
          </w:p>
          <w:p w14:paraId="2E39BDE7" w14:textId="77777777" w:rsidR="00B04178" w:rsidRPr="00395195" w:rsidRDefault="00B04178" w:rsidP="00E32A2D">
            <w:pPr>
              <w:rPr>
                <w:rFonts w:ascii="Calibri" w:hAnsi="Calibri" w:cs="Calibri"/>
              </w:rPr>
            </w:pPr>
            <w:r w:rsidRPr="00395195">
              <w:rPr>
                <w:rFonts w:ascii="Calibri" w:hAnsi="Calibri" w:cs="Calibri"/>
              </w:rPr>
              <w:t>Curriculum to include (see above degree titles):</w:t>
            </w:r>
          </w:p>
          <w:p w14:paraId="78370D59" w14:textId="77777777" w:rsidR="00B04178" w:rsidRPr="00395195" w:rsidRDefault="00B04178" w:rsidP="00E32A2D">
            <w:pPr>
              <w:rPr>
                <w:rFonts w:ascii="Calibri" w:hAnsi="Calibri" w:cs="Calibri"/>
              </w:rPr>
            </w:pPr>
          </w:p>
          <w:p w14:paraId="730805A4" w14:textId="77777777" w:rsidR="00B04178" w:rsidRPr="00395195" w:rsidRDefault="00B04178" w:rsidP="00E32A2D">
            <w:pPr>
              <w:rPr>
                <w:rFonts w:ascii="Calibri" w:hAnsi="Calibri" w:cs="Calibri"/>
              </w:rPr>
            </w:pPr>
            <w:r w:rsidRPr="00395195">
              <w:rPr>
                <w:rFonts w:ascii="Calibri" w:hAnsi="Calibri" w:cs="Calibri"/>
              </w:rPr>
              <w:t>*Satisfactory Completion, Interview</w:t>
            </w:r>
          </w:p>
          <w:p w14:paraId="15CD5D97" w14:textId="77777777" w:rsidR="00B04178" w:rsidRPr="00395195" w:rsidRDefault="00B04178" w:rsidP="00E32A2D">
            <w:pPr>
              <w:rPr>
                <w:rFonts w:ascii="Calibri" w:hAnsi="Calibri" w:cs="Calibri"/>
              </w:rPr>
            </w:pPr>
          </w:p>
          <w:p w14:paraId="028C2AD3" w14:textId="77777777" w:rsidR="00B04178" w:rsidRPr="00395195" w:rsidRDefault="00B04178" w:rsidP="00E32A2D">
            <w:pPr>
              <w:rPr>
                <w:rFonts w:ascii="Calibri" w:hAnsi="Calibri" w:cs="Calibri"/>
              </w:rPr>
            </w:pPr>
            <w:r w:rsidRPr="00395195">
              <w:rPr>
                <w:rFonts w:ascii="Calibri" w:hAnsi="Calibri" w:cs="Calibri"/>
              </w:rPr>
              <w:t>**Satisfactory Completion: Interview, Higher English and Nat5 Maths (or equivalent)</w:t>
            </w:r>
          </w:p>
          <w:p w14:paraId="56538045" w14:textId="77777777" w:rsidR="00B04178" w:rsidRPr="00395195" w:rsidRDefault="00B04178" w:rsidP="00E32A2D">
            <w:pPr>
              <w:rPr>
                <w:rFonts w:ascii="Calibri" w:hAnsi="Calibri" w:cs="Calibri"/>
              </w:rPr>
            </w:pPr>
          </w:p>
          <w:p w14:paraId="5C6CC9EF" w14:textId="77777777" w:rsidR="00B04178" w:rsidRPr="00395195" w:rsidRDefault="00B04178" w:rsidP="00E32A2D">
            <w:pPr>
              <w:rPr>
                <w:rFonts w:ascii="Calibri" w:hAnsi="Calibri" w:cs="Calibri"/>
              </w:rPr>
            </w:pPr>
            <w:r w:rsidRPr="00395195">
              <w:rPr>
                <w:rFonts w:ascii="Calibri" w:hAnsi="Calibri" w:cs="Calibri"/>
              </w:rPr>
              <w:t>Studying Music or Music Education at the University of Aberdeen requires an ability to read and write musical notation. Entry to these degrees is conditional on your academic achievements so far, as well as your performance at interview and audition.</w:t>
            </w:r>
          </w:p>
          <w:p w14:paraId="548BB1C3" w14:textId="77777777" w:rsidR="00B04178" w:rsidRPr="00395195" w:rsidRDefault="00B04178" w:rsidP="00E32A2D">
            <w:pPr>
              <w:rPr>
                <w:rFonts w:ascii="Calibri" w:hAnsi="Calibri" w:cs="Calibri"/>
              </w:rPr>
            </w:pPr>
            <w:r w:rsidRPr="00395195">
              <w:rPr>
                <w:rFonts w:ascii="Calibri" w:hAnsi="Calibri" w:cs="Calibri"/>
              </w:rPr>
              <w:t> </w:t>
            </w:r>
          </w:p>
          <w:p w14:paraId="0E2F5AD0" w14:textId="77777777" w:rsidR="00B04178" w:rsidRPr="00395195" w:rsidRDefault="00B04178" w:rsidP="00E32A2D">
            <w:pPr>
              <w:rPr>
                <w:rFonts w:ascii="Calibri" w:hAnsi="Calibri" w:cs="Calibri"/>
              </w:rPr>
            </w:pPr>
            <w:r w:rsidRPr="00395195">
              <w:rPr>
                <w:rFonts w:ascii="Calibri" w:hAnsi="Calibri" w:cs="Calibri"/>
              </w:rPr>
              <w:t xml:space="preserve">For the audition, you will be expected to play or sing a short piece of music of your choice. Choose something that enables you to demonstrate your technical ability on your instrument or </w:t>
            </w:r>
            <w:proofErr w:type="gramStart"/>
            <w:r w:rsidRPr="00395195">
              <w:rPr>
                <w:rFonts w:ascii="Calibri" w:hAnsi="Calibri" w:cs="Calibri"/>
              </w:rPr>
              <w:t>voice, and</w:t>
            </w:r>
            <w:proofErr w:type="gramEnd"/>
            <w:r w:rsidRPr="00395195">
              <w:rPr>
                <w:rFonts w:ascii="Calibri" w:hAnsi="Calibri" w:cs="Calibri"/>
              </w:rPr>
              <w:t xml:space="preserve"> be prepared to answer questions about the piece you have chosen. Your interview will focus on the breadth and depth of your knowledge of music and your interest in it. Be prepared to be asked about music in different genres to the one that you have performed, including classical music (which is an important ingredient of the Music and Music Education degrees at Aberdeen, amongst many other styles and genres).</w:t>
            </w:r>
          </w:p>
          <w:p w14:paraId="49BB904A" w14:textId="77777777" w:rsidR="00B04178" w:rsidRPr="00395195" w:rsidRDefault="00B04178" w:rsidP="00E32A2D">
            <w:pPr>
              <w:rPr>
                <w:rFonts w:ascii="Calibri" w:hAnsi="Calibri" w:cs="Calibri"/>
              </w:rPr>
            </w:pPr>
            <w:r w:rsidRPr="00395195">
              <w:rPr>
                <w:rFonts w:ascii="Calibri" w:hAnsi="Calibri" w:cs="Calibri"/>
              </w:rPr>
              <w:t> </w:t>
            </w:r>
          </w:p>
          <w:p w14:paraId="3B9B3F99" w14:textId="77777777" w:rsidR="00B04178" w:rsidRPr="00395195" w:rsidRDefault="00B04178" w:rsidP="00E32A2D">
            <w:pPr>
              <w:rPr>
                <w:rFonts w:ascii="Calibri" w:hAnsi="Calibri" w:cs="Calibri"/>
              </w:rPr>
            </w:pPr>
            <w:r w:rsidRPr="00395195">
              <w:rPr>
                <w:rFonts w:ascii="Calibri" w:hAnsi="Calibri" w:cs="Calibri"/>
              </w:rPr>
              <w:t>Please note that entry to Year 2 is not guaranteed, and in some cases entry to a lower year may be offered.</w:t>
            </w:r>
          </w:p>
          <w:p w14:paraId="4DE3ACD1" w14:textId="77777777" w:rsidR="00B04178" w:rsidRPr="00395195" w:rsidRDefault="00B04178" w:rsidP="00E32A2D">
            <w:pPr>
              <w:rPr>
                <w:rFonts w:ascii="Calibri" w:hAnsi="Calibri" w:cs="Calibri"/>
              </w:rPr>
            </w:pPr>
          </w:p>
        </w:tc>
      </w:tr>
      <w:tr w:rsidR="00B04178" w:rsidRPr="00395195" w14:paraId="485ED0AD" w14:textId="77777777" w:rsidTr="00E32A2D">
        <w:tc>
          <w:tcPr>
            <w:tcW w:w="2547" w:type="dxa"/>
          </w:tcPr>
          <w:p w14:paraId="1DC8542D"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2951F633"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79"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787867FE" w14:textId="77777777" w:rsidR="00B04178" w:rsidRPr="00395195" w:rsidRDefault="00B04178" w:rsidP="00B04178">
      <w:pPr>
        <w:spacing w:after="0"/>
        <w:rPr>
          <w:rFonts w:ascii="Calibri" w:hAnsi="Calibri" w:cs="Calibri"/>
          <w:b/>
          <w:sz w:val="22"/>
        </w:rPr>
      </w:pPr>
    </w:p>
    <w:p w14:paraId="3E3A71BC" w14:textId="77777777" w:rsidR="00B04178" w:rsidRPr="00395195" w:rsidRDefault="00B04178" w:rsidP="00B04178">
      <w:pPr>
        <w:spacing w:after="0"/>
        <w:rPr>
          <w:rFonts w:ascii="Calibri" w:hAnsi="Calibri" w:cs="Calibri"/>
          <w:b/>
          <w:sz w:val="22"/>
        </w:rPr>
      </w:pPr>
      <w:r w:rsidRPr="00395195">
        <w:rPr>
          <w:rFonts w:ascii="Calibri" w:hAnsi="Calibri" w:cs="Calibri"/>
          <w:b/>
          <w:sz w:val="22"/>
        </w:rPr>
        <w:br w:type="page"/>
      </w:r>
    </w:p>
    <w:p w14:paraId="632A19E1"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612FABBF"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7CDCA483" w14:textId="77777777" w:rsidR="00B04178" w:rsidRPr="00395195" w:rsidRDefault="00B04178" w:rsidP="00B04178">
      <w:pPr>
        <w:spacing w:after="0" w:line="240" w:lineRule="atLeast"/>
        <w:jc w:val="center"/>
        <w:rPr>
          <w:rFonts w:ascii="Calibri" w:hAnsi="Calibri" w:cs="Calibri"/>
          <w:b/>
          <w:sz w:val="22"/>
        </w:rPr>
      </w:pPr>
    </w:p>
    <w:p w14:paraId="37A02589"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80"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tbl>
      <w:tblPr>
        <w:tblStyle w:val="TableGrid"/>
        <w:tblW w:w="9067" w:type="dxa"/>
        <w:tblLook w:val="04A0" w:firstRow="1" w:lastRow="0" w:firstColumn="1" w:lastColumn="0" w:noHBand="0" w:noVBand="1"/>
      </w:tblPr>
      <w:tblGrid>
        <w:gridCol w:w="2547"/>
        <w:gridCol w:w="6520"/>
      </w:tblGrid>
      <w:tr w:rsidR="00B04178" w:rsidRPr="00395195" w14:paraId="0EE6F7C4" w14:textId="77777777" w:rsidTr="00E32A2D">
        <w:tc>
          <w:tcPr>
            <w:tcW w:w="2547" w:type="dxa"/>
          </w:tcPr>
          <w:p w14:paraId="15CCBAA2"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6A20A5BA"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0182B85A" w14:textId="77777777" w:rsidR="00B04178" w:rsidRPr="00395195" w:rsidRDefault="00B04178" w:rsidP="00E32A2D">
            <w:pPr>
              <w:rPr>
                <w:rFonts w:ascii="Calibri" w:hAnsi="Calibri" w:cs="Calibri"/>
                <w:b/>
              </w:rPr>
            </w:pPr>
            <w:r w:rsidRPr="00395195">
              <w:rPr>
                <w:rFonts w:ascii="Calibri" w:hAnsi="Calibri" w:cs="Calibri"/>
                <w:b/>
              </w:rPr>
              <w:t>HND Music</w:t>
            </w:r>
          </w:p>
        </w:tc>
      </w:tr>
      <w:tr w:rsidR="00B04178" w:rsidRPr="00395195" w14:paraId="6E5A7F17" w14:textId="77777777" w:rsidTr="00E32A2D">
        <w:tc>
          <w:tcPr>
            <w:tcW w:w="2547" w:type="dxa"/>
          </w:tcPr>
          <w:p w14:paraId="4DBBCDFB"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38D9E8DE"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BMus Music (W</w:t>
            </w:r>
            <w:proofErr w:type="gramStart"/>
            <w:r w:rsidRPr="00395195">
              <w:rPr>
                <w:rFonts w:ascii="Calibri" w:hAnsi="Calibri" w:cs="Calibri"/>
                <w:color w:val="000000"/>
              </w:rPr>
              <w:t>300)*</w:t>
            </w:r>
            <w:proofErr w:type="gramEnd"/>
          </w:p>
          <w:p w14:paraId="1AC7642B"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BMus Music Education (XW</w:t>
            </w:r>
            <w:proofErr w:type="gramStart"/>
            <w:r w:rsidRPr="00395195">
              <w:rPr>
                <w:rFonts w:ascii="Calibri" w:hAnsi="Calibri" w:cs="Calibri"/>
                <w:color w:val="000000"/>
              </w:rPr>
              <w:t>13)*</w:t>
            </w:r>
            <w:proofErr w:type="gramEnd"/>
            <w:r w:rsidRPr="00395195">
              <w:rPr>
                <w:rFonts w:ascii="Calibri" w:hAnsi="Calibri" w:cs="Calibri"/>
                <w:color w:val="000000"/>
              </w:rPr>
              <w:t>*</w:t>
            </w:r>
          </w:p>
        </w:tc>
      </w:tr>
      <w:tr w:rsidR="00B04178" w:rsidRPr="00395195" w14:paraId="3006F10D" w14:textId="77777777" w:rsidTr="00E32A2D">
        <w:tc>
          <w:tcPr>
            <w:tcW w:w="2547" w:type="dxa"/>
          </w:tcPr>
          <w:p w14:paraId="20CA7B69"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12ED2DE9" w14:textId="77777777" w:rsidR="00B04178" w:rsidRPr="00395195" w:rsidRDefault="00B04178" w:rsidP="00E32A2D">
            <w:pPr>
              <w:rPr>
                <w:rFonts w:ascii="Calibri" w:hAnsi="Calibri" w:cs="Calibri"/>
                <w:b/>
              </w:rPr>
            </w:pPr>
            <w:r w:rsidRPr="00395195">
              <w:rPr>
                <w:rFonts w:ascii="Calibri" w:hAnsi="Calibri" w:cs="Calibri"/>
                <w:b/>
              </w:rPr>
              <w:t>Year 3</w:t>
            </w:r>
          </w:p>
        </w:tc>
      </w:tr>
      <w:tr w:rsidR="00B04178" w:rsidRPr="00395195" w14:paraId="5172CAAC" w14:textId="77777777" w:rsidTr="00E32A2D">
        <w:tc>
          <w:tcPr>
            <w:tcW w:w="2547" w:type="dxa"/>
          </w:tcPr>
          <w:p w14:paraId="155A5C69"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4697F612" w14:textId="77777777" w:rsidR="00B04178" w:rsidRPr="00395195" w:rsidRDefault="00B04178" w:rsidP="00E32A2D">
            <w:pPr>
              <w:rPr>
                <w:rFonts w:ascii="Calibri" w:hAnsi="Calibri" w:cs="Calibri"/>
              </w:rPr>
            </w:pPr>
            <w:r w:rsidRPr="00395195">
              <w:rPr>
                <w:rFonts w:ascii="Calibri" w:hAnsi="Calibri" w:cs="Calibri"/>
              </w:rPr>
              <w:t>Satisfactory completion of HND (240 SCQF credit points)</w:t>
            </w:r>
          </w:p>
          <w:p w14:paraId="4EC7E6C8" w14:textId="77777777" w:rsidR="00B04178" w:rsidRPr="00395195" w:rsidRDefault="00B04178" w:rsidP="00E32A2D">
            <w:pPr>
              <w:rPr>
                <w:rFonts w:ascii="Calibri" w:hAnsi="Calibri" w:cs="Calibri"/>
              </w:rPr>
            </w:pPr>
          </w:p>
          <w:p w14:paraId="65ED631E" w14:textId="77777777" w:rsidR="00B04178" w:rsidRPr="00395195" w:rsidRDefault="00B04178" w:rsidP="00E32A2D">
            <w:pPr>
              <w:rPr>
                <w:rFonts w:ascii="Calibri" w:hAnsi="Calibri" w:cs="Calibri"/>
              </w:rPr>
            </w:pPr>
            <w:r w:rsidRPr="00395195">
              <w:rPr>
                <w:rFonts w:ascii="Calibri" w:hAnsi="Calibri" w:cs="Calibri"/>
              </w:rPr>
              <w:t>Curriculum to include (see above degree titles):</w:t>
            </w:r>
          </w:p>
          <w:p w14:paraId="5F005548" w14:textId="77777777" w:rsidR="00B04178" w:rsidRPr="00395195" w:rsidRDefault="00B04178" w:rsidP="00E32A2D">
            <w:pPr>
              <w:rPr>
                <w:rFonts w:ascii="Calibri" w:hAnsi="Calibri" w:cs="Calibri"/>
              </w:rPr>
            </w:pPr>
          </w:p>
          <w:p w14:paraId="2AD48DC3" w14:textId="77777777" w:rsidR="00B04178" w:rsidRPr="00395195" w:rsidRDefault="00B04178" w:rsidP="00E32A2D">
            <w:pPr>
              <w:rPr>
                <w:rFonts w:ascii="Calibri" w:hAnsi="Calibri" w:cs="Calibri"/>
              </w:rPr>
            </w:pPr>
            <w:r w:rsidRPr="00395195">
              <w:rPr>
                <w:rFonts w:ascii="Calibri" w:hAnsi="Calibri" w:cs="Calibri"/>
              </w:rPr>
              <w:t xml:space="preserve">*Satisfactory Completion, Interview </w:t>
            </w:r>
          </w:p>
          <w:p w14:paraId="374F4D2E" w14:textId="77777777" w:rsidR="00B04178" w:rsidRPr="00395195" w:rsidRDefault="00B04178" w:rsidP="00E32A2D">
            <w:pPr>
              <w:rPr>
                <w:rFonts w:ascii="Calibri" w:hAnsi="Calibri" w:cs="Calibri"/>
              </w:rPr>
            </w:pPr>
          </w:p>
          <w:p w14:paraId="7850A14B" w14:textId="77777777" w:rsidR="00B04178" w:rsidRPr="00395195" w:rsidRDefault="00B04178" w:rsidP="00E32A2D">
            <w:pPr>
              <w:rPr>
                <w:rFonts w:ascii="Calibri" w:hAnsi="Calibri" w:cs="Calibri"/>
              </w:rPr>
            </w:pPr>
            <w:r w:rsidRPr="00395195">
              <w:rPr>
                <w:rFonts w:ascii="Calibri" w:hAnsi="Calibri" w:cs="Calibri"/>
              </w:rPr>
              <w:t>**Satisfactory Completion: Interview, Higher English and Nat5 Maths (or equivalent)</w:t>
            </w:r>
          </w:p>
          <w:p w14:paraId="4848B44E" w14:textId="77777777" w:rsidR="00B04178" w:rsidRPr="00395195" w:rsidRDefault="00B04178" w:rsidP="00E32A2D">
            <w:pPr>
              <w:rPr>
                <w:rFonts w:ascii="Calibri" w:hAnsi="Calibri" w:cs="Calibri"/>
              </w:rPr>
            </w:pPr>
          </w:p>
          <w:p w14:paraId="2839EA21" w14:textId="77777777" w:rsidR="00B04178" w:rsidRPr="00395195" w:rsidRDefault="00B04178" w:rsidP="00E32A2D">
            <w:pPr>
              <w:rPr>
                <w:rFonts w:ascii="Calibri" w:hAnsi="Calibri" w:cs="Calibri"/>
              </w:rPr>
            </w:pPr>
            <w:r w:rsidRPr="00395195">
              <w:rPr>
                <w:rFonts w:ascii="Calibri" w:hAnsi="Calibri" w:cs="Calibri"/>
              </w:rPr>
              <w:t xml:space="preserve">Auditions at the University of Aberdeen are centred around the classical music course. So, expect questions on classical music to pop-up in your interview. After the theory/ aural session you will be expected to play (or sing if you are a singer) on your main study. Then there will be a short interview. This interview will focus on classical music; so, be prepared for this. One example of a question which might be asked is, ‘can you talk us through the main points of Sonata form’. </w:t>
            </w:r>
            <w:proofErr w:type="gramStart"/>
            <w:r w:rsidRPr="00395195">
              <w:rPr>
                <w:rFonts w:ascii="Calibri" w:hAnsi="Calibri" w:cs="Calibri"/>
              </w:rPr>
              <w:t>Or,</w:t>
            </w:r>
            <w:proofErr w:type="gramEnd"/>
            <w:r w:rsidRPr="00395195">
              <w:rPr>
                <w:rFonts w:ascii="Calibri" w:hAnsi="Calibri" w:cs="Calibri"/>
              </w:rPr>
              <w:t xml:space="preserve"> another, ‘Talk to us about a work by Mozart or Beethoven’.   </w:t>
            </w:r>
          </w:p>
          <w:p w14:paraId="50D7CD01" w14:textId="77777777" w:rsidR="00B04178" w:rsidRPr="00395195" w:rsidRDefault="00B04178" w:rsidP="00E32A2D">
            <w:pPr>
              <w:rPr>
                <w:rFonts w:ascii="Calibri" w:hAnsi="Calibri" w:cs="Calibri"/>
              </w:rPr>
            </w:pPr>
          </w:p>
          <w:p w14:paraId="01E0711D" w14:textId="77777777" w:rsidR="00B04178" w:rsidRPr="00395195" w:rsidRDefault="00B04178" w:rsidP="00E32A2D">
            <w:pPr>
              <w:rPr>
                <w:rFonts w:ascii="Calibri" w:hAnsi="Calibri" w:cs="Calibri"/>
              </w:rPr>
            </w:pPr>
            <w:r w:rsidRPr="00395195">
              <w:rPr>
                <w:rFonts w:ascii="Calibri" w:hAnsi="Calibri" w:cs="Calibri"/>
              </w:rPr>
              <w:t>Although we welcome all genres of music, the course is primarily classical focussed.</w:t>
            </w:r>
          </w:p>
          <w:p w14:paraId="1A601F88" w14:textId="77777777" w:rsidR="00B04178" w:rsidRPr="00395195" w:rsidRDefault="00B04178" w:rsidP="00E32A2D">
            <w:pPr>
              <w:rPr>
                <w:rFonts w:ascii="Calibri" w:hAnsi="Calibri" w:cs="Calibri"/>
              </w:rPr>
            </w:pPr>
          </w:p>
          <w:p w14:paraId="74A66E83" w14:textId="77777777" w:rsidR="00B04178" w:rsidRPr="00395195" w:rsidRDefault="00B04178" w:rsidP="00E32A2D">
            <w:pPr>
              <w:rPr>
                <w:rFonts w:ascii="Calibri" w:hAnsi="Calibri" w:cs="Calibri"/>
              </w:rPr>
            </w:pPr>
            <w:r w:rsidRPr="00395195">
              <w:rPr>
                <w:rFonts w:ascii="Calibri" w:hAnsi="Calibri" w:cs="Calibri"/>
              </w:rPr>
              <w:t xml:space="preserve">Entry to these degrees </w:t>
            </w:r>
            <w:proofErr w:type="gramStart"/>
            <w:r w:rsidRPr="00395195">
              <w:rPr>
                <w:rFonts w:ascii="Calibri" w:hAnsi="Calibri" w:cs="Calibri"/>
              </w:rPr>
              <w:t>are</w:t>
            </w:r>
            <w:proofErr w:type="gramEnd"/>
            <w:r w:rsidRPr="00395195">
              <w:rPr>
                <w:rFonts w:ascii="Calibri" w:hAnsi="Calibri" w:cs="Calibri"/>
              </w:rPr>
              <w:t xml:space="preserve"> conditional on performance at interview and audition, entry at year three is not guaranteed by the academic requirements alone and in some cases entry to a lower year may be offered.</w:t>
            </w:r>
          </w:p>
          <w:p w14:paraId="2FEA7AB9" w14:textId="77777777" w:rsidR="00B04178" w:rsidRPr="00395195" w:rsidRDefault="00B04178" w:rsidP="00E32A2D">
            <w:pPr>
              <w:rPr>
                <w:rFonts w:ascii="Calibri" w:hAnsi="Calibri" w:cs="Calibri"/>
              </w:rPr>
            </w:pPr>
          </w:p>
        </w:tc>
      </w:tr>
      <w:tr w:rsidR="00B04178" w:rsidRPr="00395195" w14:paraId="0052CD77" w14:textId="77777777" w:rsidTr="00E32A2D">
        <w:tc>
          <w:tcPr>
            <w:tcW w:w="2547" w:type="dxa"/>
          </w:tcPr>
          <w:p w14:paraId="3BD5FC8E"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1B46A5C9"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81"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03A0FF9D" w14:textId="77777777" w:rsidR="00B04178" w:rsidRPr="00395195" w:rsidRDefault="00B04178" w:rsidP="00B04178">
      <w:pPr>
        <w:spacing w:after="0"/>
        <w:rPr>
          <w:rFonts w:ascii="Calibri" w:hAnsi="Calibri" w:cs="Calibri"/>
          <w:b/>
          <w:sz w:val="22"/>
        </w:rPr>
      </w:pPr>
    </w:p>
    <w:p w14:paraId="527AD20C" w14:textId="77777777" w:rsidR="00B04178" w:rsidRPr="00395195" w:rsidRDefault="00B04178" w:rsidP="00B04178">
      <w:pPr>
        <w:spacing w:after="0"/>
        <w:rPr>
          <w:rFonts w:ascii="Calibri" w:hAnsi="Calibri" w:cs="Calibri"/>
          <w:sz w:val="22"/>
        </w:rPr>
      </w:pPr>
      <w:r w:rsidRPr="00395195">
        <w:rPr>
          <w:rFonts w:ascii="Calibri" w:hAnsi="Calibri" w:cs="Calibri"/>
          <w:sz w:val="22"/>
        </w:rPr>
        <w:br w:type="page"/>
      </w:r>
    </w:p>
    <w:p w14:paraId="4CD8FE6C"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3BA543AF"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4E22713B" w14:textId="77777777" w:rsidR="00B04178" w:rsidRPr="00395195" w:rsidRDefault="00B04178" w:rsidP="00B04178">
      <w:pPr>
        <w:spacing w:after="0" w:line="240" w:lineRule="atLeast"/>
        <w:jc w:val="center"/>
        <w:rPr>
          <w:rFonts w:ascii="Calibri" w:hAnsi="Calibri" w:cs="Calibri"/>
          <w:b/>
          <w:sz w:val="22"/>
        </w:rPr>
      </w:pPr>
    </w:p>
    <w:p w14:paraId="1A5ECA6A"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82"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41880027" w14:textId="77777777" w:rsidR="00B04178" w:rsidRPr="00395195" w:rsidRDefault="00B04178" w:rsidP="00B04178">
      <w:pPr>
        <w:spacing w:after="0"/>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4517DAA7" w14:textId="77777777" w:rsidTr="00E32A2D">
        <w:tc>
          <w:tcPr>
            <w:tcW w:w="2547" w:type="dxa"/>
          </w:tcPr>
          <w:p w14:paraId="197AA220"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10AA63D2"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73C4199F" w14:textId="77777777" w:rsidR="00B04178" w:rsidRPr="00395195" w:rsidRDefault="00B04178" w:rsidP="00E32A2D">
            <w:pPr>
              <w:rPr>
                <w:rFonts w:ascii="Calibri" w:hAnsi="Calibri" w:cs="Calibri"/>
                <w:b/>
              </w:rPr>
            </w:pPr>
            <w:r w:rsidRPr="00395195">
              <w:rPr>
                <w:rFonts w:ascii="Calibri" w:hAnsi="Calibri" w:cs="Calibri"/>
                <w:b/>
              </w:rPr>
              <w:t>HNC Petroleum Engineering</w:t>
            </w:r>
          </w:p>
        </w:tc>
      </w:tr>
      <w:tr w:rsidR="00B04178" w:rsidRPr="00395195" w14:paraId="088FE8BA" w14:textId="77777777" w:rsidTr="00E32A2D">
        <w:tc>
          <w:tcPr>
            <w:tcW w:w="2547" w:type="dxa"/>
          </w:tcPr>
          <w:p w14:paraId="3F2C161B"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1958D0B2" w14:textId="77777777" w:rsidR="00B04178" w:rsidRPr="00395195" w:rsidRDefault="00B04178" w:rsidP="00E32A2D">
            <w:pPr>
              <w:shd w:val="clear" w:color="auto" w:fill="FFFFFF"/>
              <w:spacing w:line="240" w:lineRule="atLeast"/>
              <w:rPr>
                <w:rFonts w:ascii="Calibri" w:hAnsi="Calibri" w:cs="Calibri"/>
                <w:color w:val="000000"/>
              </w:rPr>
            </w:pPr>
            <w:bookmarkStart w:id="2" w:name="_Hlk113457603"/>
            <w:r w:rsidRPr="00395195">
              <w:rPr>
                <w:rFonts w:ascii="Calibri" w:hAnsi="Calibri" w:cs="Calibri"/>
                <w:color w:val="000000"/>
              </w:rPr>
              <w:t>BEng Chemical Engineering (H</w:t>
            </w:r>
            <w:proofErr w:type="gramStart"/>
            <w:r w:rsidRPr="00395195">
              <w:rPr>
                <w:rFonts w:ascii="Calibri" w:hAnsi="Calibri" w:cs="Calibri"/>
                <w:color w:val="000000"/>
              </w:rPr>
              <w:t>813)*</w:t>
            </w:r>
            <w:proofErr w:type="gramEnd"/>
          </w:p>
          <w:bookmarkEnd w:id="2"/>
          <w:p w14:paraId="7F4AE9B1"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(Civil and Environmental) (H</w:t>
            </w:r>
            <w:proofErr w:type="gramStart"/>
            <w:r w:rsidRPr="00395195">
              <w:rPr>
                <w:rFonts w:ascii="Calibri" w:hAnsi="Calibri" w:cs="Calibri"/>
                <w:color w:val="000000"/>
              </w:rPr>
              <w:t>220)*</w:t>
            </w:r>
            <w:proofErr w:type="gramEnd"/>
            <w:r w:rsidRPr="00395195">
              <w:rPr>
                <w:rFonts w:ascii="Calibri" w:hAnsi="Calibri" w:cs="Calibri"/>
                <w:color w:val="000000"/>
              </w:rPr>
              <w:t>*</w:t>
            </w:r>
          </w:p>
          <w:p w14:paraId="77F431DE"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(Civil and Structural) (H</w:t>
            </w:r>
            <w:proofErr w:type="gramStart"/>
            <w:r w:rsidRPr="00395195">
              <w:rPr>
                <w:rFonts w:ascii="Calibri" w:hAnsi="Calibri" w:cs="Calibri"/>
                <w:color w:val="000000"/>
              </w:rPr>
              <w:t>221)*</w:t>
            </w:r>
            <w:proofErr w:type="gramEnd"/>
            <w:r w:rsidRPr="00395195">
              <w:rPr>
                <w:rFonts w:ascii="Calibri" w:hAnsi="Calibri" w:cs="Calibri"/>
                <w:color w:val="000000"/>
              </w:rPr>
              <w:t>*</w:t>
            </w:r>
          </w:p>
          <w:p w14:paraId="6E2A1A8A"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(Civil) (H</w:t>
            </w:r>
            <w:proofErr w:type="gramStart"/>
            <w:r w:rsidRPr="00395195">
              <w:rPr>
                <w:rFonts w:ascii="Calibri" w:hAnsi="Calibri" w:cs="Calibri"/>
                <w:color w:val="000000"/>
              </w:rPr>
              <w:t>200)*</w:t>
            </w:r>
            <w:proofErr w:type="gramEnd"/>
            <w:r w:rsidRPr="00395195">
              <w:rPr>
                <w:rFonts w:ascii="Calibri" w:hAnsi="Calibri" w:cs="Calibri"/>
                <w:color w:val="000000"/>
              </w:rPr>
              <w:t>*</w:t>
            </w:r>
          </w:p>
          <w:p w14:paraId="60491AF0"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(Mechanical with Oil and Gas Studies) (H3H</w:t>
            </w:r>
            <w:proofErr w:type="gramStart"/>
            <w:r w:rsidRPr="00395195">
              <w:rPr>
                <w:rFonts w:ascii="Calibri" w:hAnsi="Calibri" w:cs="Calibri"/>
                <w:color w:val="000000"/>
              </w:rPr>
              <w:t>8)*</w:t>
            </w:r>
            <w:proofErr w:type="gramEnd"/>
            <w:r w:rsidRPr="00395195">
              <w:rPr>
                <w:rFonts w:ascii="Calibri" w:hAnsi="Calibri" w:cs="Calibri"/>
                <w:color w:val="000000"/>
              </w:rPr>
              <w:t>*</w:t>
            </w:r>
          </w:p>
          <w:p w14:paraId="6F9B5E4C"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(Mechanical) (H</w:t>
            </w:r>
            <w:proofErr w:type="gramStart"/>
            <w:r w:rsidRPr="00395195">
              <w:rPr>
                <w:rFonts w:ascii="Calibri" w:hAnsi="Calibri" w:cs="Calibri"/>
                <w:color w:val="000000"/>
              </w:rPr>
              <w:t>300)*</w:t>
            </w:r>
            <w:proofErr w:type="gramEnd"/>
            <w:r w:rsidRPr="00395195">
              <w:rPr>
                <w:rFonts w:ascii="Calibri" w:hAnsi="Calibri" w:cs="Calibri"/>
                <w:color w:val="000000"/>
              </w:rPr>
              <w:t>*</w:t>
            </w:r>
          </w:p>
          <w:p w14:paraId="367D8624" w14:textId="77777777" w:rsidR="00B04178" w:rsidRPr="00395195" w:rsidRDefault="00B04178" w:rsidP="00E32A2D">
            <w:pPr>
              <w:spacing w:line="240" w:lineRule="atLeast"/>
              <w:rPr>
                <w:rFonts w:ascii="Calibri" w:hAnsi="Calibri" w:cs="Calibri"/>
              </w:rPr>
            </w:pPr>
            <w:r w:rsidRPr="00395195">
              <w:rPr>
                <w:rFonts w:ascii="Calibri" w:hAnsi="Calibri" w:cs="Calibri"/>
                <w:color w:val="000000"/>
              </w:rPr>
              <w:t>BEng Petroleum Engineering (H</w:t>
            </w:r>
            <w:proofErr w:type="gramStart"/>
            <w:r w:rsidRPr="00395195">
              <w:rPr>
                <w:rFonts w:ascii="Calibri" w:hAnsi="Calibri" w:cs="Calibri"/>
                <w:color w:val="000000"/>
              </w:rPr>
              <w:t>851)*</w:t>
            </w:r>
            <w:proofErr w:type="gramEnd"/>
          </w:p>
        </w:tc>
      </w:tr>
      <w:tr w:rsidR="00B04178" w:rsidRPr="00395195" w14:paraId="0313E8D7" w14:textId="77777777" w:rsidTr="00E32A2D">
        <w:tc>
          <w:tcPr>
            <w:tcW w:w="2547" w:type="dxa"/>
          </w:tcPr>
          <w:p w14:paraId="13DFCC4A"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0BACE683" w14:textId="77777777" w:rsidR="00B04178" w:rsidRPr="00395195" w:rsidRDefault="00B04178" w:rsidP="00E32A2D">
            <w:pPr>
              <w:rPr>
                <w:rFonts w:ascii="Calibri" w:hAnsi="Calibri" w:cs="Calibri"/>
                <w:b/>
              </w:rPr>
            </w:pPr>
            <w:r w:rsidRPr="00395195">
              <w:rPr>
                <w:rFonts w:ascii="Calibri" w:hAnsi="Calibri" w:cs="Calibri"/>
                <w:b/>
              </w:rPr>
              <w:t>Year 2</w:t>
            </w:r>
          </w:p>
        </w:tc>
      </w:tr>
      <w:tr w:rsidR="00B04178" w:rsidRPr="00395195" w14:paraId="5A62391A" w14:textId="77777777" w:rsidTr="00E32A2D">
        <w:tc>
          <w:tcPr>
            <w:tcW w:w="2547" w:type="dxa"/>
          </w:tcPr>
          <w:p w14:paraId="2DD82AE4"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58F23BCE" w14:textId="77777777" w:rsidR="00B04178" w:rsidRPr="00395195" w:rsidRDefault="00B04178" w:rsidP="00E32A2D">
            <w:pPr>
              <w:rPr>
                <w:rFonts w:ascii="Calibri" w:hAnsi="Calibri" w:cs="Calibri"/>
              </w:rPr>
            </w:pPr>
            <w:r w:rsidRPr="00395195">
              <w:rPr>
                <w:rFonts w:ascii="Calibri" w:hAnsi="Calibri" w:cs="Calibri"/>
              </w:rPr>
              <w:t>Satisfactory completion of HNC (120 SCQF credit points)</w:t>
            </w:r>
          </w:p>
          <w:p w14:paraId="5FED298C" w14:textId="77777777" w:rsidR="00B04178" w:rsidRPr="00395195" w:rsidRDefault="00B04178" w:rsidP="00E32A2D">
            <w:pPr>
              <w:rPr>
                <w:rFonts w:ascii="Calibri" w:hAnsi="Calibri" w:cs="Calibri"/>
              </w:rPr>
            </w:pPr>
          </w:p>
          <w:p w14:paraId="285FC64A" w14:textId="77777777" w:rsidR="00B04178" w:rsidRPr="00395195" w:rsidRDefault="00B04178" w:rsidP="00E32A2D">
            <w:pPr>
              <w:rPr>
                <w:rFonts w:ascii="Calibri" w:hAnsi="Calibri" w:cs="Calibri"/>
              </w:rPr>
            </w:pPr>
            <w:r w:rsidRPr="00395195">
              <w:rPr>
                <w:rFonts w:ascii="Calibri" w:hAnsi="Calibri" w:cs="Calibri"/>
              </w:rPr>
              <w:t>A in all Graded Units</w:t>
            </w:r>
          </w:p>
          <w:p w14:paraId="7D46C3F8" w14:textId="77777777" w:rsidR="00B04178" w:rsidRPr="00395195" w:rsidRDefault="00B04178" w:rsidP="00E32A2D">
            <w:pPr>
              <w:rPr>
                <w:rFonts w:ascii="Calibri" w:hAnsi="Calibri" w:cs="Calibri"/>
              </w:rPr>
            </w:pPr>
          </w:p>
          <w:p w14:paraId="1ED8FF0D" w14:textId="77777777" w:rsidR="00B04178" w:rsidRPr="00395195" w:rsidRDefault="00B04178" w:rsidP="00E32A2D">
            <w:pPr>
              <w:rPr>
                <w:rFonts w:ascii="Calibri" w:hAnsi="Calibri" w:cs="Calibri"/>
              </w:rPr>
            </w:pPr>
            <w:r w:rsidRPr="00395195">
              <w:rPr>
                <w:rFonts w:ascii="Calibri" w:hAnsi="Calibri" w:cs="Calibri"/>
              </w:rPr>
              <w:t>Curriculum to include (see above degree titles):</w:t>
            </w:r>
          </w:p>
          <w:p w14:paraId="05BD563D" w14:textId="77777777" w:rsidR="00B04178" w:rsidRPr="00395195" w:rsidRDefault="00B04178" w:rsidP="00E32A2D">
            <w:pPr>
              <w:rPr>
                <w:rFonts w:ascii="Calibri" w:hAnsi="Calibri" w:cs="Calibri"/>
              </w:rPr>
            </w:pPr>
            <w:r w:rsidRPr="00395195">
              <w:rPr>
                <w:rFonts w:ascii="Calibri" w:hAnsi="Calibri" w:cs="Calibri"/>
              </w:rPr>
              <w:t>* Engineering Mathematics 1, 2 and 3 (or equivalent)</w:t>
            </w:r>
          </w:p>
          <w:p w14:paraId="4BA224B2" w14:textId="77777777" w:rsidR="00B04178" w:rsidRPr="00395195" w:rsidRDefault="00B04178" w:rsidP="00E32A2D">
            <w:pPr>
              <w:rPr>
                <w:rFonts w:ascii="Calibri" w:hAnsi="Calibri" w:cs="Calibri"/>
              </w:rPr>
            </w:pPr>
            <w:r w:rsidRPr="00395195">
              <w:rPr>
                <w:rFonts w:ascii="Calibri" w:hAnsi="Calibri" w:cs="Calibri"/>
              </w:rPr>
              <w:t>Fundamental Chemistry: An Introduction (H92W33)</w:t>
            </w:r>
          </w:p>
          <w:p w14:paraId="2666A5E5" w14:textId="77777777" w:rsidR="00B04178" w:rsidRPr="00395195" w:rsidRDefault="00B04178" w:rsidP="00E32A2D">
            <w:pPr>
              <w:rPr>
                <w:rFonts w:ascii="Calibri" w:hAnsi="Calibri" w:cs="Calibri"/>
              </w:rPr>
            </w:pPr>
            <w:r w:rsidRPr="00395195">
              <w:rPr>
                <w:rFonts w:ascii="Calibri" w:hAnsi="Calibri" w:cs="Calibri"/>
              </w:rPr>
              <w:t>Fundamental Concepts of Organic Chemistry (DP2P34)</w:t>
            </w:r>
          </w:p>
          <w:p w14:paraId="4AF704E1" w14:textId="77777777" w:rsidR="00B04178" w:rsidRPr="00395195" w:rsidRDefault="00B04178" w:rsidP="00E32A2D">
            <w:pPr>
              <w:rPr>
                <w:rFonts w:ascii="Calibri" w:hAnsi="Calibri" w:cs="Calibri"/>
              </w:rPr>
            </w:pPr>
          </w:p>
          <w:p w14:paraId="0182F88B" w14:textId="77777777" w:rsidR="00B04178" w:rsidRPr="00395195" w:rsidRDefault="00B04178" w:rsidP="00E32A2D">
            <w:pPr>
              <w:rPr>
                <w:rFonts w:ascii="Calibri" w:hAnsi="Calibri" w:cs="Calibri"/>
              </w:rPr>
            </w:pPr>
            <w:r w:rsidRPr="00395195">
              <w:rPr>
                <w:rFonts w:ascii="Calibri" w:hAnsi="Calibri" w:cs="Calibri"/>
              </w:rPr>
              <w:t>**Engineering Maths 1, 2 and 3 (or equivalent)</w:t>
            </w:r>
          </w:p>
          <w:p w14:paraId="1885A6F1" w14:textId="77777777" w:rsidR="00B04178" w:rsidRPr="00395195" w:rsidRDefault="00B04178" w:rsidP="00E32A2D">
            <w:pPr>
              <w:rPr>
                <w:rFonts w:ascii="Calibri" w:hAnsi="Calibri" w:cs="Calibri"/>
              </w:rPr>
            </w:pPr>
          </w:p>
        </w:tc>
      </w:tr>
      <w:tr w:rsidR="00B04178" w:rsidRPr="00395195" w14:paraId="0FBD122E" w14:textId="77777777" w:rsidTr="00E32A2D">
        <w:tc>
          <w:tcPr>
            <w:tcW w:w="2547" w:type="dxa"/>
          </w:tcPr>
          <w:p w14:paraId="05357FB7"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7071426E" w14:textId="77777777" w:rsidR="00B04178" w:rsidRPr="00395195" w:rsidRDefault="00B04178" w:rsidP="00E32A2D">
            <w:pPr>
              <w:rPr>
                <w:rFonts w:ascii="Calibri" w:hAnsi="Calibri" w:cs="Calibri"/>
              </w:rPr>
            </w:pPr>
            <w:r w:rsidRPr="00395195">
              <w:rPr>
                <w:rFonts w:ascii="Calibri" w:hAnsi="Calibri" w:cs="Calibri"/>
              </w:rPr>
              <w:t>Students are strongly advised to take part in the university’s Engineering Transitional Summer School.</w:t>
            </w:r>
          </w:p>
          <w:p w14:paraId="440E6395" w14:textId="77777777" w:rsidR="00B04178" w:rsidRPr="00395195" w:rsidRDefault="00B04178" w:rsidP="00E32A2D">
            <w:pPr>
              <w:rPr>
                <w:rFonts w:ascii="Calibri" w:hAnsi="Calibri" w:cs="Calibri"/>
              </w:rPr>
            </w:pPr>
          </w:p>
          <w:p w14:paraId="770F1B13" w14:textId="77777777" w:rsidR="00B04178" w:rsidRPr="00395195" w:rsidRDefault="00B04178" w:rsidP="00E32A2D">
            <w:pPr>
              <w:rPr>
                <w:rFonts w:ascii="Calibri" w:hAnsi="Calibri" w:cs="Calibri"/>
              </w:rPr>
            </w:pPr>
          </w:p>
          <w:p w14:paraId="198EA0D7"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83"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636F196B" w14:textId="77777777" w:rsidR="00B04178" w:rsidRPr="00395195" w:rsidRDefault="00B04178" w:rsidP="00B04178">
      <w:pPr>
        <w:shd w:val="clear" w:color="auto" w:fill="FFFFFF"/>
        <w:spacing w:after="0" w:line="240" w:lineRule="atLeast"/>
        <w:jc w:val="right"/>
        <w:rPr>
          <w:rFonts w:ascii="Calibri" w:hAnsi="Calibri" w:cs="Calibri"/>
          <w:sz w:val="22"/>
        </w:rPr>
      </w:pPr>
    </w:p>
    <w:p w14:paraId="382F0C3E" w14:textId="77777777" w:rsidR="00B04178" w:rsidRPr="00395195" w:rsidRDefault="00B04178" w:rsidP="00B04178">
      <w:pPr>
        <w:shd w:val="clear" w:color="auto" w:fill="FFFFFF"/>
        <w:spacing w:after="0" w:line="240" w:lineRule="atLeast"/>
        <w:jc w:val="center"/>
        <w:rPr>
          <w:rFonts w:ascii="Calibri" w:hAnsi="Calibri" w:cs="Calibri"/>
          <w:b/>
          <w:sz w:val="22"/>
        </w:rPr>
      </w:pPr>
      <w:r w:rsidRPr="00395195">
        <w:rPr>
          <w:rFonts w:ascii="Calibri" w:hAnsi="Calibri" w:cs="Calibri"/>
          <w:sz w:val="22"/>
        </w:rPr>
        <w:br w:type="page"/>
      </w:r>
    </w:p>
    <w:p w14:paraId="7FF56F5A"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05BDBED1"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5B4E19C9" w14:textId="77777777" w:rsidR="00B04178" w:rsidRPr="00395195" w:rsidRDefault="00B04178" w:rsidP="00B04178">
      <w:pPr>
        <w:spacing w:after="0" w:line="240" w:lineRule="atLeast"/>
        <w:jc w:val="center"/>
        <w:rPr>
          <w:rFonts w:ascii="Calibri" w:hAnsi="Calibri" w:cs="Calibri"/>
          <w:b/>
          <w:sz w:val="22"/>
        </w:rPr>
      </w:pPr>
    </w:p>
    <w:p w14:paraId="5E402742"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84"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5E2EF6C0" w14:textId="77777777" w:rsidR="00B04178" w:rsidRPr="00395195" w:rsidRDefault="00B04178" w:rsidP="00B04178">
      <w:pPr>
        <w:spacing w:after="0"/>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4FC8F2F6" w14:textId="77777777" w:rsidTr="00E32A2D">
        <w:tc>
          <w:tcPr>
            <w:tcW w:w="2547" w:type="dxa"/>
          </w:tcPr>
          <w:p w14:paraId="4ABD138B"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52A395A2"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68B05565" w14:textId="77777777" w:rsidR="00B04178" w:rsidRPr="00395195" w:rsidRDefault="00B04178" w:rsidP="00E32A2D">
            <w:pPr>
              <w:rPr>
                <w:rFonts w:ascii="Calibri" w:hAnsi="Calibri" w:cs="Calibri"/>
                <w:b/>
              </w:rPr>
            </w:pPr>
            <w:r w:rsidRPr="00395195">
              <w:rPr>
                <w:rFonts w:ascii="Calibri" w:hAnsi="Calibri" w:cs="Calibri"/>
                <w:b/>
              </w:rPr>
              <w:t>HND Petroleum Engineering</w:t>
            </w:r>
          </w:p>
        </w:tc>
      </w:tr>
      <w:tr w:rsidR="00B04178" w:rsidRPr="00395195" w14:paraId="19587473" w14:textId="77777777" w:rsidTr="00E32A2D">
        <w:tc>
          <w:tcPr>
            <w:tcW w:w="2547" w:type="dxa"/>
          </w:tcPr>
          <w:p w14:paraId="6B1D9717"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693A3162"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(Civil and Environmental) (H</w:t>
            </w:r>
            <w:proofErr w:type="gramStart"/>
            <w:r w:rsidRPr="00395195">
              <w:rPr>
                <w:rFonts w:ascii="Calibri" w:hAnsi="Calibri" w:cs="Calibri"/>
                <w:color w:val="000000"/>
              </w:rPr>
              <w:t>220)*</w:t>
            </w:r>
            <w:proofErr w:type="gramEnd"/>
          </w:p>
          <w:p w14:paraId="78856952"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(Civil and Structural) (H</w:t>
            </w:r>
            <w:proofErr w:type="gramStart"/>
            <w:r w:rsidRPr="00395195">
              <w:rPr>
                <w:rFonts w:ascii="Calibri" w:hAnsi="Calibri" w:cs="Calibri"/>
                <w:color w:val="000000"/>
              </w:rPr>
              <w:t>221)*</w:t>
            </w:r>
            <w:proofErr w:type="gramEnd"/>
          </w:p>
          <w:p w14:paraId="31265E22"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(Civil) (H</w:t>
            </w:r>
            <w:proofErr w:type="gramStart"/>
            <w:r w:rsidRPr="00395195">
              <w:rPr>
                <w:rFonts w:ascii="Calibri" w:hAnsi="Calibri" w:cs="Calibri"/>
                <w:color w:val="000000"/>
              </w:rPr>
              <w:t>200)*</w:t>
            </w:r>
            <w:proofErr w:type="gramEnd"/>
          </w:p>
          <w:p w14:paraId="27F61532"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(Mechanical with Oil and Gas Studies) (H3H</w:t>
            </w:r>
            <w:proofErr w:type="gramStart"/>
            <w:r w:rsidRPr="00395195">
              <w:rPr>
                <w:rFonts w:ascii="Calibri" w:hAnsi="Calibri" w:cs="Calibri"/>
                <w:color w:val="000000"/>
              </w:rPr>
              <w:t>8)*</w:t>
            </w:r>
            <w:proofErr w:type="gramEnd"/>
          </w:p>
          <w:p w14:paraId="2697E6A6" w14:textId="77777777" w:rsidR="00B04178" w:rsidRPr="00395195" w:rsidRDefault="00B04178" w:rsidP="00E32A2D">
            <w:pPr>
              <w:shd w:val="clear" w:color="auto" w:fill="FFFFFF"/>
              <w:spacing w:line="240" w:lineRule="atLeast"/>
              <w:rPr>
                <w:rFonts w:ascii="Calibri" w:hAnsi="Calibri" w:cs="Calibri"/>
                <w:color w:val="000000"/>
              </w:rPr>
            </w:pPr>
            <w:r w:rsidRPr="00395195">
              <w:rPr>
                <w:rFonts w:ascii="Calibri" w:hAnsi="Calibri" w:cs="Calibri"/>
                <w:color w:val="000000"/>
              </w:rPr>
              <w:t>BEng Engineering (Mechanical) (H</w:t>
            </w:r>
            <w:proofErr w:type="gramStart"/>
            <w:r w:rsidRPr="00395195">
              <w:rPr>
                <w:rFonts w:ascii="Calibri" w:hAnsi="Calibri" w:cs="Calibri"/>
                <w:color w:val="000000"/>
              </w:rPr>
              <w:t>300)*</w:t>
            </w:r>
            <w:proofErr w:type="gramEnd"/>
          </w:p>
          <w:p w14:paraId="2C782CB9" w14:textId="77777777" w:rsidR="00B04178" w:rsidRPr="00395195" w:rsidRDefault="00B04178" w:rsidP="00E32A2D">
            <w:pPr>
              <w:spacing w:line="240" w:lineRule="atLeast"/>
              <w:rPr>
                <w:rFonts w:ascii="Calibri" w:hAnsi="Calibri" w:cs="Calibri"/>
              </w:rPr>
            </w:pPr>
            <w:r w:rsidRPr="00395195">
              <w:rPr>
                <w:rFonts w:ascii="Calibri" w:hAnsi="Calibri" w:cs="Calibri"/>
                <w:color w:val="000000"/>
              </w:rPr>
              <w:t>BEng Petroleum Engineering (H</w:t>
            </w:r>
            <w:proofErr w:type="gramStart"/>
            <w:r w:rsidRPr="00395195">
              <w:rPr>
                <w:rFonts w:ascii="Calibri" w:hAnsi="Calibri" w:cs="Calibri"/>
                <w:color w:val="000000"/>
              </w:rPr>
              <w:t>851)*</w:t>
            </w:r>
            <w:proofErr w:type="gramEnd"/>
            <w:r w:rsidRPr="00395195">
              <w:rPr>
                <w:rFonts w:ascii="Calibri" w:hAnsi="Calibri" w:cs="Calibri"/>
                <w:color w:val="000000"/>
              </w:rPr>
              <w:t>*</w:t>
            </w:r>
          </w:p>
        </w:tc>
      </w:tr>
      <w:tr w:rsidR="00B04178" w:rsidRPr="00395195" w14:paraId="68BA2F00" w14:textId="77777777" w:rsidTr="00E32A2D">
        <w:tc>
          <w:tcPr>
            <w:tcW w:w="2547" w:type="dxa"/>
          </w:tcPr>
          <w:p w14:paraId="71781EF0"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2847E21D" w14:textId="77777777" w:rsidR="00B04178" w:rsidRPr="00395195" w:rsidRDefault="00B04178" w:rsidP="00E32A2D">
            <w:pPr>
              <w:rPr>
                <w:rFonts w:ascii="Calibri" w:hAnsi="Calibri" w:cs="Calibri"/>
                <w:b/>
              </w:rPr>
            </w:pPr>
            <w:r w:rsidRPr="00395195">
              <w:rPr>
                <w:rFonts w:ascii="Calibri" w:hAnsi="Calibri" w:cs="Calibri"/>
                <w:b/>
              </w:rPr>
              <w:t>Year 3</w:t>
            </w:r>
          </w:p>
        </w:tc>
      </w:tr>
      <w:tr w:rsidR="00B04178" w:rsidRPr="00395195" w14:paraId="748FAFCD" w14:textId="77777777" w:rsidTr="00E32A2D">
        <w:tc>
          <w:tcPr>
            <w:tcW w:w="2547" w:type="dxa"/>
          </w:tcPr>
          <w:p w14:paraId="49AA033E"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1A4B3F1D" w14:textId="77777777" w:rsidR="00B04178" w:rsidRPr="00395195" w:rsidRDefault="00B04178" w:rsidP="00E32A2D">
            <w:pPr>
              <w:rPr>
                <w:rFonts w:ascii="Calibri" w:hAnsi="Calibri" w:cs="Calibri"/>
              </w:rPr>
            </w:pPr>
            <w:r w:rsidRPr="00395195">
              <w:rPr>
                <w:rFonts w:ascii="Calibri" w:hAnsi="Calibri" w:cs="Calibri"/>
              </w:rPr>
              <w:t>Satisfactory completion of HND (240 SCQF credit points)</w:t>
            </w:r>
          </w:p>
          <w:p w14:paraId="53C0E9FD" w14:textId="77777777" w:rsidR="00B04178" w:rsidRPr="00395195" w:rsidRDefault="00B04178" w:rsidP="00E32A2D">
            <w:pPr>
              <w:rPr>
                <w:rFonts w:ascii="Calibri" w:hAnsi="Calibri" w:cs="Calibri"/>
              </w:rPr>
            </w:pPr>
          </w:p>
          <w:p w14:paraId="2ADD806E" w14:textId="77777777" w:rsidR="00B04178" w:rsidRPr="00395195" w:rsidRDefault="00B04178" w:rsidP="00E32A2D">
            <w:pPr>
              <w:rPr>
                <w:rFonts w:ascii="Calibri" w:hAnsi="Calibri" w:cs="Calibri"/>
              </w:rPr>
            </w:pPr>
            <w:r w:rsidRPr="00395195">
              <w:rPr>
                <w:rFonts w:ascii="Calibri" w:hAnsi="Calibri" w:cs="Calibri"/>
              </w:rPr>
              <w:t>A in all Graded Units</w:t>
            </w:r>
          </w:p>
          <w:p w14:paraId="0E94B68F" w14:textId="77777777" w:rsidR="00B04178" w:rsidRPr="00395195" w:rsidRDefault="00B04178" w:rsidP="00E32A2D">
            <w:pPr>
              <w:rPr>
                <w:rFonts w:ascii="Calibri" w:hAnsi="Calibri" w:cs="Calibri"/>
              </w:rPr>
            </w:pPr>
          </w:p>
          <w:p w14:paraId="7A2C4112" w14:textId="77777777" w:rsidR="00B04178" w:rsidRPr="00395195" w:rsidRDefault="00B04178" w:rsidP="00E32A2D">
            <w:pPr>
              <w:rPr>
                <w:rFonts w:ascii="Calibri" w:hAnsi="Calibri" w:cs="Calibri"/>
              </w:rPr>
            </w:pPr>
            <w:r w:rsidRPr="00395195">
              <w:rPr>
                <w:rFonts w:ascii="Calibri" w:hAnsi="Calibri" w:cs="Calibri"/>
              </w:rPr>
              <w:t>Curriculum to include (see above degree titles):</w:t>
            </w:r>
          </w:p>
          <w:p w14:paraId="0EC9476D" w14:textId="77777777" w:rsidR="00B04178" w:rsidRPr="00395195" w:rsidRDefault="00B04178" w:rsidP="00E32A2D">
            <w:pPr>
              <w:rPr>
                <w:rFonts w:ascii="Calibri" w:hAnsi="Calibri" w:cs="Calibri"/>
              </w:rPr>
            </w:pPr>
            <w:r w:rsidRPr="00395195">
              <w:rPr>
                <w:rFonts w:ascii="Calibri" w:hAnsi="Calibri" w:cs="Calibri"/>
              </w:rPr>
              <w:t>* Engineering Mathematics 1, 2, 3, 4 and 5 (or equivalent)</w:t>
            </w:r>
          </w:p>
          <w:p w14:paraId="5AC5EC0D" w14:textId="77777777" w:rsidR="00B04178" w:rsidRPr="00395195" w:rsidRDefault="00B04178" w:rsidP="00E32A2D">
            <w:pPr>
              <w:rPr>
                <w:rFonts w:ascii="Calibri" w:hAnsi="Calibri" w:cs="Calibri"/>
              </w:rPr>
            </w:pPr>
          </w:p>
          <w:p w14:paraId="75FD8530" w14:textId="77777777" w:rsidR="00B04178" w:rsidRPr="00395195" w:rsidRDefault="00B04178" w:rsidP="00E32A2D">
            <w:pPr>
              <w:rPr>
                <w:rFonts w:ascii="Calibri" w:hAnsi="Calibri" w:cs="Calibri"/>
              </w:rPr>
            </w:pPr>
            <w:r w:rsidRPr="00395195">
              <w:rPr>
                <w:rFonts w:ascii="Calibri" w:hAnsi="Calibri" w:cs="Calibri"/>
              </w:rPr>
              <w:t>** Engineering Mathematics 1, 2, 3, 4 and 5 (or equivalent)</w:t>
            </w:r>
          </w:p>
          <w:p w14:paraId="19EB73CF" w14:textId="77777777" w:rsidR="00B04178" w:rsidRPr="00395195" w:rsidRDefault="00B04178" w:rsidP="00E32A2D">
            <w:pPr>
              <w:rPr>
                <w:rFonts w:ascii="Calibri" w:hAnsi="Calibri" w:cs="Calibri"/>
              </w:rPr>
            </w:pPr>
            <w:r w:rsidRPr="00395195">
              <w:rPr>
                <w:rFonts w:ascii="Calibri" w:hAnsi="Calibri" w:cs="Calibri"/>
              </w:rPr>
              <w:t>Fundamental Chemistry: An Introduction (H92W33)</w:t>
            </w:r>
          </w:p>
          <w:p w14:paraId="78C678EE" w14:textId="77777777" w:rsidR="00B04178" w:rsidRPr="00395195" w:rsidRDefault="00B04178" w:rsidP="00E32A2D">
            <w:pPr>
              <w:rPr>
                <w:rFonts w:ascii="Calibri" w:hAnsi="Calibri" w:cs="Calibri"/>
              </w:rPr>
            </w:pPr>
            <w:r w:rsidRPr="00395195">
              <w:rPr>
                <w:rFonts w:ascii="Calibri" w:hAnsi="Calibri" w:cs="Calibri"/>
              </w:rPr>
              <w:t>Fundamental Concepts of Organic Chemistry (DP2P34)</w:t>
            </w:r>
          </w:p>
          <w:p w14:paraId="711A2D28" w14:textId="77777777" w:rsidR="00B04178" w:rsidRPr="00395195" w:rsidRDefault="00B04178" w:rsidP="00E32A2D">
            <w:pPr>
              <w:rPr>
                <w:rFonts w:ascii="Calibri" w:hAnsi="Calibri" w:cs="Calibri"/>
              </w:rPr>
            </w:pPr>
            <w:r w:rsidRPr="00395195">
              <w:rPr>
                <w:rFonts w:ascii="Calibri" w:hAnsi="Calibri" w:cs="Calibri"/>
              </w:rPr>
              <w:t>Petroleum Geology and Geophysics: An Introduction (F53034)</w:t>
            </w:r>
          </w:p>
          <w:p w14:paraId="14434A8D" w14:textId="77777777" w:rsidR="00B04178" w:rsidRPr="00395195" w:rsidRDefault="00B04178" w:rsidP="00E32A2D">
            <w:pPr>
              <w:rPr>
                <w:rFonts w:ascii="Calibri" w:hAnsi="Calibri" w:cs="Calibri"/>
              </w:rPr>
            </w:pPr>
          </w:p>
        </w:tc>
      </w:tr>
      <w:tr w:rsidR="00B04178" w:rsidRPr="00395195" w14:paraId="731621BB" w14:textId="77777777" w:rsidTr="00E32A2D">
        <w:tc>
          <w:tcPr>
            <w:tcW w:w="2547" w:type="dxa"/>
          </w:tcPr>
          <w:p w14:paraId="47584E99"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21CC18A1" w14:textId="77777777" w:rsidR="00B04178" w:rsidRPr="00395195" w:rsidRDefault="00B04178" w:rsidP="00E32A2D">
            <w:pPr>
              <w:rPr>
                <w:rFonts w:ascii="Calibri" w:hAnsi="Calibri" w:cs="Calibri"/>
              </w:rPr>
            </w:pPr>
            <w:r w:rsidRPr="00395195">
              <w:rPr>
                <w:rFonts w:ascii="Calibri" w:hAnsi="Calibri" w:cs="Calibri"/>
              </w:rPr>
              <w:t>Students are strongly advised to take part in the university’s Engineering Transitional Summer School.</w:t>
            </w:r>
          </w:p>
          <w:p w14:paraId="2DD9922F" w14:textId="77777777" w:rsidR="00B04178" w:rsidRPr="00395195" w:rsidRDefault="00B04178" w:rsidP="00E32A2D">
            <w:pPr>
              <w:rPr>
                <w:rFonts w:ascii="Calibri" w:hAnsi="Calibri" w:cs="Calibri"/>
              </w:rPr>
            </w:pPr>
          </w:p>
          <w:p w14:paraId="0EC9E9AC"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85"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3318F041" w14:textId="77777777" w:rsidR="00B04178" w:rsidRPr="00395195" w:rsidRDefault="00B04178" w:rsidP="00B04178">
      <w:pPr>
        <w:spacing w:after="0" w:line="240" w:lineRule="auto"/>
        <w:jc w:val="both"/>
        <w:rPr>
          <w:rFonts w:ascii="Calibri" w:hAnsi="Calibri" w:cs="Calibri"/>
          <w:sz w:val="22"/>
        </w:rPr>
      </w:pPr>
    </w:p>
    <w:p w14:paraId="5EC5C80D" w14:textId="77777777" w:rsidR="00B04178" w:rsidRPr="00395195" w:rsidRDefault="00B04178" w:rsidP="00B04178">
      <w:pPr>
        <w:spacing w:after="0"/>
        <w:rPr>
          <w:rFonts w:ascii="Calibri" w:hAnsi="Calibri" w:cs="Calibri"/>
          <w:sz w:val="22"/>
        </w:rPr>
      </w:pPr>
      <w:r w:rsidRPr="00395195">
        <w:rPr>
          <w:rFonts w:ascii="Calibri" w:hAnsi="Calibri" w:cs="Calibri"/>
          <w:sz w:val="22"/>
        </w:rPr>
        <w:br w:type="page"/>
      </w:r>
    </w:p>
    <w:p w14:paraId="64987DC7"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491E1A14"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22DB427D"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86"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tbl>
      <w:tblPr>
        <w:tblStyle w:val="TableGrid"/>
        <w:tblW w:w="9351" w:type="dxa"/>
        <w:tblLook w:val="04A0" w:firstRow="1" w:lastRow="0" w:firstColumn="1" w:lastColumn="0" w:noHBand="0" w:noVBand="1"/>
      </w:tblPr>
      <w:tblGrid>
        <w:gridCol w:w="2689"/>
        <w:gridCol w:w="6662"/>
      </w:tblGrid>
      <w:tr w:rsidR="00B04178" w:rsidRPr="00395195" w14:paraId="4F33BD4E" w14:textId="77777777" w:rsidTr="00E32A2D">
        <w:tc>
          <w:tcPr>
            <w:tcW w:w="2689" w:type="dxa"/>
          </w:tcPr>
          <w:p w14:paraId="50928B5A"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 xml:space="preserve">HN qualification </w:t>
            </w:r>
          </w:p>
          <w:p w14:paraId="20F8E2A6"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level and title</w:t>
            </w:r>
          </w:p>
        </w:tc>
        <w:tc>
          <w:tcPr>
            <w:tcW w:w="6662" w:type="dxa"/>
          </w:tcPr>
          <w:p w14:paraId="071BC3D0"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HNC Social Sciences</w:t>
            </w:r>
          </w:p>
        </w:tc>
      </w:tr>
      <w:tr w:rsidR="00B04178" w:rsidRPr="00395195" w14:paraId="36B384EA" w14:textId="77777777" w:rsidTr="00E32A2D">
        <w:tc>
          <w:tcPr>
            <w:tcW w:w="2689" w:type="dxa"/>
          </w:tcPr>
          <w:p w14:paraId="0EF242C3"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Degree programme(s) and title</w:t>
            </w:r>
          </w:p>
        </w:tc>
        <w:tc>
          <w:tcPr>
            <w:tcW w:w="6662" w:type="dxa"/>
          </w:tcPr>
          <w:p w14:paraId="7EF7FC1E" w14:textId="77777777" w:rsidR="00B04178" w:rsidRPr="00395195" w:rsidRDefault="00B04178" w:rsidP="00E32A2D">
            <w:pPr>
              <w:shd w:val="clear" w:color="auto" w:fill="FFFFFF"/>
              <w:spacing w:line="240" w:lineRule="atLeast"/>
              <w:rPr>
                <w:rFonts w:ascii="Calibri" w:hAnsi="Calibri" w:cs="Calibri"/>
                <w:b/>
                <w:color w:val="000000"/>
                <w:sz w:val="21"/>
                <w:szCs w:val="21"/>
              </w:rPr>
            </w:pPr>
            <w:r w:rsidRPr="00395195">
              <w:rPr>
                <w:rFonts w:ascii="Calibri" w:hAnsi="Calibri" w:cs="Calibri"/>
                <w:b/>
                <w:color w:val="000000"/>
                <w:sz w:val="21"/>
                <w:szCs w:val="21"/>
              </w:rPr>
              <w:t>Single Honours</w:t>
            </w:r>
          </w:p>
          <w:p w14:paraId="0A8FFD78" w14:textId="77777777" w:rsidR="00B04178" w:rsidRPr="00395195" w:rsidRDefault="00B04178" w:rsidP="00E32A2D">
            <w:pPr>
              <w:shd w:val="clear" w:color="auto" w:fill="FFFFFF"/>
              <w:spacing w:line="240" w:lineRule="atLeast"/>
              <w:rPr>
                <w:rFonts w:ascii="Calibri" w:hAnsi="Calibri" w:cs="Calibri"/>
                <w:color w:val="000000"/>
                <w:sz w:val="21"/>
                <w:szCs w:val="21"/>
              </w:rPr>
            </w:pPr>
            <w:r w:rsidRPr="00395195">
              <w:rPr>
                <w:rFonts w:ascii="Calibri" w:hAnsi="Calibri" w:cs="Calibri"/>
                <w:color w:val="000000"/>
                <w:sz w:val="21"/>
                <w:szCs w:val="21"/>
              </w:rPr>
              <w:t>MA Anthropology (L</w:t>
            </w:r>
            <w:proofErr w:type="gramStart"/>
            <w:r w:rsidRPr="00395195">
              <w:rPr>
                <w:rFonts w:ascii="Calibri" w:hAnsi="Calibri" w:cs="Calibri"/>
                <w:color w:val="000000"/>
                <w:sz w:val="21"/>
                <w:szCs w:val="21"/>
              </w:rPr>
              <w:t>600)*</w:t>
            </w:r>
            <w:proofErr w:type="gramEnd"/>
          </w:p>
          <w:p w14:paraId="50FB8DBB" w14:textId="77777777" w:rsidR="00B04178" w:rsidRPr="00395195" w:rsidRDefault="00B04178" w:rsidP="00E32A2D">
            <w:pPr>
              <w:shd w:val="clear" w:color="auto" w:fill="FFFFFF"/>
              <w:spacing w:line="240" w:lineRule="atLeast"/>
              <w:rPr>
                <w:rFonts w:ascii="Calibri" w:hAnsi="Calibri" w:cs="Calibri"/>
                <w:color w:val="000000"/>
                <w:spacing w:val="-2"/>
                <w:sz w:val="21"/>
                <w:szCs w:val="21"/>
              </w:rPr>
            </w:pPr>
            <w:r w:rsidRPr="00395195">
              <w:rPr>
                <w:rFonts w:ascii="Calibri" w:hAnsi="Calibri" w:cs="Calibri"/>
                <w:color w:val="000000"/>
                <w:spacing w:val="-2"/>
                <w:sz w:val="21"/>
                <w:szCs w:val="21"/>
              </w:rPr>
              <w:t>MA Criminology and Sociology (MLC</w:t>
            </w:r>
            <w:proofErr w:type="gramStart"/>
            <w:r w:rsidRPr="00395195">
              <w:rPr>
                <w:rFonts w:ascii="Calibri" w:hAnsi="Calibri" w:cs="Calibri"/>
                <w:color w:val="000000"/>
                <w:spacing w:val="-2"/>
                <w:sz w:val="21"/>
                <w:szCs w:val="21"/>
              </w:rPr>
              <w:t>5)*</w:t>
            </w:r>
            <w:proofErr w:type="gramEnd"/>
            <w:r w:rsidRPr="00395195">
              <w:rPr>
                <w:rFonts w:ascii="Calibri" w:hAnsi="Calibri" w:cs="Calibri"/>
                <w:color w:val="000000"/>
                <w:spacing w:val="-2"/>
                <w:sz w:val="21"/>
                <w:szCs w:val="21"/>
              </w:rPr>
              <w:t>*</w:t>
            </w:r>
          </w:p>
          <w:p w14:paraId="5D790E0E" w14:textId="77777777" w:rsidR="00B04178" w:rsidRPr="00395195" w:rsidRDefault="00B04178" w:rsidP="00E32A2D">
            <w:pPr>
              <w:shd w:val="clear" w:color="auto" w:fill="FFFFFF"/>
              <w:spacing w:line="240" w:lineRule="atLeast"/>
              <w:rPr>
                <w:rFonts w:ascii="Calibri" w:hAnsi="Calibri" w:cs="Calibri"/>
                <w:color w:val="000000"/>
                <w:spacing w:val="-2"/>
                <w:sz w:val="21"/>
                <w:szCs w:val="21"/>
              </w:rPr>
            </w:pPr>
            <w:r w:rsidRPr="00395195">
              <w:rPr>
                <w:rFonts w:ascii="Calibri" w:hAnsi="Calibri" w:cs="Calibri"/>
                <w:color w:val="000000"/>
                <w:spacing w:val="-2"/>
                <w:sz w:val="21"/>
                <w:szCs w:val="21"/>
              </w:rPr>
              <w:t>MA General Studies (Y001)</w:t>
            </w:r>
          </w:p>
          <w:p w14:paraId="081D2819" w14:textId="77777777" w:rsidR="00B04178" w:rsidRPr="00395195" w:rsidRDefault="00B04178" w:rsidP="00E32A2D">
            <w:pPr>
              <w:shd w:val="clear" w:color="auto" w:fill="FFFFFF"/>
              <w:spacing w:line="240" w:lineRule="atLeast"/>
              <w:rPr>
                <w:rFonts w:ascii="Calibri" w:hAnsi="Calibri" w:cs="Calibri"/>
                <w:sz w:val="21"/>
                <w:szCs w:val="21"/>
              </w:rPr>
            </w:pPr>
            <w:r w:rsidRPr="00395195">
              <w:rPr>
                <w:rFonts w:ascii="Calibri" w:hAnsi="Calibri" w:cs="Calibri"/>
                <w:sz w:val="21"/>
                <w:szCs w:val="21"/>
              </w:rPr>
              <w:t>MA Geography (L700)</w:t>
            </w:r>
          </w:p>
          <w:p w14:paraId="619807F8" w14:textId="77777777" w:rsidR="00B04178" w:rsidRPr="00395195" w:rsidRDefault="00B04178" w:rsidP="00E32A2D">
            <w:pPr>
              <w:shd w:val="clear" w:color="auto" w:fill="FFFFFF"/>
              <w:spacing w:line="240" w:lineRule="atLeast"/>
              <w:rPr>
                <w:rFonts w:ascii="Calibri" w:hAnsi="Calibri" w:cs="Calibri"/>
                <w:color w:val="000000"/>
                <w:sz w:val="21"/>
                <w:szCs w:val="21"/>
              </w:rPr>
            </w:pPr>
            <w:r w:rsidRPr="00395195">
              <w:rPr>
                <w:rFonts w:ascii="Calibri" w:hAnsi="Calibri" w:cs="Calibri"/>
                <w:color w:val="000000"/>
                <w:sz w:val="21"/>
                <w:szCs w:val="21"/>
              </w:rPr>
              <w:t>MA History (VI00)</w:t>
            </w:r>
          </w:p>
          <w:p w14:paraId="20769A79" w14:textId="77777777" w:rsidR="00B04178" w:rsidRPr="00395195" w:rsidRDefault="00B04178" w:rsidP="00E32A2D">
            <w:pPr>
              <w:shd w:val="clear" w:color="auto" w:fill="FFFFFF"/>
              <w:spacing w:line="240" w:lineRule="atLeast"/>
              <w:rPr>
                <w:rFonts w:ascii="Calibri" w:hAnsi="Calibri" w:cs="Calibri"/>
                <w:color w:val="000000"/>
                <w:spacing w:val="-2"/>
                <w:sz w:val="21"/>
                <w:szCs w:val="21"/>
              </w:rPr>
            </w:pPr>
            <w:r w:rsidRPr="00395195">
              <w:rPr>
                <w:rFonts w:ascii="Calibri" w:hAnsi="Calibri" w:cs="Calibri"/>
                <w:color w:val="000000"/>
                <w:spacing w:val="-2"/>
                <w:sz w:val="21"/>
                <w:szCs w:val="21"/>
              </w:rPr>
              <w:t>MA Philosophy (V500)</w:t>
            </w:r>
          </w:p>
          <w:p w14:paraId="0110E496" w14:textId="77777777" w:rsidR="00B04178" w:rsidRPr="00395195" w:rsidRDefault="00B04178" w:rsidP="00E32A2D">
            <w:pPr>
              <w:spacing w:line="240" w:lineRule="atLeast"/>
              <w:rPr>
                <w:rFonts w:ascii="Calibri" w:hAnsi="Calibri" w:cs="Calibri"/>
                <w:sz w:val="21"/>
                <w:szCs w:val="21"/>
              </w:rPr>
            </w:pPr>
            <w:r w:rsidRPr="00395195">
              <w:rPr>
                <w:rFonts w:ascii="Calibri" w:hAnsi="Calibri" w:cs="Calibri"/>
                <w:sz w:val="21"/>
                <w:szCs w:val="21"/>
              </w:rPr>
              <w:t>MA Politics and International Relations (L240)</w:t>
            </w:r>
          </w:p>
          <w:p w14:paraId="001DECB1" w14:textId="77777777" w:rsidR="00B04178" w:rsidRPr="00395195" w:rsidRDefault="00B04178" w:rsidP="00E32A2D">
            <w:pPr>
              <w:shd w:val="clear" w:color="auto" w:fill="FFFFFF"/>
              <w:spacing w:line="240" w:lineRule="atLeast"/>
              <w:rPr>
                <w:rFonts w:ascii="Calibri" w:hAnsi="Calibri" w:cs="Calibri"/>
                <w:color w:val="000000"/>
                <w:spacing w:val="-2"/>
                <w:sz w:val="21"/>
                <w:szCs w:val="21"/>
              </w:rPr>
            </w:pPr>
            <w:r w:rsidRPr="00395195">
              <w:rPr>
                <w:rFonts w:ascii="Calibri" w:hAnsi="Calibri" w:cs="Calibri"/>
                <w:color w:val="000000"/>
                <w:spacing w:val="-2"/>
                <w:sz w:val="21"/>
                <w:szCs w:val="21"/>
              </w:rPr>
              <w:t>MA Psychology (C802)</w:t>
            </w:r>
          </w:p>
          <w:p w14:paraId="170DFD80" w14:textId="77777777" w:rsidR="00B04178" w:rsidRPr="00395195" w:rsidRDefault="00B04178" w:rsidP="00E32A2D">
            <w:pPr>
              <w:shd w:val="clear" w:color="auto" w:fill="FFFFFF"/>
              <w:spacing w:line="240" w:lineRule="atLeast"/>
              <w:rPr>
                <w:rFonts w:ascii="Calibri" w:hAnsi="Calibri" w:cs="Calibri"/>
                <w:color w:val="000000"/>
                <w:spacing w:val="-2"/>
                <w:sz w:val="21"/>
                <w:szCs w:val="21"/>
              </w:rPr>
            </w:pPr>
            <w:r w:rsidRPr="00395195">
              <w:rPr>
                <w:rFonts w:ascii="Calibri" w:hAnsi="Calibri" w:cs="Calibri"/>
                <w:color w:val="000000"/>
                <w:spacing w:val="-2"/>
                <w:sz w:val="21"/>
                <w:szCs w:val="21"/>
              </w:rPr>
              <w:t>MA Sociology (L300)</w:t>
            </w:r>
          </w:p>
          <w:p w14:paraId="0EC2C326" w14:textId="77777777" w:rsidR="00B04178" w:rsidRPr="00395195" w:rsidRDefault="00B04178" w:rsidP="00E32A2D">
            <w:pPr>
              <w:rPr>
                <w:rFonts w:ascii="Calibri" w:hAnsi="Calibri" w:cs="Calibri"/>
                <w:color w:val="000000"/>
                <w:spacing w:val="-2"/>
                <w:sz w:val="21"/>
                <w:szCs w:val="21"/>
              </w:rPr>
            </w:pPr>
          </w:p>
          <w:p w14:paraId="60C533E3" w14:textId="77777777" w:rsidR="00B04178" w:rsidRPr="00395195" w:rsidRDefault="00B04178" w:rsidP="00E32A2D">
            <w:pPr>
              <w:rPr>
                <w:rFonts w:ascii="Calibri" w:hAnsi="Calibri" w:cs="Calibri"/>
                <w:b/>
                <w:color w:val="000000"/>
                <w:spacing w:val="-2"/>
                <w:sz w:val="21"/>
                <w:szCs w:val="21"/>
              </w:rPr>
            </w:pPr>
            <w:r w:rsidRPr="00395195">
              <w:rPr>
                <w:rFonts w:ascii="Calibri" w:hAnsi="Calibri" w:cs="Calibri"/>
                <w:b/>
                <w:color w:val="000000"/>
                <w:spacing w:val="-2"/>
                <w:sz w:val="21"/>
                <w:szCs w:val="21"/>
              </w:rPr>
              <w:t>Joint Honours</w:t>
            </w:r>
          </w:p>
          <w:p w14:paraId="08647651" w14:textId="77777777" w:rsidR="00B04178" w:rsidRPr="00395195" w:rsidRDefault="00B04178" w:rsidP="00E32A2D">
            <w:pPr>
              <w:rPr>
                <w:rFonts w:ascii="Calibri" w:hAnsi="Calibri" w:cs="Calibri"/>
                <w:color w:val="000000"/>
                <w:spacing w:val="-2"/>
                <w:sz w:val="21"/>
                <w:szCs w:val="21"/>
              </w:rPr>
            </w:pPr>
            <w:r w:rsidRPr="00395195">
              <w:rPr>
                <w:rFonts w:ascii="Calibri" w:hAnsi="Calibri" w:cs="Calibri"/>
                <w:color w:val="000000"/>
                <w:spacing w:val="-2"/>
                <w:sz w:val="21"/>
                <w:szCs w:val="21"/>
              </w:rPr>
              <w:t>MA Geography and International Relations (LL72)</w:t>
            </w:r>
          </w:p>
          <w:p w14:paraId="111BB5A7" w14:textId="77777777" w:rsidR="00B04178" w:rsidRPr="00395195" w:rsidRDefault="00B04178" w:rsidP="00E32A2D">
            <w:pPr>
              <w:rPr>
                <w:rFonts w:ascii="Calibri" w:hAnsi="Calibri" w:cs="Calibri"/>
                <w:color w:val="000000"/>
                <w:spacing w:val="-2"/>
                <w:sz w:val="21"/>
                <w:szCs w:val="21"/>
              </w:rPr>
            </w:pPr>
            <w:r w:rsidRPr="00395195">
              <w:rPr>
                <w:rFonts w:ascii="Calibri" w:hAnsi="Calibri" w:cs="Calibri"/>
                <w:color w:val="000000"/>
                <w:spacing w:val="-2"/>
                <w:sz w:val="21"/>
                <w:szCs w:val="21"/>
              </w:rPr>
              <w:t>MA Geography and Sociology (LL73)</w:t>
            </w:r>
          </w:p>
          <w:p w14:paraId="6F14924B" w14:textId="77777777" w:rsidR="00B04178" w:rsidRPr="00395195" w:rsidRDefault="00B04178" w:rsidP="00E32A2D">
            <w:pPr>
              <w:rPr>
                <w:rFonts w:ascii="Calibri" w:hAnsi="Calibri" w:cs="Calibri"/>
                <w:color w:val="000000"/>
                <w:spacing w:val="-2"/>
                <w:sz w:val="21"/>
                <w:szCs w:val="21"/>
              </w:rPr>
            </w:pPr>
            <w:r w:rsidRPr="00395195">
              <w:rPr>
                <w:rFonts w:ascii="Calibri" w:hAnsi="Calibri" w:cs="Calibri"/>
                <w:color w:val="000000"/>
                <w:spacing w:val="-2"/>
                <w:sz w:val="21"/>
                <w:szCs w:val="21"/>
              </w:rPr>
              <w:t>MA History and International Relations (VLC2)</w:t>
            </w:r>
          </w:p>
          <w:p w14:paraId="033D4428" w14:textId="77777777" w:rsidR="00B04178" w:rsidRPr="00395195" w:rsidRDefault="00B04178" w:rsidP="00E32A2D">
            <w:pPr>
              <w:rPr>
                <w:rFonts w:ascii="Calibri" w:hAnsi="Calibri" w:cs="Calibri"/>
                <w:color w:val="000000"/>
                <w:spacing w:val="-2"/>
                <w:sz w:val="21"/>
                <w:szCs w:val="21"/>
              </w:rPr>
            </w:pPr>
            <w:r w:rsidRPr="00395195">
              <w:rPr>
                <w:rFonts w:ascii="Calibri" w:hAnsi="Calibri" w:cs="Calibri"/>
                <w:color w:val="000000"/>
                <w:spacing w:val="-2"/>
                <w:sz w:val="21"/>
                <w:szCs w:val="21"/>
              </w:rPr>
              <w:t>MA History and Philosophy (VV15)</w:t>
            </w:r>
          </w:p>
          <w:p w14:paraId="606C5E36" w14:textId="77777777" w:rsidR="00B04178" w:rsidRPr="00395195" w:rsidRDefault="00B04178" w:rsidP="00E32A2D">
            <w:pPr>
              <w:rPr>
                <w:rFonts w:ascii="Calibri" w:hAnsi="Calibri" w:cs="Calibri"/>
                <w:color w:val="000000"/>
                <w:spacing w:val="-2"/>
                <w:sz w:val="21"/>
                <w:szCs w:val="21"/>
              </w:rPr>
            </w:pPr>
            <w:r w:rsidRPr="00395195">
              <w:rPr>
                <w:rFonts w:ascii="Calibri" w:hAnsi="Calibri" w:cs="Calibri"/>
                <w:color w:val="000000"/>
                <w:spacing w:val="-2"/>
                <w:sz w:val="21"/>
                <w:szCs w:val="21"/>
              </w:rPr>
              <w:t>MA History and Politics (VL12)</w:t>
            </w:r>
          </w:p>
          <w:p w14:paraId="386739DA" w14:textId="77777777" w:rsidR="00B04178" w:rsidRPr="00395195" w:rsidRDefault="00B04178" w:rsidP="00E32A2D">
            <w:pPr>
              <w:rPr>
                <w:rFonts w:ascii="Calibri" w:hAnsi="Calibri" w:cs="Calibri"/>
                <w:color w:val="000000"/>
                <w:spacing w:val="-2"/>
                <w:sz w:val="21"/>
                <w:szCs w:val="21"/>
              </w:rPr>
            </w:pPr>
            <w:r w:rsidRPr="00395195">
              <w:rPr>
                <w:rFonts w:ascii="Calibri" w:hAnsi="Calibri" w:cs="Calibri"/>
                <w:color w:val="000000"/>
                <w:spacing w:val="-2"/>
                <w:sz w:val="21"/>
                <w:szCs w:val="21"/>
              </w:rPr>
              <w:t>MA History and Sociology (VL13)</w:t>
            </w:r>
          </w:p>
          <w:p w14:paraId="6B2330D1" w14:textId="77777777" w:rsidR="00B04178" w:rsidRPr="00395195" w:rsidRDefault="00B04178" w:rsidP="00E32A2D">
            <w:pPr>
              <w:rPr>
                <w:rFonts w:ascii="Calibri" w:hAnsi="Calibri" w:cs="Calibri"/>
                <w:color w:val="000000"/>
                <w:spacing w:val="-2"/>
                <w:sz w:val="21"/>
                <w:szCs w:val="21"/>
              </w:rPr>
            </w:pPr>
            <w:r w:rsidRPr="00395195">
              <w:rPr>
                <w:rFonts w:ascii="Calibri" w:hAnsi="Calibri" w:cs="Calibri"/>
                <w:color w:val="000000"/>
                <w:spacing w:val="-2"/>
                <w:sz w:val="21"/>
                <w:szCs w:val="21"/>
              </w:rPr>
              <w:t>MA International Relations and Sociology (LLF3)</w:t>
            </w:r>
          </w:p>
          <w:p w14:paraId="4014ACD9" w14:textId="77777777" w:rsidR="00B04178" w:rsidRPr="00395195" w:rsidRDefault="00B04178" w:rsidP="00E32A2D">
            <w:pPr>
              <w:rPr>
                <w:rFonts w:ascii="Calibri" w:hAnsi="Calibri" w:cs="Calibri"/>
                <w:color w:val="000000"/>
                <w:spacing w:val="-2"/>
                <w:sz w:val="21"/>
                <w:szCs w:val="21"/>
              </w:rPr>
            </w:pPr>
            <w:r w:rsidRPr="00395195">
              <w:rPr>
                <w:rFonts w:ascii="Calibri" w:hAnsi="Calibri" w:cs="Calibri"/>
                <w:color w:val="000000"/>
                <w:spacing w:val="-2"/>
                <w:sz w:val="21"/>
                <w:szCs w:val="21"/>
              </w:rPr>
              <w:t>MA Philosophy and Politics (VL52)</w:t>
            </w:r>
          </w:p>
          <w:p w14:paraId="7437E276" w14:textId="77777777" w:rsidR="00B04178" w:rsidRPr="00395195" w:rsidRDefault="00B04178" w:rsidP="00E32A2D">
            <w:pPr>
              <w:rPr>
                <w:rFonts w:ascii="Calibri" w:hAnsi="Calibri" w:cs="Calibri"/>
                <w:color w:val="000000"/>
                <w:spacing w:val="-2"/>
                <w:sz w:val="21"/>
                <w:szCs w:val="21"/>
              </w:rPr>
            </w:pPr>
            <w:r w:rsidRPr="00395195">
              <w:rPr>
                <w:rFonts w:ascii="Calibri" w:hAnsi="Calibri" w:cs="Calibri"/>
                <w:color w:val="000000"/>
                <w:spacing w:val="-2"/>
                <w:sz w:val="21"/>
                <w:szCs w:val="21"/>
              </w:rPr>
              <w:t>MA Philosophy and Psychology (VC58)</w:t>
            </w:r>
          </w:p>
          <w:p w14:paraId="1EF7BCB5" w14:textId="77777777" w:rsidR="00B04178" w:rsidRPr="00395195" w:rsidRDefault="00B04178" w:rsidP="00E32A2D">
            <w:pPr>
              <w:rPr>
                <w:rFonts w:ascii="Calibri" w:hAnsi="Calibri" w:cs="Calibri"/>
                <w:color w:val="000000"/>
                <w:spacing w:val="-2"/>
                <w:sz w:val="21"/>
                <w:szCs w:val="21"/>
              </w:rPr>
            </w:pPr>
            <w:r w:rsidRPr="00395195">
              <w:rPr>
                <w:rFonts w:ascii="Calibri" w:hAnsi="Calibri" w:cs="Calibri"/>
                <w:color w:val="000000"/>
                <w:spacing w:val="-2"/>
                <w:sz w:val="21"/>
                <w:szCs w:val="21"/>
              </w:rPr>
              <w:t>MA Philosophy and Sociology (VL53)</w:t>
            </w:r>
          </w:p>
          <w:p w14:paraId="210F3EB4" w14:textId="77777777" w:rsidR="00B04178" w:rsidRPr="00395195" w:rsidRDefault="00B04178" w:rsidP="00E32A2D">
            <w:pPr>
              <w:rPr>
                <w:rFonts w:ascii="Calibri" w:hAnsi="Calibri" w:cs="Calibri"/>
                <w:color w:val="000000"/>
                <w:spacing w:val="-2"/>
                <w:sz w:val="21"/>
                <w:szCs w:val="21"/>
              </w:rPr>
            </w:pPr>
            <w:r w:rsidRPr="00395195">
              <w:rPr>
                <w:rFonts w:ascii="Calibri" w:hAnsi="Calibri" w:cs="Calibri"/>
                <w:color w:val="000000"/>
                <w:spacing w:val="-2"/>
                <w:sz w:val="21"/>
                <w:szCs w:val="21"/>
              </w:rPr>
              <w:t>MA Politics and Sociology (LL23)</w:t>
            </w:r>
          </w:p>
          <w:p w14:paraId="60E535C9" w14:textId="77777777" w:rsidR="00B04178" w:rsidRPr="00395195" w:rsidRDefault="00B04178" w:rsidP="00E32A2D">
            <w:pPr>
              <w:rPr>
                <w:rFonts w:ascii="Calibri" w:hAnsi="Calibri" w:cs="Calibri"/>
                <w:color w:val="000000"/>
                <w:spacing w:val="-2"/>
                <w:sz w:val="21"/>
                <w:szCs w:val="21"/>
              </w:rPr>
            </w:pPr>
            <w:r w:rsidRPr="00395195">
              <w:rPr>
                <w:rFonts w:ascii="Calibri" w:hAnsi="Calibri" w:cs="Calibri"/>
                <w:color w:val="000000"/>
                <w:spacing w:val="-2"/>
                <w:sz w:val="21"/>
                <w:szCs w:val="21"/>
              </w:rPr>
              <w:t>MA Psychology and Sociology (LC38)</w:t>
            </w:r>
          </w:p>
          <w:p w14:paraId="544D5B47" w14:textId="77777777" w:rsidR="00B04178" w:rsidRPr="00395195" w:rsidRDefault="00B04178" w:rsidP="00E32A2D">
            <w:pPr>
              <w:rPr>
                <w:rFonts w:ascii="Calibri" w:hAnsi="Calibri" w:cs="Calibri"/>
                <w:color w:val="000000"/>
                <w:spacing w:val="-2"/>
                <w:sz w:val="21"/>
                <w:szCs w:val="21"/>
              </w:rPr>
            </w:pPr>
            <w:r w:rsidRPr="00395195">
              <w:rPr>
                <w:rFonts w:ascii="Calibri" w:hAnsi="Calibri" w:cs="Calibri"/>
                <w:color w:val="000000"/>
                <w:spacing w:val="-2"/>
                <w:sz w:val="21"/>
                <w:szCs w:val="21"/>
              </w:rPr>
              <w:t>MA Psychology with Counselling (C8B9)</w:t>
            </w:r>
          </w:p>
        </w:tc>
      </w:tr>
      <w:tr w:rsidR="00B04178" w:rsidRPr="00395195" w14:paraId="5B5F45E1" w14:textId="77777777" w:rsidTr="00E32A2D">
        <w:tc>
          <w:tcPr>
            <w:tcW w:w="2689" w:type="dxa"/>
          </w:tcPr>
          <w:p w14:paraId="1FFEE1D9"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 xml:space="preserve">Year of entry to </w:t>
            </w:r>
            <w:proofErr w:type="gramStart"/>
            <w:r w:rsidRPr="00395195">
              <w:rPr>
                <w:rFonts w:ascii="Calibri" w:hAnsi="Calibri" w:cs="Calibri"/>
                <w:b/>
                <w:sz w:val="21"/>
                <w:szCs w:val="21"/>
              </w:rPr>
              <w:t>University</w:t>
            </w:r>
            <w:proofErr w:type="gramEnd"/>
          </w:p>
        </w:tc>
        <w:tc>
          <w:tcPr>
            <w:tcW w:w="6662" w:type="dxa"/>
          </w:tcPr>
          <w:p w14:paraId="102AF756"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Year 2</w:t>
            </w:r>
          </w:p>
        </w:tc>
      </w:tr>
      <w:tr w:rsidR="00B04178" w:rsidRPr="00395195" w14:paraId="2208725F" w14:textId="77777777" w:rsidTr="00E32A2D">
        <w:tc>
          <w:tcPr>
            <w:tcW w:w="2689" w:type="dxa"/>
          </w:tcPr>
          <w:p w14:paraId="7108A5F2"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t xml:space="preserve">Academic conditions </w:t>
            </w:r>
          </w:p>
        </w:tc>
        <w:tc>
          <w:tcPr>
            <w:tcW w:w="6662" w:type="dxa"/>
          </w:tcPr>
          <w:p w14:paraId="73D3339D"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Satisfactory completion of HNC (120 SCQF credit points)</w:t>
            </w:r>
          </w:p>
          <w:p w14:paraId="0870143C" w14:textId="77777777" w:rsidR="00B04178" w:rsidRPr="00395195" w:rsidRDefault="00B04178" w:rsidP="00E32A2D">
            <w:pPr>
              <w:rPr>
                <w:rFonts w:ascii="Calibri" w:hAnsi="Calibri" w:cs="Calibri"/>
                <w:sz w:val="21"/>
                <w:szCs w:val="21"/>
              </w:rPr>
            </w:pPr>
          </w:p>
          <w:p w14:paraId="4EC5018F"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B in all Graded Units</w:t>
            </w:r>
          </w:p>
          <w:p w14:paraId="76D9BAE4" w14:textId="77777777" w:rsidR="00B04178" w:rsidRPr="00395195" w:rsidRDefault="00B04178" w:rsidP="00E32A2D">
            <w:pPr>
              <w:rPr>
                <w:rFonts w:ascii="Calibri" w:hAnsi="Calibri" w:cs="Calibri"/>
                <w:sz w:val="21"/>
                <w:szCs w:val="21"/>
              </w:rPr>
            </w:pPr>
          </w:p>
          <w:p w14:paraId="19E3A4E8"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Curriculum to include (see above degree titles):</w:t>
            </w:r>
          </w:p>
          <w:p w14:paraId="4D3A174C" w14:textId="77777777" w:rsidR="00B04178" w:rsidRPr="00395195" w:rsidRDefault="00B04178" w:rsidP="00E32A2D">
            <w:pPr>
              <w:ind w:left="720"/>
              <w:rPr>
                <w:rFonts w:ascii="Calibri" w:hAnsi="Calibri" w:cs="Calibri"/>
                <w:sz w:val="21"/>
                <w:szCs w:val="21"/>
              </w:rPr>
            </w:pPr>
            <w:r w:rsidRPr="00395195">
              <w:rPr>
                <w:rFonts w:ascii="Calibri" w:hAnsi="Calibri" w:cs="Calibri"/>
                <w:sz w:val="21"/>
                <w:szCs w:val="21"/>
              </w:rPr>
              <w:t xml:space="preserve">Students should take units A and B of the discipline they wish to study at university </w:t>
            </w:r>
            <w:proofErr w:type="spellStart"/>
            <w:r w:rsidRPr="00395195">
              <w:rPr>
                <w:rFonts w:ascii="Calibri" w:hAnsi="Calibri" w:cs="Calibri"/>
                <w:sz w:val="21"/>
                <w:szCs w:val="21"/>
              </w:rPr>
              <w:t>e.g</w:t>
            </w:r>
            <w:proofErr w:type="spellEnd"/>
            <w:r w:rsidRPr="00395195">
              <w:rPr>
                <w:rFonts w:ascii="Calibri" w:hAnsi="Calibri" w:cs="Calibri"/>
                <w:sz w:val="21"/>
                <w:szCs w:val="21"/>
              </w:rPr>
              <w:t xml:space="preserve"> Psychology A (FK8D 34) &amp; B (J030 34)  </w:t>
            </w:r>
          </w:p>
          <w:p w14:paraId="489C8F3B" w14:textId="77777777" w:rsidR="00B04178" w:rsidRPr="00395195" w:rsidRDefault="00B04178" w:rsidP="00E32A2D">
            <w:pPr>
              <w:ind w:left="720"/>
              <w:rPr>
                <w:rFonts w:ascii="Calibri" w:hAnsi="Calibri" w:cs="Calibri"/>
                <w:sz w:val="21"/>
                <w:szCs w:val="21"/>
              </w:rPr>
            </w:pPr>
          </w:p>
          <w:p w14:paraId="392FB55B" w14:textId="77777777" w:rsidR="00B04178" w:rsidRPr="00395195" w:rsidRDefault="00B04178" w:rsidP="00E32A2D">
            <w:pPr>
              <w:ind w:left="720"/>
              <w:rPr>
                <w:rFonts w:ascii="Calibri" w:hAnsi="Calibri" w:cs="Calibri"/>
                <w:sz w:val="21"/>
                <w:szCs w:val="21"/>
              </w:rPr>
            </w:pPr>
            <w:r w:rsidRPr="00395195">
              <w:rPr>
                <w:rFonts w:ascii="Calibri" w:hAnsi="Calibri" w:cs="Calibri"/>
                <w:sz w:val="21"/>
                <w:szCs w:val="21"/>
              </w:rPr>
              <w:t>For joint honours programmes, students must take A and B for both disciplines.</w:t>
            </w:r>
          </w:p>
          <w:p w14:paraId="764D459D" w14:textId="77777777" w:rsidR="00B04178" w:rsidRPr="00395195" w:rsidRDefault="00B04178" w:rsidP="00E32A2D">
            <w:pPr>
              <w:ind w:left="720"/>
              <w:rPr>
                <w:rFonts w:ascii="Calibri" w:hAnsi="Calibri" w:cs="Calibri"/>
                <w:sz w:val="21"/>
                <w:szCs w:val="21"/>
              </w:rPr>
            </w:pPr>
          </w:p>
          <w:p w14:paraId="0D7484E9" w14:textId="77777777" w:rsidR="00B04178" w:rsidRPr="00395195" w:rsidRDefault="00B04178" w:rsidP="00E32A2D">
            <w:pPr>
              <w:ind w:left="720"/>
              <w:rPr>
                <w:rFonts w:ascii="Calibri" w:hAnsi="Calibri" w:cs="Calibri"/>
                <w:sz w:val="21"/>
                <w:szCs w:val="21"/>
              </w:rPr>
            </w:pPr>
            <w:r w:rsidRPr="00395195">
              <w:rPr>
                <w:rFonts w:ascii="Calibri" w:hAnsi="Calibri" w:cs="Calibri"/>
                <w:sz w:val="21"/>
                <w:szCs w:val="21"/>
              </w:rPr>
              <w:t xml:space="preserve">*Where Anthropology units are not available students may still be permitted to enter the single honours degrees conditional on them taking both </w:t>
            </w:r>
            <w:proofErr w:type="gramStart"/>
            <w:r w:rsidRPr="00395195">
              <w:rPr>
                <w:rFonts w:ascii="Calibri" w:hAnsi="Calibri" w:cs="Calibri"/>
                <w:sz w:val="21"/>
                <w:szCs w:val="21"/>
              </w:rPr>
              <w:t>first and second year</w:t>
            </w:r>
            <w:proofErr w:type="gramEnd"/>
            <w:r w:rsidRPr="00395195">
              <w:rPr>
                <w:rFonts w:ascii="Calibri" w:hAnsi="Calibri" w:cs="Calibri"/>
                <w:sz w:val="21"/>
                <w:szCs w:val="21"/>
              </w:rPr>
              <w:t xml:space="preserve"> University compulsory courses consecutively in their second year. Entry to Joint honours will not be permitted under these circumstances.</w:t>
            </w:r>
          </w:p>
          <w:p w14:paraId="4A1B8F46" w14:textId="77777777" w:rsidR="00B04178" w:rsidRPr="00395195" w:rsidRDefault="00B04178" w:rsidP="00E32A2D">
            <w:pPr>
              <w:ind w:left="720"/>
              <w:rPr>
                <w:rFonts w:ascii="Calibri" w:hAnsi="Calibri" w:cs="Calibri"/>
                <w:sz w:val="21"/>
                <w:szCs w:val="21"/>
              </w:rPr>
            </w:pPr>
            <w:r w:rsidRPr="00395195">
              <w:rPr>
                <w:rFonts w:ascii="Calibri" w:hAnsi="Calibri" w:cs="Calibri"/>
                <w:sz w:val="21"/>
                <w:szCs w:val="21"/>
              </w:rPr>
              <w:t>** Students must take LS1020: Criminal Law as an extra course alongside the compulsory Level 2 courses.</w:t>
            </w:r>
          </w:p>
          <w:p w14:paraId="1E5445DA" w14:textId="77777777" w:rsidR="00B04178" w:rsidRPr="00395195" w:rsidRDefault="00B04178" w:rsidP="00E32A2D">
            <w:pPr>
              <w:ind w:left="720"/>
              <w:rPr>
                <w:rFonts w:ascii="Calibri" w:hAnsi="Calibri" w:cs="Calibri"/>
                <w:sz w:val="21"/>
                <w:szCs w:val="21"/>
              </w:rPr>
            </w:pPr>
          </w:p>
        </w:tc>
      </w:tr>
      <w:tr w:rsidR="00B04178" w:rsidRPr="00395195" w14:paraId="29151143" w14:textId="77777777" w:rsidTr="00E32A2D">
        <w:tc>
          <w:tcPr>
            <w:tcW w:w="2689" w:type="dxa"/>
          </w:tcPr>
          <w:p w14:paraId="39186680" w14:textId="77777777" w:rsidR="00B04178" w:rsidRPr="00395195" w:rsidRDefault="00B04178" w:rsidP="00E32A2D">
            <w:pPr>
              <w:rPr>
                <w:rFonts w:ascii="Calibri" w:hAnsi="Calibri" w:cs="Calibri"/>
                <w:b/>
                <w:sz w:val="21"/>
                <w:szCs w:val="21"/>
              </w:rPr>
            </w:pPr>
            <w:r w:rsidRPr="00395195">
              <w:rPr>
                <w:rFonts w:ascii="Calibri" w:hAnsi="Calibri" w:cs="Calibri"/>
                <w:b/>
                <w:sz w:val="21"/>
                <w:szCs w:val="21"/>
              </w:rPr>
              <w:lastRenderedPageBreak/>
              <w:t>Additional conditions</w:t>
            </w:r>
          </w:p>
        </w:tc>
        <w:tc>
          <w:tcPr>
            <w:tcW w:w="6662" w:type="dxa"/>
          </w:tcPr>
          <w:p w14:paraId="78211AFB" w14:textId="77777777" w:rsidR="00B04178" w:rsidRPr="00395195" w:rsidRDefault="00B04178" w:rsidP="00E32A2D">
            <w:pPr>
              <w:rPr>
                <w:rFonts w:ascii="Calibri" w:hAnsi="Calibri" w:cs="Calibri"/>
                <w:sz w:val="21"/>
                <w:szCs w:val="21"/>
              </w:rPr>
            </w:pPr>
            <w:r w:rsidRPr="00395195">
              <w:rPr>
                <w:rFonts w:ascii="Calibri" w:hAnsi="Calibri" w:cs="Calibri"/>
                <w:sz w:val="21"/>
                <w:szCs w:val="21"/>
              </w:rPr>
              <w:t>All offers are subject to standard University Admissions Policy (</w:t>
            </w:r>
            <w:hyperlink r:id="rId87" w:history="1">
              <w:r w:rsidRPr="00395195">
                <w:rPr>
                  <w:rStyle w:val="Hyperlink"/>
                  <w:rFonts w:ascii="Calibri" w:hAnsi="Calibri" w:cs="Calibri"/>
                  <w:sz w:val="21"/>
                  <w:szCs w:val="21"/>
                </w:rPr>
                <w:t>https://www.abdn.ac.uk/study/undergraduate/admissions-policy.php</w:t>
              </w:r>
            </w:hyperlink>
            <w:r w:rsidRPr="00395195">
              <w:rPr>
                <w:rFonts w:ascii="Calibri" w:hAnsi="Calibri" w:cs="Calibri"/>
                <w:sz w:val="21"/>
                <w:szCs w:val="21"/>
              </w:rPr>
              <w:t>)</w:t>
            </w:r>
          </w:p>
        </w:tc>
      </w:tr>
    </w:tbl>
    <w:p w14:paraId="2843F768"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 xml:space="preserve">SPECIFICATION FOR ENTRY TO THE UNIVERSITY OF ABERDEEN WITH ADVANCED STANDING: </w:t>
      </w:r>
    </w:p>
    <w:p w14:paraId="52770FDF"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3CA8B59A" w14:textId="77777777" w:rsidR="00B04178" w:rsidRPr="00395195" w:rsidRDefault="00B04178" w:rsidP="00B04178">
      <w:pPr>
        <w:spacing w:after="0" w:line="240" w:lineRule="atLeast"/>
        <w:jc w:val="center"/>
        <w:rPr>
          <w:rFonts w:ascii="Calibri" w:hAnsi="Calibri" w:cs="Calibri"/>
          <w:b/>
          <w:sz w:val="22"/>
        </w:rPr>
      </w:pPr>
    </w:p>
    <w:p w14:paraId="2F4BBBC0" w14:textId="77777777" w:rsidR="00B04178" w:rsidRPr="00395195" w:rsidRDefault="00B04178" w:rsidP="00B04178">
      <w:pPr>
        <w:spacing w:after="0" w:line="240" w:lineRule="atLeast"/>
        <w:jc w:val="both"/>
        <w:rPr>
          <w:rFonts w:ascii="Calibri" w:hAnsi="Calibri" w:cs="Calibri"/>
          <w:sz w:val="22"/>
        </w:rPr>
      </w:pPr>
      <w:r w:rsidRPr="00395195">
        <w:rPr>
          <w:rFonts w:ascii="Calibri" w:hAnsi="Calibri" w:cs="Calibri"/>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88" w:history="1">
        <w:r w:rsidRPr="00395195">
          <w:rPr>
            <w:rStyle w:val="Hyperlink"/>
            <w:rFonts w:ascii="Calibri" w:hAnsi="Calibri" w:cs="Calibri"/>
            <w:sz w:val="22"/>
          </w:rPr>
          <w:t>https://www.abdn.ac.uk/study/undergraduate/admissions-policy.php</w:t>
        </w:r>
      </w:hyperlink>
      <w:r w:rsidRPr="00395195">
        <w:rPr>
          <w:rFonts w:ascii="Calibri" w:hAnsi="Calibri" w:cs="Calibri"/>
          <w:sz w:val="22"/>
        </w:rPr>
        <w:t>)</w:t>
      </w:r>
    </w:p>
    <w:p w14:paraId="076E7052" w14:textId="77777777" w:rsidR="00B04178" w:rsidRPr="00395195" w:rsidRDefault="00B04178" w:rsidP="00B04178">
      <w:pPr>
        <w:spacing w:after="0"/>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7D8197E6" w14:textId="77777777" w:rsidTr="00E32A2D">
        <w:tc>
          <w:tcPr>
            <w:tcW w:w="2547" w:type="dxa"/>
          </w:tcPr>
          <w:p w14:paraId="32D7BCC7" w14:textId="77777777" w:rsidR="00B04178" w:rsidRPr="00395195" w:rsidRDefault="00B04178" w:rsidP="00E32A2D">
            <w:pPr>
              <w:rPr>
                <w:rFonts w:ascii="Calibri" w:hAnsi="Calibri" w:cs="Calibri"/>
                <w:b/>
              </w:rPr>
            </w:pPr>
            <w:r w:rsidRPr="00395195">
              <w:rPr>
                <w:rFonts w:ascii="Calibri" w:hAnsi="Calibri" w:cs="Calibri"/>
                <w:b/>
              </w:rPr>
              <w:t xml:space="preserve">HN qualification </w:t>
            </w:r>
          </w:p>
          <w:p w14:paraId="1971E09B" w14:textId="77777777" w:rsidR="00B04178" w:rsidRPr="00395195" w:rsidRDefault="00B04178" w:rsidP="00E32A2D">
            <w:pPr>
              <w:rPr>
                <w:rFonts w:ascii="Calibri" w:hAnsi="Calibri" w:cs="Calibri"/>
                <w:b/>
              </w:rPr>
            </w:pPr>
            <w:r w:rsidRPr="00395195">
              <w:rPr>
                <w:rFonts w:ascii="Calibri" w:hAnsi="Calibri" w:cs="Calibri"/>
                <w:b/>
              </w:rPr>
              <w:t>level and title</w:t>
            </w:r>
          </w:p>
        </w:tc>
        <w:tc>
          <w:tcPr>
            <w:tcW w:w="6520" w:type="dxa"/>
          </w:tcPr>
          <w:p w14:paraId="40C26AA2" w14:textId="77777777" w:rsidR="00B04178" w:rsidRPr="00395195" w:rsidRDefault="00B04178" w:rsidP="00E32A2D">
            <w:pPr>
              <w:rPr>
                <w:rFonts w:ascii="Calibri" w:hAnsi="Calibri" w:cs="Calibri"/>
                <w:b/>
              </w:rPr>
            </w:pPr>
            <w:r w:rsidRPr="00395195">
              <w:rPr>
                <w:rFonts w:ascii="Calibri" w:hAnsi="Calibri" w:cs="Calibri"/>
                <w:b/>
              </w:rPr>
              <w:t>HND Social Sciences</w:t>
            </w:r>
          </w:p>
        </w:tc>
      </w:tr>
      <w:tr w:rsidR="00B04178" w:rsidRPr="00395195" w14:paraId="0280F6A4" w14:textId="77777777" w:rsidTr="00E32A2D">
        <w:tc>
          <w:tcPr>
            <w:tcW w:w="2547" w:type="dxa"/>
          </w:tcPr>
          <w:p w14:paraId="6FAD4498" w14:textId="77777777" w:rsidR="00B04178" w:rsidRPr="00395195" w:rsidRDefault="00B04178" w:rsidP="00E32A2D">
            <w:pPr>
              <w:rPr>
                <w:rFonts w:ascii="Calibri" w:hAnsi="Calibri" w:cs="Calibri"/>
                <w:b/>
              </w:rPr>
            </w:pPr>
            <w:r w:rsidRPr="00395195">
              <w:rPr>
                <w:rFonts w:ascii="Calibri" w:hAnsi="Calibri" w:cs="Calibri"/>
                <w:b/>
              </w:rPr>
              <w:t>Degree programme(s) and title</w:t>
            </w:r>
          </w:p>
        </w:tc>
        <w:tc>
          <w:tcPr>
            <w:tcW w:w="6520" w:type="dxa"/>
          </w:tcPr>
          <w:p w14:paraId="652D66BD" w14:textId="77777777" w:rsidR="00B04178" w:rsidRPr="00395195" w:rsidRDefault="00B04178" w:rsidP="00E32A2D">
            <w:pPr>
              <w:shd w:val="clear" w:color="auto" w:fill="FFFFFF"/>
              <w:spacing w:line="240" w:lineRule="atLeast"/>
              <w:rPr>
                <w:rFonts w:ascii="Calibri" w:hAnsi="Calibri" w:cs="Calibri"/>
              </w:rPr>
            </w:pPr>
            <w:r w:rsidRPr="00395195">
              <w:rPr>
                <w:rFonts w:ascii="Calibri" w:hAnsi="Calibri" w:cs="Calibri"/>
                <w:color w:val="000000"/>
              </w:rPr>
              <w:t>MA History (VI</w:t>
            </w:r>
            <w:proofErr w:type="gramStart"/>
            <w:r w:rsidRPr="00395195">
              <w:rPr>
                <w:rFonts w:ascii="Calibri" w:hAnsi="Calibri" w:cs="Calibri"/>
                <w:color w:val="000000"/>
              </w:rPr>
              <w:t>00)*</w:t>
            </w:r>
            <w:proofErr w:type="gramEnd"/>
          </w:p>
          <w:p w14:paraId="19CB53AE" w14:textId="77777777" w:rsidR="00B04178" w:rsidRPr="00395195" w:rsidRDefault="00B04178" w:rsidP="00E32A2D">
            <w:pPr>
              <w:shd w:val="clear" w:color="auto" w:fill="FFFFFF"/>
              <w:spacing w:line="240" w:lineRule="atLeast"/>
              <w:rPr>
                <w:rFonts w:ascii="Calibri" w:hAnsi="Calibri" w:cs="Calibri"/>
                <w:color w:val="000000"/>
                <w:spacing w:val="-2"/>
              </w:rPr>
            </w:pPr>
            <w:r w:rsidRPr="00395195">
              <w:rPr>
                <w:rFonts w:ascii="Calibri" w:hAnsi="Calibri" w:cs="Calibri"/>
                <w:color w:val="000000"/>
                <w:spacing w:val="-2"/>
              </w:rPr>
              <w:t>MA Sociology (L</w:t>
            </w:r>
            <w:proofErr w:type="gramStart"/>
            <w:r w:rsidRPr="00395195">
              <w:rPr>
                <w:rFonts w:ascii="Calibri" w:hAnsi="Calibri" w:cs="Calibri"/>
                <w:color w:val="000000"/>
                <w:spacing w:val="-2"/>
              </w:rPr>
              <w:t>300)*</w:t>
            </w:r>
            <w:proofErr w:type="gramEnd"/>
            <w:r w:rsidRPr="00395195">
              <w:rPr>
                <w:rFonts w:ascii="Calibri" w:hAnsi="Calibri" w:cs="Calibri"/>
                <w:color w:val="000000"/>
                <w:spacing w:val="-2"/>
              </w:rPr>
              <w:t>*</w:t>
            </w:r>
          </w:p>
          <w:p w14:paraId="2855E6B8" w14:textId="77777777" w:rsidR="00B04178" w:rsidRPr="00395195" w:rsidRDefault="00B04178" w:rsidP="00E32A2D">
            <w:pPr>
              <w:spacing w:line="240" w:lineRule="atLeast"/>
              <w:rPr>
                <w:rFonts w:ascii="Calibri" w:hAnsi="Calibri" w:cs="Calibri"/>
              </w:rPr>
            </w:pPr>
            <w:r w:rsidRPr="00395195">
              <w:rPr>
                <w:rFonts w:ascii="Calibri" w:hAnsi="Calibri" w:cs="Calibri"/>
                <w:color w:val="000000"/>
                <w:spacing w:val="-2"/>
              </w:rPr>
              <w:t>MA History &amp; Sociology (VL</w:t>
            </w:r>
            <w:proofErr w:type="gramStart"/>
            <w:r w:rsidRPr="00395195">
              <w:rPr>
                <w:rFonts w:ascii="Calibri" w:hAnsi="Calibri" w:cs="Calibri"/>
                <w:color w:val="000000"/>
                <w:spacing w:val="-2"/>
              </w:rPr>
              <w:t>13)*</w:t>
            </w:r>
            <w:proofErr w:type="gramEnd"/>
            <w:r w:rsidRPr="00395195">
              <w:rPr>
                <w:rFonts w:ascii="Calibri" w:hAnsi="Calibri" w:cs="Calibri"/>
                <w:color w:val="000000"/>
                <w:spacing w:val="-2"/>
              </w:rPr>
              <w:t>**</w:t>
            </w:r>
          </w:p>
        </w:tc>
      </w:tr>
      <w:tr w:rsidR="00B04178" w:rsidRPr="00395195" w14:paraId="46AF0512" w14:textId="77777777" w:rsidTr="00E32A2D">
        <w:tc>
          <w:tcPr>
            <w:tcW w:w="2547" w:type="dxa"/>
          </w:tcPr>
          <w:p w14:paraId="2882A43B" w14:textId="77777777" w:rsidR="00B04178" w:rsidRPr="00395195" w:rsidRDefault="00B04178" w:rsidP="00E32A2D">
            <w:pPr>
              <w:rPr>
                <w:rFonts w:ascii="Calibri" w:hAnsi="Calibri" w:cs="Calibri"/>
                <w:b/>
              </w:rPr>
            </w:pPr>
            <w:r w:rsidRPr="00395195">
              <w:rPr>
                <w:rFonts w:ascii="Calibri" w:hAnsi="Calibri" w:cs="Calibri"/>
                <w:b/>
              </w:rPr>
              <w:t xml:space="preserve">Year of entry to </w:t>
            </w:r>
            <w:proofErr w:type="gramStart"/>
            <w:r w:rsidRPr="00395195">
              <w:rPr>
                <w:rFonts w:ascii="Calibri" w:hAnsi="Calibri" w:cs="Calibri"/>
                <w:b/>
              </w:rPr>
              <w:t>University</w:t>
            </w:r>
            <w:proofErr w:type="gramEnd"/>
          </w:p>
        </w:tc>
        <w:tc>
          <w:tcPr>
            <w:tcW w:w="6520" w:type="dxa"/>
          </w:tcPr>
          <w:p w14:paraId="36E33D2F" w14:textId="77777777" w:rsidR="00B04178" w:rsidRPr="00395195" w:rsidRDefault="00B04178" w:rsidP="00E32A2D">
            <w:pPr>
              <w:rPr>
                <w:rFonts w:ascii="Calibri" w:hAnsi="Calibri" w:cs="Calibri"/>
                <w:b/>
              </w:rPr>
            </w:pPr>
            <w:r w:rsidRPr="00395195">
              <w:rPr>
                <w:rFonts w:ascii="Calibri" w:hAnsi="Calibri" w:cs="Calibri"/>
                <w:b/>
              </w:rPr>
              <w:t>Year 3</w:t>
            </w:r>
          </w:p>
        </w:tc>
      </w:tr>
      <w:tr w:rsidR="00B04178" w:rsidRPr="00395195" w14:paraId="3CEE56E5" w14:textId="77777777" w:rsidTr="00E32A2D">
        <w:tc>
          <w:tcPr>
            <w:tcW w:w="2547" w:type="dxa"/>
          </w:tcPr>
          <w:p w14:paraId="43626AF1" w14:textId="77777777" w:rsidR="00B04178" w:rsidRPr="00395195" w:rsidRDefault="00B04178" w:rsidP="00E32A2D">
            <w:pPr>
              <w:rPr>
                <w:rFonts w:ascii="Calibri" w:hAnsi="Calibri" w:cs="Calibri"/>
                <w:b/>
              </w:rPr>
            </w:pPr>
            <w:r w:rsidRPr="00395195">
              <w:rPr>
                <w:rFonts w:ascii="Calibri" w:hAnsi="Calibri" w:cs="Calibri"/>
                <w:b/>
              </w:rPr>
              <w:t xml:space="preserve">Academic conditions </w:t>
            </w:r>
          </w:p>
        </w:tc>
        <w:tc>
          <w:tcPr>
            <w:tcW w:w="6520" w:type="dxa"/>
          </w:tcPr>
          <w:p w14:paraId="31AD6C81" w14:textId="77777777" w:rsidR="00B04178" w:rsidRPr="00395195" w:rsidRDefault="00B04178" w:rsidP="00E32A2D">
            <w:pPr>
              <w:rPr>
                <w:rFonts w:ascii="Calibri" w:hAnsi="Calibri" w:cs="Calibri"/>
              </w:rPr>
            </w:pPr>
            <w:r w:rsidRPr="00395195">
              <w:rPr>
                <w:rFonts w:ascii="Calibri" w:hAnsi="Calibri" w:cs="Calibri"/>
              </w:rPr>
              <w:t>Satisfactory completion of HND (240 SCQF credit points)</w:t>
            </w:r>
          </w:p>
          <w:p w14:paraId="6528593E" w14:textId="77777777" w:rsidR="00B04178" w:rsidRPr="00395195" w:rsidRDefault="00B04178" w:rsidP="00E32A2D">
            <w:pPr>
              <w:rPr>
                <w:rFonts w:ascii="Calibri" w:hAnsi="Calibri" w:cs="Calibri"/>
              </w:rPr>
            </w:pPr>
          </w:p>
          <w:p w14:paraId="57F48B32" w14:textId="77777777" w:rsidR="00B04178" w:rsidRPr="00395195" w:rsidRDefault="00B04178" w:rsidP="00E32A2D">
            <w:pPr>
              <w:rPr>
                <w:rFonts w:ascii="Calibri" w:hAnsi="Calibri" w:cs="Calibri"/>
              </w:rPr>
            </w:pPr>
            <w:r w:rsidRPr="00395195">
              <w:rPr>
                <w:rFonts w:ascii="Calibri" w:hAnsi="Calibri" w:cs="Calibri"/>
              </w:rPr>
              <w:t>BBA in Graded Units, where A is the Graded Unit Project in the discipline/s you wish to continue to study</w:t>
            </w:r>
          </w:p>
          <w:p w14:paraId="5B8CD7AD" w14:textId="77777777" w:rsidR="00B04178" w:rsidRPr="00395195" w:rsidRDefault="00B04178" w:rsidP="00E32A2D">
            <w:pPr>
              <w:rPr>
                <w:rFonts w:ascii="Calibri" w:hAnsi="Calibri" w:cs="Calibri"/>
              </w:rPr>
            </w:pPr>
          </w:p>
          <w:p w14:paraId="453AF1DF" w14:textId="77777777" w:rsidR="00B04178" w:rsidRPr="00395195" w:rsidRDefault="00B04178" w:rsidP="00E32A2D">
            <w:pPr>
              <w:rPr>
                <w:rFonts w:ascii="Calibri" w:hAnsi="Calibri" w:cs="Calibri"/>
              </w:rPr>
            </w:pPr>
            <w:r w:rsidRPr="00395195">
              <w:rPr>
                <w:rFonts w:ascii="Calibri" w:hAnsi="Calibri" w:cs="Calibri"/>
              </w:rPr>
              <w:t>Curriculum to include (see above degree titles):</w:t>
            </w:r>
          </w:p>
          <w:p w14:paraId="015DD2AE" w14:textId="77777777" w:rsidR="00B04178" w:rsidRPr="00395195" w:rsidRDefault="00B04178" w:rsidP="00E32A2D">
            <w:pPr>
              <w:rPr>
                <w:rFonts w:ascii="Calibri" w:hAnsi="Calibri" w:cs="Calibri"/>
              </w:rPr>
            </w:pPr>
            <w:r w:rsidRPr="00395195">
              <w:rPr>
                <w:rFonts w:ascii="Calibri" w:hAnsi="Calibri" w:cs="Calibri"/>
              </w:rPr>
              <w:t>* History A: Introducing Topics within a Historical Period (FK7V 34)</w:t>
            </w:r>
          </w:p>
          <w:p w14:paraId="07680873" w14:textId="77777777" w:rsidR="00B04178" w:rsidRPr="00395195" w:rsidRDefault="00B04178" w:rsidP="00E32A2D">
            <w:pPr>
              <w:rPr>
                <w:rFonts w:ascii="Calibri" w:hAnsi="Calibri" w:cs="Calibri"/>
              </w:rPr>
            </w:pPr>
            <w:r w:rsidRPr="00395195">
              <w:rPr>
                <w:rFonts w:ascii="Calibri" w:hAnsi="Calibri" w:cs="Calibri"/>
              </w:rPr>
              <w:t>History B: Analysing Topics within a Historical Period (J02X 34)</w:t>
            </w:r>
          </w:p>
          <w:p w14:paraId="3D18CFD6" w14:textId="77777777" w:rsidR="00B04178" w:rsidRPr="00395195" w:rsidRDefault="00B04178" w:rsidP="00E32A2D">
            <w:pPr>
              <w:rPr>
                <w:rFonts w:ascii="Calibri" w:hAnsi="Calibri" w:cs="Calibri"/>
              </w:rPr>
            </w:pPr>
            <w:r w:rsidRPr="00395195">
              <w:rPr>
                <w:rFonts w:ascii="Calibri" w:hAnsi="Calibri" w:cs="Calibri"/>
              </w:rPr>
              <w:t>History C: Evaluating Topics within a Historical Period (J0LS 34)</w:t>
            </w:r>
          </w:p>
          <w:p w14:paraId="7BEA2296" w14:textId="77777777" w:rsidR="00B04178" w:rsidRPr="00395195" w:rsidRDefault="00B04178" w:rsidP="00E32A2D">
            <w:pPr>
              <w:rPr>
                <w:rFonts w:ascii="Calibri" w:hAnsi="Calibri" w:cs="Calibri"/>
              </w:rPr>
            </w:pPr>
            <w:r w:rsidRPr="00395195">
              <w:rPr>
                <w:rFonts w:ascii="Calibri" w:hAnsi="Calibri" w:cs="Calibri"/>
              </w:rPr>
              <w:t>History D: Specialist Study (FK7T 35)</w:t>
            </w:r>
          </w:p>
          <w:p w14:paraId="603DD4EB" w14:textId="77777777" w:rsidR="00B04178" w:rsidRPr="00395195" w:rsidRDefault="00B04178" w:rsidP="00E32A2D">
            <w:pPr>
              <w:rPr>
                <w:rFonts w:ascii="Calibri" w:hAnsi="Calibri" w:cs="Calibri"/>
              </w:rPr>
            </w:pPr>
          </w:p>
          <w:p w14:paraId="3F1E2219" w14:textId="77777777" w:rsidR="00B04178" w:rsidRPr="00395195" w:rsidRDefault="00B04178" w:rsidP="00E32A2D">
            <w:pPr>
              <w:rPr>
                <w:rFonts w:ascii="Calibri" w:hAnsi="Calibri" w:cs="Calibri"/>
              </w:rPr>
            </w:pPr>
            <w:r w:rsidRPr="00395195">
              <w:rPr>
                <w:rFonts w:ascii="Calibri" w:hAnsi="Calibri" w:cs="Calibri"/>
              </w:rPr>
              <w:t>**Sociology A: Introduction to Sociology (FK8R 34)</w:t>
            </w:r>
          </w:p>
          <w:p w14:paraId="020EF40D" w14:textId="77777777" w:rsidR="00B04178" w:rsidRPr="00395195" w:rsidRDefault="00B04178" w:rsidP="00E32A2D">
            <w:pPr>
              <w:rPr>
                <w:rFonts w:ascii="Calibri" w:hAnsi="Calibri" w:cs="Calibri"/>
              </w:rPr>
            </w:pPr>
            <w:r w:rsidRPr="00395195">
              <w:rPr>
                <w:rFonts w:ascii="Calibri" w:hAnsi="Calibri" w:cs="Calibri"/>
              </w:rPr>
              <w:t>Sociology B: Applying Sociological Theories and Studies to Sociological Topics (J038 35)</w:t>
            </w:r>
          </w:p>
          <w:p w14:paraId="12B53778" w14:textId="77777777" w:rsidR="00B04178" w:rsidRPr="00395195" w:rsidRDefault="00B04178" w:rsidP="00E32A2D">
            <w:pPr>
              <w:rPr>
                <w:rFonts w:ascii="Calibri" w:hAnsi="Calibri" w:cs="Calibri"/>
              </w:rPr>
            </w:pPr>
            <w:r w:rsidRPr="00395195">
              <w:rPr>
                <w:rFonts w:ascii="Calibri" w:hAnsi="Calibri" w:cs="Calibri"/>
              </w:rPr>
              <w:t>Social Science: Research Issues (J0NA 35)</w:t>
            </w:r>
          </w:p>
          <w:p w14:paraId="4D1DB888" w14:textId="77777777" w:rsidR="00B04178" w:rsidRPr="00395195" w:rsidRDefault="00B04178" w:rsidP="00E32A2D">
            <w:pPr>
              <w:rPr>
                <w:rFonts w:ascii="Calibri" w:hAnsi="Calibri" w:cs="Calibri"/>
              </w:rPr>
            </w:pPr>
            <w:r w:rsidRPr="00395195">
              <w:rPr>
                <w:rFonts w:ascii="Calibri" w:hAnsi="Calibri" w:cs="Calibri"/>
              </w:rPr>
              <w:t>Sociology C: Analysing and Evaluating</w:t>
            </w:r>
          </w:p>
          <w:p w14:paraId="083D2442" w14:textId="77777777" w:rsidR="00B04178" w:rsidRPr="00395195" w:rsidRDefault="00B04178" w:rsidP="00E32A2D">
            <w:pPr>
              <w:rPr>
                <w:rFonts w:ascii="Calibri" w:hAnsi="Calibri" w:cs="Calibri"/>
              </w:rPr>
            </w:pPr>
            <w:r w:rsidRPr="00395195">
              <w:rPr>
                <w:rFonts w:ascii="Calibri" w:hAnsi="Calibri" w:cs="Calibri"/>
              </w:rPr>
              <w:t>Sociological Debates (J0NA 35)</w:t>
            </w:r>
          </w:p>
          <w:p w14:paraId="2CA4AC34" w14:textId="77777777" w:rsidR="00B04178" w:rsidRPr="00395195" w:rsidRDefault="00B04178" w:rsidP="00E32A2D">
            <w:pPr>
              <w:rPr>
                <w:rFonts w:ascii="Calibri" w:hAnsi="Calibri" w:cs="Calibri"/>
              </w:rPr>
            </w:pPr>
            <w:r w:rsidRPr="00395195">
              <w:rPr>
                <w:rFonts w:ascii="Calibri" w:hAnsi="Calibri" w:cs="Calibri"/>
              </w:rPr>
              <w:t>FK8P 35 Sociology D: Specialist Study (FK8P 35)</w:t>
            </w:r>
          </w:p>
          <w:p w14:paraId="446F1185" w14:textId="77777777" w:rsidR="00B04178" w:rsidRPr="00395195" w:rsidRDefault="00B04178" w:rsidP="00E32A2D">
            <w:pPr>
              <w:rPr>
                <w:rFonts w:ascii="Calibri" w:hAnsi="Calibri" w:cs="Calibri"/>
              </w:rPr>
            </w:pPr>
          </w:p>
          <w:p w14:paraId="73FFF1DB" w14:textId="77777777" w:rsidR="00B04178" w:rsidRPr="00395195" w:rsidRDefault="00B04178" w:rsidP="00E32A2D">
            <w:pPr>
              <w:rPr>
                <w:rFonts w:ascii="Calibri" w:hAnsi="Calibri" w:cs="Calibri"/>
              </w:rPr>
            </w:pPr>
            <w:r w:rsidRPr="00395195">
              <w:rPr>
                <w:rFonts w:ascii="Calibri" w:hAnsi="Calibri" w:cs="Calibri"/>
              </w:rPr>
              <w:t xml:space="preserve">*** A combination of as many of the above courses as is possible at your </w:t>
            </w:r>
            <w:proofErr w:type="gramStart"/>
            <w:r w:rsidRPr="00395195">
              <w:rPr>
                <w:rFonts w:ascii="Calibri" w:hAnsi="Calibri" w:cs="Calibri"/>
              </w:rPr>
              <w:t>College</w:t>
            </w:r>
            <w:proofErr w:type="gramEnd"/>
            <w:r w:rsidRPr="00395195">
              <w:rPr>
                <w:rFonts w:ascii="Calibri" w:hAnsi="Calibri" w:cs="Calibri"/>
              </w:rPr>
              <w:t>.</w:t>
            </w:r>
          </w:p>
        </w:tc>
      </w:tr>
      <w:tr w:rsidR="00B04178" w:rsidRPr="00395195" w14:paraId="01D65BE7" w14:textId="77777777" w:rsidTr="00E32A2D">
        <w:tc>
          <w:tcPr>
            <w:tcW w:w="2547" w:type="dxa"/>
          </w:tcPr>
          <w:p w14:paraId="1E885E3E" w14:textId="77777777" w:rsidR="00B04178" w:rsidRPr="00395195" w:rsidRDefault="00B04178" w:rsidP="00E32A2D">
            <w:pPr>
              <w:rPr>
                <w:rFonts w:ascii="Calibri" w:hAnsi="Calibri" w:cs="Calibri"/>
                <w:b/>
              </w:rPr>
            </w:pPr>
            <w:r w:rsidRPr="00395195">
              <w:rPr>
                <w:rFonts w:ascii="Calibri" w:hAnsi="Calibri" w:cs="Calibri"/>
                <w:b/>
              </w:rPr>
              <w:t>Additional conditions</w:t>
            </w:r>
          </w:p>
        </w:tc>
        <w:tc>
          <w:tcPr>
            <w:tcW w:w="6520" w:type="dxa"/>
          </w:tcPr>
          <w:p w14:paraId="70943C33" w14:textId="77777777" w:rsidR="00B04178" w:rsidRPr="00395195" w:rsidRDefault="00B04178" w:rsidP="00E32A2D">
            <w:pPr>
              <w:rPr>
                <w:rFonts w:ascii="Calibri" w:hAnsi="Calibri" w:cs="Calibri"/>
              </w:rPr>
            </w:pPr>
            <w:r w:rsidRPr="00395195">
              <w:rPr>
                <w:rFonts w:ascii="Calibri" w:hAnsi="Calibri" w:cs="Calibri"/>
              </w:rPr>
              <w:t>All offers are subject to standard University Admissions Policy (</w:t>
            </w:r>
            <w:hyperlink r:id="rId89" w:history="1">
              <w:r w:rsidRPr="00395195">
                <w:rPr>
                  <w:rStyle w:val="Hyperlink"/>
                  <w:rFonts w:ascii="Calibri" w:hAnsi="Calibri" w:cs="Calibri"/>
                </w:rPr>
                <w:t>https://www.abdn.ac.uk/study/undergraduate/admissions-policy.php</w:t>
              </w:r>
            </w:hyperlink>
            <w:r w:rsidRPr="00395195">
              <w:rPr>
                <w:rFonts w:ascii="Calibri" w:hAnsi="Calibri" w:cs="Calibri"/>
              </w:rPr>
              <w:t>)</w:t>
            </w:r>
          </w:p>
        </w:tc>
      </w:tr>
    </w:tbl>
    <w:p w14:paraId="17906BA3" w14:textId="77777777" w:rsidR="00B04178" w:rsidRPr="00395195" w:rsidRDefault="00B04178" w:rsidP="00B04178">
      <w:pPr>
        <w:spacing w:after="0"/>
        <w:rPr>
          <w:rFonts w:ascii="Calibri" w:hAnsi="Calibri" w:cs="Calibri"/>
          <w:b/>
          <w:sz w:val="22"/>
        </w:rPr>
      </w:pPr>
    </w:p>
    <w:p w14:paraId="1A7E00F8" w14:textId="77777777" w:rsidR="00B04178" w:rsidRPr="00395195" w:rsidRDefault="00B04178" w:rsidP="00B04178">
      <w:pPr>
        <w:spacing w:after="0"/>
        <w:rPr>
          <w:rFonts w:ascii="Calibri" w:hAnsi="Calibri" w:cs="Calibri"/>
          <w:sz w:val="22"/>
        </w:rPr>
      </w:pPr>
    </w:p>
    <w:p w14:paraId="6EF7EFC6" w14:textId="77777777" w:rsidR="00B04178" w:rsidRPr="00395195" w:rsidRDefault="00B04178" w:rsidP="00B04178">
      <w:pPr>
        <w:rPr>
          <w:rFonts w:ascii="Calibri" w:hAnsi="Calibri" w:cs="Calibri"/>
          <w:sz w:val="22"/>
        </w:rPr>
      </w:pPr>
      <w:r w:rsidRPr="00395195">
        <w:rPr>
          <w:rFonts w:ascii="Calibri" w:hAnsi="Calibri" w:cs="Calibri"/>
          <w:sz w:val="22"/>
        </w:rPr>
        <w:br w:type="page"/>
      </w:r>
    </w:p>
    <w:p w14:paraId="38B67C49"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4BCAD203"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3EE7A098" w14:textId="77777777" w:rsidR="00B04178" w:rsidRPr="00395195" w:rsidRDefault="00B04178" w:rsidP="00B04178">
      <w:pPr>
        <w:spacing w:line="240" w:lineRule="atLeast"/>
        <w:jc w:val="center"/>
        <w:rPr>
          <w:rFonts w:ascii="Calibri" w:hAnsi="Calibri" w:cs="Calibri"/>
          <w:b/>
          <w:sz w:val="22"/>
        </w:rPr>
      </w:pPr>
    </w:p>
    <w:p w14:paraId="5708C973" w14:textId="77777777" w:rsidR="00B04178" w:rsidRPr="00395195" w:rsidRDefault="00B04178" w:rsidP="00B04178">
      <w:pPr>
        <w:spacing w:line="240" w:lineRule="atLeast"/>
        <w:jc w:val="both"/>
        <w:rPr>
          <w:rFonts w:ascii="Calibri" w:hAnsi="Calibri" w:cs="Calibri"/>
          <w:sz w:val="22"/>
        </w:rPr>
      </w:pPr>
      <w:r w:rsidRPr="00395195">
        <w:rPr>
          <w:rFonts w:ascii="Calibri" w:hAnsi="Calibri" w:cs="Calibri"/>
          <w:sz w:val="22"/>
        </w:rPr>
        <w:t xml:space="preserve">The following specification prescribes the eligibility requirements for students to apply for entry to a degree programme offered by the University of Aberdeen for academic year 27/28. </w:t>
      </w:r>
      <w:r w:rsidRPr="00395195">
        <w:rPr>
          <w:rFonts w:cs="Calibri"/>
          <w:sz w:val="22"/>
        </w:rPr>
        <w:t>Entry is not guaranteed but is governed by the University’s Admissions Policy (</w:t>
      </w:r>
      <w:hyperlink r:id="rId90" w:history="1">
        <w:r w:rsidRPr="00395195">
          <w:rPr>
            <w:rStyle w:val="Hyperlink"/>
            <w:sz w:val="22"/>
          </w:rPr>
          <w:t>https://www.abdn.ac.uk/study/undergraduate/admissions-policy.php</w:t>
        </w:r>
      </w:hyperlink>
      <w:r w:rsidRPr="00395195">
        <w:rPr>
          <w:sz w:val="22"/>
        </w:rPr>
        <w:t>)</w:t>
      </w:r>
    </w:p>
    <w:p w14:paraId="07251FA4" w14:textId="77777777" w:rsidR="00B04178" w:rsidRPr="00395195" w:rsidRDefault="00B04178" w:rsidP="00B04178"/>
    <w:tbl>
      <w:tblPr>
        <w:tblStyle w:val="TableGrid"/>
        <w:tblW w:w="9067" w:type="dxa"/>
        <w:tblLook w:val="04A0" w:firstRow="1" w:lastRow="0" w:firstColumn="1" w:lastColumn="0" w:noHBand="0" w:noVBand="1"/>
      </w:tblPr>
      <w:tblGrid>
        <w:gridCol w:w="2547"/>
        <w:gridCol w:w="6520"/>
      </w:tblGrid>
      <w:tr w:rsidR="00B04178" w:rsidRPr="00395195" w14:paraId="122CF96A" w14:textId="77777777" w:rsidTr="00E32A2D">
        <w:tc>
          <w:tcPr>
            <w:tcW w:w="2547" w:type="dxa"/>
          </w:tcPr>
          <w:p w14:paraId="363B8868" w14:textId="77777777" w:rsidR="00B04178" w:rsidRPr="00395195" w:rsidRDefault="00B04178" w:rsidP="00E32A2D">
            <w:pPr>
              <w:rPr>
                <w:b/>
                <w:sz w:val="20"/>
              </w:rPr>
            </w:pPr>
            <w:r w:rsidRPr="00395195">
              <w:rPr>
                <w:b/>
                <w:sz w:val="20"/>
              </w:rPr>
              <w:t xml:space="preserve">HN qualification </w:t>
            </w:r>
          </w:p>
          <w:p w14:paraId="24ECCF9B" w14:textId="77777777" w:rsidR="00B04178" w:rsidRPr="00395195" w:rsidRDefault="00B04178" w:rsidP="00E32A2D">
            <w:pPr>
              <w:rPr>
                <w:b/>
                <w:sz w:val="20"/>
              </w:rPr>
            </w:pPr>
            <w:r w:rsidRPr="00395195">
              <w:rPr>
                <w:b/>
                <w:sz w:val="20"/>
              </w:rPr>
              <w:t>level and title</w:t>
            </w:r>
          </w:p>
        </w:tc>
        <w:tc>
          <w:tcPr>
            <w:tcW w:w="6520" w:type="dxa"/>
          </w:tcPr>
          <w:p w14:paraId="2BE52E46" w14:textId="77777777" w:rsidR="00B04178" w:rsidRPr="00395195" w:rsidRDefault="00B04178" w:rsidP="00E32A2D">
            <w:pPr>
              <w:rPr>
                <w:b/>
                <w:sz w:val="20"/>
              </w:rPr>
            </w:pPr>
            <w:r w:rsidRPr="00395195">
              <w:rPr>
                <w:rFonts w:ascii="Calibri" w:hAnsi="Calibri"/>
                <w:b/>
                <w:sz w:val="20"/>
              </w:rPr>
              <w:t>Next Gen HNC Social Sciences</w:t>
            </w:r>
          </w:p>
        </w:tc>
      </w:tr>
      <w:tr w:rsidR="00B04178" w:rsidRPr="00395195" w14:paraId="1A36F0AE" w14:textId="77777777" w:rsidTr="00E32A2D">
        <w:tc>
          <w:tcPr>
            <w:tcW w:w="2547" w:type="dxa"/>
          </w:tcPr>
          <w:p w14:paraId="62692402" w14:textId="77777777" w:rsidR="00B04178" w:rsidRPr="00395195" w:rsidRDefault="00B04178" w:rsidP="00E32A2D">
            <w:pPr>
              <w:rPr>
                <w:b/>
                <w:sz w:val="20"/>
              </w:rPr>
            </w:pPr>
            <w:r w:rsidRPr="00395195">
              <w:rPr>
                <w:b/>
                <w:sz w:val="20"/>
              </w:rPr>
              <w:t>Degree programme(s) and title</w:t>
            </w:r>
          </w:p>
        </w:tc>
        <w:tc>
          <w:tcPr>
            <w:tcW w:w="6520" w:type="dxa"/>
          </w:tcPr>
          <w:p w14:paraId="76974C05" w14:textId="77777777" w:rsidR="00B04178" w:rsidRPr="00395195" w:rsidRDefault="00B04178" w:rsidP="00E32A2D">
            <w:pPr>
              <w:shd w:val="clear" w:color="auto" w:fill="FFFFFF"/>
              <w:spacing w:line="240" w:lineRule="atLeast"/>
              <w:rPr>
                <w:rFonts w:cs="Calibri"/>
                <w:b/>
                <w:color w:val="000000"/>
                <w:sz w:val="20"/>
              </w:rPr>
            </w:pPr>
            <w:r w:rsidRPr="00395195">
              <w:rPr>
                <w:rFonts w:cs="Calibri"/>
                <w:b/>
                <w:color w:val="000000"/>
                <w:sz w:val="20"/>
              </w:rPr>
              <w:t>Single Honours</w:t>
            </w:r>
          </w:p>
          <w:p w14:paraId="254C6037" w14:textId="77777777" w:rsidR="00B04178" w:rsidRPr="00395195" w:rsidRDefault="00B04178" w:rsidP="00E32A2D">
            <w:pPr>
              <w:shd w:val="clear" w:color="auto" w:fill="FFFFFF"/>
              <w:spacing w:line="240" w:lineRule="atLeast"/>
              <w:rPr>
                <w:rFonts w:cs="Calibri"/>
                <w:color w:val="000000"/>
                <w:sz w:val="20"/>
              </w:rPr>
            </w:pPr>
            <w:r w:rsidRPr="00395195">
              <w:rPr>
                <w:rFonts w:cs="Calibri"/>
                <w:color w:val="000000"/>
                <w:sz w:val="20"/>
              </w:rPr>
              <w:t>MA Anthropology (L600)</w:t>
            </w:r>
          </w:p>
          <w:p w14:paraId="7E13F651" w14:textId="77777777" w:rsidR="00B04178" w:rsidRPr="00395195" w:rsidRDefault="00B04178" w:rsidP="00E32A2D">
            <w:pPr>
              <w:shd w:val="clear" w:color="auto" w:fill="FFFFFF"/>
              <w:spacing w:line="240" w:lineRule="atLeast"/>
              <w:rPr>
                <w:rFonts w:cs="Calibri"/>
                <w:color w:val="000000"/>
                <w:spacing w:val="-2"/>
                <w:sz w:val="20"/>
              </w:rPr>
            </w:pPr>
            <w:r w:rsidRPr="00395195">
              <w:rPr>
                <w:rFonts w:cs="Calibri"/>
                <w:color w:val="000000"/>
                <w:spacing w:val="-2"/>
                <w:sz w:val="20"/>
              </w:rPr>
              <w:t>MA Criminology and Sociology (MLC</w:t>
            </w:r>
            <w:proofErr w:type="gramStart"/>
            <w:r w:rsidRPr="00395195">
              <w:rPr>
                <w:rFonts w:cs="Calibri"/>
                <w:color w:val="000000"/>
                <w:spacing w:val="-2"/>
                <w:sz w:val="20"/>
              </w:rPr>
              <w:t>5)*</w:t>
            </w:r>
            <w:proofErr w:type="gramEnd"/>
          </w:p>
          <w:p w14:paraId="5EDD878C" w14:textId="77777777" w:rsidR="00B04178" w:rsidRPr="00395195" w:rsidRDefault="00B04178" w:rsidP="00E32A2D">
            <w:pPr>
              <w:shd w:val="clear" w:color="auto" w:fill="FFFFFF"/>
              <w:spacing w:line="240" w:lineRule="atLeast"/>
              <w:rPr>
                <w:rFonts w:cs="Calibri"/>
                <w:color w:val="000000"/>
                <w:spacing w:val="-2"/>
                <w:sz w:val="20"/>
              </w:rPr>
            </w:pPr>
            <w:r w:rsidRPr="00395195">
              <w:rPr>
                <w:rFonts w:cs="Calibri"/>
                <w:color w:val="000000"/>
                <w:spacing w:val="-2"/>
                <w:sz w:val="20"/>
              </w:rPr>
              <w:t>MA General Studies (Y001)</w:t>
            </w:r>
          </w:p>
          <w:p w14:paraId="73A5E517" w14:textId="77777777" w:rsidR="00B04178" w:rsidRPr="00395195" w:rsidRDefault="00B04178" w:rsidP="00E32A2D">
            <w:pPr>
              <w:shd w:val="clear" w:color="auto" w:fill="FFFFFF"/>
              <w:spacing w:line="240" w:lineRule="atLeast"/>
              <w:rPr>
                <w:sz w:val="20"/>
              </w:rPr>
            </w:pPr>
            <w:r w:rsidRPr="00395195">
              <w:rPr>
                <w:sz w:val="20"/>
              </w:rPr>
              <w:t>MA Geography (L700)</w:t>
            </w:r>
          </w:p>
          <w:p w14:paraId="3E529E63" w14:textId="77777777" w:rsidR="00B04178" w:rsidRPr="00395195" w:rsidRDefault="00B04178" w:rsidP="00E32A2D">
            <w:pPr>
              <w:shd w:val="clear" w:color="auto" w:fill="FFFFFF"/>
              <w:spacing w:line="240" w:lineRule="atLeast"/>
              <w:rPr>
                <w:rFonts w:cs="Calibri"/>
                <w:color w:val="000000"/>
                <w:sz w:val="20"/>
              </w:rPr>
            </w:pPr>
            <w:r w:rsidRPr="00395195">
              <w:rPr>
                <w:rFonts w:cs="Calibri"/>
                <w:color w:val="000000"/>
                <w:sz w:val="20"/>
              </w:rPr>
              <w:t>MA History (VI00)</w:t>
            </w:r>
          </w:p>
          <w:p w14:paraId="02931FB3" w14:textId="77777777" w:rsidR="00B04178" w:rsidRPr="00395195" w:rsidRDefault="00B04178" w:rsidP="00E32A2D">
            <w:pPr>
              <w:shd w:val="clear" w:color="auto" w:fill="FFFFFF"/>
              <w:spacing w:line="240" w:lineRule="atLeast"/>
              <w:rPr>
                <w:rFonts w:cs="Calibri"/>
                <w:color w:val="000000"/>
                <w:spacing w:val="-2"/>
                <w:sz w:val="20"/>
              </w:rPr>
            </w:pPr>
            <w:r w:rsidRPr="00395195">
              <w:rPr>
                <w:rFonts w:cs="Calibri"/>
                <w:color w:val="000000"/>
                <w:spacing w:val="-2"/>
                <w:sz w:val="20"/>
              </w:rPr>
              <w:t>MA Philosophy (V500)</w:t>
            </w:r>
          </w:p>
          <w:p w14:paraId="6133C06F" w14:textId="77777777" w:rsidR="00B04178" w:rsidRPr="00395195" w:rsidRDefault="00B04178" w:rsidP="00E32A2D">
            <w:pPr>
              <w:spacing w:line="240" w:lineRule="atLeast"/>
              <w:rPr>
                <w:rFonts w:cs="Calibri"/>
                <w:sz w:val="20"/>
              </w:rPr>
            </w:pPr>
            <w:r w:rsidRPr="00395195">
              <w:rPr>
                <w:rFonts w:cs="Calibri"/>
                <w:sz w:val="20"/>
              </w:rPr>
              <w:t>MA Politics and International Relations (L240)</w:t>
            </w:r>
          </w:p>
          <w:p w14:paraId="196A5B30" w14:textId="77777777" w:rsidR="00B04178" w:rsidRPr="00395195" w:rsidRDefault="00B04178" w:rsidP="00E32A2D">
            <w:pPr>
              <w:shd w:val="clear" w:color="auto" w:fill="FFFFFF"/>
              <w:spacing w:line="240" w:lineRule="atLeast"/>
              <w:rPr>
                <w:rFonts w:cs="Calibri"/>
                <w:color w:val="000000"/>
                <w:spacing w:val="-2"/>
                <w:sz w:val="20"/>
              </w:rPr>
            </w:pPr>
            <w:r w:rsidRPr="00395195">
              <w:rPr>
                <w:rFonts w:cs="Calibri"/>
                <w:color w:val="000000"/>
                <w:spacing w:val="-2"/>
                <w:sz w:val="20"/>
              </w:rPr>
              <w:t>MA Psychology (C802)</w:t>
            </w:r>
          </w:p>
          <w:p w14:paraId="20390A65" w14:textId="77777777" w:rsidR="00B04178" w:rsidRPr="00395195" w:rsidRDefault="00B04178" w:rsidP="00E32A2D">
            <w:pPr>
              <w:shd w:val="clear" w:color="auto" w:fill="FFFFFF"/>
              <w:spacing w:line="240" w:lineRule="atLeast"/>
              <w:rPr>
                <w:rFonts w:cs="Calibri"/>
                <w:color w:val="000000"/>
                <w:spacing w:val="-2"/>
                <w:sz w:val="20"/>
              </w:rPr>
            </w:pPr>
            <w:r w:rsidRPr="00395195">
              <w:rPr>
                <w:rFonts w:cs="Calibri"/>
                <w:color w:val="000000"/>
                <w:spacing w:val="-2"/>
                <w:sz w:val="20"/>
              </w:rPr>
              <w:t>MA Sociology (L300)</w:t>
            </w:r>
          </w:p>
          <w:p w14:paraId="475082E2" w14:textId="77777777" w:rsidR="00B04178" w:rsidRPr="00395195" w:rsidRDefault="00B04178" w:rsidP="00E32A2D">
            <w:pPr>
              <w:rPr>
                <w:rFonts w:cs="Calibri"/>
                <w:color w:val="000000"/>
                <w:spacing w:val="-2"/>
                <w:sz w:val="20"/>
              </w:rPr>
            </w:pPr>
          </w:p>
          <w:p w14:paraId="76B9E8CC" w14:textId="77777777" w:rsidR="00B04178" w:rsidRPr="00395195" w:rsidRDefault="00B04178" w:rsidP="00E32A2D">
            <w:pPr>
              <w:rPr>
                <w:rFonts w:cs="Calibri"/>
                <w:b/>
                <w:color w:val="000000"/>
                <w:spacing w:val="-2"/>
                <w:sz w:val="20"/>
              </w:rPr>
            </w:pPr>
            <w:r w:rsidRPr="00395195">
              <w:rPr>
                <w:rFonts w:cs="Calibri"/>
                <w:b/>
                <w:color w:val="000000"/>
                <w:spacing w:val="-2"/>
                <w:sz w:val="20"/>
              </w:rPr>
              <w:t>Joint Honours</w:t>
            </w:r>
          </w:p>
          <w:p w14:paraId="5524CC00" w14:textId="77777777" w:rsidR="00B04178" w:rsidRPr="00395195" w:rsidRDefault="00B04178" w:rsidP="00E32A2D">
            <w:pPr>
              <w:rPr>
                <w:rFonts w:cs="Calibri"/>
                <w:color w:val="000000"/>
                <w:spacing w:val="-2"/>
                <w:sz w:val="20"/>
              </w:rPr>
            </w:pPr>
            <w:r w:rsidRPr="00395195">
              <w:rPr>
                <w:rFonts w:cs="Calibri"/>
                <w:color w:val="000000"/>
                <w:spacing w:val="-2"/>
                <w:sz w:val="20"/>
              </w:rPr>
              <w:t>MA Geography and International Relations (LL72)</w:t>
            </w:r>
          </w:p>
          <w:p w14:paraId="7FB2F96F" w14:textId="77777777" w:rsidR="00B04178" w:rsidRPr="00395195" w:rsidRDefault="00B04178" w:rsidP="00E32A2D">
            <w:pPr>
              <w:rPr>
                <w:rFonts w:cs="Calibri"/>
                <w:color w:val="000000"/>
                <w:spacing w:val="-2"/>
                <w:sz w:val="20"/>
              </w:rPr>
            </w:pPr>
            <w:r w:rsidRPr="00395195">
              <w:rPr>
                <w:rFonts w:cs="Calibri"/>
                <w:color w:val="000000"/>
                <w:spacing w:val="-2"/>
                <w:sz w:val="20"/>
              </w:rPr>
              <w:t>MA Geography and Sociology (LL73)</w:t>
            </w:r>
          </w:p>
          <w:p w14:paraId="10180493" w14:textId="77777777" w:rsidR="00B04178" w:rsidRPr="00395195" w:rsidRDefault="00B04178" w:rsidP="00E32A2D">
            <w:pPr>
              <w:rPr>
                <w:rFonts w:cs="Calibri"/>
                <w:color w:val="000000"/>
                <w:spacing w:val="-2"/>
                <w:sz w:val="20"/>
              </w:rPr>
            </w:pPr>
            <w:r w:rsidRPr="00395195">
              <w:rPr>
                <w:rFonts w:cs="Calibri"/>
                <w:color w:val="000000"/>
                <w:spacing w:val="-2"/>
                <w:sz w:val="20"/>
              </w:rPr>
              <w:t>MA History and International Relations (VLC2)</w:t>
            </w:r>
          </w:p>
          <w:p w14:paraId="04742897" w14:textId="77777777" w:rsidR="00B04178" w:rsidRPr="00395195" w:rsidRDefault="00B04178" w:rsidP="00E32A2D">
            <w:pPr>
              <w:rPr>
                <w:rFonts w:cs="Calibri"/>
                <w:color w:val="000000"/>
                <w:spacing w:val="-2"/>
                <w:sz w:val="20"/>
              </w:rPr>
            </w:pPr>
            <w:r w:rsidRPr="00395195">
              <w:rPr>
                <w:rFonts w:cs="Calibri"/>
                <w:color w:val="000000"/>
                <w:spacing w:val="-2"/>
                <w:sz w:val="20"/>
              </w:rPr>
              <w:t>MA History and Philosophy (VV15)</w:t>
            </w:r>
          </w:p>
          <w:p w14:paraId="7745CA45" w14:textId="77777777" w:rsidR="00B04178" w:rsidRPr="00395195" w:rsidRDefault="00B04178" w:rsidP="00E32A2D">
            <w:pPr>
              <w:rPr>
                <w:rFonts w:cs="Calibri"/>
                <w:color w:val="000000"/>
                <w:spacing w:val="-2"/>
                <w:sz w:val="20"/>
              </w:rPr>
            </w:pPr>
            <w:r w:rsidRPr="00395195">
              <w:rPr>
                <w:rFonts w:cs="Calibri"/>
                <w:color w:val="000000"/>
                <w:spacing w:val="-2"/>
                <w:sz w:val="20"/>
              </w:rPr>
              <w:t>MA History and Politics (VL12)</w:t>
            </w:r>
          </w:p>
          <w:p w14:paraId="4B6DB9B8" w14:textId="77777777" w:rsidR="00B04178" w:rsidRPr="00395195" w:rsidRDefault="00B04178" w:rsidP="00E32A2D">
            <w:pPr>
              <w:rPr>
                <w:rFonts w:cs="Calibri"/>
                <w:color w:val="000000"/>
                <w:spacing w:val="-2"/>
                <w:sz w:val="20"/>
              </w:rPr>
            </w:pPr>
            <w:r w:rsidRPr="00395195">
              <w:rPr>
                <w:rFonts w:cs="Calibri"/>
                <w:color w:val="000000"/>
                <w:spacing w:val="-2"/>
                <w:sz w:val="20"/>
              </w:rPr>
              <w:t>MA History and Sociology (VL13)</w:t>
            </w:r>
          </w:p>
          <w:p w14:paraId="4B7A9D09" w14:textId="77777777" w:rsidR="00B04178" w:rsidRPr="00395195" w:rsidRDefault="00B04178" w:rsidP="00E32A2D">
            <w:pPr>
              <w:rPr>
                <w:rFonts w:cs="Calibri"/>
                <w:color w:val="000000"/>
                <w:spacing w:val="-2"/>
                <w:sz w:val="20"/>
              </w:rPr>
            </w:pPr>
            <w:r w:rsidRPr="00395195">
              <w:rPr>
                <w:rFonts w:cs="Calibri"/>
                <w:color w:val="000000"/>
                <w:spacing w:val="-2"/>
                <w:sz w:val="20"/>
              </w:rPr>
              <w:t>MA International Relations and Sociology (LLF3)</w:t>
            </w:r>
          </w:p>
          <w:p w14:paraId="39E75044" w14:textId="77777777" w:rsidR="00B04178" w:rsidRPr="00395195" w:rsidRDefault="00B04178" w:rsidP="00E32A2D">
            <w:pPr>
              <w:rPr>
                <w:rFonts w:cs="Calibri"/>
                <w:color w:val="000000"/>
                <w:spacing w:val="-2"/>
                <w:sz w:val="20"/>
              </w:rPr>
            </w:pPr>
            <w:r w:rsidRPr="00395195">
              <w:rPr>
                <w:rFonts w:cs="Calibri"/>
                <w:color w:val="000000"/>
                <w:spacing w:val="-2"/>
                <w:sz w:val="20"/>
              </w:rPr>
              <w:t>MA Philosophy and Politics (VL52)</w:t>
            </w:r>
          </w:p>
          <w:p w14:paraId="79FF0D0D" w14:textId="77777777" w:rsidR="00B04178" w:rsidRPr="00395195" w:rsidRDefault="00B04178" w:rsidP="00E32A2D">
            <w:pPr>
              <w:rPr>
                <w:rFonts w:cs="Calibri"/>
                <w:color w:val="000000"/>
                <w:spacing w:val="-2"/>
                <w:sz w:val="20"/>
              </w:rPr>
            </w:pPr>
            <w:r w:rsidRPr="00395195">
              <w:rPr>
                <w:rFonts w:cs="Calibri"/>
                <w:color w:val="000000"/>
                <w:spacing w:val="-2"/>
                <w:sz w:val="20"/>
              </w:rPr>
              <w:t>MA Philosophy and Psychology (VC58)</w:t>
            </w:r>
          </w:p>
          <w:p w14:paraId="48A4AF72" w14:textId="77777777" w:rsidR="00B04178" w:rsidRPr="00395195" w:rsidRDefault="00B04178" w:rsidP="00E32A2D">
            <w:pPr>
              <w:rPr>
                <w:rFonts w:cs="Calibri"/>
                <w:color w:val="000000"/>
                <w:spacing w:val="-2"/>
                <w:sz w:val="20"/>
              </w:rPr>
            </w:pPr>
            <w:r w:rsidRPr="00395195">
              <w:rPr>
                <w:rFonts w:cs="Calibri"/>
                <w:color w:val="000000"/>
                <w:spacing w:val="-2"/>
                <w:sz w:val="20"/>
              </w:rPr>
              <w:t>MA Philosophy and Sociology (VL53)</w:t>
            </w:r>
          </w:p>
          <w:p w14:paraId="70EB8ED7" w14:textId="77777777" w:rsidR="00B04178" w:rsidRPr="00395195" w:rsidRDefault="00B04178" w:rsidP="00E32A2D">
            <w:pPr>
              <w:rPr>
                <w:rFonts w:cs="Calibri"/>
                <w:color w:val="000000"/>
                <w:spacing w:val="-2"/>
                <w:sz w:val="20"/>
              </w:rPr>
            </w:pPr>
            <w:r w:rsidRPr="00395195">
              <w:rPr>
                <w:rFonts w:cs="Calibri"/>
                <w:color w:val="000000"/>
                <w:spacing w:val="-2"/>
                <w:sz w:val="20"/>
              </w:rPr>
              <w:t>MA Politics and Sociology (LL23)</w:t>
            </w:r>
          </w:p>
          <w:p w14:paraId="17D3B390" w14:textId="77777777" w:rsidR="00B04178" w:rsidRPr="00395195" w:rsidRDefault="00B04178" w:rsidP="00E32A2D">
            <w:pPr>
              <w:rPr>
                <w:rFonts w:cs="Calibri"/>
                <w:color w:val="000000"/>
                <w:spacing w:val="-2"/>
                <w:sz w:val="20"/>
              </w:rPr>
            </w:pPr>
            <w:r w:rsidRPr="00395195">
              <w:rPr>
                <w:rFonts w:cs="Calibri"/>
                <w:color w:val="000000"/>
                <w:spacing w:val="-2"/>
                <w:sz w:val="20"/>
              </w:rPr>
              <w:t>MA Psychology and Sociology (LC38)</w:t>
            </w:r>
          </w:p>
          <w:p w14:paraId="2F9C4CB1" w14:textId="77777777" w:rsidR="00B04178" w:rsidRPr="00395195" w:rsidRDefault="00B04178" w:rsidP="00E32A2D">
            <w:pPr>
              <w:rPr>
                <w:rFonts w:cs="Calibri"/>
                <w:color w:val="000000"/>
                <w:spacing w:val="-2"/>
                <w:sz w:val="20"/>
              </w:rPr>
            </w:pPr>
            <w:r w:rsidRPr="00395195">
              <w:rPr>
                <w:rFonts w:cs="Calibri"/>
                <w:color w:val="000000"/>
                <w:spacing w:val="-2"/>
                <w:sz w:val="20"/>
              </w:rPr>
              <w:t>MA Psychology with Counselling (C8B9)</w:t>
            </w:r>
          </w:p>
        </w:tc>
      </w:tr>
      <w:tr w:rsidR="00B04178" w:rsidRPr="00395195" w14:paraId="574C5947" w14:textId="77777777" w:rsidTr="00E32A2D">
        <w:tc>
          <w:tcPr>
            <w:tcW w:w="2547" w:type="dxa"/>
          </w:tcPr>
          <w:p w14:paraId="48BBF689" w14:textId="77777777" w:rsidR="00B04178" w:rsidRPr="00395195" w:rsidRDefault="00B04178" w:rsidP="00E32A2D">
            <w:pPr>
              <w:rPr>
                <w:b/>
                <w:sz w:val="20"/>
              </w:rPr>
            </w:pPr>
            <w:r w:rsidRPr="00395195">
              <w:rPr>
                <w:b/>
                <w:sz w:val="20"/>
              </w:rPr>
              <w:t xml:space="preserve">Year of entry to </w:t>
            </w:r>
            <w:proofErr w:type="gramStart"/>
            <w:r w:rsidRPr="00395195">
              <w:rPr>
                <w:b/>
                <w:sz w:val="20"/>
              </w:rPr>
              <w:t>University</w:t>
            </w:r>
            <w:proofErr w:type="gramEnd"/>
          </w:p>
        </w:tc>
        <w:tc>
          <w:tcPr>
            <w:tcW w:w="6520" w:type="dxa"/>
          </w:tcPr>
          <w:p w14:paraId="6DEDCFDE" w14:textId="77777777" w:rsidR="00B04178" w:rsidRPr="00395195" w:rsidRDefault="00B04178" w:rsidP="00E32A2D">
            <w:pPr>
              <w:rPr>
                <w:b/>
                <w:sz w:val="20"/>
              </w:rPr>
            </w:pPr>
            <w:r w:rsidRPr="00395195">
              <w:rPr>
                <w:b/>
                <w:sz w:val="20"/>
              </w:rPr>
              <w:t>Year 2</w:t>
            </w:r>
          </w:p>
        </w:tc>
      </w:tr>
      <w:tr w:rsidR="00B04178" w:rsidRPr="00395195" w14:paraId="078A2412" w14:textId="77777777" w:rsidTr="00E32A2D">
        <w:tc>
          <w:tcPr>
            <w:tcW w:w="2547" w:type="dxa"/>
          </w:tcPr>
          <w:p w14:paraId="2709ECB5" w14:textId="77777777" w:rsidR="00B04178" w:rsidRPr="00395195" w:rsidRDefault="00B04178" w:rsidP="00E32A2D">
            <w:pPr>
              <w:rPr>
                <w:b/>
                <w:sz w:val="20"/>
              </w:rPr>
            </w:pPr>
            <w:r w:rsidRPr="00395195">
              <w:rPr>
                <w:b/>
                <w:sz w:val="20"/>
              </w:rPr>
              <w:t xml:space="preserve">Academic conditions </w:t>
            </w:r>
          </w:p>
        </w:tc>
        <w:tc>
          <w:tcPr>
            <w:tcW w:w="6520" w:type="dxa"/>
          </w:tcPr>
          <w:p w14:paraId="42CAB585" w14:textId="77777777" w:rsidR="00B04178" w:rsidRPr="00395195" w:rsidRDefault="00B04178" w:rsidP="00E32A2D">
            <w:pPr>
              <w:rPr>
                <w:sz w:val="20"/>
              </w:rPr>
            </w:pPr>
            <w:r w:rsidRPr="00395195">
              <w:rPr>
                <w:sz w:val="20"/>
              </w:rPr>
              <w:t xml:space="preserve">Satisfactory completion of HNC </w:t>
            </w:r>
          </w:p>
          <w:p w14:paraId="75A27A04" w14:textId="77777777" w:rsidR="00B04178" w:rsidRPr="00395195" w:rsidRDefault="00B04178" w:rsidP="00E32A2D">
            <w:pPr>
              <w:rPr>
                <w:rFonts w:ascii="Calibri" w:hAnsi="Calibri"/>
                <w:sz w:val="20"/>
              </w:rPr>
            </w:pPr>
          </w:p>
          <w:p w14:paraId="752FEF53" w14:textId="77777777" w:rsidR="00B04178" w:rsidRPr="00395195" w:rsidRDefault="00B04178" w:rsidP="00E32A2D">
            <w:pPr>
              <w:rPr>
                <w:rFonts w:ascii="Calibri" w:hAnsi="Calibri"/>
                <w:sz w:val="20"/>
              </w:rPr>
            </w:pPr>
            <w:r w:rsidRPr="00395195">
              <w:rPr>
                <w:rFonts w:ascii="Calibri" w:hAnsi="Calibri"/>
                <w:sz w:val="20"/>
              </w:rPr>
              <w:t>Achieved with Credit</w:t>
            </w:r>
          </w:p>
          <w:p w14:paraId="4AFD375E" w14:textId="77777777" w:rsidR="00B04178" w:rsidRPr="00395195" w:rsidRDefault="00B04178" w:rsidP="00E32A2D">
            <w:pPr>
              <w:rPr>
                <w:rFonts w:ascii="Calibri" w:hAnsi="Calibri"/>
                <w:sz w:val="20"/>
              </w:rPr>
            </w:pPr>
          </w:p>
          <w:p w14:paraId="6F41E07F" w14:textId="77777777" w:rsidR="00B04178" w:rsidRPr="00395195" w:rsidRDefault="00B04178" w:rsidP="00E32A2D">
            <w:pPr>
              <w:rPr>
                <w:rFonts w:ascii="Calibri" w:hAnsi="Calibri"/>
                <w:sz w:val="20"/>
              </w:rPr>
            </w:pPr>
            <w:r w:rsidRPr="00395195">
              <w:rPr>
                <w:rFonts w:ascii="Calibri" w:hAnsi="Calibri"/>
                <w:sz w:val="20"/>
              </w:rPr>
              <w:t>Curriculum to include:</w:t>
            </w:r>
          </w:p>
          <w:p w14:paraId="4D4E4FB0" w14:textId="77777777" w:rsidR="00B04178" w:rsidRPr="00395195" w:rsidRDefault="00B04178" w:rsidP="00E32A2D">
            <w:pPr>
              <w:ind w:left="720"/>
              <w:rPr>
                <w:rFonts w:ascii="Calibri" w:hAnsi="Calibri"/>
                <w:sz w:val="20"/>
              </w:rPr>
            </w:pPr>
            <w:r w:rsidRPr="00395195">
              <w:rPr>
                <w:rFonts w:ascii="Calibri" w:hAnsi="Calibri"/>
                <w:sz w:val="20"/>
              </w:rPr>
              <w:t>Students should take units A and B of the discipline/s they wish to study at university</w:t>
            </w:r>
          </w:p>
          <w:p w14:paraId="5053EDFA" w14:textId="77777777" w:rsidR="00B04178" w:rsidRPr="00395195" w:rsidRDefault="00B04178" w:rsidP="00E32A2D">
            <w:pPr>
              <w:ind w:left="720"/>
              <w:rPr>
                <w:rFonts w:ascii="Calibri" w:hAnsi="Calibri"/>
                <w:sz w:val="20"/>
              </w:rPr>
            </w:pPr>
            <w:proofErr w:type="spellStart"/>
            <w:r w:rsidRPr="00395195">
              <w:rPr>
                <w:rFonts w:ascii="Calibri" w:hAnsi="Calibri"/>
                <w:sz w:val="20"/>
              </w:rPr>
              <w:t>e.g</w:t>
            </w:r>
            <w:proofErr w:type="spellEnd"/>
            <w:r w:rsidRPr="00395195">
              <w:rPr>
                <w:rFonts w:ascii="Calibri" w:hAnsi="Calibri"/>
                <w:sz w:val="20"/>
              </w:rPr>
              <w:t xml:space="preserve"> Psychology A (J6ET 47) &amp; B (J6EV 47)  </w:t>
            </w:r>
          </w:p>
          <w:p w14:paraId="3EDD5DE5" w14:textId="77777777" w:rsidR="00B04178" w:rsidRPr="00395195" w:rsidRDefault="00B04178" w:rsidP="00E32A2D">
            <w:pPr>
              <w:ind w:left="720"/>
              <w:rPr>
                <w:rFonts w:ascii="Calibri" w:hAnsi="Calibri"/>
                <w:sz w:val="20"/>
                <w:szCs w:val="20"/>
              </w:rPr>
            </w:pPr>
            <w:r w:rsidRPr="00395195">
              <w:rPr>
                <w:rFonts w:ascii="Calibri" w:hAnsi="Calibri" w:cs="Calibri"/>
                <w:sz w:val="20"/>
                <w:szCs w:val="20"/>
              </w:rPr>
              <w:t>For joint honours programmes, students must take A and B courses for both disciplines.</w:t>
            </w:r>
          </w:p>
          <w:p w14:paraId="4D67FE5F" w14:textId="77777777" w:rsidR="00B04178" w:rsidRPr="00395195" w:rsidRDefault="00B04178" w:rsidP="00E32A2D">
            <w:pPr>
              <w:ind w:left="720"/>
              <w:rPr>
                <w:rFonts w:ascii="Calibri" w:hAnsi="Calibri"/>
                <w:sz w:val="20"/>
              </w:rPr>
            </w:pPr>
          </w:p>
          <w:p w14:paraId="299656BC" w14:textId="77777777" w:rsidR="00B04178" w:rsidRPr="00395195" w:rsidRDefault="00B04178" w:rsidP="00E32A2D">
            <w:pPr>
              <w:ind w:left="720"/>
              <w:rPr>
                <w:rFonts w:ascii="Calibri" w:hAnsi="Calibri"/>
                <w:sz w:val="20"/>
              </w:rPr>
            </w:pPr>
            <w:r w:rsidRPr="00395195">
              <w:rPr>
                <w:rFonts w:ascii="Calibri" w:hAnsi="Calibri"/>
                <w:sz w:val="20"/>
              </w:rPr>
              <w:t>* Students must take LS1020: Criminal Law as an extra course alongside the compulsory Level 2 courses.</w:t>
            </w:r>
          </w:p>
        </w:tc>
      </w:tr>
      <w:tr w:rsidR="00B04178" w:rsidRPr="00395195" w14:paraId="4A5ED180" w14:textId="77777777" w:rsidTr="00E32A2D">
        <w:tc>
          <w:tcPr>
            <w:tcW w:w="2547" w:type="dxa"/>
          </w:tcPr>
          <w:p w14:paraId="59967BBD" w14:textId="77777777" w:rsidR="00B04178" w:rsidRPr="00395195" w:rsidRDefault="00B04178" w:rsidP="00E32A2D">
            <w:pPr>
              <w:rPr>
                <w:b/>
                <w:sz w:val="20"/>
              </w:rPr>
            </w:pPr>
            <w:r w:rsidRPr="00395195">
              <w:rPr>
                <w:b/>
                <w:sz w:val="20"/>
              </w:rPr>
              <w:t>Additional conditions</w:t>
            </w:r>
          </w:p>
        </w:tc>
        <w:tc>
          <w:tcPr>
            <w:tcW w:w="6520" w:type="dxa"/>
          </w:tcPr>
          <w:p w14:paraId="7D15DA26" w14:textId="77777777" w:rsidR="00B04178" w:rsidRPr="00395195" w:rsidRDefault="00B04178" w:rsidP="00E32A2D">
            <w:pPr>
              <w:rPr>
                <w:rFonts w:cs="Arial"/>
                <w:sz w:val="20"/>
              </w:rPr>
            </w:pPr>
            <w:r w:rsidRPr="00395195">
              <w:rPr>
                <w:rFonts w:cs="Arial"/>
                <w:sz w:val="20"/>
              </w:rPr>
              <w:t>All offers are subject to standard University Admissions Policy (</w:t>
            </w:r>
            <w:hyperlink r:id="rId91" w:history="1">
              <w:r w:rsidRPr="00395195">
                <w:rPr>
                  <w:rStyle w:val="Hyperlink"/>
                  <w:rFonts w:cstheme="minorHAnsi"/>
                  <w:sz w:val="20"/>
                </w:rPr>
                <w:t>https://www.abdn.ac.uk/study/undergraduate/admissions-policy.php</w:t>
              </w:r>
            </w:hyperlink>
            <w:r w:rsidRPr="00395195">
              <w:rPr>
                <w:rFonts w:cstheme="minorHAnsi"/>
                <w:sz w:val="20"/>
              </w:rPr>
              <w:t>)</w:t>
            </w:r>
          </w:p>
        </w:tc>
      </w:tr>
    </w:tbl>
    <w:p w14:paraId="3297F258" w14:textId="77777777" w:rsidR="00B04178" w:rsidRPr="00395195" w:rsidRDefault="00B04178" w:rsidP="00B04178">
      <w:pPr>
        <w:shd w:val="clear" w:color="auto" w:fill="FFFFFF"/>
        <w:spacing w:line="240" w:lineRule="atLeast"/>
        <w:jc w:val="right"/>
        <w:rPr>
          <w:rFonts w:ascii="Calibri" w:hAnsi="Calibri" w:cs="Calibri"/>
          <w:b/>
          <w:sz w:val="22"/>
        </w:rPr>
      </w:pPr>
    </w:p>
    <w:p w14:paraId="0A38E174" w14:textId="77777777" w:rsidR="00B04178" w:rsidRPr="00395195" w:rsidRDefault="00B04178" w:rsidP="00B04178"/>
    <w:p w14:paraId="432DDD8E" w14:textId="77777777" w:rsidR="00B04178" w:rsidRPr="00395195" w:rsidRDefault="00B04178" w:rsidP="00B04178">
      <w:pPr>
        <w:rPr>
          <w:rFonts w:ascii="Calibri" w:hAnsi="Calibri" w:cs="Calibri"/>
          <w:b/>
          <w:sz w:val="22"/>
        </w:rPr>
      </w:pPr>
      <w:r w:rsidRPr="00395195">
        <w:rPr>
          <w:rFonts w:ascii="Calibri" w:hAnsi="Calibri" w:cs="Calibri"/>
          <w:b/>
          <w:sz w:val="22"/>
        </w:rPr>
        <w:br w:type="page"/>
      </w:r>
    </w:p>
    <w:p w14:paraId="51997630"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0757F4F8"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545D864A" w14:textId="77777777" w:rsidR="00B04178" w:rsidRPr="00395195" w:rsidRDefault="00B04178" w:rsidP="00B04178">
      <w:pPr>
        <w:spacing w:line="240" w:lineRule="atLeast"/>
        <w:jc w:val="center"/>
        <w:rPr>
          <w:rFonts w:ascii="Calibri" w:hAnsi="Calibri" w:cs="Calibri"/>
          <w:b/>
          <w:sz w:val="22"/>
        </w:rPr>
      </w:pPr>
    </w:p>
    <w:p w14:paraId="22F5A791" w14:textId="77777777" w:rsidR="00B04178" w:rsidRPr="00395195" w:rsidRDefault="00B04178" w:rsidP="00B04178">
      <w:pPr>
        <w:spacing w:line="240" w:lineRule="atLeast"/>
        <w:rPr>
          <w:rFonts w:ascii="Calibri" w:hAnsi="Calibri" w:cs="Calibri"/>
          <w:sz w:val="22"/>
        </w:rPr>
      </w:pPr>
      <w:r w:rsidRPr="00395195">
        <w:rPr>
          <w:rFonts w:ascii="Calibri" w:hAnsi="Calibri" w:cs="Calibri"/>
          <w:sz w:val="22"/>
        </w:rPr>
        <w:t xml:space="preserve">The following specification prescribes the eligibility requirements for students to apply for entry to a degree programme offered by the University of Aberdeen for academic year 27/28. </w:t>
      </w:r>
      <w:r w:rsidRPr="00395195">
        <w:rPr>
          <w:rFonts w:cs="Calibri"/>
          <w:sz w:val="22"/>
        </w:rPr>
        <w:t>Entry is not guaranteed but is governed by the University’s Admissions Policy (</w:t>
      </w:r>
      <w:hyperlink r:id="rId92" w:history="1">
        <w:r w:rsidRPr="00395195">
          <w:rPr>
            <w:rStyle w:val="Hyperlink"/>
            <w:sz w:val="22"/>
          </w:rPr>
          <w:t>https://www.abdn.ac.uk/study/undergraduate/admissions-policy.php</w:t>
        </w:r>
      </w:hyperlink>
      <w:r w:rsidRPr="00395195">
        <w:rPr>
          <w:sz w:val="22"/>
        </w:rPr>
        <w:t>)</w:t>
      </w:r>
    </w:p>
    <w:p w14:paraId="452A219E" w14:textId="77777777" w:rsidR="00B04178" w:rsidRPr="00395195" w:rsidRDefault="00B04178" w:rsidP="00B04178"/>
    <w:tbl>
      <w:tblPr>
        <w:tblStyle w:val="TableGrid"/>
        <w:tblW w:w="9067" w:type="dxa"/>
        <w:tblLook w:val="04A0" w:firstRow="1" w:lastRow="0" w:firstColumn="1" w:lastColumn="0" w:noHBand="0" w:noVBand="1"/>
      </w:tblPr>
      <w:tblGrid>
        <w:gridCol w:w="2547"/>
        <w:gridCol w:w="6520"/>
      </w:tblGrid>
      <w:tr w:rsidR="00B04178" w:rsidRPr="00395195" w14:paraId="5536590D" w14:textId="77777777" w:rsidTr="00E32A2D">
        <w:tc>
          <w:tcPr>
            <w:tcW w:w="2547" w:type="dxa"/>
          </w:tcPr>
          <w:p w14:paraId="7C589039" w14:textId="77777777" w:rsidR="00B04178" w:rsidRPr="00395195" w:rsidRDefault="00B04178" w:rsidP="00E32A2D">
            <w:pPr>
              <w:rPr>
                <w:b/>
                <w:sz w:val="20"/>
              </w:rPr>
            </w:pPr>
            <w:r w:rsidRPr="00395195">
              <w:rPr>
                <w:b/>
                <w:sz w:val="20"/>
              </w:rPr>
              <w:t xml:space="preserve">HN qualification </w:t>
            </w:r>
          </w:p>
          <w:p w14:paraId="6CA1D523" w14:textId="77777777" w:rsidR="00B04178" w:rsidRPr="00395195" w:rsidRDefault="00B04178" w:rsidP="00E32A2D">
            <w:pPr>
              <w:rPr>
                <w:b/>
                <w:sz w:val="20"/>
              </w:rPr>
            </w:pPr>
            <w:r w:rsidRPr="00395195">
              <w:rPr>
                <w:b/>
                <w:sz w:val="20"/>
              </w:rPr>
              <w:t>level and title</w:t>
            </w:r>
          </w:p>
        </w:tc>
        <w:tc>
          <w:tcPr>
            <w:tcW w:w="6520" w:type="dxa"/>
          </w:tcPr>
          <w:p w14:paraId="177A986D" w14:textId="77777777" w:rsidR="00B04178" w:rsidRPr="00395195" w:rsidRDefault="00B04178" w:rsidP="00E32A2D">
            <w:pPr>
              <w:rPr>
                <w:b/>
                <w:sz w:val="20"/>
              </w:rPr>
            </w:pPr>
            <w:r w:rsidRPr="00395195">
              <w:rPr>
                <w:rFonts w:ascii="Calibri" w:hAnsi="Calibri"/>
                <w:b/>
                <w:sz w:val="20"/>
              </w:rPr>
              <w:t>Next Gen HND Social Sciences</w:t>
            </w:r>
          </w:p>
        </w:tc>
      </w:tr>
      <w:tr w:rsidR="00B04178" w:rsidRPr="00395195" w14:paraId="261DC9A8" w14:textId="77777777" w:rsidTr="00E32A2D">
        <w:tc>
          <w:tcPr>
            <w:tcW w:w="2547" w:type="dxa"/>
          </w:tcPr>
          <w:p w14:paraId="21031E31" w14:textId="77777777" w:rsidR="00B04178" w:rsidRPr="00395195" w:rsidRDefault="00B04178" w:rsidP="00E32A2D">
            <w:pPr>
              <w:rPr>
                <w:b/>
                <w:sz w:val="20"/>
              </w:rPr>
            </w:pPr>
            <w:r w:rsidRPr="00395195">
              <w:rPr>
                <w:b/>
                <w:sz w:val="20"/>
              </w:rPr>
              <w:t>Degree programme(s) and title</w:t>
            </w:r>
          </w:p>
        </w:tc>
        <w:tc>
          <w:tcPr>
            <w:tcW w:w="6520" w:type="dxa"/>
          </w:tcPr>
          <w:p w14:paraId="0FAA08CF" w14:textId="77777777" w:rsidR="00B04178" w:rsidRPr="00395195" w:rsidRDefault="00B04178" w:rsidP="00E32A2D">
            <w:pPr>
              <w:shd w:val="clear" w:color="auto" w:fill="FFFFFF"/>
              <w:spacing w:line="240" w:lineRule="atLeast"/>
              <w:rPr>
                <w:rFonts w:cs="Calibri"/>
                <w:sz w:val="20"/>
              </w:rPr>
            </w:pPr>
            <w:r w:rsidRPr="00395195">
              <w:rPr>
                <w:rFonts w:cs="Calibri"/>
                <w:color w:val="000000"/>
                <w:sz w:val="20"/>
              </w:rPr>
              <w:t>MA History (VI</w:t>
            </w:r>
            <w:proofErr w:type="gramStart"/>
            <w:r w:rsidRPr="00395195">
              <w:rPr>
                <w:rFonts w:cs="Calibri"/>
                <w:color w:val="000000"/>
                <w:sz w:val="20"/>
              </w:rPr>
              <w:t>00)*</w:t>
            </w:r>
            <w:proofErr w:type="gramEnd"/>
          </w:p>
          <w:p w14:paraId="092099DC" w14:textId="77777777" w:rsidR="00B04178" w:rsidRPr="00395195" w:rsidRDefault="00B04178" w:rsidP="00E32A2D">
            <w:pPr>
              <w:shd w:val="clear" w:color="auto" w:fill="FFFFFF"/>
              <w:spacing w:line="240" w:lineRule="atLeast"/>
              <w:rPr>
                <w:rFonts w:cs="Calibri"/>
                <w:color w:val="000000"/>
                <w:spacing w:val="-2"/>
                <w:sz w:val="20"/>
              </w:rPr>
            </w:pPr>
            <w:r w:rsidRPr="00395195">
              <w:rPr>
                <w:rFonts w:cs="Calibri"/>
                <w:color w:val="000000"/>
                <w:spacing w:val="-2"/>
                <w:sz w:val="20"/>
              </w:rPr>
              <w:t>MA Sociology (L</w:t>
            </w:r>
            <w:proofErr w:type="gramStart"/>
            <w:r w:rsidRPr="00395195">
              <w:rPr>
                <w:rFonts w:cs="Calibri"/>
                <w:color w:val="000000"/>
                <w:spacing w:val="-2"/>
                <w:sz w:val="20"/>
              </w:rPr>
              <w:t>300)*</w:t>
            </w:r>
            <w:proofErr w:type="gramEnd"/>
            <w:r w:rsidRPr="00395195">
              <w:rPr>
                <w:rFonts w:cs="Calibri"/>
                <w:color w:val="000000"/>
                <w:spacing w:val="-2"/>
                <w:sz w:val="20"/>
              </w:rPr>
              <w:t>*</w:t>
            </w:r>
          </w:p>
          <w:p w14:paraId="42BB4A4A" w14:textId="77777777" w:rsidR="00B04178" w:rsidRPr="00395195" w:rsidRDefault="00B04178" w:rsidP="00E32A2D">
            <w:pPr>
              <w:spacing w:line="240" w:lineRule="atLeast"/>
              <w:rPr>
                <w:rFonts w:cs="Calibri"/>
                <w:sz w:val="20"/>
              </w:rPr>
            </w:pPr>
            <w:r w:rsidRPr="00395195">
              <w:rPr>
                <w:rFonts w:cs="Calibri"/>
                <w:color w:val="000000"/>
                <w:spacing w:val="-2"/>
                <w:sz w:val="20"/>
              </w:rPr>
              <w:t>MA History &amp; Sociology (VL</w:t>
            </w:r>
            <w:proofErr w:type="gramStart"/>
            <w:r w:rsidRPr="00395195">
              <w:rPr>
                <w:rFonts w:cs="Calibri"/>
                <w:color w:val="000000"/>
                <w:spacing w:val="-2"/>
                <w:sz w:val="20"/>
              </w:rPr>
              <w:t>13)*</w:t>
            </w:r>
            <w:proofErr w:type="gramEnd"/>
            <w:r w:rsidRPr="00395195">
              <w:rPr>
                <w:rFonts w:cs="Calibri"/>
                <w:color w:val="000000"/>
                <w:spacing w:val="-2"/>
                <w:sz w:val="20"/>
              </w:rPr>
              <w:t>**</w:t>
            </w:r>
          </w:p>
        </w:tc>
      </w:tr>
      <w:tr w:rsidR="00B04178" w:rsidRPr="00395195" w14:paraId="2CCBF8AE" w14:textId="77777777" w:rsidTr="00E32A2D">
        <w:tc>
          <w:tcPr>
            <w:tcW w:w="2547" w:type="dxa"/>
          </w:tcPr>
          <w:p w14:paraId="5FCE0487" w14:textId="77777777" w:rsidR="00B04178" w:rsidRPr="00395195" w:rsidRDefault="00B04178" w:rsidP="00E32A2D">
            <w:pPr>
              <w:rPr>
                <w:b/>
                <w:sz w:val="20"/>
              </w:rPr>
            </w:pPr>
            <w:r w:rsidRPr="00395195">
              <w:rPr>
                <w:b/>
                <w:sz w:val="20"/>
              </w:rPr>
              <w:t xml:space="preserve">Year of entry to </w:t>
            </w:r>
            <w:proofErr w:type="gramStart"/>
            <w:r w:rsidRPr="00395195">
              <w:rPr>
                <w:b/>
                <w:sz w:val="20"/>
              </w:rPr>
              <w:t>University</w:t>
            </w:r>
            <w:proofErr w:type="gramEnd"/>
          </w:p>
        </w:tc>
        <w:tc>
          <w:tcPr>
            <w:tcW w:w="6520" w:type="dxa"/>
          </w:tcPr>
          <w:p w14:paraId="7D90885B" w14:textId="77777777" w:rsidR="00B04178" w:rsidRPr="00395195" w:rsidRDefault="00B04178" w:rsidP="00E32A2D">
            <w:pPr>
              <w:rPr>
                <w:b/>
                <w:sz w:val="20"/>
              </w:rPr>
            </w:pPr>
            <w:r w:rsidRPr="00395195">
              <w:rPr>
                <w:b/>
                <w:sz w:val="20"/>
              </w:rPr>
              <w:t>Year 3</w:t>
            </w:r>
          </w:p>
        </w:tc>
      </w:tr>
      <w:tr w:rsidR="00B04178" w:rsidRPr="00395195" w14:paraId="23D5CEAF" w14:textId="77777777" w:rsidTr="00E32A2D">
        <w:tc>
          <w:tcPr>
            <w:tcW w:w="2547" w:type="dxa"/>
          </w:tcPr>
          <w:p w14:paraId="280FFB29" w14:textId="77777777" w:rsidR="00B04178" w:rsidRPr="00395195" w:rsidRDefault="00B04178" w:rsidP="00E32A2D">
            <w:pPr>
              <w:rPr>
                <w:b/>
                <w:sz w:val="20"/>
              </w:rPr>
            </w:pPr>
            <w:r w:rsidRPr="00395195">
              <w:rPr>
                <w:b/>
                <w:sz w:val="20"/>
              </w:rPr>
              <w:t xml:space="preserve">Academic conditions </w:t>
            </w:r>
          </w:p>
        </w:tc>
        <w:tc>
          <w:tcPr>
            <w:tcW w:w="6520" w:type="dxa"/>
          </w:tcPr>
          <w:p w14:paraId="08232678" w14:textId="77777777" w:rsidR="00B04178" w:rsidRPr="00395195" w:rsidRDefault="00B04178" w:rsidP="00E32A2D">
            <w:pPr>
              <w:rPr>
                <w:sz w:val="20"/>
              </w:rPr>
            </w:pPr>
            <w:r w:rsidRPr="00395195">
              <w:rPr>
                <w:sz w:val="20"/>
              </w:rPr>
              <w:t>Satisfactory completion of Next Gen HNC Social Sciences with grade: Achieved with Credit</w:t>
            </w:r>
          </w:p>
          <w:p w14:paraId="47878383" w14:textId="77777777" w:rsidR="00B04178" w:rsidRPr="00395195" w:rsidRDefault="00B04178" w:rsidP="00E32A2D">
            <w:pPr>
              <w:rPr>
                <w:rFonts w:ascii="Calibri" w:hAnsi="Calibri"/>
                <w:sz w:val="20"/>
              </w:rPr>
            </w:pPr>
            <w:r w:rsidRPr="00395195">
              <w:rPr>
                <w:rFonts w:ascii="Calibri" w:hAnsi="Calibri"/>
                <w:sz w:val="20"/>
              </w:rPr>
              <w:t>Curriculum to include:</w:t>
            </w:r>
          </w:p>
          <w:p w14:paraId="34CD2217" w14:textId="77777777" w:rsidR="00B04178" w:rsidRPr="00395195" w:rsidRDefault="00B04178" w:rsidP="00E32A2D">
            <w:pPr>
              <w:ind w:left="720"/>
              <w:rPr>
                <w:rFonts w:ascii="Calibri" w:hAnsi="Calibri"/>
                <w:sz w:val="20"/>
              </w:rPr>
            </w:pPr>
            <w:r w:rsidRPr="00395195">
              <w:rPr>
                <w:rFonts w:ascii="Calibri" w:hAnsi="Calibri"/>
                <w:sz w:val="20"/>
              </w:rPr>
              <w:t>Students should take units A and B of the discipline/s they wish to study at university</w:t>
            </w:r>
          </w:p>
          <w:p w14:paraId="3CA19C9B" w14:textId="77777777" w:rsidR="00B04178" w:rsidRPr="00395195" w:rsidRDefault="00B04178" w:rsidP="00E32A2D">
            <w:pPr>
              <w:ind w:left="720"/>
              <w:rPr>
                <w:rFonts w:ascii="Calibri" w:hAnsi="Calibri"/>
                <w:sz w:val="20"/>
              </w:rPr>
            </w:pPr>
            <w:proofErr w:type="spellStart"/>
            <w:r w:rsidRPr="00395195">
              <w:rPr>
                <w:rFonts w:ascii="Calibri" w:hAnsi="Calibri"/>
                <w:sz w:val="20"/>
              </w:rPr>
              <w:t>e.g</w:t>
            </w:r>
            <w:proofErr w:type="spellEnd"/>
            <w:r w:rsidRPr="00395195">
              <w:rPr>
                <w:rFonts w:ascii="Calibri" w:hAnsi="Calibri"/>
                <w:sz w:val="20"/>
              </w:rPr>
              <w:t xml:space="preserve"> Psychology A (J6ET 47) &amp; B (J6EV 47)  </w:t>
            </w:r>
          </w:p>
          <w:p w14:paraId="1F01AE64" w14:textId="77777777" w:rsidR="00B04178" w:rsidRPr="00395195" w:rsidRDefault="00B04178" w:rsidP="00E32A2D">
            <w:pPr>
              <w:ind w:left="720"/>
              <w:rPr>
                <w:rFonts w:ascii="Calibri" w:hAnsi="Calibri"/>
                <w:sz w:val="20"/>
                <w:szCs w:val="20"/>
              </w:rPr>
            </w:pPr>
            <w:r w:rsidRPr="00395195">
              <w:rPr>
                <w:rFonts w:ascii="Calibri" w:hAnsi="Calibri" w:cs="Calibri"/>
                <w:sz w:val="20"/>
                <w:szCs w:val="20"/>
              </w:rPr>
              <w:t>For joint honours programmes, students must take A and B courses for both disciplines.</w:t>
            </w:r>
          </w:p>
          <w:p w14:paraId="1E8C0221" w14:textId="77777777" w:rsidR="00B04178" w:rsidRPr="00395195" w:rsidRDefault="00B04178" w:rsidP="00E32A2D">
            <w:pPr>
              <w:rPr>
                <w:sz w:val="20"/>
              </w:rPr>
            </w:pPr>
          </w:p>
          <w:p w14:paraId="7C3A709F" w14:textId="77777777" w:rsidR="00B04178" w:rsidRPr="00395195" w:rsidRDefault="00B04178" w:rsidP="00E32A2D">
            <w:pPr>
              <w:rPr>
                <w:sz w:val="20"/>
              </w:rPr>
            </w:pPr>
          </w:p>
          <w:p w14:paraId="68FF6C49" w14:textId="77777777" w:rsidR="00B04178" w:rsidRPr="00395195" w:rsidRDefault="00B04178" w:rsidP="00E32A2D">
            <w:pPr>
              <w:rPr>
                <w:sz w:val="20"/>
              </w:rPr>
            </w:pPr>
            <w:r w:rsidRPr="00395195">
              <w:rPr>
                <w:sz w:val="20"/>
              </w:rPr>
              <w:t xml:space="preserve">Satisfactory completion of HND </w:t>
            </w:r>
          </w:p>
          <w:p w14:paraId="29EA1559" w14:textId="77777777" w:rsidR="00B04178" w:rsidRPr="00395195" w:rsidRDefault="00B04178" w:rsidP="00E32A2D">
            <w:pPr>
              <w:rPr>
                <w:sz w:val="20"/>
              </w:rPr>
            </w:pPr>
            <w:r w:rsidRPr="00395195">
              <w:rPr>
                <w:sz w:val="20"/>
              </w:rPr>
              <w:t>Achieved with Credit</w:t>
            </w:r>
          </w:p>
          <w:p w14:paraId="1441AF3B" w14:textId="77777777" w:rsidR="00B04178" w:rsidRPr="00395195" w:rsidRDefault="00B04178" w:rsidP="00E32A2D">
            <w:pPr>
              <w:rPr>
                <w:rFonts w:ascii="Calibri" w:hAnsi="Calibri"/>
                <w:sz w:val="20"/>
              </w:rPr>
            </w:pPr>
          </w:p>
          <w:p w14:paraId="36EC313E" w14:textId="77777777" w:rsidR="00B04178" w:rsidRPr="00395195" w:rsidRDefault="00B04178" w:rsidP="00E32A2D">
            <w:pPr>
              <w:rPr>
                <w:rFonts w:ascii="Calibri" w:hAnsi="Calibri"/>
                <w:sz w:val="20"/>
              </w:rPr>
            </w:pPr>
            <w:r w:rsidRPr="00395195">
              <w:rPr>
                <w:rFonts w:ascii="Calibri" w:hAnsi="Calibri"/>
                <w:sz w:val="20"/>
              </w:rPr>
              <w:t>Curriculum to include:</w:t>
            </w:r>
          </w:p>
          <w:p w14:paraId="1E29E3F4" w14:textId="77777777" w:rsidR="00B04178" w:rsidRPr="00395195" w:rsidRDefault="00B04178" w:rsidP="00E32A2D">
            <w:pPr>
              <w:rPr>
                <w:rFonts w:ascii="Calibri" w:hAnsi="Calibri"/>
                <w:sz w:val="20"/>
              </w:rPr>
            </w:pPr>
            <w:r w:rsidRPr="00395195">
              <w:rPr>
                <w:rFonts w:ascii="Calibri" w:hAnsi="Calibri"/>
                <w:sz w:val="20"/>
              </w:rPr>
              <w:t>* History: Themes from a Historical Perspective (J7D8 48)</w:t>
            </w:r>
          </w:p>
          <w:p w14:paraId="481AC59B" w14:textId="77777777" w:rsidR="00B04178" w:rsidRPr="00395195" w:rsidRDefault="00B04178" w:rsidP="00E32A2D">
            <w:pPr>
              <w:rPr>
                <w:rFonts w:ascii="Calibri" w:hAnsi="Calibri"/>
                <w:sz w:val="20"/>
              </w:rPr>
            </w:pPr>
            <w:r w:rsidRPr="00395195">
              <w:rPr>
                <w:rFonts w:ascii="Calibri" w:hAnsi="Calibri"/>
                <w:sz w:val="20"/>
              </w:rPr>
              <w:t>** Sociology: Thematic and Critical Approaches (J7D6 48)</w:t>
            </w:r>
          </w:p>
          <w:p w14:paraId="461BAD77" w14:textId="77777777" w:rsidR="00B04178" w:rsidRPr="00395195" w:rsidRDefault="00B04178" w:rsidP="00E32A2D">
            <w:pPr>
              <w:rPr>
                <w:rFonts w:ascii="Calibri" w:hAnsi="Calibri"/>
                <w:sz w:val="20"/>
              </w:rPr>
            </w:pPr>
            <w:r w:rsidRPr="00395195">
              <w:rPr>
                <w:rFonts w:ascii="Calibri" w:hAnsi="Calibri"/>
                <w:sz w:val="20"/>
              </w:rPr>
              <w:t>*** Both courses listed under * and **</w:t>
            </w:r>
          </w:p>
          <w:p w14:paraId="2EDA861F" w14:textId="77777777" w:rsidR="00B04178" w:rsidRPr="00395195" w:rsidRDefault="00B04178" w:rsidP="00E32A2D">
            <w:pPr>
              <w:ind w:left="720"/>
              <w:rPr>
                <w:rFonts w:ascii="Calibri" w:hAnsi="Calibri"/>
                <w:sz w:val="20"/>
                <w:szCs w:val="20"/>
              </w:rPr>
            </w:pPr>
          </w:p>
          <w:p w14:paraId="10582F94" w14:textId="77777777" w:rsidR="00B04178" w:rsidRPr="00395195" w:rsidRDefault="00B04178" w:rsidP="00E32A2D">
            <w:pPr>
              <w:ind w:left="720"/>
              <w:rPr>
                <w:sz w:val="20"/>
              </w:rPr>
            </w:pPr>
          </w:p>
          <w:p w14:paraId="2225EBDA" w14:textId="77777777" w:rsidR="00B04178" w:rsidRPr="00395195" w:rsidRDefault="00B04178" w:rsidP="00E32A2D">
            <w:pPr>
              <w:ind w:left="720"/>
              <w:rPr>
                <w:rFonts w:cstheme="minorHAnsi"/>
                <w:sz w:val="20"/>
              </w:rPr>
            </w:pPr>
          </w:p>
        </w:tc>
      </w:tr>
      <w:tr w:rsidR="00B04178" w:rsidRPr="00395195" w14:paraId="56F76DFD" w14:textId="77777777" w:rsidTr="00E32A2D">
        <w:tc>
          <w:tcPr>
            <w:tcW w:w="2547" w:type="dxa"/>
          </w:tcPr>
          <w:p w14:paraId="5C66C3CC" w14:textId="77777777" w:rsidR="00B04178" w:rsidRPr="00395195" w:rsidRDefault="00B04178" w:rsidP="00E32A2D">
            <w:pPr>
              <w:rPr>
                <w:b/>
                <w:sz w:val="20"/>
              </w:rPr>
            </w:pPr>
            <w:r w:rsidRPr="00395195">
              <w:rPr>
                <w:b/>
                <w:sz w:val="20"/>
              </w:rPr>
              <w:t>Additional conditions</w:t>
            </w:r>
          </w:p>
        </w:tc>
        <w:tc>
          <w:tcPr>
            <w:tcW w:w="6520" w:type="dxa"/>
          </w:tcPr>
          <w:p w14:paraId="6D725A19" w14:textId="77777777" w:rsidR="00B04178" w:rsidRPr="00395195" w:rsidRDefault="00B04178" w:rsidP="00E32A2D">
            <w:pPr>
              <w:rPr>
                <w:rFonts w:cs="Arial"/>
                <w:sz w:val="20"/>
              </w:rPr>
            </w:pPr>
            <w:r w:rsidRPr="00395195">
              <w:rPr>
                <w:rFonts w:cs="Arial"/>
                <w:sz w:val="20"/>
              </w:rPr>
              <w:t>All offers are subject to standard University Admissions Policy (</w:t>
            </w:r>
            <w:hyperlink r:id="rId93" w:history="1">
              <w:r w:rsidRPr="00395195">
                <w:rPr>
                  <w:rStyle w:val="Hyperlink"/>
                  <w:rFonts w:cstheme="minorHAnsi"/>
                  <w:sz w:val="20"/>
                </w:rPr>
                <w:t>https://www.abdn.ac.uk/study/undergraduate/admissions-policy.php</w:t>
              </w:r>
            </w:hyperlink>
            <w:r w:rsidRPr="00395195">
              <w:rPr>
                <w:rFonts w:cstheme="minorHAnsi"/>
                <w:sz w:val="20"/>
              </w:rPr>
              <w:t>)</w:t>
            </w:r>
          </w:p>
        </w:tc>
      </w:tr>
    </w:tbl>
    <w:p w14:paraId="6D4354F4" w14:textId="77777777" w:rsidR="00B04178" w:rsidRPr="00395195" w:rsidRDefault="00B04178" w:rsidP="00B04178"/>
    <w:p w14:paraId="4B1F10DF" w14:textId="77777777" w:rsidR="00B04178" w:rsidRPr="00395195" w:rsidRDefault="00B04178" w:rsidP="00B04178">
      <w:pPr>
        <w:rPr>
          <w:rFonts w:ascii="Calibri" w:hAnsi="Calibri" w:cs="Calibri"/>
          <w:sz w:val="22"/>
        </w:rPr>
      </w:pPr>
      <w:r w:rsidRPr="00395195">
        <w:rPr>
          <w:rFonts w:ascii="Calibri" w:hAnsi="Calibri" w:cs="Calibri"/>
          <w:sz w:val="22"/>
        </w:rPr>
        <w:br w:type="page"/>
      </w:r>
    </w:p>
    <w:p w14:paraId="01D71B26"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34393601"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11D99CDC" w14:textId="77777777" w:rsidR="00B04178" w:rsidRPr="00395195" w:rsidRDefault="00B04178" w:rsidP="00B04178">
      <w:pPr>
        <w:rPr>
          <w:rFonts w:ascii="Calibri" w:hAnsi="Calibri" w:cs="Calibri"/>
          <w:b/>
          <w:sz w:val="22"/>
        </w:rPr>
      </w:pPr>
    </w:p>
    <w:p w14:paraId="64635BE4" w14:textId="77777777" w:rsidR="00B04178" w:rsidRPr="00395195" w:rsidRDefault="00B04178" w:rsidP="00B04178">
      <w:pPr>
        <w:rPr>
          <w:rFonts w:ascii="Calibri" w:hAnsi="Calibri" w:cs="Calibri"/>
          <w:b/>
          <w:sz w:val="22"/>
        </w:rPr>
      </w:pPr>
      <w:r w:rsidRPr="00395195">
        <w:rPr>
          <w:rFonts w:ascii="Calibri" w:hAnsi="Calibri" w:cs="Calibri"/>
          <w:b/>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94" w:history="1">
        <w:r w:rsidRPr="00395195">
          <w:rPr>
            <w:rStyle w:val="Hyperlink"/>
            <w:rFonts w:ascii="Calibri" w:hAnsi="Calibri" w:cs="Calibri"/>
            <w:b/>
            <w:sz w:val="22"/>
          </w:rPr>
          <w:t>https://www.abdn.ac.uk/study/undergraduate/admissions-policy.php</w:t>
        </w:r>
      </w:hyperlink>
      <w:r w:rsidRPr="00395195">
        <w:rPr>
          <w:rFonts w:ascii="Calibri" w:hAnsi="Calibri" w:cs="Calibri"/>
          <w:b/>
          <w:sz w:val="22"/>
        </w:rPr>
        <w:t>)</w:t>
      </w:r>
    </w:p>
    <w:p w14:paraId="52C92DF7" w14:textId="77777777" w:rsidR="00B04178" w:rsidRPr="00395195" w:rsidRDefault="00B04178" w:rsidP="00B04178">
      <w:pPr>
        <w:spacing w:line="240" w:lineRule="atLeast"/>
        <w:rPr>
          <w:rFonts w:ascii="Calibri" w:hAnsi="Calibri" w:cs="Calibri"/>
          <w:sz w:val="22"/>
        </w:rPr>
      </w:pPr>
    </w:p>
    <w:tbl>
      <w:tblPr>
        <w:tblStyle w:val="TableGrid"/>
        <w:tblW w:w="9067" w:type="dxa"/>
        <w:tblLook w:val="04A0" w:firstRow="1" w:lastRow="0" w:firstColumn="1" w:lastColumn="0" w:noHBand="0" w:noVBand="1"/>
      </w:tblPr>
      <w:tblGrid>
        <w:gridCol w:w="2547"/>
        <w:gridCol w:w="6520"/>
      </w:tblGrid>
      <w:tr w:rsidR="00B04178" w:rsidRPr="00395195" w14:paraId="06CE74E6" w14:textId="77777777" w:rsidTr="00E32A2D">
        <w:tc>
          <w:tcPr>
            <w:tcW w:w="2547" w:type="dxa"/>
          </w:tcPr>
          <w:p w14:paraId="0AF54B67" w14:textId="77777777" w:rsidR="00B04178" w:rsidRPr="00395195" w:rsidRDefault="00B04178" w:rsidP="00E32A2D">
            <w:pPr>
              <w:rPr>
                <w:rFonts w:cstheme="minorHAnsi"/>
                <w:b/>
                <w:sz w:val="20"/>
              </w:rPr>
            </w:pPr>
            <w:r w:rsidRPr="00395195">
              <w:rPr>
                <w:rFonts w:cstheme="minorHAnsi"/>
                <w:b/>
                <w:sz w:val="20"/>
              </w:rPr>
              <w:t xml:space="preserve">HN qualification </w:t>
            </w:r>
          </w:p>
          <w:p w14:paraId="7F5A6CC1" w14:textId="77777777" w:rsidR="00B04178" w:rsidRPr="00395195" w:rsidRDefault="00B04178" w:rsidP="00E32A2D">
            <w:pPr>
              <w:rPr>
                <w:rFonts w:cstheme="minorHAnsi"/>
                <w:b/>
                <w:sz w:val="20"/>
              </w:rPr>
            </w:pPr>
            <w:r w:rsidRPr="00395195">
              <w:rPr>
                <w:rFonts w:cstheme="minorHAnsi"/>
                <w:b/>
                <w:sz w:val="20"/>
              </w:rPr>
              <w:t>level and title</w:t>
            </w:r>
          </w:p>
        </w:tc>
        <w:tc>
          <w:tcPr>
            <w:tcW w:w="6520" w:type="dxa"/>
          </w:tcPr>
          <w:p w14:paraId="4B0B2D1C" w14:textId="77777777" w:rsidR="00B04178" w:rsidRPr="00395195" w:rsidRDefault="00B04178" w:rsidP="00E32A2D">
            <w:pPr>
              <w:rPr>
                <w:rFonts w:cstheme="minorHAnsi"/>
                <w:b/>
                <w:sz w:val="20"/>
              </w:rPr>
            </w:pPr>
            <w:r w:rsidRPr="00395195">
              <w:rPr>
                <w:rFonts w:cstheme="minorHAnsi"/>
                <w:b/>
                <w:sz w:val="20"/>
              </w:rPr>
              <w:t>HNC Wildlife &amp; Conservation Management</w:t>
            </w:r>
          </w:p>
        </w:tc>
      </w:tr>
      <w:tr w:rsidR="00B04178" w:rsidRPr="00395195" w14:paraId="6F0958B4" w14:textId="77777777" w:rsidTr="00E32A2D">
        <w:tc>
          <w:tcPr>
            <w:tcW w:w="2547" w:type="dxa"/>
          </w:tcPr>
          <w:p w14:paraId="39675A58" w14:textId="77777777" w:rsidR="00B04178" w:rsidRPr="00395195" w:rsidRDefault="00B04178" w:rsidP="00E32A2D">
            <w:pPr>
              <w:rPr>
                <w:rFonts w:cstheme="minorHAnsi"/>
                <w:b/>
                <w:sz w:val="20"/>
              </w:rPr>
            </w:pPr>
            <w:r w:rsidRPr="00395195">
              <w:rPr>
                <w:rFonts w:cstheme="minorHAnsi"/>
                <w:b/>
                <w:sz w:val="20"/>
              </w:rPr>
              <w:t>Degree programme(s) and title</w:t>
            </w:r>
          </w:p>
        </w:tc>
        <w:tc>
          <w:tcPr>
            <w:tcW w:w="6520" w:type="dxa"/>
          </w:tcPr>
          <w:p w14:paraId="4D01C40D" w14:textId="77777777" w:rsidR="00B04178" w:rsidRPr="00395195" w:rsidRDefault="00B04178" w:rsidP="00E32A2D">
            <w:pPr>
              <w:shd w:val="clear" w:color="auto" w:fill="FFFFFF"/>
              <w:spacing w:line="240" w:lineRule="atLeast"/>
              <w:rPr>
                <w:rFonts w:cstheme="minorHAnsi"/>
                <w:color w:val="000000"/>
                <w:spacing w:val="-1"/>
                <w:sz w:val="20"/>
              </w:rPr>
            </w:pPr>
            <w:r w:rsidRPr="00395195">
              <w:rPr>
                <w:rFonts w:cstheme="minorHAnsi"/>
                <w:color w:val="000000"/>
                <w:spacing w:val="-1"/>
                <w:sz w:val="20"/>
              </w:rPr>
              <w:t>BSc Animal Behaviour (C349)</w:t>
            </w:r>
          </w:p>
          <w:p w14:paraId="57CAF7A5" w14:textId="77777777" w:rsidR="00B04178" w:rsidRPr="00395195" w:rsidRDefault="00B04178" w:rsidP="00E32A2D">
            <w:pPr>
              <w:shd w:val="clear" w:color="auto" w:fill="FFFFFF"/>
              <w:spacing w:line="240" w:lineRule="atLeast"/>
              <w:rPr>
                <w:rFonts w:cstheme="minorHAnsi"/>
                <w:color w:val="000000"/>
                <w:spacing w:val="-1"/>
                <w:sz w:val="20"/>
              </w:rPr>
            </w:pPr>
            <w:r w:rsidRPr="00395195">
              <w:rPr>
                <w:rFonts w:cstheme="minorHAnsi"/>
                <w:color w:val="000000"/>
                <w:spacing w:val="-1"/>
                <w:sz w:val="20"/>
              </w:rPr>
              <w:t>BSc Biological Sciences (C901)</w:t>
            </w:r>
          </w:p>
          <w:p w14:paraId="208B5560" w14:textId="77777777" w:rsidR="00B04178" w:rsidRPr="00395195" w:rsidRDefault="00B04178" w:rsidP="00E32A2D">
            <w:pPr>
              <w:shd w:val="clear" w:color="auto" w:fill="FFFFFF"/>
              <w:spacing w:line="240" w:lineRule="atLeast"/>
              <w:rPr>
                <w:rFonts w:cstheme="minorHAnsi"/>
                <w:color w:val="000000"/>
                <w:spacing w:val="-1"/>
                <w:sz w:val="20"/>
              </w:rPr>
            </w:pPr>
            <w:r w:rsidRPr="00395195">
              <w:rPr>
                <w:rFonts w:cstheme="minorHAnsi"/>
                <w:color w:val="000000"/>
                <w:spacing w:val="-1"/>
                <w:sz w:val="20"/>
              </w:rPr>
              <w:t>BSc Biology (C100)</w:t>
            </w:r>
          </w:p>
          <w:p w14:paraId="1C5714F3" w14:textId="77777777" w:rsidR="00B04178" w:rsidRPr="00395195" w:rsidRDefault="00B04178" w:rsidP="00E32A2D">
            <w:pPr>
              <w:shd w:val="clear" w:color="auto" w:fill="FFFFFF"/>
              <w:spacing w:line="240" w:lineRule="atLeast"/>
              <w:rPr>
                <w:rFonts w:cstheme="minorHAnsi"/>
                <w:color w:val="000000"/>
                <w:spacing w:val="-1"/>
                <w:sz w:val="20"/>
              </w:rPr>
            </w:pPr>
            <w:r w:rsidRPr="00395195">
              <w:rPr>
                <w:rFonts w:cstheme="minorHAnsi"/>
                <w:color w:val="000000"/>
                <w:spacing w:val="-1"/>
                <w:sz w:val="20"/>
              </w:rPr>
              <w:t>BSc Conservation Biology (C161)</w:t>
            </w:r>
          </w:p>
          <w:p w14:paraId="53CB7648" w14:textId="77777777" w:rsidR="00B04178" w:rsidRPr="00395195" w:rsidRDefault="00B04178" w:rsidP="00E32A2D">
            <w:pPr>
              <w:shd w:val="clear" w:color="auto" w:fill="FFFFFF"/>
              <w:spacing w:line="240" w:lineRule="atLeast"/>
              <w:rPr>
                <w:rFonts w:cstheme="minorHAnsi"/>
                <w:color w:val="000000"/>
                <w:spacing w:val="-1"/>
                <w:sz w:val="20"/>
              </w:rPr>
            </w:pPr>
            <w:r w:rsidRPr="00395195">
              <w:rPr>
                <w:rFonts w:cstheme="minorHAnsi"/>
                <w:color w:val="000000"/>
                <w:spacing w:val="-1"/>
                <w:sz w:val="20"/>
              </w:rPr>
              <w:t>BSc Ecology (D430)</w:t>
            </w:r>
          </w:p>
          <w:p w14:paraId="3F85975A" w14:textId="77777777" w:rsidR="00B04178" w:rsidRPr="00395195" w:rsidRDefault="00B04178" w:rsidP="00E32A2D">
            <w:pPr>
              <w:shd w:val="clear" w:color="auto" w:fill="FFFFFF"/>
              <w:spacing w:line="240" w:lineRule="atLeast"/>
              <w:rPr>
                <w:rFonts w:cstheme="minorHAnsi"/>
                <w:color w:val="000000"/>
                <w:spacing w:val="-1"/>
                <w:sz w:val="20"/>
              </w:rPr>
            </w:pPr>
            <w:r w:rsidRPr="00395195">
              <w:rPr>
                <w:rFonts w:cstheme="minorHAnsi"/>
                <w:color w:val="000000"/>
                <w:spacing w:val="-1"/>
                <w:sz w:val="20"/>
              </w:rPr>
              <w:t>BSc Environmental Science (F900)</w:t>
            </w:r>
          </w:p>
          <w:p w14:paraId="030C2074" w14:textId="77777777" w:rsidR="00B04178" w:rsidRPr="00395195" w:rsidRDefault="00B04178" w:rsidP="00E32A2D">
            <w:pPr>
              <w:shd w:val="clear" w:color="auto" w:fill="FFFFFF"/>
              <w:spacing w:line="240" w:lineRule="atLeast"/>
              <w:rPr>
                <w:rFonts w:cstheme="minorHAnsi"/>
                <w:color w:val="000000"/>
                <w:spacing w:val="-1"/>
                <w:sz w:val="20"/>
              </w:rPr>
            </w:pPr>
            <w:r w:rsidRPr="00395195">
              <w:rPr>
                <w:rFonts w:cstheme="minorHAnsi"/>
                <w:color w:val="000000"/>
                <w:spacing w:val="-1"/>
                <w:sz w:val="20"/>
              </w:rPr>
              <w:t>BSc Marine Biology (C350)</w:t>
            </w:r>
          </w:p>
          <w:p w14:paraId="0345C3EF" w14:textId="77777777" w:rsidR="00B04178" w:rsidRPr="00395195" w:rsidRDefault="00B04178" w:rsidP="00E32A2D">
            <w:pPr>
              <w:shd w:val="clear" w:color="auto" w:fill="FFFFFF"/>
              <w:spacing w:line="240" w:lineRule="atLeast"/>
              <w:rPr>
                <w:rFonts w:cstheme="minorHAnsi"/>
                <w:color w:val="000000"/>
                <w:spacing w:val="-1"/>
                <w:sz w:val="20"/>
              </w:rPr>
            </w:pPr>
            <w:r w:rsidRPr="00395195">
              <w:rPr>
                <w:rFonts w:cstheme="minorHAnsi"/>
                <w:color w:val="000000"/>
                <w:spacing w:val="-1"/>
                <w:sz w:val="20"/>
              </w:rPr>
              <w:t>BSc Plant and Soil Science (CD27)</w:t>
            </w:r>
          </w:p>
          <w:p w14:paraId="267A4760" w14:textId="77777777" w:rsidR="00B04178" w:rsidRPr="00395195" w:rsidRDefault="00B04178" w:rsidP="00E32A2D">
            <w:pPr>
              <w:jc w:val="both"/>
              <w:rPr>
                <w:rFonts w:cstheme="minorHAnsi"/>
                <w:color w:val="000000"/>
                <w:spacing w:val="-1"/>
                <w:sz w:val="20"/>
              </w:rPr>
            </w:pPr>
            <w:r w:rsidRPr="00395195">
              <w:rPr>
                <w:rFonts w:cstheme="minorHAnsi"/>
                <w:color w:val="000000"/>
                <w:spacing w:val="-1"/>
                <w:sz w:val="20"/>
              </w:rPr>
              <w:t>BSc Zoology (C300)</w:t>
            </w:r>
          </w:p>
          <w:p w14:paraId="3C10E40B" w14:textId="77777777" w:rsidR="00B04178" w:rsidRPr="00395195" w:rsidRDefault="00B04178" w:rsidP="00E32A2D">
            <w:pPr>
              <w:jc w:val="both"/>
              <w:rPr>
                <w:rFonts w:cstheme="minorHAnsi"/>
                <w:color w:val="000000"/>
                <w:spacing w:val="-1"/>
                <w:sz w:val="20"/>
              </w:rPr>
            </w:pPr>
          </w:p>
        </w:tc>
      </w:tr>
      <w:tr w:rsidR="00B04178" w:rsidRPr="00395195" w14:paraId="42A04BD5" w14:textId="77777777" w:rsidTr="00E32A2D">
        <w:tc>
          <w:tcPr>
            <w:tcW w:w="2547" w:type="dxa"/>
          </w:tcPr>
          <w:p w14:paraId="549CE202" w14:textId="77777777" w:rsidR="00B04178" w:rsidRPr="00395195" w:rsidRDefault="00B04178" w:rsidP="00E32A2D">
            <w:pPr>
              <w:rPr>
                <w:rFonts w:cstheme="minorHAnsi"/>
                <w:b/>
                <w:sz w:val="20"/>
              </w:rPr>
            </w:pPr>
            <w:r w:rsidRPr="00395195">
              <w:rPr>
                <w:rFonts w:cstheme="minorHAnsi"/>
                <w:b/>
                <w:sz w:val="20"/>
              </w:rPr>
              <w:t xml:space="preserve">Year of entry to </w:t>
            </w:r>
            <w:proofErr w:type="gramStart"/>
            <w:r w:rsidRPr="00395195">
              <w:rPr>
                <w:rFonts w:cstheme="minorHAnsi"/>
                <w:b/>
                <w:sz w:val="20"/>
              </w:rPr>
              <w:t>University</w:t>
            </w:r>
            <w:proofErr w:type="gramEnd"/>
          </w:p>
        </w:tc>
        <w:tc>
          <w:tcPr>
            <w:tcW w:w="6520" w:type="dxa"/>
          </w:tcPr>
          <w:p w14:paraId="219740DE" w14:textId="77777777" w:rsidR="00B04178" w:rsidRPr="00395195" w:rsidRDefault="00B04178" w:rsidP="00E32A2D">
            <w:pPr>
              <w:rPr>
                <w:rFonts w:cstheme="minorHAnsi"/>
                <w:b/>
                <w:sz w:val="20"/>
              </w:rPr>
            </w:pPr>
            <w:r w:rsidRPr="00395195">
              <w:rPr>
                <w:rFonts w:cstheme="minorHAnsi"/>
                <w:b/>
                <w:sz w:val="20"/>
              </w:rPr>
              <w:t>Year 2</w:t>
            </w:r>
          </w:p>
        </w:tc>
      </w:tr>
      <w:tr w:rsidR="00B04178" w:rsidRPr="00395195" w14:paraId="7551C5DB" w14:textId="77777777" w:rsidTr="00E32A2D">
        <w:tc>
          <w:tcPr>
            <w:tcW w:w="2547" w:type="dxa"/>
          </w:tcPr>
          <w:p w14:paraId="1A89F349" w14:textId="77777777" w:rsidR="00B04178" w:rsidRPr="00395195" w:rsidRDefault="00B04178" w:rsidP="00E32A2D">
            <w:pPr>
              <w:rPr>
                <w:rFonts w:cstheme="minorHAnsi"/>
                <w:b/>
                <w:sz w:val="20"/>
              </w:rPr>
            </w:pPr>
            <w:r w:rsidRPr="00395195">
              <w:rPr>
                <w:rFonts w:cstheme="minorHAnsi"/>
                <w:b/>
                <w:sz w:val="20"/>
              </w:rPr>
              <w:t xml:space="preserve">Academic conditions </w:t>
            </w:r>
          </w:p>
        </w:tc>
        <w:tc>
          <w:tcPr>
            <w:tcW w:w="6520" w:type="dxa"/>
          </w:tcPr>
          <w:p w14:paraId="3947073E" w14:textId="77777777" w:rsidR="00B04178" w:rsidRPr="00395195" w:rsidRDefault="00B04178" w:rsidP="00E32A2D">
            <w:pPr>
              <w:rPr>
                <w:rFonts w:cstheme="minorHAnsi"/>
                <w:sz w:val="20"/>
              </w:rPr>
            </w:pPr>
            <w:r w:rsidRPr="00395195">
              <w:rPr>
                <w:rFonts w:cstheme="minorHAnsi"/>
                <w:sz w:val="20"/>
              </w:rPr>
              <w:t>Satisfactory completion of HNC (120 SCQF credit points)</w:t>
            </w:r>
          </w:p>
          <w:p w14:paraId="74EDB98D" w14:textId="77777777" w:rsidR="00B04178" w:rsidRPr="00395195" w:rsidRDefault="00B04178" w:rsidP="00E32A2D">
            <w:pPr>
              <w:rPr>
                <w:rFonts w:cstheme="minorHAnsi"/>
                <w:sz w:val="20"/>
              </w:rPr>
            </w:pPr>
            <w:r w:rsidRPr="00395195">
              <w:rPr>
                <w:rFonts w:cstheme="minorHAnsi"/>
                <w:sz w:val="20"/>
              </w:rPr>
              <w:t>B in Graded Units</w:t>
            </w:r>
          </w:p>
          <w:p w14:paraId="5EF442DE" w14:textId="77777777" w:rsidR="00B04178" w:rsidRPr="00395195" w:rsidRDefault="00B04178" w:rsidP="00E32A2D">
            <w:pPr>
              <w:rPr>
                <w:rFonts w:cstheme="minorHAnsi"/>
                <w:sz w:val="20"/>
              </w:rPr>
            </w:pPr>
          </w:p>
          <w:p w14:paraId="5BB6272C" w14:textId="77777777" w:rsidR="00B04178" w:rsidRPr="00395195" w:rsidRDefault="00B04178" w:rsidP="00E32A2D">
            <w:pPr>
              <w:rPr>
                <w:rFonts w:cstheme="minorHAnsi"/>
                <w:sz w:val="20"/>
              </w:rPr>
            </w:pPr>
            <w:r w:rsidRPr="00395195">
              <w:rPr>
                <w:rFonts w:cstheme="minorHAnsi"/>
                <w:sz w:val="20"/>
              </w:rPr>
              <w:t xml:space="preserve">Curriculum to include: </w:t>
            </w:r>
          </w:p>
          <w:p w14:paraId="7609ABBB" w14:textId="77777777" w:rsidR="00B04178" w:rsidRPr="00395195" w:rsidRDefault="00B04178" w:rsidP="00E32A2D">
            <w:pPr>
              <w:rPr>
                <w:rFonts w:cstheme="minorHAnsi"/>
                <w:sz w:val="20"/>
              </w:rPr>
            </w:pPr>
            <w:r w:rsidRPr="00395195">
              <w:rPr>
                <w:rFonts w:cstheme="minorHAnsi"/>
                <w:sz w:val="20"/>
              </w:rPr>
              <w:t>Biology:  An Introduction (J4R8 34)</w:t>
            </w:r>
          </w:p>
          <w:p w14:paraId="6C0E2296" w14:textId="77777777" w:rsidR="00B04178" w:rsidRPr="00395195" w:rsidRDefault="00B04178" w:rsidP="00E32A2D">
            <w:pPr>
              <w:rPr>
                <w:rFonts w:cstheme="minorHAnsi"/>
                <w:sz w:val="20"/>
              </w:rPr>
            </w:pPr>
          </w:p>
        </w:tc>
      </w:tr>
      <w:tr w:rsidR="00B04178" w:rsidRPr="00395195" w14:paraId="16EAB4B1" w14:textId="77777777" w:rsidTr="00E32A2D">
        <w:tc>
          <w:tcPr>
            <w:tcW w:w="2547" w:type="dxa"/>
          </w:tcPr>
          <w:p w14:paraId="5D205C04" w14:textId="77777777" w:rsidR="00B04178" w:rsidRPr="00395195" w:rsidRDefault="00B04178" w:rsidP="00E32A2D">
            <w:pPr>
              <w:rPr>
                <w:rFonts w:cstheme="minorHAnsi"/>
                <w:b/>
                <w:sz w:val="20"/>
              </w:rPr>
            </w:pPr>
            <w:r w:rsidRPr="00395195">
              <w:rPr>
                <w:rFonts w:cstheme="minorHAnsi"/>
                <w:b/>
                <w:sz w:val="20"/>
              </w:rPr>
              <w:t>Additional conditions</w:t>
            </w:r>
          </w:p>
        </w:tc>
        <w:tc>
          <w:tcPr>
            <w:tcW w:w="6520" w:type="dxa"/>
          </w:tcPr>
          <w:p w14:paraId="3D76F03A" w14:textId="77777777" w:rsidR="00B04178" w:rsidRPr="00395195" w:rsidRDefault="00B04178" w:rsidP="00E32A2D">
            <w:pPr>
              <w:rPr>
                <w:rFonts w:cstheme="minorHAnsi"/>
                <w:sz w:val="20"/>
                <w:szCs w:val="20"/>
              </w:rPr>
            </w:pPr>
            <w:r w:rsidRPr="00395195">
              <w:rPr>
                <w:rFonts w:cstheme="minorHAnsi"/>
                <w:sz w:val="20"/>
                <w:szCs w:val="20"/>
              </w:rPr>
              <w:t>All offers are subject to standard University Admissions Policy (</w:t>
            </w:r>
            <w:hyperlink r:id="rId95" w:history="1">
              <w:r w:rsidRPr="00395195">
                <w:rPr>
                  <w:rStyle w:val="Hyperlink"/>
                  <w:rFonts w:cstheme="minorHAnsi"/>
                  <w:sz w:val="20"/>
                  <w:szCs w:val="20"/>
                </w:rPr>
                <w:t>https://www.abdn.ac.uk/study/undergraduate/admissions-policy.php</w:t>
              </w:r>
            </w:hyperlink>
            <w:r w:rsidRPr="00395195">
              <w:rPr>
                <w:rFonts w:cstheme="minorHAnsi"/>
                <w:sz w:val="20"/>
                <w:szCs w:val="20"/>
              </w:rPr>
              <w:t>)</w:t>
            </w:r>
          </w:p>
        </w:tc>
      </w:tr>
    </w:tbl>
    <w:p w14:paraId="4522B90D" w14:textId="77777777" w:rsidR="00B04178" w:rsidRPr="00395195" w:rsidRDefault="00B04178" w:rsidP="00B04178">
      <w:pPr>
        <w:shd w:val="clear" w:color="auto" w:fill="FFFFFF"/>
        <w:spacing w:line="240" w:lineRule="atLeast"/>
        <w:jc w:val="right"/>
        <w:rPr>
          <w:rFonts w:ascii="Calibri" w:hAnsi="Calibri" w:cs="Calibri"/>
          <w:b/>
          <w:sz w:val="22"/>
        </w:rPr>
      </w:pPr>
    </w:p>
    <w:p w14:paraId="6021FDE3" w14:textId="77777777" w:rsidR="00B04178" w:rsidRPr="00395195" w:rsidRDefault="00B04178" w:rsidP="00B04178">
      <w:pPr>
        <w:rPr>
          <w:rFonts w:ascii="Calibri" w:hAnsi="Calibri" w:cs="Calibri"/>
          <w:b/>
          <w:sz w:val="22"/>
        </w:rPr>
      </w:pPr>
      <w:r w:rsidRPr="00395195">
        <w:rPr>
          <w:rFonts w:ascii="Calibri" w:hAnsi="Calibri" w:cs="Calibri"/>
          <w:b/>
          <w:sz w:val="22"/>
        </w:rPr>
        <w:br w:type="page"/>
      </w:r>
    </w:p>
    <w:p w14:paraId="1315E953"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lastRenderedPageBreak/>
        <w:t xml:space="preserve">SPECIFICATION FOR ENTRY TO THE UNIVERSITY OF ABERDEEN WITH ADVANCED STANDING: </w:t>
      </w:r>
    </w:p>
    <w:p w14:paraId="4AA4D24B" w14:textId="77777777" w:rsidR="00B04178" w:rsidRPr="00395195" w:rsidRDefault="00B04178" w:rsidP="00B04178">
      <w:pPr>
        <w:spacing w:line="240" w:lineRule="atLeast"/>
        <w:jc w:val="center"/>
        <w:rPr>
          <w:rFonts w:ascii="Calibri" w:hAnsi="Calibri" w:cs="Calibri"/>
          <w:b/>
          <w:sz w:val="22"/>
        </w:rPr>
      </w:pPr>
      <w:r w:rsidRPr="00395195">
        <w:rPr>
          <w:rFonts w:ascii="Calibri" w:hAnsi="Calibri" w:cs="Calibri"/>
          <w:b/>
          <w:sz w:val="22"/>
        </w:rPr>
        <w:t>27/28 ENTRY</w:t>
      </w:r>
    </w:p>
    <w:p w14:paraId="3024697A" w14:textId="77777777" w:rsidR="00B04178" w:rsidRPr="00395195" w:rsidRDefault="00B04178" w:rsidP="00B04178">
      <w:pPr>
        <w:rPr>
          <w:rFonts w:ascii="Calibri" w:hAnsi="Calibri" w:cs="Calibri"/>
          <w:b/>
          <w:sz w:val="22"/>
        </w:rPr>
      </w:pPr>
    </w:p>
    <w:p w14:paraId="7FEF4C2D" w14:textId="77777777" w:rsidR="00B04178" w:rsidRPr="00395195" w:rsidRDefault="00B04178" w:rsidP="00B04178">
      <w:pPr>
        <w:rPr>
          <w:rFonts w:ascii="Calibri" w:hAnsi="Calibri" w:cs="Calibri"/>
          <w:b/>
          <w:sz w:val="22"/>
        </w:rPr>
      </w:pPr>
      <w:r w:rsidRPr="00395195">
        <w:rPr>
          <w:rFonts w:ascii="Calibri" w:hAnsi="Calibri" w:cs="Calibri"/>
          <w:b/>
          <w:sz w:val="22"/>
        </w:rPr>
        <w:t>The following specification prescribes the eligibility requirements for students to apply for entry to a degree programme offered by the University of Aberdeen for academic year 27/28. Entry is not guaranteed but is governed by the University’s Admissions Policy (</w:t>
      </w:r>
      <w:hyperlink r:id="rId96" w:history="1">
        <w:r w:rsidRPr="00395195">
          <w:rPr>
            <w:rStyle w:val="Hyperlink"/>
            <w:rFonts w:ascii="Calibri" w:hAnsi="Calibri" w:cs="Calibri"/>
            <w:b/>
            <w:sz w:val="22"/>
          </w:rPr>
          <w:t>https://www.abdn.ac.uk/study/undergraduate/admissions-policy.php</w:t>
        </w:r>
      </w:hyperlink>
      <w:r w:rsidRPr="00395195">
        <w:rPr>
          <w:rFonts w:ascii="Calibri" w:hAnsi="Calibri" w:cs="Calibri"/>
          <w:b/>
          <w:sz w:val="22"/>
        </w:rPr>
        <w:t>)</w:t>
      </w:r>
    </w:p>
    <w:p w14:paraId="1A4A58E7" w14:textId="77777777" w:rsidR="00B04178" w:rsidRPr="00395195" w:rsidRDefault="00B04178" w:rsidP="00B04178">
      <w:pPr>
        <w:spacing w:line="240" w:lineRule="atLeast"/>
        <w:rPr>
          <w:sz w:val="22"/>
        </w:rPr>
      </w:pPr>
    </w:p>
    <w:tbl>
      <w:tblPr>
        <w:tblStyle w:val="TableGrid"/>
        <w:tblW w:w="9067" w:type="dxa"/>
        <w:tblLook w:val="04A0" w:firstRow="1" w:lastRow="0" w:firstColumn="1" w:lastColumn="0" w:noHBand="0" w:noVBand="1"/>
      </w:tblPr>
      <w:tblGrid>
        <w:gridCol w:w="2547"/>
        <w:gridCol w:w="6520"/>
      </w:tblGrid>
      <w:tr w:rsidR="00B04178" w:rsidRPr="00395195" w14:paraId="4310C4E5" w14:textId="77777777" w:rsidTr="00E32A2D">
        <w:tc>
          <w:tcPr>
            <w:tcW w:w="2547" w:type="dxa"/>
          </w:tcPr>
          <w:p w14:paraId="314167D1" w14:textId="77777777" w:rsidR="00B04178" w:rsidRPr="00395195" w:rsidRDefault="00B04178" w:rsidP="00E32A2D">
            <w:pPr>
              <w:rPr>
                <w:rFonts w:cstheme="minorHAnsi"/>
                <w:b/>
                <w:sz w:val="20"/>
              </w:rPr>
            </w:pPr>
            <w:r w:rsidRPr="00395195">
              <w:rPr>
                <w:rFonts w:cstheme="minorHAnsi"/>
                <w:b/>
                <w:sz w:val="20"/>
              </w:rPr>
              <w:t xml:space="preserve">HN qualification </w:t>
            </w:r>
          </w:p>
          <w:p w14:paraId="353884DC" w14:textId="77777777" w:rsidR="00B04178" w:rsidRPr="00395195" w:rsidRDefault="00B04178" w:rsidP="00E32A2D">
            <w:pPr>
              <w:rPr>
                <w:rFonts w:cstheme="minorHAnsi"/>
                <w:b/>
                <w:sz w:val="20"/>
              </w:rPr>
            </w:pPr>
            <w:r w:rsidRPr="00395195">
              <w:rPr>
                <w:rFonts w:cstheme="minorHAnsi"/>
                <w:b/>
                <w:sz w:val="20"/>
              </w:rPr>
              <w:t>level and title</w:t>
            </w:r>
          </w:p>
        </w:tc>
        <w:tc>
          <w:tcPr>
            <w:tcW w:w="6520" w:type="dxa"/>
          </w:tcPr>
          <w:p w14:paraId="544DADC8" w14:textId="77777777" w:rsidR="00B04178" w:rsidRPr="00395195" w:rsidRDefault="00B04178" w:rsidP="00E32A2D">
            <w:pPr>
              <w:rPr>
                <w:rFonts w:cstheme="minorHAnsi"/>
                <w:b/>
                <w:sz w:val="20"/>
              </w:rPr>
            </w:pPr>
            <w:r w:rsidRPr="00395195">
              <w:rPr>
                <w:rFonts w:cstheme="minorHAnsi"/>
                <w:b/>
                <w:sz w:val="20"/>
              </w:rPr>
              <w:t>HND Wildlife &amp; Conservation Management</w:t>
            </w:r>
          </w:p>
        </w:tc>
      </w:tr>
      <w:tr w:rsidR="00B04178" w:rsidRPr="00395195" w14:paraId="17268F22" w14:textId="77777777" w:rsidTr="00E32A2D">
        <w:tc>
          <w:tcPr>
            <w:tcW w:w="2547" w:type="dxa"/>
          </w:tcPr>
          <w:p w14:paraId="755E6CF7" w14:textId="77777777" w:rsidR="00B04178" w:rsidRPr="00395195" w:rsidRDefault="00B04178" w:rsidP="00E32A2D">
            <w:pPr>
              <w:rPr>
                <w:rFonts w:cstheme="minorHAnsi"/>
                <w:b/>
                <w:sz w:val="20"/>
              </w:rPr>
            </w:pPr>
            <w:r w:rsidRPr="00395195">
              <w:rPr>
                <w:rFonts w:cstheme="minorHAnsi"/>
                <w:b/>
                <w:sz w:val="20"/>
              </w:rPr>
              <w:t>Degree programme(s) and title</w:t>
            </w:r>
          </w:p>
        </w:tc>
        <w:tc>
          <w:tcPr>
            <w:tcW w:w="6520" w:type="dxa"/>
          </w:tcPr>
          <w:p w14:paraId="42872F86" w14:textId="77777777" w:rsidR="00B04178" w:rsidRPr="00395195" w:rsidRDefault="00B04178" w:rsidP="00E32A2D">
            <w:pPr>
              <w:shd w:val="clear" w:color="auto" w:fill="FFFFFF"/>
              <w:spacing w:line="240" w:lineRule="atLeast"/>
              <w:rPr>
                <w:rFonts w:cstheme="minorHAnsi"/>
                <w:color w:val="000000"/>
                <w:spacing w:val="-1"/>
                <w:sz w:val="20"/>
              </w:rPr>
            </w:pPr>
            <w:r w:rsidRPr="00395195">
              <w:rPr>
                <w:rFonts w:cstheme="minorHAnsi"/>
                <w:color w:val="000000"/>
                <w:spacing w:val="-1"/>
                <w:sz w:val="20"/>
              </w:rPr>
              <w:t>BSc Animal Behaviour and Welfare (C345)</w:t>
            </w:r>
          </w:p>
          <w:p w14:paraId="573701D1" w14:textId="77777777" w:rsidR="00B04178" w:rsidRPr="00395195" w:rsidRDefault="00B04178" w:rsidP="00E32A2D">
            <w:pPr>
              <w:shd w:val="clear" w:color="auto" w:fill="FFFFFF"/>
              <w:spacing w:line="240" w:lineRule="atLeast"/>
              <w:rPr>
                <w:rFonts w:cstheme="minorHAnsi"/>
                <w:color w:val="000000"/>
                <w:spacing w:val="-1"/>
                <w:sz w:val="20"/>
              </w:rPr>
            </w:pPr>
            <w:r w:rsidRPr="00395195">
              <w:rPr>
                <w:rFonts w:cstheme="minorHAnsi"/>
                <w:color w:val="000000"/>
                <w:spacing w:val="-1"/>
                <w:sz w:val="20"/>
              </w:rPr>
              <w:t>BSc Biological Sciences (C901)</w:t>
            </w:r>
          </w:p>
          <w:p w14:paraId="744D9C78" w14:textId="77777777" w:rsidR="00B04178" w:rsidRPr="00395195" w:rsidRDefault="00B04178" w:rsidP="00E32A2D">
            <w:pPr>
              <w:shd w:val="clear" w:color="auto" w:fill="FFFFFF"/>
              <w:spacing w:line="240" w:lineRule="atLeast"/>
              <w:rPr>
                <w:rFonts w:cstheme="minorHAnsi"/>
                <w:color w:val="000000"/>
                <w:spacing w:val="-1"/>
                <w:sz w:val="20"/>
              </w:rPr>
            </w:pPr>
            <w:r w:rsidRPr="00395195">
              <w:rPr>
                <w:rFonts w:cstheme="minorHAnsi"/>
                <w:color w:val="000000"/>
                <w:spacing w:val="-1"/>
                <w:sz w:val="20"/>
              </w:rPr>
              <w:t>BSc Biology (C100)</w:t>
            </w:r>
          </w:p>
          <w:p w14:paraId="607896DC" w14:textId="77777777" w:rsidR="00B04178" w:rsidRPr="00395195" w:rsidRDefault="00B04178" w:rsidP="00E32A2D">
            <w:pPr>
              <w:shd w:val="clear" w:color="auto" w:fill="FFFFFF"/>
              <w:spacing w:line="240" w:lineRule="atLeast"/>
              <w:rPr>
                <w:rFonts w:cstheme="minorHAnsi"/>
                <w:color w:val="000000"/>
                <w:spacing w:val="-1"/>
                <w:sz w:val="20"/>
              </w:rPr>
            </w:pPr>
            <w:r w:rsidRPr="00395195">
              <w:rPr>
                <w:rFonts w:cstheme="minorHAnsi"/>
                <w:color w:val="000000"/>
                <w:spacing w:val="-1"/>
                <w:sz w:val="20"/>
              </w:rPr>
              <w:t>BSc Ecology (D430)</w:t>
            </w:r>
          </w:p>
          <w:p w14:paraId="0D406C16" w14:textId="77777777" w:rsidR="00B04178" w:rsidRPr="00395195" w:rsidRDefault="00B04178" w:rsidP="00E32A2D">
            <w:pPr>
              <w:shd w:val="clear" w:color="auto" w:fill="FFFFFF"/>
              <w:spacing w:line="240" w:lineRule="atLeast"/>
              <w:rPr>
                <w:rFonts w:cstheme="minorHAnsi"/>
                <w:color w:val="000000"/>
                <w:spacing w:val="-1"/>
                <w:sz w:val="20"/>
              </w:rPr>
            </w:pPr>
            <w:r w:rsidRPr="00395195">
              <w:rPr>
                <w:rFonts w:cstheme="minorHAnsi"/>
                <w:color w:val="000000"/>
                <w:spacing w:val="-1"/>
                <w:sz w:val="20"/>
              </w:rPr>
              <w:t>BSc Environmental Science (F900)</w:t>
            </w:r>
          </w:p>
          <w:p w14:paraId="7B7F4CA0" w14:textId="77777777" w:rsidR="00B04178" w:rsidRPr="00395195" w:rsidRDefault="00B04178" w:rsidP="00E32A2D">
            <w:pPr>
              <w:shd w:val="clear" w:color="auto" w:fill="FFFFFF"/>
              <w:spacing w:line="240" w:lineRule="atLeast"/>
              <w:rPr>
                <w:rFonts w:cstheme="minorHAnsi"/>
                <w:color w:val="000000"/>
                <w:spacing w:val="-1"/>
                <w:sz w:val="20"/>
              </w:rPr>
            </w:pPr>
            <w:r w:rsidRPr="00395195">
              <w:rPr>
                <w:rFonts w:cstheme="minorHAnsi"/>
                <w:color w:val="000000"/>
                <w:spacing w:val="-1"/>
                <w:sz w:val="20"/>
              </w:rPr>
              <w:t>BSc Zoology (C300)</w:t>
            </w:r>
          </w:p>
          <w:p w14:paraId="5DAB7EA6" w14:textId="77777777" w:rsidR="00B04178" w:rsidRPr="00395195" w:rsidRDefault="00B04178" w:rsidP="00E32A2D">
            <w:pPr>
              <w:shd w:val="clear" w:color="auto" w:fill="FFFFFF"/>
              <w:spacing w:line="240" w:lineRule="atLeast"/>
              <w:rPr>
                <w:rFonts w:cstheme="minorHAnsi"/>
                <w:color w:val="000000"/>
                <w:spacing w:val="-1"/>
                <w:sz w:val="20"/>
              </w:rPr>
            </w:pPr>
          </w:p>
        </w:tc>
      </w:tr>
      <w:tr w:rsidR="00B04178" w:rsidRPr="00395195" w14:paraId="4C284CE0" w14:textId="77777777" w:rsidTr="00E32A2D">
        <w:tc>
          <w:tcPr>
            <w:tcW w:w="2547" w:type="dxa"/>
          </w:tcPr>
          <w:p w14:paraId="3D4DC340" w14:textId="77777777" w:rsidR="00B04178" w:rsidRPr="00395195" w:rsidRDefault="00B04178" w:rsidP="00E32A2D">
            <w:pPr>
              <w:rPr>
                <w:rFonts w:cstheme="minorHAnsi"/>
                <w:b/>
                <w:sz w:val="20"/>
              </w:rPr>
            </w:pPr>
            <w:r w:rsidRPr="00395195">
              <w:rPr>
                <w:rFonts w:cstheme="minorHAnsi"/>
                <w:b/>
                <w:sz w:val="20"/>
              </w:rPr>
              <w:t xml:space="preserve">Year of entry to </w:t>
            </w:r>
            <w:proofErr w:type="gramStart"/>
            <w:r w:rsidRPr="00395195">
              <w:rPr>
                <w:rFonts w:cstheme="minorHAnsi"/>
                <w:b/>
                <w:sz w:val="20"/>
              </w:rPr>
              <w:t>University</w:t>
            </w:r>
            <w:proofErr w:type="gramEnd"/>
          </w:p>
        </w:tc>
        <w:tc>
          <w:tcPr>
            <w:tcW w:w="6520" w:type="dxa"/>
          </w:tcPr>
          <w:p w14:paraId="6B48350E" w14:textId="77777777" w:rsidR="00B04178" w:rsidRPr="00395195" w:rsidRDefault="00B04178" w:rsidP="00E32A2D">
            <w:pPr>
              <w:rPr>
                <w:rFonts w:cstheme="minorHAnsi"/>
                <w:b/>
                <w:sz w:val="20"/>
              </w:rPr>
            </w:pPr>
            <w:r w:rsidRPr="00395195">
              <w:rPr>
                <w:rFonts w:cstheme="minorHAnsi"/>
                <w:b/>
                <w:sz w:val="20"/>
              </w:rPr>
              <w:t>Year 3</w:t>
            </w:r>
          </w:p>
        </w:tc>
      </w:tr>
      <w:tr w:rsidR="00B04178" w:rsidRPr="00395195" w14:paraId="4EE62241" w14:textId="77777777" w:rsidTr="00E32A2D">
        <w:tc>
          <w:tcPr>
            <w:tcW w:w="2547" w:type="dxa"/>
          </w:tcPr>
          <w:p w14:paraId="411A11B4" w14:textId="77777777" w:rsidR="00B04178" w:rsidRPr="00395195" w:rsidRDefault="00B04178" w:rsidP="00E32A2D">
            <w:pPr>
              <w:rPr>
                <w:rFonts w:cstheme="minorHAnsi"/>
                <w:b/>
                <w:sz w:val="20"/>
              </w:rPr>
            </w:pPr>
            <w:r w:rsidRPr="00395195">
              <w:rPr>
                <w:rFonts w:cstheme="minorHAnsi"/>
                <w:b/>
                <w:sz w:val="20"/>
              </w:rPr>
              <w:t xml:space="preserve">Academic conditions </w:t>
            </w:r>
          </w:p>
        </w:tc>
        <w:tc>
          <w:tcPr>
            <w:tcW w:w="6520" w:type="dxa"/>
          </w:tcPr>
          <w:p w14:paraId="2026088D" w14:textId="77777777" w:rsidR="00B04178" w:rsidRPr="00395195" w:rsidRDefault="00B04178" w:rsidP="00E32A2D">
            <w:pPr>
              <w:rPr>
                <w:rFonts w:cstheme="minorHAnsi"/>
                <w:sz w:val="20"/>
              </w:rPr>
            </w:pPr>
            <w:r w:rsidRPr="00395195">
              <w:rPr>
                <w:rFonts w:cstheme="minorHAnsi"/>
                <w:sz w:val="20"/>
              </w:rPr>
              <w:t>Satisfactory completion of HND (240 SCQF credit points)</w:t>
            </w:r>
          </w:p>
          <w:p w14:paraId="6E22BABF" w14:textId="77777777" w:rsidR="00B04178" w:rsidRPr="00395195" w:rsidRDefault="00B04178" w:rsidP="00E32A2D">
            <w:pPr>
              <w:rPr>
                <w:rFonts w:cstheme="minorHAnsi"/>
                <w:sz w:val="20"/>
              </w:rPr>
            </w:pPr>
          </w:p>
          <w:p w14:paraId="45633410" w14:textId="77777777" w:rsidR="00B04178" w:rsidRPr="00395195" w:rsidRDefault="00B04178" w:rsidP="00E32A2D">
            <w:pPr>
              <w:rPr>
                <w:rFonts w:cstheme="minorHAnsi"/>
                <w:sz w:val="20"/>
              </w:rPr>
            </w:pPr>
            <w:r w:rsidRPr="00395195">
              <w:rPr>
                <w:rFonts w:cstheme="minorHAnsi"/>
                <w:sz w:val="20"/>
              </w:rPr>
              <w:t>B in Graded unit 1</w:t>
            </w:r>
          </w:p>
          <w:p w14:paraId="09D11B43" w14:textId="77777777" w:rsidR="00B04178" w:rsidRPr="00395195" w:rsidRDefault="00B04178" w:rsidP="00E32A2D">
            <w:pPr>
              <w:rPr>
                <w:rFonts w:cstheme="minorHAnsi"/>
                <w:sz w:val="20"/>
              </w:rPr>
            </w:pPr>
            <w:proofErr w:type="gramStart"/>
            <w:r w:rsidRPr="00395195">
              <w:rPr>
                <w:rFonts w:cstheme="minorHAnsi"/>
                <w:sz w:val="20"/>
              </w:rPr>
              <w:t>A</w:t>
            </w:r>
            <w:proofErr w:type="gramEnd"/>
            <w:r w:rsidRPr="00395195">
              <w:rPr>
                <w:rFonts w:cstheme="minorHAnsi"/>
                <w:sz w:val="20"/>
              </w:rPr>
              <w:t xml:space="preserve"> in Grade unit 2</w:t>
            </w:r>
          </w:p>
          <w:p w14:paraId="360F9DD3" w14:textId="77777777" w:rsidR="00B04178" w:rsidRPr="00395195" w:rsidRDefault="00B04178" w:rsidP="00E32A2D">
            <w:pPr>
              <w:rPr>
                <w:rFonts w:cstheme="minorHAnsi"/>
                <w:sz w:val="20"/>
              </w:rPr>
            </w:pPr>
          </w:p>
          <w:p w14:paraId="1026823E" w14:textId="77777777" w:rsidR="00B04178" w:rsidRPr="00395195" w:rsidRDefault="00B04178" w:rsidP="00E32A2D">
            <w:pPr>
              <w:rPr>
                <w:rFonts w:cstheme="minorHAnsi"/>
                <w:sz w:val="20"/>
              </w:rPr>
            </w:pPr>
            <w:r w:rsidRPr="00395195">
              <w:rPr>
                <w:rFonts w:cstheme="minorHAnsi"/>
                <w:sz w:val="20"/>
              </w:rPr>
              <w:t>Curriculum to include:</w:t>
            </w:r>
          </w:p>
          <w:p w14:paraId="305F4F27" w14:textId="77777777" w:rsidR="00B04178" w:rsidRPr="00395195" w:rsidRDefault="00B04178" w:rsidP="00E32A2D">
            <w:pPr>
              <w:jc w:val="both"/>
              <w:rPr>
                <w:rFonts w:cstheme="minorHAnsi"/>
                <w:sz w:val="20"/>
              </w:rPr>
            </w:pPr>
            <w:r w:rsidRPr="00395195">
              <w:rPr>
                <w:rFonts w:cstheme="minorHAnsi"/>
                <w:sz w:val="20"/>
              </w:rPr>
              <w:t>Biology:  An Introduction (J4R8 34)</w:t>
            </w:r>
          </w:p>
          <w:p w14:paraId="536C61B6" w14:textId="77777777" w:rsidR="00B04178" w:rsidRPr="00395195" w:rsidRDefault="00B04178" w:rsidP="00E32A2D">
            <w:pPr>
              <w:jc w:val="both"/>
              <w:rPr>
                <w:rFonts w:cstheme="minorHAnsi"/>
                <w:sz w:val="20"/>
              </w:rPr>
            </w:pPr>
          </w:p>
          <w:p w14:paraId="7FED5516" w14:textId="77777777" w:rsidR="00B04178" w:rsidRPr="00395195" w:rsidRDefault="00B04178" w:rsidP="00E32A2D">
            <w:pPr>
              <w:jc w:val="both"/>
              <w:rPr>
                <w:rFonts w:cstheme="minorHAnsi"/>
                <w:sz w:val="20"/>
              </w:rPr>
            </w:pPr>
          </w:p>
        </w:tc>
      </w:tr>
      <w:tr w:rsidR="00B04178" w:rsidRPr="00BF7B98" w14:paraId="58F1D9DD" w14:textId="77777777" w:rsidTr="00E32A2D">
        <w:tc>
          <w:tcPr>
            <w:tcW w:w="2547" w:type="dxa"/>
          </w:tcPr>
          <w:p w14:paraId="6DBCFBCA" w14:textId="77777777" w:rsidR="00B04178" w:rsidRPr="00395195" w:rsidRDefault="00B04178" w:rsidP="00E32A2D">
            <w:pPr>
              <w:rPr>
                <w:rFonts w:cstheme="minorHAnsi"/>
                <w:b/>
                <w:sz w:val="20"/>
              </w:rPr>
            </w:pPr>
            <w:r w:rsidRPr="00395195">
              <w:rPr>
                <w:rFonts w:cstheme="minorHAnsi"/>
                <w:b/>
                <w:sz w:val="20"/>
              </w:rPr>
              <w:t>Additional conditions</w:t>
            </w:r>
          </w:p>
        </w:tc>
        <w:tc>
          <w:tcPr>
            <w:tcW w:w="6520" w:type="dxa"/>
          </w:tcPr>
          <w:p w14:paraId="06146EF8" w14:textId="77777777" w:rsidR="00B04178" w:rsidRPr="00BF7B98" w:rsidRDefault="00B04178" w:rsidP="00E32A2D">
            <w:pPr>
              <w:rPr>
                <w:rFonts w:cstheme="minorHAnsi"/>
                <w:sz w:val="20"/>
                <w:szCs w:val="20"/>
              </w:rPr>
            </w:pPr>
            <w:r w:rsidRPr="00395195">
              <w:rPr>
                <w:rFonts w:cstheme="minorHAnsi"/>
                <w:sz w:val="20"/>
                <w:szCs w:val="20"/>
              </w:rPr>
              <w:t>All offers are subject to standard University Admissions Policy (</w:t>
            </w:r>
            <w:hyperlink r:id="rId97" w:history="1">
              <w:r w:rsidRPr="00395195">
                <w:rPr>
                  <w:rStyle w:val="Hyperlink"/>
                  <w:rFonts w:cstheme="minorHAnsi"/>
                  <w:sz w:val="20"/>
                  <w:szCs w:val="20"/>
                </w:rPr>
                <w:t>https://www.abdn.ac.uk/study/undergraduate/admissions-policy.php</w:t>
              </w:r>
            </w:hyperlink>
            <w:r w:rsidRPr="00395195">
              <w:rPr>
                <w:rFonts w:cstheme="minorHAnsi"/>
                <w:sz w:val="20"/>
                <w:szCs w:val="20"/>
              </w:rPr>
              <w:t>)</w:t>
            </w:r>
          </w:p>
        </w:tc>
      </w:tr>
    </w:tbl>
    <w:p w14:paraId="513FCED9" w14:textId="77777777" w:rsidR="00B04178" w:rsidRDefault="00B04178" w:rsidP="00B04178"/>
    <w:p w14:paraId="17EF3353" w14:textId="77777777" w:rsidR="00B04178" w:rsidRDefault="00B04178" w:rsidP="00B04178">
      <w:pPr>
        <w:shd w:val="clear" w:color="auto" w:fill="FFFFFF"/>
        <w:spacing w:line="240" w:lineRule="atLeast"/>
        <w:jc w:val="right"/>
        <w:rPr>
          <w:rFonts w:ascii="Calibri" w:hAnsi="Calibri" w:cs="Calibri"/>
          <w:b/>
          <w:sz w:val="22"/>
        </w:rPr>
      </w:pPr>
    </w:p>
    <w:p w14:paraId="4E90BE7C" w14:textId="77777777" w:rsidR="00B04178" w:rsidRPr="00546566" w:rsidRDefault="00B04178" w:rsidP="00B04178">
      <w:pPr>
        <w:spacing w:after="0"/>
        <w:rPr>
          <w:rFonts w:ascii="Calibri" w:hAnsi="Calibri" w:cs="Calibri"/>
          <w:sz w:val="22"/>
        </w:rPr>
      </w:pPr>
    </w:p>
    <w:p w14:paraId="4DC6F73D" w14:textId="77777777" w:rsidR="007B58F7" w:rsidRDefault="007B58F7"/>
    <w:sectPr w:rsidR="007B58F7" w:rsidSect="00B04178">
      <w:footerReference w:type="default" r:id="rId98"/>
      <w:headerReference w:type="first" r:id="rId99"/>
      <w:footerReference w:type="first" r:id="rId100"/>
      <w:pgSz w:w="11906" w:h="16838"/>
      <w:pgMar w:top="907" w:right="1287" w:bottom="1134" w:left="12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74380" w14:textId="77777777" w:rsidR="009C2AE6" w:rsidRDefault="009C2AE6">
      <w:pPr>
        <w:spacing w:after="0" w:line="240" w:lineRule="auto"/>
      </w:pPr>
      <w:r>
        <w:separator/>
      </w:r>
    </w:p>
  </w:endnote>
  <w:endnote w:type="continuationSeparator" w:id="0">
    <w:p w14:paraId="13E77F63" w14:textId="77777777" w:rsidR="009C2AE6" w:rsidRDefault="009C2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7D005E79" w14:textId="77777777" w:rsidR="00B04178" w:rsidRPr="0032700A" w:rsidRDefault="00B04178" w:rsidP="0032700A">
        <w:pPr>
          <w:pStyle w:val="Header"/>
        </w:pPr>
        <w:r w:rsidRPr="0032700A">
          <w:t xml:space="preserve">Page </w:t>
        </w:r>
        <w:r w:rsidRPr="0032700A">
          <w:rPr>
            <w:szCs w:val="24"/>
          </w:rPr>
          <w:fldChar w:fldCharType="begin"/>
        </w:r>
        <w:r w:rsidRPr="0032700A">
          <w:instrText xml:space="preserve"> PAGE </w:instrText>
        </w:r>
        <w:r w:rsidRPr="0032700A">
          <w:rPr>
            <w:szCs w:val="24"/>
          </w:rPr>
          <w:fldChar w:fldCharType="separate"/>
        </w:r>
        <w:r w:rsidRPr="0032700A">
          <w:rPr>
            <w:szCs w:val="24"/>
          </w:rPr>
          <w:t>1</w:t>
        </w:r>
        <w:r w:rsidRPr="0032700A">
          <w:rPr>
            <w:szCs w:val="24"/>
          </w:rPr>
          <w:fldChar w:fldCharType="end"/>
        </w:r>
        <w:r w:rsidRPr="0032700A">
          <w:t xml:space="preserve"> of </w:t>
        </w:r>
        <w:fldSimple w:instr=" NUMPAGES  ">
          <w:r w:rsidRPr="0032700A">
            <w:rPr>
              <w:szCs w:val="24"/>
            </w:rPr>
            <w:t>3</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067301"/>
      <w:docPartObj>
        <w:docPartGallery w:val="Page Numbers (Top of Page)"/>
        <w:docPartUnique/>
      </w:docPartObj>
    </w:sdtPr>
    <w:sdtEndPr/>
    <w:sdtContent>
      <w:p w14:paraId="044A018D" w14:textId="77777777" w:rsidR="00B04178" w:rsidRDefault="00B04178" w:rsidP="005F7A92">
        <w:pPr>
          <w:pStyle w:val="Header"/>
        </w:pPr>
        <w:r w:rsidRPr="0032700A">
          <w:t xml:space="preserve">Page </w:t>
        </w:r>
        <w:r w:rsidRPr="0032700A">
          <w:rPr>
            <w:szCs w:val="24"/>
          </w:rPr>
          <w:fldChar w:fldCharType="begin"/>
        </w:r>
        <w:r w:rsidRPr="0032700A">
          <w:instrText xml:space="preserve"> PAGE </w:instrText>
        </w:r>
        <w:r w:rsidRPr="0032700A">
          <w:rPr>
            <w:szCs w:val="24"/>
          </w:rPr>
          <w:fldChar w:fldCharType="separate"/>
        </w:r>
        <w:r>
          <w:rPr>
            <w:szCs w:val="24"/>
          </w:rPr>
          <w:t>2</w:t>
        </w:r>
        <w:r w:rsidRPr="0032700A">
          <w:rPr>
            <w:szCs w:val="24"/>
          </w:rPr>
          <w:fldChar w:fldCharType="end"/>
        </w:r>
        <w:r w:rsidRPr="0032700A">
          <w:t xml:space="preserve"> of </w:t>
        </w:r>
        <w:fldSimple w:instr=" NUMPAGES  ">
          <w:r>
            <w:rPr>
              <w:szCs w:val="24"/>
            </w:rPr>
            <w:t>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FF0C" w14:textId="77777777" w:rsidR="009C2AE6" w:rsidRDefault="009C2AE6">
      <w:pPr>
        <w:spacing w:after="0" w:line="240" w:lineRule="auto"/>
      </w:pPr>
      <w:r>
        <w:separator/>
      </w:r>
    </w:p>
  </w:footnote>
  <w:footnote w:type="continuationSeparator" w:id="0">
    <w:p w14:paraId="724592A5" w14:textId="77777777" w:rsidR="009C2AE6" w:rsidRDefault="009C2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4A36" w14:textId="77777777" w:rsidR="00B04178" w:rsidRDefault="00B04178">
    <w:pPr>
      <w:pStyle w:val="Header"/>
    </w:pPr>
    <w:r>
      <w:rPr>
        <w:noProof/>
      </w:rPr>
      <w:drawing>
        <wp:inline distT="0" distB="0" distL="0" distR="0" wp14:anchorId="2EC29654" wp14:editId="7A0DF3AC">
          <wp:extent cx="1651000" cy="452966"/>
          <wp:effectExtent l="0" t="0" r="0" b="4445"/>
          <wp:docPr id="511867043" name="Picture 1" descr="Univers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67043" name="Picture 1" descr="University of Aberdeen"/>
                  <pic:cNvPicPr/>
                </pic:nvPicPr>
                <pic:blipFill>
                  <a:blip r:embed="rId1">
                    <a:extLst>
                      <a:ext uri="{28A0092B-C50C-407E-A947-70E740481C1C}">
                        <a14:useLocalDpi xmlns:a14="http://schemas.microsoft.com/office/drawing/2010/main" val="0"/>
                      </a:ext>
                    </a:extLst>
                  </a:blip>
                  <a:stretch>
                    <a:fillRect/>
                  </a:stretch>
                </pic:blipFill>
                <pic:spPr>
                  <a:xfrm>
                    <a:off x="0" y="0"/>
                    <a:ext cx="1651000" cy="4529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DC8"/>
    <w:multiLevelType w:val="hybridMultilevel"/>
    <w:tmpl w:val="D3DC4D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47231B9"/>
    <w:multiLevelType w:val="hybridMultilevel"/>
    <w:tmpl w:val="70EECD36"/>
    <w:lvl w:ilvl="0" w:tplc="3A30BE38">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590044"/>
    <w:multiLevelType w:val="hybridMultilevel"/>
    <w:tmpl w:val="DBA03D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0A6F4C"/>
    <w:multiLevelType w:val="hybridMultilevel"/>
    <w:tmpl w:val="32926E2C"/>
    <w:lvl w:ilvl="0" w:tplc="3A30BE3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F06DB"/>
    <w:multiLevelType w:val="hybridMultilevel"/>
    <w:tmpl w:val="F1142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5A703E"/>
    <w:multiLevelType w:val="hybridMultilevel"/>
    <w:tmpl w:val="7CBE10E4"/>
    <w:lvl w:ilvl="0" w:tplc="1C3473AE">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B2A4D39"/>
    <w:multiLevelType w:val="multilevel"/>
    <w:tmpl w:val="B6E4F8D4"/>
    <w:lvl w:ilvl="0">
      <w:start w:val="1"/>
      <w:numFmt w:val="decimal"/>
      <w:lvlText w:val="%1"/>
      <w:lvlJc w:val="left"/>
      <w:pPr>
        <w:ind w:left="705" w:hanging="705"/>
      </w:pPr>
      <w:rPr>
        <w:rFonts w:hint="default"/>
        <w:b w:val="0"/>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DD07112"/>
    <w:multiLevelType w:val="hybridMultilevel"/>
    <w:tmpl w:val="FEBAEFF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2D6C347E"/>
    <w:multiLevelType w:val="hybridMultilevel"/>
    <w:tmpl w:val="F4CCD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A20FA2"/>
    <w:multiLevelType w:val="hybridMultilevel"/>
    <w:tmpl w:val="18780386"/>
    <w:lvl w:ilvl="0" w:tplc="036A45E0">
      <w:numFmt w:val="bullet"/>
      <w:lvlText w:val="•"/>
      <w:lvlJc w:val="left"/>
      <w:pPr>
        <w:ind w:left="1279" w:hanging="570"/>
      </w:pPr>
      <w:rPr>
        <w:rFonts w:ascii="Arial" w:eastAsia="Calibr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6547925"/>
    <w:multiLevelType w:val="hybridMultilevel"/>
    <w:tmpl w:val="8D5C7F88"/>
    <w:lvl w:ilvl="0" w:tplc="28D8661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450F21AC"/>
    <w:multiLevelType w:val="hybridMultilevel"/>
    <w:tmpl w:val="078E4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58D010A"/>
    <w:multiLevelType w:val="hybridMultilevel"/>
    <w:tmpl w:val="FB4C551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690416D"/>
    <w:multiLevelType w:val="hybridMultilevel"/>
    <w:tmpl w:val="4DA04D0C"/>
    <w:lvl w:ilvl="0" w:tplc="3A30BE3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74122"/>
    <w:multiLevelType w:val="hybridMultilevel"/>
    <w:tmpl w:val="C0227F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BA4608"/>
    <w:multiLevelType w:val="hybridMultilevel"/>
    <w:tmpl w:val="BC1271F8"/>
    <w:lvl w:ilvl="0" w:tplc="28D8661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4DDA6AD3"/>
    <w:multiLevelType w:val="hybridMultilevel"/>
    <w:tmpl w:val="EF308E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52C64F67"/>
    <w:multiLevelType w:val="hybridMultilevel"/>
    <w:tmpl w:val="C4DCBBC2"/>
    <w:lvl w:ilvl="0" w:tplc="3A30BE3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037DA4"/>
    <w:multiLevelType w:val="multilevel"/>
    <w:tmpl w:val="5A70EC8A"/>
    <w:lvl w:ilvl="0">
      <w:start w:val="1"/>
      <w:numFmt w:val="decimal"/>
      <w:lvlText w:val="%1."/>
      <w:lvlJc w:val="left"/>
      <w:pPr>
        <w:ind w:left="502" w:hanging="360"/>
      </w:p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A247084"/>
    <w:multiLevelType w:val="hybridMultilevel"/>
    <w:tmpl w:val="B156A8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A540A79"/>
    <w:multiLevelType w:val="hybridMultilevel"/>
    <w:tmpl w:val="FB382252"/>
    <w:lvl w:ilvl="0" w:tplc="3A30BE3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971034"/>
    <w:multiLevelType w:val="hybridMultilevel"/>
    <w:tmpl w:val="9B00F37C"/>
    <w:lvl w:ilvl="0" w:tplc="28D8661A">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8583657"/>
    <w:multiLevelType w:val="hybridMultilevel"/>
    <w:tmpl w:val="C6FAE2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A905578"/>
    <w:multiLevelType w:val="hybridMultilevel"/>
    <w:tmpl w:val="5B40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C42EFA"/>
    <w:multiLevelType w:val="hybridMultilevel"/>
    <w:tmpl w:val="E3408B86"/>
    <w:lvl w:ilvl="0" w:tplc="3A30BE3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7D6414"/>
    <w:multiLevelType w:val="hybridMultilevel"/>
    <w:tmpl w:val="492EE3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A5B422F"/>
    <w:multiLevelType w:val="hybridMultilevel"/>
    <w:tmpl w:val="8892DB5E"/>
    <w:lvl w:ilvl="0" w:tplc="28D8661A">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7A6B341E"/>
    <w:multiLevelType w:val="hybridMultilevel"/>
    <w:tmpl w:val="626E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311438">
    <w:abstractNumId w:val="4"/>
  </w:num>
  <w:num w:numId="2" w16cid:durableId="184566624">
    <w:abstractNumId w:val="27"/>
  </w:num>
  <w:num w:numId="3" w16cid:durableId="843785128">
    <w:abstractNumId w:val="20"/>
  </w:num>
  <w:num w:numId="4" w16cid:durableId="769085061">
    <w:abstractNumId w:val="3"/>
  </w:num>
  <w:num w:numId="5" w16cid:durableId="1414010634">
    <w:abstractNumId w:val="1"/>
  </w:num>
  <w:num w:numId="6" w16cid:durableId="1641419546">
    <w:abstractNumId w:val="24"/>
  </w:num>
  <w:num w:numId="7" w16cid:durableId="531385677">
    <w:abstractNumId w:val="17"/>
  </w:num>
  <w:num w:numId="8" w16cid:durableId="376323297">
    <w:abstractNumId w:val="13"/>
  </w:num>
  <w:num w:numId="9" w16cid:durableId="898397807">
    <w:abstractNumId w:val="18"/>
  </w:num>
  <w:num w:numId="10" w16cid:durableId="1070276203">
    <w:abstractNumId w:val="6"/>
  </w:num>
  <w:num w:numId="11" w16cid:durableId="1918904050">
    <w:abstractNumId w:val="22"/>
  </w:num>
  <w:num w:numId="12" w16cid:durableId="192311668">
    <w:abstractNumId w:val="7"/>
  </w:num>
  <w:num w:numId="13" w16cid:durableId="1218398847">
    <w:abstractNumId w:val="23"/>
  </w:num>
  <w:num w:numId="14" w16cid:durableId="1790315734">
    <w:abstractNumId w:val="19"/>
  </w:num>
  <w:num w:numId="15" w16cid:durableId="406533192">
    <w:abstractNumId w:val="8"/>
  </w:num>
  <w:num w:numId="16" w16cid:durableId="296103375">
    <w:abstractNumId w:val="0"/>
  </w:num>
  <w:num w:numId="17" w16cid:durableId="1435974960">
    <w:abstractNumId w:val="5"/>
  </w:num>
  <w:num w:numId="18" w16cid:durableId="1749426297">
    <w:abstractNumId w:val="12"/>
  </w:num>
  <w:num w:numId="19" w16cid:durableId="232545546">
    <w:abstractNumId w:val="11"/>
  </w:num>
  <w:num w:numId="20" w16cid:durableId="811337892">
    <w:abstractNumId w:val="16"/>
  </w:num>
  <w:num w:numId="21" w16cid:durableId="2010480463">
    <w:abstractNumId w:val="15"/>
  </w:num>
  <w:num w:numId="22" w16cid:durableId="1498695555">
    <w:abstractNumId w:val="10"/>
  </w:num>
  <w:num w:numId="23" w16cid:durableId="2105951439">
    <w:abstractNumId w:val="9"/>
  </w:num>
  <w:num w:numId="24" w16cid:durableId="985670766">
    <w:abstractNumId w:val="21"/>
  </w:num>
  <w:num w:numId="25" w16cid:durableId="246697319">
    <w:abstractNumId w:val="26"/>
  </w:num>
  <w:num w:numId="26" w16cid:durableId="1527281791">
    <w:abstractNumId w:val="14"/>
  </w:num>
  <w:num w:numId="27" w16cid:durableId="1266225913">
    <w:abstractNumId w:val="2"/>
  </w:num>
  <w:num w:numId="28" w16cid:durableId="17454515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78"/>
    <w:rsid w:val="001F24A5"/>
    <w:rsid w:val="00395195"/>
    <w:rsid w:val="004015AE"/>
    <w:rsid w:val="007B58F7"/>
    <w:rsid w:val="009C2AE6"/>
    <w:rsid w:val="009D3E16"/>
    <w:rsid w:val="00B04178"/>
    <w:rsid w:val="00C04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4796"/>
  <w15:chartTrackingRefBased/>
  <w15:docId w15:val="{B7287F9A-DB84-4E8F-BC6B-67933881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178"/>
    <w:pPr>
      <w:spacing w:line="259" w:lineRule="auto"/>
    </w:pPr>
    <w:rPr>
      <w:szCs w:val="22"/>
    </w:rPr>
  </w:style>
  <w:style w:type="paragraph" w:styleId="Heading1">
    <w:name w:val="heading 1"/>
    <w:basedOn w:val="Normal"/>
    <w:next w:val="Normal"/>
    <w:link w:val="Heading1Char"/>
    <w:uiPriority w:val="9"/>
    <w:qFormat/>
    <w:rsid w:val="00B04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4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41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041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1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1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41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41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04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178"/>
    <w:rPr>
      <w:rFonts w:eastAsiaTheme="majorEastAsia" w:cstheme="majorBidi"/>
      <w:color w:val="272727" w:themeColor="text1" w:themeTint="D8"/>
    </w:rPr>
  </w:style>
  <w:style w:type="paragraph" w:styleId="Title">
    <w:name w:val="Title"/>
    <w:basedOn w:val="Normal"/>
    <w:next w:val="Normal"/>
    <w:link w:val="TitleChar"/>
    <w:uiPriority w:val="10"/>
    <w:qFormat/>
    <w:rsid w:val="00B04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178"/>
    <w:pPr>
      <w:spacing w:before="160"/>
      <w:jc w:val="center"/>
    </w:pPr>
    <w:rPr>
      <w:i/>
      <w:iCs/>
      <w:color w:val="404040" w:themeColor="text1" w:themeTint="BF"/>
    </w:rPr>
  </w:style>
  <w:style w:type="character" w:customStyle="1" w:styleId="QuoteChar">
    <w:name w:val="Quote Char"/>
    <w:basedOn w:val="DefaultParagraphFont"/>
    <w:link w:val="Quote"/>
    <w:uiPriority w:val="29"/>
    <w:rsid w:val="00B04178"/>
    <w:rPr>
      <w:i/>
      <w:iCs/>
      <w:color w:val="404040" w:themeColor="text1" w:themeTint="BF"/>
    </w:rPr>
  </w:style>
  <w:style w:type="paragraph" w:styleId="ListParagraph">
    <w:name w:val="List Paragraph"/>
    <w:basedOn w:val="Normal"/>
    <w:uiPriority w:val="34"/>
    <w:qFormat/>
    <w:rsid w:val="00B04178"/>
    <w:pPr>
      <w:ind w:left="720"/>
      <w:contextualSpacing/>
    </w:pPr>
  </w:style>
  <w:style w:type="character" w:styleId="IntenseEmphasis">
    <w:name w:val="Intense Emphasis"/>
    <w:basedOn w:val="DefaultParagraphFont"/>
    <w:uiPriority w:val="21"/>
    <w:qFormat/>
    <w:rsid w:val="00B04178"/>
    <w:rPr>
      <w:i/>
      <w:iCs/>
      <w:color w:val="0F4761" w:themeColor="accent1" w:themeShade="BF"/>
    </w:rPr>
  </w:style>
  <w:style w:type="paragraph" w:styleId="IntenseQuote">
    <w:name w:val="Intense Quote"/>
    <w:basedOn w:val="Normal"/>
    <w:next w:val="Normal"/>
    <w:link w:val="IntenseQuoteChar"/>
    <w:uiPriority w:val="30"/>
    <w:qFormat/>
    <w:rsid w:val="00B04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178"/>
    <w:rPr>
      <w:i/>
      <w:iCs/>
      <w:color w:val="0F4761" w:themeColor="accent1" w:themeShade="BF"/>
    </w:rPr>
  </w:style>
  <w:style w:type="character" w:styleId="IntenseReference">
    <w:name w:val="Intense Reference"/>
    <w:basedOn w:val="DefaultParagraphFont"/>
    <w:uiPriority w:val="32"/>
    <w:qFormat/>
    <w:rsid w:val="00B04178"/>
    <w:rPr>
      <w:b/>
      <w:bCs/>
      <w:smallCaps/>
      <w:color w:val="0F4761" w:themeColor="accent1" w:themeShade="BF"/>
      <w:spacing w:val="5"/>
    </w:rPr>
  </w:style>
  <w:style w:type="paragraph" w:styleId="Header">
    <w:name w:val="header"/>
    <w:basedOn w:val="Normal"/>
    <w:link w:val="HeaderChar"/>
    <w:uiPriority w:val="99"/>
    <w:unhideWhenUsed/>
    <w:rsid w:val="00B04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178"/>
    <w:rPr>
      <w:szCs w:val="22"/>
    </w:rPr>
  </w:style>
  <w:style w:type="paragraph" w:styleId="Footer">
    <w:name w:val="footer"/>
    <w:basedOn w:val="Normal"/>
    <w:link w:val="FooterChar"/>
    <w:uiPriority w:val="99"/>
    <w:unhideWhenUsed/>
    <w:rsid w:val="00B04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178"/>
    <w:rPr>
      <w:szCs w:val="22"/>
    </w:rPr>
  </w:style>
  <w:style w:type="character" w:styleId="PlaceholderText">
    <w:name w:val="Placeholder Text"/>
    <w:basedOn w:val="DefaultParagraphFont"/>
    <w:uiPriority w:val="99"/>
    <w:semiHidden/>
    <w:rsid w:val="00B04178"/>
    <w:rPr>
      <w:color w:val="808080"/>
    </w:rPr>
  </w:style>
  <w:style w:type="table" w:styleId="TableGrid">
    <w:name w:val="Table Grid"/>
    <w:basedOn w:val="TableNormal"/>
    <w:uiPriority w:val="59"/>
    <w:rsid w:val="00B0417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4178"/>
    <w:rPr>
      <w:color w:val="467886" w:themeColor="hyperlink"/>
      <w:u w:val="single"/>
    </w:rPr>
  </w:style>
  <w:style w:type="character" w:styleId="UnresolvedMention">
    <w:name w:val="Unresolved Mention"/>
    <w:basedOn w:val="DefaultParagraphFont"/>
    <w:uiPriority w:val="99"/>
    <w:semiHidden/>
    <w:unhideWhenUsed/>
    <w:rsid w:val="00B04178"/>
    <w:rPr>
      <w:color w:val="605E5C"/>
      <w:shd w:val="clear" w:color="auto" w:fill="E1DFDD"/>
    </w:rPr>
  </w:style>
  <w:style w:type="character" w:styleId="CommentReference">
    <w:name w:val="annotation reference"/>
    <w:basedOn w:val="DefaultParagraphFont"/>
    <w:uiPriority w:val="99"/>
    <w:semiHidden/>
    <w:unhideWhenUsed/>
    <w:rsid w:val="00B04178"/>
    <w:rPr>
      <w:sz w:val="16"/>
      <w:szCs w:val="16"/>
    </w:rPr>
  </w:style>
  <w:style w:type="paragraph" w:styleId="CommentText">
    <w:name w:val="annotation text"/>
    <w:basedOn w:val="Normal"/>
    <w:link w:val="CommentTextChar"/>
    <w:uiPriority w:val="99"/>
    <w:unhideWhenUsed/>
    <w:rsid w:val="00B04178"/>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B0417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4178"/>
    <w:rPr>
      <w:b/>
      <w:bCs/>
    </w:rPr>
  </w:style>
  <w:style w:type="character" w:customStyle="1" w:styleId="CommentSubjectChar">
    <w:name w:val="Comment Subject Char"/>
    <w:basedOn w:val="CommentTextChar"/>
    <w:link w:val="CommentSubject"/>
    <w:uiPriority w:val="99"/>
    <w:semiHidden/>
    <w:rsid w:val="00B04178"/>
    <w:rPr>
      <w:b/>
      <w:bCs/>
      <w:kern w:val="0"/>
      <w:sz w:val="20"/>
      <w:szCs w:val="20"/>
      <w14:ligatures w14:val="none"/>
    </w:rPr>
  </w:style>
  <w:style w:type="paragraph" w:styleId="BalloonText">
    <w:name w:val="Balloon Text"/>
    <w:basedOn w:val="Normal"/>
    <w:link w:val="BalloonTextChar"/>
    <w:uiPriority w:val="99"/>
    <w:semiHidden/>
    <w:unhideWhenUsed/>
    <w:rsid w:val="00B0417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B04178"/>
    <w:rPr>
      <w:rFonts w:ascii="Segoe UI" w:hAnsi="Segoe UI" w:cs="Segoe UI"/>
      <w:kern w:val="0"/>
      <w:sz w:val="18"/>
      <w:szCs w:val="18"/>
      <w14:ligatures w14:val="none"/>
    </w:rPr>
  </w:style>
  <w:style w:type="table" w:customStyle="1" w:styleId="TableGrid1">
    <w:name w:val="Table Grid1"/>
    <w:basedOn w:val="TableNormal"/>
    <w:next w:val="TableGrid"/>
    <w:rsid w:val="00B0417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04178"/>
    <w:pPr>
      <w:spacing w:after="0" w:line="240" w:lineRule="auto"/>
    </w:pPr>
    <w:rPr>
      <w:rFonts w:eastAsiaTheme="minorEastAsia"/>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04178"/>
    <w:pPr>
      <w:spacing w:after="0" w:line="240" w:lineRule="auto"/>
    </w:pPr>
    <w:rPr>
      <w:rFonts w:eastAsiaTheme="minorEastAsia"/>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04178"/>
    <w:pPr>
      <w:spacing w:after="0" w:line="240" w:lineRule="auto"/>
    </w:pPr>
    <w:rPr>
      <w:rFonts w:eastAsiaTheme="minorEastAsia"/>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04178"/>
    <w:pPr>
      <w:spacing w:after="0" w:line="240" w:lineRule="auto"/>
    </w:pPr>
    <w:rPr>
      <w:rFonts w:eastAsiaTheme="minorEastAsia"/>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04178"/>
    <w:pPr>
      <w:spacing w:after="0" w:line="240" w:lineRule="auto"/>
    </w:pPr>
    <w:rPr>
      <w:rFonts w:eastAsiaTheme="minorEastAsia"/>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04178"/>
    <w:pPr>
      <w:spacing w:after="0" w:line="240" w:lineRule="auto"/>
    </w:pPr>
    <w:rPr>
      <w:rFonts w:eastAsiaTheme="minorEastAsia"/>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04178"/>
    <w:pPr>
      <w:spacing w:after="0" w:line="240" w:lineRule="auto"/>
    </w:pPr>
    <w:rPr>
      <w:rFonts w:eastAsiaTheme="minorEastAsia"/>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B04178"/>
    <w:pPr>
      <w:spacing w:after="0" w:line="240" w:lineRule="auto"/>
    </w:pPr>
    <w:rPr>
      <w:rFonts w:eastAsiaTheme="minorEastAsia"/>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04178"/>
  </w:style>
  <w:style w:type="character" w:customStyle="1" w:styleId="contextualspellingandgrammarerror">
    <w:name w:val="contextualspellingandgrammarerror"/>
    <w:basedOn w:val="DefaultParagraphFont"/>
    <w:rsid w:val="00B04178"/>
  </w:style>
  <w:style w:type="table" w:customStyle="1" w:styleId="TableGrid10">
    <w:name w:val="Table Grid10"/>
    <w:basedOn w:val="TableNormal"/>
    <w:next w:val="TableGrid"/>
    <w:uiPriority w:val="39"/>
    <w:rsid w:val="00B0417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0417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4178"/>
    <w:rPr>
      <w:color w:val="605E5C"/>
      <w:shd w:val="clear" w:color="auto" w:fill="E1DFDD"/>
    </w:rPr>
  </w:style>
  <w:style w:type="paragraph" w:styleId="FootnoteText">
    <w:name w:val="footnote text"/>
    <w:basedOn w:val="Normal"/>
    <w:link w:val="FootnoteTextChar"/>
    <w:uiPriority w:val="99"/>
    <w:semiHidden/>
    <w:unhideWhenUsed/>
    <w:rsid w:val="00B04178"/>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B04178"/>
    <w:rPr>
      <w:kern w:val="0"/>
      <w:sz w:val="20"/>
      <w:szCs w:val="20"/>
      <w14:ligatures w14:val="none"/>
    </w:rPr>
  </w:style>
  <w:style w:type="character" w:styleId="FootnoteReference">
    <w:name w:val="footnote reference"/>
    <w:basedOn w:val="DefaultParagraphFont"/>
    <w:uiPriority w:val="99"/>
    <w:semiHidden/>
    <w:unhideWhenUsed/>
    <w:rsid w:val="00B04178"/>
    <w:rPr>
      <w:vertAlign w:val="superscript"/>
    </w:rPr>
  </w:style>
  <w:style w:type="character" w:styleId="FollowedHyperlink">
    <w:name w:val="FollowedHyperlink"/>
    <w:basedOn w:val="DefaultParagraphFont"/>
    <w:uiPriority w:val="99"/>
    <w:semiHidden/>
    <w:unhideWhenUsed/>
    <w:rsid w:val="00B04178"/>
    <w:rPr>
      <w:color w:val="800080"/>
      <w:u w:val="single"/>
    </w:rPr>
  </w:style>
  <w:style w:type="paragraph" w:customStyle="1" w:styleId="msonormal0">
    <w:name w:val="msonormal"/>
    <w:basedOn w:val="Normal"/>
    <w:rsid w:val="00B04178"/>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font5">
    <w:name w:val="font5"/>
    <w:basedOn w:val="Normal"/>
    <w:rsid w:val="00B04178"/>
    <w:pPr>
      <w:spacing w:before="100" w:beforeAutospacing="1" w:after="100" w:afterAutospacing="1" w:line="240" w:lineRule="auto"/>
    </w:pPr>
    <w:rPr>
      <w:rFonts w:ascii="Tahoma" w:eastAsia="Times New Roman" w:hAnsi="Tahoma" w:cs="Tahoma"/>
      <w:b/>
      <w:bCs/>
      <w:color w:val="000000"/>
      <w:kern w:val="0"/>
      <w:sz w:val="18"/>
      <w:szCs w:val="18"/>
      <w:lang w:eastAsia="en-GB"/>
      <w14:ligatures w14:val="none"/>
    </w:rPr>
  </w:style>
  <w:style w:type="paragraph" w:customStyle="1" w:styleId="font6">
    <w:name w:val="font6"/>
    <w:basedOn w:val="Normal"/>
    <w:rsid w:val="00B04178"/>
    <w:pPr>
      <w:spacing w:before="100" w:beforeAutospacing="1" w:after="100" w:afterAutospacing="1" w:line="240" w:lineRule="auto"/>
    </w:pPr>
    <w:rPr>
      <w:rFonts w:ascii="Tahoma" w:eastAsia="Times New Roman" w:hAnsi="Tahoma" w:cs="Tahoma"/>
      <w:color w:val="000000"/>
      <w:kern w:val="0"/>
      <w:sz w:val="18"/>
      <w:szCs w:val="18"/>
      <w:lang w:eastAsia="en-GB"/>
      <w14:ligatures w14:val="none"/>
    </w:rPr>
  </w:style>
  <w:style w:type="paragraph" w:customStyle="1" w:styleId="xl70">
    <w:name w:val="xl70"/>
    <w:basedOn w:val="Normal"/>
    <w:rsid w:val="00B041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n-GB"/>
      <w14:ligatures w14:val="none"/>
    </w:rPr>
  </w:style>
  <w:style w:type="paragraph" w:customStyle="1" w:styleId="xl71">
    <w:name w:val="xl71"/>
    <w:basedOn w:val="Normal"/>
    <w:rsid w:val="00B041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8"/>
      <w:szCs w:val="18"/>
      <w:lang w:eastAsia="en-GB"/>
      <w14:ligatures w14:val="none"/>
    </w:rPr>
  </w:style>
  <w:style w:type="paragraph" w:customStyle="1" w:styleId="xl72">
    <w:name w:val="xl72"/>
    <w:basedOn w:val="Normal"/>
    <w:rsid w:val="00B041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8"/>
      <w:szCs w:val="18"/>
      <w:lang w:eastAsia="en-GB"/>
      <w14:ligatures w14:val="none"/>
    </w:rPr>
  </w:style>
  <w:style w:type="paragraph" w:customStyle="1" w:styleId="xl73">
    <w:name w:val="xl73"/>
    <w:basedOn w:val="Normal"/>
    <w:rsid w:val="00B04178"/>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l74">
    <w:name w:val="xl74"/>
    <w:basedOn w:val="Normal"/>
    <w:rsid w:val="00B04178"/>
    <w:pPr>
      <w:spacing w:before="100" w:beforeAutospacing="1" w:after="100" w:afterAutospacing="1" w:line="240" w:lineRule="auto"/>
    </w:pPr>
    <w:rPr>
      <w:rFonts w:ascii="Times New Roman" w:eastAsia="Times New Roman" w:hAnsi="Times New Roman" w:cs="Times New Roman"/>
      <w:b/>
      <w:bCs/>
      <w:kern w:val="0"/>
      <w:szCs w:val="24"/>
      <w:lang w:eastAsia="en-GB"/>
      <w14:ligatures w14:val="none"/>
    </w:rPr>
  </w:style>
  <w:style w:type="paragraph" w:customStyle="1" w:styleId="xl75">
    <w:name w:val="xl75"/>
    <w:basedOn w:val="Normal"/>
    <w:rsid w:val="00B04178"/>
    <w:pPr>
      <w:shd w:val="clear" w:color="000000" w:fill="FFFFFF"/>
      <w:spacing w:before="100" w:beforeAutospacing="1" w:after="100" w:afterAutospacing="1" w:line="240" w:lineRule="auto"/>
    </w:pPr>
    <w:rPr>
      <w:rFonts w:ascii="Times New Roman" w:eastAsia="Times New Roman" w:hAnsi="Times New Roman" w:cs="Times New Roman"/>
      <w:b/>
      <w:bCs/>
      <w:kern w:val="0"/>
      <w:szCs w:val="24"/>
      <w:lang w:eastAsia="en-GB"/>
      <w14:ligatures w14:val="none"/>
    </w:rPr>
  </w:style>
  <w:style w:type="paragraph" w:customStyle="1" w:styleId="xl76">
    <w:name w:val="xl76"/>
    <w:basedOn w:val="Normal"/>
    <w:rsid w:val="00B041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n-GB"/>
      <w14:ligatures w14:val="none"/>
    </w:rPr>
  </w:style>
  <w:style w:type="paragraph" w:customStyle="1" w:styleId="xl77">
    <w:name w:val="xl77"/>
    <w:basedOn w:val="Normal"/>
    <w:rsid w:val="00B0417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n-GB"/>
      <w14:ligatures w14:val="none"/>
    </w:rPr>
  </w:style>
  <w:style w:type="paragraph" w:customStyle="1" w:styleId="xl78">
    <w:name w:val="xl78"/>
    <w:basedOn w:val="Normal"/>
    <w:rsid w:val="00B0417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n-GB"/>
      <w14:ligatures w14:val="none"/>
    </w:rPr>
  </w:style>
  <w:style w:type="paragraph" w:customStyle="1" w:styleId="xl79">
    <w:name w:val="xl79"/>
    <w:basedOn w:val="Normal"/>
    <w:rsid w:val="00B04178"/>
    <w:pPr>
      <w:pBdr>
        <w:top w:val="single" w:sz="4" w:space="0" w:color="auto"/>
        <w:lef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kern w:val="0"/>
      <w:szCs w:val="24"/>
      <w:lang w:eastAsia="en-GB"/>
      <w14:ligatures w14:val="none"/>
    </w:rPr>
  </w:style>
  <w:style w:type="paragraph" w:customStyle="1" w:styleId="xl80">
    <w:name w:val="xl80"/>
    <w:basedOn w:val="Normal"/>
    <w:rsid w:val="00B04178"/>
    <w:pPr>
      <w:pBdr>
        <w:top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kern w:val="0"/>
      <w:szCs w:val="24"/>
      <w:lang w:eastAsia="en-GB"/>
      <w14:ligatures w14:val="none"/>
    </w:rPr>
  </w:style>
  <w:style w:type="paragraph" w:customStyle="1" w:styleId="xl81">
    <w:name w:val="xl81"/>
    <w:basedOn w:val="Normal"/>
    <w:rsid w:val="00B041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n-GB"/>
      <w14:ligatures w14:val="none"/>
    </w:rPr>
  </w:style>
  <w:style w:type="paragraph" w:customStyle="1" w:styleId="xl82">
    <w:name w:val="xl82"/>
    <w:basedOn w:val="Normal"/>
    <w:rsid w:val="00B0417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n-GB"/>
      <w14:ligatures w14:val="none"/>
    </w:rPr>
  </w:style>
  <w:style w:type="paragraph" w:customStyle="1" w:styleId="xl83">
    <w:name w:val="xl83"/>
    <w:basedOn w:val="Normal"/>
    <w:rsid w:val="00B041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n-GB"/>
      <w14:ligatures w14:val="none"/>
    </w:rPr>
  </w:style>
  <w:style w:type="paragraph" w:customStyle="1" w:styleId="xl84">
    <w:name w:val="xl84"/>
    <w:basedOn w:val="Normal"/>
    <w:rsid w:val="00B04178"/>
    <w:pPr>
      <w:pBdr>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GB"/>
      <w14:ligatures w14:val="none"/>
    </w:rPr>
  </w:style>
  <w:style w:type="paragraph" w:customStyle="1" w:styleId="xl85">
    <w:name w:val="xl85"/>
    <w:basedOn w:val="Normal"/>
    <w:rsid w:val="00B04178"/>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GB"/>
      <w14:ligatures w14:val="none"/>
    </w:rPr>
  </w:style>
  <w:style w:type="paragraph" w:customStyle="1" w:styleId="xl86">
    <w:name w:val="xl86"/>
    <w:basedOn w:val="Normal"/>
    <w:rsid w:val="00B041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en-GB"/>
      <w14:ligatures w14:val="none"/>
    </w:rPr>
  </w:style>
  <w:style w:type="paragraph" w:customStyle="1" w:styleId="xl87">
    <w:name w:val="xl87"/>
    <w:basedOn w:val="Normal"/>
    <w:rsid w:val="00B04178"/>
    <w:pPr>
      <w:pBdr>
        <w:top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kern w:val="0"/>
      <w:szCs w:val="24"/>
      <w:lang w:eastAsia="en-GB"/>
      <w14:ligatures w14:val="none"/>
    </w:rPr>
  </w:style>
  <w:style w:type="paragraph" w:customStyle="1" w:styleId="xl88">
    <w:name w:val="xl88"/>
    <w:basedOn w:val="Normal"/>
    <w:rsid w:val="00B041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en-GB"/>
      <w14:ligatures w14:val="none"/>
    </w:rPr>
  </w:style>
  <w:style w:type="paragraph" w:customStyle="1" w:styleId="xl89">
    <w:name w:val="xl89"/>
    <w:basedOn w:val="Normal"/>
    <w:rsid w:val="00B0417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n-GB"/>
      <w14:ligatures w14:val="none"/>
    </w:rPr>
  </w:style>
  <w:style w:type="paragraph" w:customStyle="1" w:styleId="xl90">
    <w:name w:val="xl90"/>
    <w:basedOn w:val="Normal"/>
    <w:rsid w:val="00B0417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en-GB"/>
      <w14:ligatures w14:val="none"/>
    </w:rPr>
  </w:style>
  <w:style w:type="paragraph" w:customStyle="1" w:styleId="xl91">
    <w:name w:val="xl91"/>
    <w:basedOn w:val="Normal"/>
    <w:rsid w:val="00B0417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18"/>
      <w:szCs w:val="18"/>
      <w:lang w:eastAsia="en-GB"/>
      <w14:ligatures w14:val="none"/>
    </w:rPr>
  </w:style>
  <w:style w:type="paragraph" w:customStyle="1" w:styleId="xl92">
    <w:name w:val="xl92"/>
    <w:basedOn w:val="Normal"/>
    <w:rsid w:val="00B041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18"/>
      <w:szCs w:val="18"/>
      <w:lang w:eastAsia="en-GB"/>
      <w14:ligatures w14:val="none"/>
    </w:rPr>
  </w:style>
  <w:style w:type="paragraph" w:customStyle="1" w:styleId="xl93">
    <w:name w:val="xl93"/>
    <w:basedOn w:val="Normal"/>
    <w:rsid w:val="00B04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kern w:val="0"/>
      <w:sz w:val="18"/>
      <w:szCs w:val="18"/>
      <w:lang w:eastAsia="en-GB"/>
      <w14:ligatures w14:val="none"/>
    </w:rPr>
  </w:style>
  <w:style w:type="paragraph" w:customStyle="1" w:styleId="xl94">
    <w:name w:val="xl94"/>
    <w:basedOn w:val="Normal"/>
    <w:rsid w:val="00B041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18"/>
      <w:szCs w:val="18"/>
      <w:lang w:eastAsia="en-GB"/>
      <w14:ligatures w14:val="none"/>
    </w:rPr>
  </w:style>
  <w:style w:type="paragraph" w:customStyle="1" w:styleId="xl95">
    <w:name w:val="xl95"/>
    <w:basedOn w:val="Normal"/>
    <w:rsid w:val="00B04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kern w:val="0"/>
      <w:sz w:val="18"/>
      <w:szCs w:val="18"/>
      <w:lang w:eastAsia="en-GB"/>
      <w14:ligatures w14:val="none"/>
    </w:rPr>
  </w:style>
  <w:style w:type="paragraph" w:customStyle="1" w:styleId="xl96">
    <w:name w:val="xl96"/>
    <w:basedOn w:val="Normal"/>
    <w:rsid w:val="00B04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kern w:val="0"/>
      <w:sz w:val="18"/>
      <w:szCs w:val="18"/>
      <w:lang w:eastAsia="en-GB"/>
      <w14:ligatures w14:val="none"/>
    </w:rPr>
  </w:style>
  <w:style w:type="paragraph" w:customStyle="1" w:styleId="xl97">
    <w:name w:val="xl97"/>
    <w:basedOn w:val="Normal"/>
    <w:rsid w:val="00B04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kern w:val="0"/>
      <w:sz w:val="18"/>
      <w:szCs w:val="18"/>
      <w:lang w:eastAsia="en-GB"/>
      <w14:ligatures w14:val="none"/>
    </w:rPr>
  </w:style>
  <w:style w:type="paragraph" w:customStyle="1" w:styleId="xl98">
    <w:name w:val="xl98"/>
    <w:basedOn w:val="Normal"/>
    <w:rsid w:val="00B04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kern w:val="0"/>
      <w:sz w:val="18"/>
      <w:szCs w:val="18"/>
      <w:lang w:eastAsia="en-GB"/>
      <w14:ligatures w14:val="none"/>
    </w:rPr>
  </w:style>
  <w:style w:type="paragraph" w:customStyle="1" w:styleId="xl99">
    <w:name w:val="xl99"/>
    <w:basedOn w:val="Normal"/>
    <w:rsid w:val="00B04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kern w:val="0"/>
      <w:sz w:val="18"/>
      <w:szCs w:val="18"/>
      <w:lang w:eastAsia="en-GB"/>
      <w14:ligatures w14:val="none"/>
    </w:rPr>
  </w:style>
  <w:style w:type="paragraph" w:customStyle="1" w:styleId="xl100">
    <w:name w:val="xl100"/>
    <w:basedOn w:val="Normal"/>
    <w:rsid w:val="00B04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i/>
      <w:iCs/>
      <w:kern w:val="0"/>
      <w:sz w:val="18"/>
      <w:szCs w:val="18"/>
      <w:lang w:eastAsia="en-GB"/>
      <w14:ligatures w14:val="none"/>
    </w:rPr>
  </w:style>
  <w:style w:type="paragraph" w:customStyle="1" w:styleId="xl101">
    <w:name w:val="xl101"/>
    <w:basedOn w:val="Normal"/>
    <w:rsid w:val="00B0417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18"/>
      <w:szCs w:val="18"/>
      <w:lang w:eastAsia="en-GB"/>
      <w14:ligatures w14:val="none"/>
    </w:rPr>
  </w:style>
  <w:style w:type="paragraph" w:customStyle="1" w:styleId="xl102">
    <w:name w:val="xl102"/>
    <w:basedOn w:val="Normal"/>
    <w:rsid w:val="00B04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kern w:val="0"/>
      <w:sz w:val="18"/>
      <w:szCs w:val="18"/>
      <w:lang w:eastAsia="en-GB"/>
      <w14:ligatures w14:val="none"/>
    </w:rPr>
  </w:style>
  <w:style w:type="paragraph" w:customStyle="1" w:styleId="xl103">
    <w:name w:val="xl103"/>
    <w:basedOn w:val="Normal"/>
    <w:rsid w:val="00B04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kern w:val="0"/>
      <w:sz w:val="18"/>
      <w:szCs w:val="18"/>
      <w:lang w:eastAsia="en-GB"/>
      <w14:ligatures w14:val="none"/>
    </w:rPr>
  </w:style>
  <w:style w:type="paragraph" w:customStyle="1" w:styleId="xl104">
    <w:name w:val="xl104"/>
    <w:basedOn w:val="Normal"/>
    <w:rsid w:val="00B04178"/>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18"/>
      <w:szCs w:val="18"/>
      <w:lang w:eastAsia="en-GB"/>
      <w14:ligatures w14:val="none"/>
    </w:rPr>
  </w:style>
  <w:style w:type="paragraph" w:customStyle="1" w:styleId="xl105">
    <w:name w:val="xl105"/>
    <w:basedOn w:val="Normal"/>
    <w:rsid w:val="00B041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18"/>
      <w:szCs w:val="18"/>
      <w:lang w:eastAsia="en-GB"/>
      <w14:ligatures w14:val="none"/>
    </w:rPr>
  </w:style>
  <w:style w:type="paragraph" w:customStyle="1" w:styleId="xl106">
    <w:name w:val="xl106"/>
    <w:basedOn w:val="Normal"/>
    <w:rsid w:val="00B041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18"/>
      <w:szCs w:val="18"/>
      <w:lang w:eastAsia="en-GB"/>
      <w14:ligatures w14:val="none"/>
    </w:rPr>
  </w:style>
  <w:style w:type="paragraph" w:customStyle="1" w:styleId="xl107">
    <w:name w:val="xl107"/>
    <w:basedOn w:val="Normal"/>
    <w:rsid w:val="00B041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18"/>
      <w:szCs w:val="18"/>
      <w:lang w:eastAsia="en-GB"/>
      <w14:ligatures w14:val="none"/>
    </w:rPr>
  </w:style>
  <w:style w:type="table" w:customStyle="1" w:styleId="TableGrid12">
    <w:name w:val="Table Grid12"/>
    <w:basedOn w:val="TableNormal"/>
    <w:next w:val="TableGrid"/>
    <w:rsid w:val="00B0417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4178"/>
    <w:pPr>
      <w:spacing w:after="0" w:line="240" w:lineRule="auto"/>
    </w:pPr>
    <w:rPr>
      <w:kern w:val="0"/>
      <w:sz w:val="22"/>
      <w:szCs w:val="22"/>
      <w14:ligatures w14:val="none"/>
    </w:rPr>
  </w:style>
  <w:style w:type="character" w:customStyle="1" w:styleId="cf01">
    <w:name w:val="cf01"/>
    <w:basedOn w:val="DefaultParagraphFont"/>
    <w:rsid w:val="00B041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bdn.ac.uk/study/undergraduate/admissions-policy.php" TargetMode="External"/><Relationship Id="rId21" Type="http://schemas.openxmlformats.org/officeDocument/2006/relationships/hyperlink" Target="https://www.abdn.ac.uk/study/undergraduate/admissions-policy.php" TargetMode="External"/><Relationship Id="rId42" Type="http://schemas.openxmlformats.org/officeDocument/2006/relationships/hyperlink" Target="https://www.abdn.ac.uk/study/undergraduate/admissions-policy.php" TargetMode="External"/><Relationship Id="rId47" Type="http://schemas.openxmlformats.org/officeDocument/2006/relationships/hyperlink" Target="https://www.abdn.ac.uk/study/undergraduate/admissions-policy.php" TargetMode="External"/><Relationship Id="rId63" Type="http://schemas.openxmlformats.org/officeDocument/2006/relationships/hyperlink" Target="https://www.abdn.ac.uk/study/undergraduate/admissions-policy.php" TargetMode="External"/><Relationship Id="rId68" Type="http://schemas.openxmlformats.org/officeDocument/2006/relationships/hyperlink" Target="https://www.abdn.ac.uk/study/undergraduate/admissions-policy.php" TargetMode="External"/><Relationship Id="rId84" Type="http://schemas.openxmlformats.org/officeDocument/2006/relationships/hyperlink" Target="https://www.abdn.ac.uk/study/undergraduate/admissions-policy.php" TargetMode="External"/><Relationship Id="rId89" Type="http://schemas.openxmlformats.org/officeDocument/2006/relationships/hyperlink" Target="https://www.abdn.ac.uk/study/undergraduate/admissions-policy.php" TargetMode="External"/><Relationship Id="rId16" Type="http://schemas.openxmlformats.org/officeDocument/2006/relationships/hyperlink" Target="https://www.abdn.ac.uk/study/undergraduate/admissions-policy.php" TargetMode="External"/><Relationship Id="rId11" Type="http://schemas.openxmlformats.org/officeDocument/2006/relationships/hyperlink" Target="mailto:accessaberdeen@abdn.ac.uk" TargetMode="External"/><Relationship Id="rId32" Type="http://schemas.openxmlformats.org/officeDocument/2006/relationships/hyperlink" Target="https://www.abdn.ac.uk/study/undergraduate/admissions-policy.php" TargetMode="External"/><Relationship Id="rId37" Type="http://schemas.openxmlformats.org/officeDocument/2006/relationships/hyperlink" Target="https://www.abdn.ac.uk/study/undergraduate/admissions-policy.php" TargetMode="External"/><Relationship Id="rId53" Type="http://schemas.openxmlformats.org/officeDocument/2006/relationships/hyperlink" Target="https://www.abdn.ac.uk/study/undergraduate/admissions-policy.php" TargetMode="External"/><Relationship Id="rId58" Type="http://schemas.openxmlformats.org/officeDocument/2006/relationships/hyperlink" Target="https://www.abdn.ac.uk/study/undergraduate/admissions-policy.php" TargetMode="External"/><Relationship Id="rId74" Type="http://schemas.openxmlformats.org/officeDocument/2006/relationships/hyperlink" Target="https://www.abdn.ac.uk/study/undergraduate/admissions-policy.php" TargetMode="External"/><Relationship Id="rId79" Type="http://schemas.openxmlformats.org/officeDocument/2006/relationships/hyperlink" Target="https://www.abdn.ac.uk/study/undergraduate/admissions-policy.php"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abdn.ac.uk/study/undergraduate/admissions-policy.php" TargetMode="External"/><Relationship Id="rId95" Type="http://schemas.openxmlformats.org/officeDocument/2006/relationships/hyperlink" Target="https://www.abdn.ac.uk/study/undergraduate/admissions-policy.php" TargetMode="External"/><Relationship Id="rId22" Type="http://schemas.openxmlformats.org/officeDocument/2006/relationships/hyperlink" Target="https://www.abdn.ac.uk/study/undergraduate/admissions-policy.php" TargetMode="External"/><Relationship Id="rId27" Type="http://schemas.openxmlformats.org/officeDocument/2006/relationships/hyperlink" Target="https://www.abdn.ac.uk/study/undergraduate/admissions-policy.php" TargetMode="External"/><Relationship Id="rId43" Type="http://schemas.openxmlformats.org/officeDocument/2006/relationships/hyperlink" Target="https://www.abdn.ac.uk/study/undergraduate/admissions-policy.php" TargetMode="External"/><Relationship Id="rId48" Type="http://schemas.openxmlformats.org/officeDocument/2006/relationships/hyperlink" Target="https://www.abdn.ac.uk/study/undergraduate/admissions-policy.php" TargetMode="External"/><Relationship Id="rId64" Type="http://schemas.openxmlformats.org/officeDocument/2006/relationships/hyperlink" Target="https://www.abdn.ac.uk/study/undergraduate/admissions-policy.php" TargetMode="External"/><Relationship Id="rId69" Type="http://schemas.openxmlformats.org/officeDocument/2006/relationships/hyperlink" Target="https://www.abdn.ac.uk/study/undergraduate/admissions-policy.php" TargetMode="External"/><Relationship Id="rId80" Type="http://schemas.openxmlformats.org/officeDocument/2006/relationships/hyperlink" Target="https://www.abdn.ac.uk/study/undergraduate/admissions-policy.php" TargetMode="External"/><Relationship Id="rId85" Type="http://schemas.openxmlformats.org/officeDocument/2006/relationships/hyperlink" Target="https://www.abdn.ac.uk/study/undergraduate/admissions-policy.php" TargetMode="External"/><Relationship Id="rId12" Type="http://schemas.openxmlformats.org/officeDocument/2006/relationships/hyperlink" Target="mailto:accessabaerdeen@abdn.ac.uk" TargetMode="External"/><Relationship Id="rId17" Type="http://schemas.openxmlformats.org/officeDocument/2006/relationships/hyperlink" Target="https://www.abdn.ac.uk/study/undergraduate/admissions-policy.php" TargetMode="External"/><Relationship Id="rId25" Type="http://schemas.openxmlformats.org/officeDocument/2006/relationships/hyperlink" Target="https://www.abdn.ac.uk/study/undergraduate/admissions-policy.php" TargetMode="External"/><Relationship Id="rId33" Type="http://schemas.openxmlformats.org/officeDocument/2006/relationships/hyperlink" Target="https://www.abdn.ac.uk/study/undergraduate/admissions-policy.php" TargetMode="External"/><Relationship Id="rId38" Type="http://schemas.openxmlformats.org/officeDocument/2006/relationships/hyperlink" Target="https://www.abdn.ac.uk/study/undergraduate/admissions-policy.php" TargetMode="External"/><Relationship Id="rId46" Type="http://schemas.openxmlformats.org/officeDocument/2006/relationships/hyperlink" Target="https://www.abdn.ac.uk/study/undergraduate/admissions-policy.php" TargetMode="External"/><Relationship Id="rId59" Type="http://schemas.openxmlformats.org/officeDocument/2006/relationships/hyperlink" Target="https://www.abdn.ac.uk/study/undergraduate/admissions-policy.php" TargetMode="External"/><Relationship Id="rId67" Type="http://schemas.openxmlformats.org/officeDocument/2006/relationships/hyperlink" Target="https://www.abdn.ac.uk/study/undergraduate/admissions-policy.php" TargetMode="External"/><Relationship Id="rId20" Type="http://schemas.openxmlformats.org/officeDocument/2006/relationships/hyperlink" Target="https://www.abdn.ac.uk/study/undergraduate/admissions-policy.php" TargetMode="External"/><Relationship Id="rId41" Type="http://schemas.openxmlformats.org/officeDocument/2006/relationships/hyperlink" Target="https://www.abdn.ac.uk/study/undergraduate/admissions-policy.php" TargetMode="External"/><Relationship Id="rId54" Type="http://schemas.openxmlformats.org/officeDocument/2006/relationships/hyperlink" Target="https://www.abdn.ac.uk/study/undergraduate/admissions-policy.php" TargetMode="External"/><Relationship Id="rId62" Type="http://schemas.openxmlformats.org/officeDocument/2006/relationships/hyperlink" Target="https://www.abdn.ac.uk/study/undergraduate/admissions-policy.php" TargetMode="External"/><Relationship Id="rId70" Type="http://schemas.openxmlformats.org/officeDocument/2006/relationships/hyperlink" Target="https://www.abdn.ac.uk/study/undergraduate/admissions-policy.php" TargetMode="External"/><Relationship Id="rId75" Type="http://schemas.openxmlformats.org/officeDocument/2006/relationships/hyperlink" Target="https://www.abdn.ac.uk/study/undergraduate/admissions-policy.php" TargetMode="External"/><Relationship Id="rId83" Type="http://schemas.openxmlformats.org/officeDocument/2006/relationships/hyperlink" Target="https://www.abdn.ac.uk/study/undergraduate/admissions-policy.php" TargetMode="External"/><Relationship Id="rId88" Type="http://schemas.openxmlformats.org/officeDocument/2006/relationships/hyperlink" Target="https://www.abdn.ac.uk/study/undergraduate/admissions-policy.php" TargetMode="External"/><Relationship Id="rId91" Type="http://schemas.openxmlformats.org/officeDocument/2006/relationships/hyperlink" Target="https://www.abdn.ac.uk/study/undergraduate/admissions-policy.php" TargetMode="External"/><Relationship Id="rId96" Type="http://schemas.openxmlformats.org/officeDocument/2006/relationships/hyperlink" Target="https://www.abdn.ac.uk/study/undergraduate/admissions-policy.ph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bdn.ac.uk/study/undergraduate/admissions-policy.php" TargetMode="External"/><Relationship Id="rId23" Type="http://schemas.openxmlformats.org/officeDocument/2006/relationships/hyperlink" Target="https://www.abdn.ac.uk/study/undergraduate/admissions-policy.php" TargetMode="External"/><Relationship Id="rId28" Type="http://schemas.openxmlformats.org/officeDocument/2006/relationships/hyperlink" Target="https://www.abdn.ac.uk/study/undergraduate/admissions-policy.php" TargetMode="External"/><Relationship Id="rId36" Type="http://schemas.openxmlformats.org/officeDocument/2006/relationships/hyperlink" Target="https://www.abdn.ac.uk/study/undergraduate/admissions-policy.php" TargetMode="External"/><Relationship Id="rId49" Type="http://schemas.openxmlformats.org/officeDocument/2006/relationships/hyperlink" Target="https://www.abdn.ac.uk/study/undergraduate/admissions-policy.php" TargetMode="External"/><Relationship Id="rId57" Type="http://schemas.openxmlformats.org/officeDocument/2006/relationships/hyperlink" Target="https://www.abdn.ac.uk/study/undergraduate/admissions-policy.php" TargetMode="External"/><Relationship Id="rId10" Type="http://schemas.openxmlformats.org/officeDocument/2006/relationships/hyperlink" Target="http://www.abdn.ac.uk/study/undergraduate/admissions-policy" TargetMode="External"/><Relationship Id="rId31" Type="http://schemas.openxmlformats.org/officeDocument/2006/relationships/hyperlink" Target="https://www.abdn.ac.uk/study/undergraduate/admissions-policy.php" TargetMode="External"/><Relationship Id="rId44" Type="http://schemas.openxmlformats.org/officeDocument/2006/relationships/hyperlink" Target="https://www.abdn.ac.uk/study/undergraduate/admissions-policy.php" TargetMode="External"/><Relationship Id="rId52" Type="http://schemas.openxmlformats.org/officeDocument/2006/relationships/hyperlink" Target="https://www.abdn.ac.uk/study/undergraduate/admissions-policy.php" TargetMode="External"/><Relationship Id="rId60" Type="http://schemas.openxmlformats.org/officeDocument/2006/relationships/hyperlink" Target="https://www.abdn.ac.uk/study/undergraduate/admissions-policy.php" TargetMode="External"/><Relationship Id="rId65" Type="http://schemas.openxmlformats.org/officeDocument/2006/relationships/hyperlink" Target="https://www.abdn.ac.uk/study/undergraduate/admissions-policy.php" TargetMode="External"/><Relationship Id="rId73" Type="http://schemas.openxmlformats.org/officeDocument/2006/relationships/hyperlink" Target="https://www.abdn.ac.uk/study/undergraduate/admissions-policy.php" TargetMode="External"/><Relationship Id="rId78" Type="http://schemas.openxmlformats.org/officeDocument/2006/relationships/hyperlink" Target="https://www.abdn.ac.uk/study/undergraduate/admissions-policy.php" TargetMode="External"/><Relationship Id="rId81" Type="http://schemas.openxmlformats.org/officeDocument/2006/relationships/hyperlink" Target="https://www.abdn.ac.uk/study/undergraduate/admissions-policy.php" TargetMode="External"/><Relationship Id="rId86" Type="http://schemas.openxmlformats.org/officeDocument/2006/relationships/hyperlink" Target="https://www.abdn.ac.uk/study/undergraduate/admissions-policy.php" TargetMode="External"/><Relationship Id="rId94" Type="http://schemas.openxmlformats.org/officeDocument/2006/relationships/hyperlink" Target="https://www.abdn.ac.uk/study/undergraduate/admissions-policy.php"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ade335\AppData\Local\Microsoft\Windows\INetCache\Content.Outlook\A03B74OI\ugadmissions@abdn.ac.uk" TargetMode="External"/><Relationship Id="rId13" Type="http://schemas.openxmlformats.org/officeDocument/2006/relationships/hyperlink" Target="https://www.abdn.ac.uk/study/undergraduate/admissions-policy.php" TargetMode="External"/><Relationship Id="rId18" Type="http://schemas.openxmlformats.org/officeDocument/2006/relationships/hyperlink" Target="https://www.abdn.ac.uk/study/undergraduate/admissions-policy.php" TargetMode="External"/><Relationship Id="rId39" Type="http://schemas.openxmlformats.org/officeDocument/2006/relationships/hyperlink" Target="https://www.abdn.ac.uk/study/undergraduate/admissions-policy.php" TargetMode="External"/><Relationship Id="rId34" Type="http://schemas.openxmlformats.org/officeDocument/2006/relationships/hyperlink" Target="https://www.abdn.ac.uk/study/undergraduate/admissions-policy.php" TargetMode="External"/><Relationship Id="rId50" Type="http://schemas.openxmlformats.org/officeDocument/2006/relationships/hyperlink" Target="https://www.abdn.ac.uk/study/undergraduate/admissions-policy.php" TargetMode="External"/><Relationship Id="rId55" Type="http://schemas.openxmlformats.org/officeDocument/2006/relationships/hyperlink" Target="https://www.abdn.ac.uk/study/undergraduate/admissions-policy.php" TargetMode="External"/><Relationship Id="rId76" Type="http://schemas.openxmlformats.org/officeDocument/2006/relationships/hyperlink" Target="https://www.abdn.ac.uk/study/undergraduate/admissions-policy.php" TargetMode="External"/><Relationship Id="rId97" Type="http://schemas.openxmlformats.org/officeDocument/2006/relationships/hyperlink" Target="https://www.abdn.ac.uk/study/undergraduate/admissions-policy.php" TargetMode="External"/><Relationship Id="rId7" Type="http://schemas.openxmlformats.org/officeDocument/2006/relationships/image" Target="media/image1.jpeg"/><Relationship Id="rId71" Type="http://schemas.openxmlformats.org/officeDocument/2006/relationships/hyperlink" Target="https://www.abdn.ac.uk/study/undergraduate/admissions-policy.php" TargetMode="External"/><Relationship Id="rId92" Type="http://schemas.openxmlformats.org/officeDocument/2006/relationships/hyperlink" Target="https://www.abdn.ac.uk/study/undergraduate/admissions-policy.php" TargetMode="External"/><Relationship Id="rId2" Type="http://schemas.openxmlformats.org/officeDocument/2006/relationships/styles" Target="styles.xml"/><Relationship Id="rId29" Type="http://schemas.openxmlformats.org/officeDocument/2006/relationships/hyperlink" Target="https://www.abdn.ac.uk/study/undergraduate/admissions-policy.php" TargetMode="External"/><Relationship Id="rId24" Type="http://schemas.openxmlformats.org/officeDocument/2006/relationships/hyperlink" Target="https://www.abdn.ac.uk/study/undergraduate/admissions-policy.php" TargetMode="External"/><Relationship Id="rId40" Type="http://schemas.openxmlformats.org/officeDocument/2006/relationships/hyperlink" Target="https://www.abdn.ac.uk/study/undergraduate/admissions-policy.php" TargetMode="External"/><Relationship Id="rId45" Type="http://schemas.openxmlformats.org/officeDocument/2006/relationships/hyperlink" Target="https://www.abdn.ac.uk/study/undergraduate/admissions-policy.php" TargetMode="External"/><Relationship Id="rId66" Type="http://schemas.openxmlformats.org/officeDocument/2006/relationships/hyperlink" Target="https://www.abdn.ac.uk/study/undergraduate/admissions-policy.php" TargetMode="External"/><Relationship Id="rId87" Type="http://schemas.openxmlformats.org/officeDocument/2006/relationships/hyperlink" Target="https://www.abdn.ac.uk/study/undergraduate/admissions-policy.php" TargetMode="External"/><Relationship Id="rId61" Type="http://schemas.openxmlformats.org/officeDocument/2006/relationships/hyperlink" Target="https://www.abdn.ac.uk/study/undergraduate/admissions-policy.php" TargetMode="External"/><Relationship Id="rId82" Type="http://schemas.openxmlformats.org/officeDocument/2006/relationships/hyperlink" Target="https://www.abdn.ac.uk/study/undergraduate/admissions-policy.php" TargetMode="External"/><Relationship Id="rId19" Type="http://schemas.openxmlformats.org/officeDocument/2006/relationships/hyperlink" Target="https://www.abdn.ac.uk/study/undergraduate/admissions-policy.php" TargetMode="External"/><Relationship Id="rId14" Type="http://schemas.openxmlformats.org/officeDocument/2006/relationships/hyperlink" Target="https://www.abdn.ac.uk/study/undergraduate/admissions-policy.php" TargetMode="External"/><Relationship Id="rId30" Type="http://schemas.openxmlformats.org/officeDocument/2006/relationships/hyperlink" Target="https://www.abdn.ac.uk/study/undergraduate/admissions-policy.php" TargetMode="External"/><Relationship Id="rId35" Type="http://schemas.openxmlformats.org/officeDocument/2006/relationships/hyperlink" Target="https://www.abdn.ac.uk/study/undergraduate/admissions-policy.php" TargetMode="External"/><Relationship Id="rId56" Type="http://schemas.openxmlformats.org/officeDocument/2006/relationships/hyperlink" Target="https://www.abdn.ac.uk/study/undergraduate/admissions-policy.php" TargetMode="External"/><Relationship Id="rId77" Type="http://schemas.openxmlformats.org/officeDocument/2006/relationships/hyperlink" Target="https://www.abdn.ac.uk/study/undergraduate/admissions-policy.php" TargetMode="External"/><Relationship Id="rId100" Type="http://schemas.openxmlformats.org/officeDocument/2006/relationships/footer" Target="footer2.xml"/><Relationship Id="rId8" Type="http://schemas.openxmlformats.org/officeDocument/2006/relationships/hyperlink" Target="mailto:%20ugadmissions@abdn.ac.uk" TargetMode="External"/><Relationship Id="rId51" Type="http://schemas.openxmlformats.org/officeDocument/2006/relationships/hyperlink" Target="https://www.abdn.ac.uk/study/undergraduate/admissions-policy.php" TargetMode="External"/><Relationship Id="rId72" Type="http://schemas.openxmlformats.org/officeDocument/2006/relationships/hyperlink" Target="https://www.abdn.ac.uk/study/undergraduate/admissions-policy.php" TargetMode="External"/><Relationship Id="rId93" Type="http://schemas.openxmlformats.org/officeDocument/2006/relationships/hyperlink" Target="https://www.abdn.ac.uk/study/undergraduate/admissions-policy.php" TargetMode="External"/><Relationship Id="rId9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46</Pages>
  <Words>9728</Words>
  <Characters>55453</Characters>
  <Application>Microsoft Office Word</Application>
  <DocSecurity>0</DocSecurity>
  <Lines>462</Lines>
  <Paragraphs>130</Paragraphs>
  <ScaleCrop>false</ScaleCrop>
  <Company>University of Aberdeen</Company>
  <LinksUpToDate>false</LinksUpToDate>
  <CharactersWithSpaces>65051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Dr Sally</dc:creator>
  <cp:keywords/>
  <dc:description/>
  <cp:lastModifiedBy>Middleton, Dr Sally</cp:lastModifiedBy>
  <cp:revision>3</cp:revision>
  <dcterms:created xsi:type="dcterms:W3CDTF">2026-05-27T14:22:00Z</dcterms:created>
  <dcterms:modified xsi:type="dcterms:W3CDTF">2026-06-18T11:04:00Z</dcterms:modified>
</cp:coreProperties>
</file>