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6C" w14:textId="77777777" w:rsidR="005B598E" w:rsidRPr="00E64F52" w:rsidRDefault="003878A2" w:rsidP="00E64F52">
      <w:pPr>
        <w:pStyle w:val="Heading1"/>
      </w:pPr>
      <w:r w:rsidRPr="00E64F52">
        <w:t>UNIVERSITY OF ABERDEEN</w:t>
      </w:r>
    </w:p>
    <w:p w14:paraId="522D7017" w14:textId="77777777" w:rsidR="003878A2" w:rsidRPr="00E64F52" w:rsidRDefault="003878A2" w:rsidP="00E64F52">
      <w:pPr>
        <w:pStyle w:val="Heading1"/>
      </w:pPr>
    </w:p>
    <w:p w14:paraId="343205DC" w14:textId="6FD4D828" w:rsidR="003878A2" w:rsidRPr="00E64F52" w:rsidRDefault="00D94768" w:rsidP="00E64F52">
      <w:pPr>
        <w:pStyle w:val="Heading1"/>
      </w:pPr>
      <w:r w:rsidRPr="00E64F52">
        <w:t>UNIVERSITY RESEARCH COMMITTEE</w:t>
      </w:r>
    </w:p>
    <w:p w14:paraId="7E17AB26" w14:textId="77777777" w:rsidR="003878A2" w:rsidRPr="00E64F52" w:rsidRDefault="003878A2" w:rsidP="00E64F52">
      <w:pPr>
        <w:pStyle w:val="Heading1"/>
      </w:pPr>
    </w:p>
    <w:p w14:paraId="6D0DD606" w14:textId="33245B8C" w:rsidR="003878A2" w:rsidRPr="00E64F52" w:rsidRDefault="003878A2" w:rsidP="00E64F52">
      <w:pPr>
        <w:pStyle w:val="Heading1"/>
      </w:pPr>
      <w:r w:rsidRPr="00E64F52">
        <w:t xml:space="preserve">MINUTES OF THE MEETING HELD </w:t>
      </w:r>
      <w:r w:rsidR="00C635B9" w:rsidRPr="00E64F52">
        <w:t>25th APRIL</w:t>
      </w:r>
      <w:r w:rsidR="002A2C86" w:rsidRPr="00E64F52">
        <w:t xml:space="preserve"> 2024</w:t>
      </w:r>
    </w:p>
    <w:p w14:paraId="46D8A2E2" w14:textId="77777777" w:rsidR="00CB22A5" w:rsidRDefault="00CB22A5" w:rsidP="00CB22A5">
      <w:pPr>
        <w:pStyle w:val="NoSpacing"/>
        <w:rPr>
          <w:rFonts w:ascii="Arial" w:hAnsi="Arial" w:cs="Arial"/>
          <w:sz w:val="20"/>
          <w:szCs w:val="20"/>
        </w:rPr>
      </w:pPr>
    </w:p>
    <w:p w14:paraId="7FED97EE" w14:textId="6C78E8FD" w:rsidR="003878A2" w:rsidRPr="00C635B9" w:rsidRDefault="003878A2" w:rsidP="00756567">
      <w:pPr>
        <w:pStyle w:val="NoSpacing"/>
        <w:tabs>
          <w:tab w:val="left" w:pos="2716"/>
        </w:tabs>
        <w:ind w:left="1440" w:hanging="1440"/>
        <w:rPr>
          <w:rFonts w:ascii="Arial" w:hAnsi="Arial" w:cs="Arial"/>
          <w:sz w:val="20"/>
          <w:szCs w:val="20"/>
          <w:highlight w:val="yellow"/>
        </w:rPr>
      </w:pPr>
      <w:r w:rsidRPr="00CB22A5">
        <w:rPr>
          <w:rFonts w:ascii="Arial" w:hAnsi="Arial" w:cs="Arial"/>
          <w:sz w:val="20"/>
          <w:szCs w:val="20"/>
        </w:rPr>
        <w:t>Present:</w:t>
      </w:r>
      <w:r w:rsidR="00CB22A5" w:rsidRPr="00CB22A5">
        <w:rPr>
          <w:rFonts w:ascii="Arial" w:hAnsi="Arial" w:cs="Arial"/>
          <w:sz w:val="20"/>
          <w:szCs w:val="20"/>
        </w:rPr>
        <w:tab/>
      </w:r>
      <w:r w:rsidR="00C510DE" w:rsidRPr="00C635B9">
        <w:rPr>
          <w:rFonts w:ascii="Arial" w:hAnsi="Arial" w:cs="Arial"/>
          <w:sz w:val="20"/>
          <w:szCs w:val="20"/>
        </w:rPr>
        <w:t>Nicholas Forsyth</w:t>
      </w:r>
      <w:r w:rsidR="00C635B9" w:rsidRPr="00C635B9">
        <w:rPr>
          <w:rFonts w:ascii="Arial" w:hAnsi="Arial" w:cs="Arial"/>
          <w:sz w:val="20"/>
          <w:szCs w:val="20"/>
        </w:rPr>
        <w:t>,</w:t>
      </w:r>
      <w:r w:rsidRPr="00C635B9">
        <w:rPr>
          <w:rFonts w:ascii="Arial" w:hAnsi="Arial" w:cs="Arial"/>
          <w:sz w:val="20"/>
          <w:szCs w:val="20"/>
        </w:rPr>
        <w:t xml:space="preserve"> </w:t>
      </w:r>
      <w:r w:rsidR="002A2C86" w:rsidRPr="00C635B9">
        <w:rPr>
          <w:rFonts w:ascii="Arial" w:hAnsi="Arial" w:cs="Arial"/>
          <w:sz w:val="20"/>
          <w:szCs w:val="20"/>
        </w:rPr>
        <w:t xml:space="preserve">Sanni </w:t>
      </w:r>
      <w:proofErr w:type="spellStart"/>
      <w:r w:rsidR="002A2C86" w:rsidRPr="00C635B9">
        <w:rPr>
          <w:rFonts w:ascii="Arial" w:hAnsi="Arial" w:cs="Arial"/>
          <w:sz w:val="20"/>
          <w:szCs w:val="20"/>
        </w:rPr>
        <w:t>Ahonen</w:t>
      </w:r>
      <w:proofErr w:type="spellEnd"/>
      <w:r w:rsidR="002A2C86" w:rsidRPr="00C635B9">
        <w:rPr>
          <w:rFonts w:ascii="Arial" w:hAnsi="Arial" w:cs="Arial"/>
          <w:sz w:val="20"/>
          <w:szCs w:val="20"/>
        </w:rPr>
        <w:t xml:space="preserve">, </w:t>
      </w:r>
      <w:r w:rsidR="00C510DE" w:rsidRPr="00C635B9">
        <w:rPr>
          <w:rFonts w:ascii="Arial" w:hAnsi="Arial" w:cs="Arial"/>
          <w:sz w:val="20"/>
          <w:szCs w:val="20"/>
        </w:rPr>
        <w:t>Simon Bai</w:t>
      </w:r>
      <w:r w:rsidR="00C510DE" w:rsidRPr="00787F13">
        <w:rPr>
          <w:rFonts w:ascii="Arial" w:hAnsi="Arial" w:cs="Arial"/>
          <w:sz w:val="20"/>
          <w:szCs w:val="20"/>
        </w:rPr>
        <w:t xml:space="preserve">ns, </w:t>
      </w:r>
      <w:r w:rsidR="002A2C86" w:rsidRPr="00787F13">
        <w:rPr>
          <w:rFonts w:ascii="Arial" w:hAnsi="Arial" w:cs="Arial"/>
          <w:sz w:val="20"/>
          <w:szCs w:val="20"/>
        </w:rPr>
        <w:t xml:space="preserve">Ruth Banks, </w:t>
      </w:r>
      <w:r w:rsidR="002A2C86" w:rsidRPr="00C635B9">
        <w:rPr>
          <w:rFonts w:ascii="Arial" w:hAnsi="Arial" w:cs="Arial"/>
          <w:sz w:val="20"/>
          <w:szCs w:val="20"/>
        </w:rPr>
        <w:t xml:space="preserve">Keith Bender, </w:t>
      </w:r>
      <w:r w:rsidR="00C635B9" w:rsidRPr="00C635B9">
        <w:rPr>
          <w:rFonts w:ascii="Arial" w:hAnsi="Arial" w:cs="Arial"/>
          <w:sz w:val="20"/>
          <w:szCs w:val="20"/>
        </w:rPr>
        <w:t xml:space="preserve">Ed Chadwick, </w:t>
      </w:r>
      <w:r w:rsidR="00CE61FC" w:rsidRPr="00C635B9">
        <w:rPr>
          <w:rFonts w:ascii="Arial" w:hAnsi="Arial" w:cs="Arial"/>
          <w:sz w:val="20"/>
          <w:szCs w:val="20"/>
        </w:rPr>
        <w:t>Dawn Foster (Clerk),</w:t>
      </w:r>
      <w:r w:rsidR="007661E9" w:rsidRPr="00C635B9">
        <w:rPr>
          <w:rFonts w:ascii="Arial" w:hAnsi="Arial" w:cs="Arial"/>
          <w:sz w:val="20"/>
          <w:szCs w:val="20"/>
        </w:rPr>
        <w:t xml:space="preserve"> </w:t>
      </w:r>
      <w:r w:rsidR="00787F13">
        <w:rPr>
          <w:rFonts w:ascii="Arial" w:hAnsi="Arial" w:cs="Arial"/>
          <w:sz w:val="20"/>
          <w:szCs w:val="20"/>
        </w:rPr>
        <w:t xml:space="preserve">Susan Halfpenny, </w:t>
      </w:r>
      <w:r w:rsidR="00C635B9" w:rsidRPr="00C635B9">
        <w:rPr>
          <w:rFonts w:ascii="Arial" w:hAnsi="Arial" w:cs="Arial"/>
          <w:sz w:val="20"/>
          <w:szCs w:val="20"/>
        </w:rPr>
        <w:t xml:space="preserve">Amelia Hunt, </w:t>
      </w:r>
      <w:r w:rsidR="007563E3" w:rsidRPr="00C635B9">
        <w:rPr>
          <w:rFonts w:ascii="Arial" w:hAnsi="Arial" w:cs="Arial"/>
          <w:sz w:val="20"/>
          <w:szCs w:val="20"/>
        </w:rPr>
        <w:t xml:space="preserve">Shahin Jalili, </w:t>
      </w:r>
      <w:r w:rsidR="00C05F40" w:rsidRPr="00C635B9">
        <w:rPr>
          <w:rFonts w:ascii="Arial" w:hAnsi="Arial" w:cs="Arial"/>
          <w:sz w:val="20"/>
          <w:szCs w:val="20"/>
        </w:rPr>
        <w:t>Jesper Kallestrup,</w:t>
      </w:r>
      <w:r w:rsidR="00FC6B9D" w:rsidRPr="00787F13">
        <w:rPr>
          <w:rFonts w:ascii="Arial" w:hAnsi="Arial" w:cs="Arial"/>
          <w:sz w:val="20"/>
          <w:szCs w:val="20"/>
        </w:rPr>
        <w:t xml:space="preserve"> </w:t>
      </w:r>
      <w:r w:rsidR="00787F13">
        <w:rPr>
          <w:rFonts w:ascii="Arial" w:hAnsi="Arial" w:cs="Arial"/>
          <w:sz w:val="20"/>
          <w:szCs w:val="20"/>
        </w:rPr>
        <w:t xml:space="preserve">Georgios Leontidis, </w:t>
      </w:r>
      <w:r w:rsidR="00C635B9" w:rsidRPr="00787F13">
        <w:rPr>
          <w:rFonts w:ascii="Arial" w:hAnsi="Arial" w:cs="Arial"/>
          <w:sz w:val="20"/>
          <w:szCs w:val="20"/>
        </w:rPr>
        <w:t>M</w:t>
      </w:r>
      <w:r w:rsidR="00C635B9">
        <w:rPr>
          <w:rFonts w:ascii="Arial" w:hAnsi="Arial" w:cs="Arial"/>
          <w:sz w:val="20"/>
          <w:szCs w:val="20"/>
        </w:rPr>
        <w:t xml:space="preserve">ichelle Macleod, </w:t>
      </w:r>
      <w:r w:rsidR="00787F13">
        <w:rPr>
          <w:rFonts w:ascii="Arial" w:hAnsi="Arial" w:cs="Arial"/>
          <w:sz w:val="20"/>
          <w:szCs w:val="20"/>
        </w:rPr>
        <w:t xml:space="preserve">Jennie Macdiarmid, </w:t>
      </w:r>
      <w:r w:rsidR="00C635B9" w:rsidRPr="00C635B9">
        <w:rPr>
          <w:rFonts w:ascii="Arial" w:hAnsi="Arial" w:cs="Arial"/>
          <w:sz w:val="20"/>
          <w:szCs w:val="20"/>
        </w:rPr>
        <w:t>Alisdair MacPherson (</w:t>
      </w:r>
      <w:r w:rsidR="00C635B9" w:rsidRPr="00C635B9">
        <w:rPr>
          <w:rFonts w:ascii="Arial" w:hAnsi="Arial" w:cs="Arial"/>
          <w:i/>
          <w:iCs/>
          <w:sz w:val="20"/>
          <w:szCs w:val="20"/>
        </w:rPr>
        <w:t>vice</w:t>
      </w:r>
      <w:r w:rsidR="00C635B9" w:rsidRPr="00C635B9">
        <w:rPr>
          <w:rFonts w:ascii="Arial" w:hAnsi="Arial" w:cs="Arial"/>
          <w:sz w:val="20"/>
          <w:szCs w:val="20"/>
        </w:rPr>
        <w:t xml:space="preserve"> Abbe Brown),</w:t>
      </w:r>
      <w:r w:rsidR="00C635B9">
        <w:rPr>
          <w:rFonts w:ascii="Arial" w:hAnsi="Arial" w:cs="Arial"/>
          <w:sz w:val="20"/>
          <w:szCs w:val="20"/>
        </w:rPr>
        <w:t xml:space="preserve"> Iain McEwan (</w:t>
      </w:r>
      <w:r w:rsidR="00C635B9">
        <w:rPr>
          <w:rFonts w:ascii="Arial" w:hAnsi="Arial" w:cs="Arial"/>
          <w:i/>
          <w:iCs/>
          <w:sz w:val="20"/>
          <w:szCs w:val="20"/>
        </w:rPr>
        <w:t xml:space="preserve">vice </w:t>
      </w:r>
      <w:r w:rsidR="00C635B9">
        <w:rPr>
          <w:rFonts w:ascii="Arial" w:hAnsi="Arial" w:cs="Arial"/>
          <w:sz w:val="20"/>
          <w:szCs w:val="20"/>
        </w:rPr>
        <w:t>Ian Stansfield), Gearoid Millar (</w:t>
      </w:r>
      <w:proofErr w:type="gramStart"/>
      <w:r w:rsidR="00C635B9">
        <w:rPr>
          <w:rFonts w:ascii="Arial" w:hAnsi="Arial" w:cs="Arial"/>
          <w:i/>
          <w:iCs/>
          <w:sz w:val="20"/>
          <w:szCs w:val="20"/>
        </w:rPr>
        <w:t xml:space="preserve">vice </w:t>
      </w:r>
      <w:r w:rsidR="00C635B9">
        <w:rPr>
          <w:rFonts w:ascii="Arial" w:hAnsi="Arial" w:cs="Arial"/>
          <w:sz w:val="20"/>
          <w:szCs w:val="20"/>
        </w:rPr>
        <w:t xml:space="preserve"> Claire</w:t>
      </w:r>
      <w:proofErr w:type="gramEnd"/>
      <w:r w:rsidR="00C635B9">
        <w:rPr>
          <w:rFonts w:ascii="Arial" w:hAnsi="Arial" w:cs="Arial"/>
          <w:sz w:val="20"/>
          <w:szCs w:val="20"/>
        </w:rPr>
        <w:t xml:space="preserve"> Wallace</w:t>
      </w:r>
      <w:r w:rsidR="00C635B9" w:rsidRPr="00C635B9">
        <w:rPr>
          <w:rFonts w:ascii="Arial" w:hAnsi="Arial" w:cs="Arial"/>
          <w:sz w:val="20"/>
          <w:szCs w:val="20"/>
        </w:rPr>
        <w:t xml:space="preserve">), </w:t>
      </w:r>
      <w:r w:rsidR="00C510DE" w:rsidRPr="00C635B9">
        <w:rPr>
          <w:rFonts w:ascii="Arial" w:hAnsi="Arial" w:cs="Arial"/>
          <w:sz w:val="20"/>
          <w:szCs w:val="20"/>
        </w:rPr>
        <w:t xml:space="preserve">Stuart Piertney, </w:t>
      </w:r>
      <w:r w:rsidR="00DC024D" w:rsidRPr="00C635B9">
        <w:rPr>
          <w:rFonts w:ascii="Arial" w:hAnsi="Arial" w:cs="Arial"/>
          <w:sz w:val="20"/>
          <w:szCs w:val="20"/>
        </w:rPr>
        <w:t>Syrithe Pugh,</w:t>
      </w:r>
      <w:r w:rsidR="00CB22A5" w:rsidRPr="00C635B9">
        <w:rPr>
          <w:rFonts w:ascii="Arial" w:hAnsi="Arial" w:cs="Arial"/>
          <w:sz w:val="20"/>
          <w:szCs w:val="20"/>
          <w:shd w:val="clear" w:color="auto" w:fill="FFFFFF" w:themeFill="background1"/>
        </w:rPr>
        <w:t xml:space="preserve"> </w:t>
      </w:r>
      <w:r w:rsidR="003F00F8" w:rsidRPr="00C635B9">
        <w:rPr>
          <w:rFonts w:ascii="Arial" w:hAnsi="Arial" w:cs="Arial"/>
          <w:sz w:val="20"/>
          <w:szCs w:val="20"/>
          <w:shd w:val="clear" w:color="auto" w:fill="FFFFFF" w:themeFill="background1"/>
        </w:rPr>
        <w:t xml:space="preserve">Liz Rattray, </w:t>
      </w:r>
      <w:r w:rsidR="00C635B9" w:rsidRPr="00C635B9">
        <w:rPr>
          <w:rFonts w:ascii="Arial" w:hAnsi="Arial" w:cs="Arial"/>
          <w:sz w:val="20"/>
          <w:szCs w:val="20"/>
        </w:rPr>
        <w:t xml:space="preserve">Tracey Slaven (part meeting), </w:t>
      </w:r>
      <w:r w:rsidR="007563E3" w:rsidRPr="00787F13">
        <w:rPr>
          <w:rFonts w:ascii="Arial" w:hAnsi="Arial" w:cs="Arial"/>
          <w:sz w:val="20"/>
          <w:szCs w:val="20"/>
        </w:rPr>
        <w:t>Juliette Snow,</w:t>
      </w:r>
      <w:r w:rsidR="003F00F8" w:rsidRPr="00C635B9">
        <w:rPr>
          <w:rFonts w:ascii="Arial" w:hAnsi="Arial" w:cs="Arial"/>
          <w:sz w:val="20"/>
          <w:szCs w:val="20"/>
        </w:rPr>
        <w:t xml:space="preserve"> </w:t>
      </w:r>
      <w:r w:rsidR="007563E3" w:rsidRPr="00C635B9">
        <w:rPr>
          <w:rFonts w:ascii="Arial" w:hAnsi="Arial" w:cs="Arial"/>
          <w:sz w:val="20"/>
          <w:szCs w:val="20"/>
        </w:rPr>
        <w:t>Ben Tatler</w:t>
      </w:r>
    </w:p>
    <w:p w14:paraId="58EA91E0" w14:textId="77777777" w:rsidR="00CB22A5" w:rsidRPr="00C635B9" w:rsidRDefault="00CB22A5" w:rsidP="00CB22A5">
      <w:pPr>
        <w:pStyle w:val="NoSpacing"/>
        <w:rPr>
          <w:rFonts w:ascii="Arial" w:hAnsi="Arial" w:cs="Arial"/>
          <w:sz w:val="20"/>
          <w:szCs w:val="20"/>
          <w:highlight w:val="yellow"/>
        </w:rPr>
      </w:pPr>
    </w:p>
    <w:p w14:paraId="0D572D46" w14:textId="656C7FA8" w:rsidR="003878A2" w:rsidRDefault="003878A2" w:rsidP="00C05F40">
      <w:pPr>
        <w:pStyle w:val="NoSpacing"/>
        <w:ind w:left="1440" w:hanging="1440"/>
        <w:rPr>
          <w:rFonts w:ascii="Arial" w:hAnsi="Arial" w:cs="Arial"/>
          <w:sz w:val="20"/>
          <w:szCs w:val="20"/>
        </w:rPr>
      </w:pPr>
      <w:r w:rsidRPr="00C635B9">
        <w:rPr>
          <w:rFonts w:ascii="Arial" w:hAnsi="Arial" w:cs="Arial"/>
          <w:sz w:val="20"/>
          <w:szCs w:val="20"/>
        </w:rPr>
        <w:t>Apologies:</w:t>
      </w:r>
      <w:r w:rsidR="00CB22A5" w:rsidRPr="00C635B9">
        <w:rPr>
          <w:rFonts w:ascii="Arial" w:hAnsi="Arial" w:cs="Arial"/>
          <w:sz w:val="20"/>
          <w:szCs w:val="20"/>
        </w:rPr>
        <w:tab/>
      </w:r>
      <w:r w:rsidR="002A2C86" w:rsidRPr="00C635B9">
        <w:rPr>
          <w:rFonts w:ascii="Arial" w:hAnsi="Arial" w:cs="Arial"/>
          <w:sz w:val="20"/>
          <w:szCs w:val="20"/>
        </w:rPr>
        <w:t>Marlis Barraclough,</w:t>
      </w:r>
      <w:r w:rsidR="00F0536F" w:rsidRPr="00C635B9">
        <w:rPr>
          <w:rFonts w:ascii="Arial" w:hAnsi="Arial" w:cs="Arial"/>
          <w:sz w:val="20"/>
          <w:szCs w:val="20"/>
        </w:rPr>
        <w:t xml:space="preserve"> </w:t>
      </w:r>
      <w:r w:rsidR="00C635B9" w:rsidRPr="00C635B9">
        <w:rPr>
          <w:rFonts w:ascii="Arial" w:hAnsi="Arial" w:cs="Arial"/>
          <w:sz w:val="20"/>
          <w:szCs w:val="20"/>
        </w:rPr>
        <w:t>Matthew Clarke,</w:t>
      </w:r>
      <w:r w:rsidR="00637BA9" w:rsidRPr="00C635B9">
        <w:rPr>
          <w:rFonts w:ascii="Arial" w:hAnsi="Arial" w:cs="Arial"/>
          <w:sz w:val="20"/>
          <w:szCs w:val="20"/>
        </w:rPr>
        <w:t xml:space="preserve"> </w:t>
      </w:r>
      <w:r w:rsidR="00C635B9" w:rsidRPr="00C635B9">
        <w:rPr>
          <w:rFonts w:ascii="Arial" w:hAnsi="Arial" w:cs="Arial"/>
          <w:sz w:val="20"/>
          <w:szCs w:val="20"/>
        </w:rPr>
        <w:t xml:space="preserve">Brian Henderson, Georgina Hunt, </w:t>
      </w:r>
      <w:r w:rsidR="00787F13" w:rsidRPr="00787F13">
        <w:rPr>
          <w:rFonts w:ascii="Arial" w:hAnsi="Arial" w:cs="Arial"/>
          <w:sz w:val="20"/>
          <w:szCs w:val="20"/>
        </w:rPr>
        <w:t xml:space="preserve">Ann Lewendon, </w:t>
      </w:r>
      <w:r w:rsidR="00787F13">
        <w:rPr>
          <w:rFonts w:ascii="Arial" w:hAnsi="Arial" w:cs="Arial"/>
          <w:sz w:val="20"/>
          <w:szCs w:val="20"/>
        </w:rPr>
        <w:t xml:space="preserve">Lucy Leiper, </w:t>
      </w:r>
      <w:r w:rsidR="002A2C86" w:rsidRPr="00C635B9">
        <w:rPr>
          <w:rFonts w:ascii="Arial" w:hAnsi="Arial" w:cs="Arial"/>
          <w:sz w:val="20"/>
          <w:szCs w:val="20"/>
        </w:rPr>
        <w:t xml:space="preserve">Rob McGregor, </w:t>
      </w:r>
      <w:r w:rsidR="00C635B9" w:rsidRPr="00C635B9">
        <w:rPr>
          <w:rFonts w:ascii="Arial" w:hAnsi="Arial" w:cs="Arial"/>
          <w:sz w:val="20"/>
          <w:szCs w:val="20"/>
        </w:rPr>
        <w:t xml:space="preserve">Sam Martin, Nir Oren, Brice Rea, </w:t>
      </w:r>
      <w:r w:rsidR="00787F13" w:rsidRPr="00787F13">
        <w:rPr>
          <w:rFonts w:ascii="Arial" w:hAnsi="Arial" w:cs="Arial"/>
          <w:sz w:val="20"/>
          <w:szCs w:val="20"/>
        </w:rPr>
        <w:t>Donna Walker</w:t>
      </w:r>
    </w:p>
    <w:p w14:paraId="2BB8C9B2" w14:textId="77777777" w:rsidR="000F4571" w:rsidRDefault="000F4571" w:rsidP="00CB22A5">
      <w:pPr>
        <w:pStyle w:val="NoSpacing"/>
        <w:rPr>
          <w:rFonts w:ascii="Arial" w:hAnsi="Arial" w:cs="Arial"/>
          <w:sz w:val="20"/>
          <w:szCs w:val="20"/>
        </w:rPr>
      </w:pPr>
    </w:p>
    <w:p w14:paraId="2FF61C47" w14:textId="77777777" w:rsidR="004020E1" w:rsidRDefault="00AF4A86" w:rsidP="00F7358B">
      <w:pPr>
        <w:pStyle w:val="NoSpacing"/>
        <w:rPr>
          <w:rFonts w:ascii="Arial" w:hAnsi="Arial" w:cs="Arial"/>
          <w:sz w:val="20"/>
          <w:szCs w:val="20"/>
        </w:rPr>
      </w:pPr>
      <w:r w:rsidRPr="008F3691">
        <w:rPr>
          <w:rFonts w:ascii="Arial" w:hAnsi="Arial" w:cs="Arial"/>
          <w:b/>
          <w:sz w:val="20"/>
          <w:szCs w:val="20"/>
        </w:rPr>
        <w:t>Welcome:</w:t>
      </w:r>
      <w:r>
        <w:rPr>
          <w:rFonts w:ascii="Arial" w:hAnsi="Arial" w:cs="Arial"/>
          <w:sz w:val="20"/>
          <w:szCs w:val="20"/>
        </w:rPr>
        <w:t xml:space="preserve">  </w:t>
      </w:r>
    </w:p>
    <w:p w14:paraId="2D6B85CD" w14:textId="77777777" w:rsidR="004020E1" w:rsidRDefault="004020E1" w:rsidP="00F7358B">
      <w:pPr>
        <w:pStyle w:val="NoSpacing"/>
        <w:rPr>
          <w:rFonts w:ascii="Arial" w:hAnsi="Arial" w:cs="Arial"/>
          <w:sz w:val="20"/>
          <w:szCs w:val="20"/>
        </w:rPr>
      </w:pPr>
    </w:p>
    <w:p w14:paraId="02BD01C6" w14:textId="4423D0E0" w:rsidR="00995EAA" w:rsidRDefault="00637BA9" w:rsidP="00B8759A">
      <w:pPr>
        <w:pStyle w:val="NoSpacing"/>
        <w:rPr>
          <w:rFonts w:ascii="Arial" w:hAnsi="Arial" w:cs="Arial"/>
          <w:sz w:val="20"/>
          <w:szCs w:val="20"/>
        </w:rPr>
      </w:pPr>
      <w:r>
        <w:rPr>
          <w:rFonts w:ascii="Arial" w:hAnsi="Arial" w:cs="Arial"/>
          <w:sz w:val="20"/>
          <w:szCs w:val="20"/>
        </w:rPr>
        <w:t xml:space="preserve">N Forsyth </w:t>
      </w:r>
      <w:r w:rsidR="003C5C61">
        <w:rPr>
          <w:rFonts w:ascii="Arial" w:hAnsi="Arial" w:cs="Arial"/>
          <w:sz w:val="20"/>
          <w:szCs w:val="20"/>
        </w:rPr>
        <w:t xml:space="preserve">welcomed all </w:t>
      </w:r>
      <w:r w:rsidR="00EF7AAF">
        <w:rPr>
          <w:rFonts w:ascii="Arial" w:hAnsi="Arial" w:cs="Arial"/>
          <w:sz w:val="20"/>
          <w:szCs w:val="20"/>
        </w:rPr>
        <w:t>to the</w:t>
      </w:r>
      <w:r w:rsidR="00F632D7">
        <w:rPr>
          <w:rFonts w:ascii="Arial" w:hAnsi="Arial" w:cs="Arial"/>
          <w:sz w:val="20"/>
          <w:szCs w:val="20"/>
        </w:rPr>
        <w:t xml:space="preserve"> meeting</w:t>
      </w:r>
      <w:r w:rsidR="00995EAA">
        <w:rPr>
          <w:rFonts w:ascii="Arial" w:hAnsi="Arial" w:cs="Arial"/>
          <w:sz w:val="20"/>
          <w:szCs w:val="20"/>
        </w:rPr>
        <w:t xml:space="preserve">, including new members – Amelia Hunt (new School Director of Research, Psychology), </w:t>
      </w:r>
      <w:r w:rsidR="007F04DA">
        <w:rPr>
          <w:rFonts w:ascii="Arial" w:hAnsi="Arial" w:cs="Arial"/>
          <w:sz w:val="20"/>
          <w:szCs w:val="20"/>
        </w:rPr>
        <w:t>the</w:t>
      </w:r>
      <w:r w:rsidR="00995EAA">
        <w:rPr>
          <w:rFonts w:ascii="Arial" w:hAnsi="Arial" w:cs="Arial"/>
          <w:sz w:val="20"/>
          <w:szCs w:val="20"/>
        </w:rPr>
        <w:t xml:space="preserve"> new Research Deans – Michelle Macleod (Impact &amp; Engagement), Ben Tatler (People, Culture &amp; Environment) and Nir Oren (Knowledge &amp; Understanding), noting that </w:t>
      </w:r>
      <w:r w:rsidR="007F04DA">
        <w:rPr>
          <w:rFonts w:ascii="Arial" w:hAnsi="Arial" w:cs="Arial"/>
          <w:sz w:val="20"/>
          <w:szCs w:val="20"/>
        </w:rPr>
        <w:t>Ben and Nir</w:t>
      </w:r>
      <w:r w:rsidR="00995EAA">
        <w:rPr>
          <w:rFonts w:ascii="Arial" w:hAnsi="Arial" w:cs="Arial"/>
          <w:sz w:val="20"/>
          <w:szCs w:val="20"/>
        </w:rPr>
        <w:t xml:space="preserve"> had (until recently) attended URC as School Research Directors.  </w:t>
      </w:r>
    </w:p>
    <w:p w14:paraId="747D3669" w14:textId="77777777" w:rsidR="00995EAA" w:rsidRDefault="00995EAA" w:rsidP="00B8759A">
      <w:pPr>
        <w:pStyle w:val="NoSpacing"/>
        <w:rPr>
          <w:rFonts w:ascii="Arial" w:hAnsi="Arial" w:cs="Arial"/>
          <w:sz w:val="20"/>
          <w:szCs w:val="20"/>
        </w:rPr>
      </w:pPr>
    </w:p>
    <w:p w14:paraId="6A9FAE7E" w14:textId="00AA5156" w:rsidR="00995EAA" w:rsidRDefault="00995EAA" w:rsidP="00B8759A">
      <w:pPr>
        <w:pStyle w:val="NoSpacing"/>
        <w:rPr>
          <w:rFonts w:ascii="Arial" w:hAnsi="Arial" w:cs="Arial"/>
          <w:sz w:val="20"/>
          <w:szCs w:val="20"/>
        </w:rPr>
      </w:pPr>
      <w:r>
        <w:rPr>
          <w:rFonts w:ascii="Arial" w:hAnsi="Arial" w:cs="Arial"/>
          <w:sz w:val="20"/>
          <w:szCs w:val="20"/>
        </w:rPr>
        <w:t>Guests were welcomed – Alisdair MacPherson (representing Law), Iain McEwan (representing SMMSN), Gearoid Millar (representing Social Science), and visiting speakers – Susa</w:t>
      </w:r>
      <w:r w:rsidR="007F04DA">
        <w:rPr>
          <w:rFonts w:ascii="Arial" w:hAnsi="Arial" w:cs="Arial"/>
          <w:sz w:val="20"/>
          <w:szCs w:val="20"/>
        </w:rPr>
        <w:t>n</w:t>
      </w:r>
      <w:r>
        <w:rPr>
          <w:rFonts w:ascii="Arial" w:hAnsi="Arial" w:cs="Arial"/>
          <w:sz w:val="20"/>
          <w:szCs w:val="20"/>
        </w:rPr>
        <w:t xml:space="preserve"> Halfpenny (Library) and Georgios Leontidis and Jennie Macdiarmid (Interdisciplinary Research Centre Directors</w:t>
      </w:r>
      <w:r w:rsidR="007F04DA">
        <w:rPr>
          <w:rFonts w:ascii="Arial" w:hAnsi="Arial" w:cs="Arial"/>
          <w:sz w:val="20"/>
          <w:szCs w:val="20"/>
        </w:rPr>
        <w:t>)</w:t>
      </w:r>
      <w:r>
        <w:rPr>
          <w:rFonts w:ascii="Arial" w:hAnsi="Arial" w:cs="Arial"/>
          <w:sz w:val="20"/>
          <w:szCs w:val="20"/>
        </w:rPr>
        <w:t>.</w:t>
      </w:r>
    </w:p>
    <w:p w14:paraId="07CF9039" w14:textId="6DB56971" w:rsidR="00995EAA" w:rsidRDefault="00995EAA" w:rsidP="00B8759A">
      <w:pPr>
        <w:pStyle w:val="NoSpacing"/>
        <w:rPr>
          <w:rFonts w:ascii="Arial" w:hAnsi="Arial" w:cs="Arial"/>
          <w:sz w:val="20"/>
          <w:szCs w:val="20"/>
        </w:rPr>
      </w:pPr>
    </w:p>
    <w:p w14:paraId="1FA7AA78" w14:textId="1B20B817" w:rsidR="0081067E" w:rsidRDefault="00995EAA" w:rsidP="00B8759A">
      <w:pPr>
        <w:pStyle w:val="NoSpacing"/>
        <w:rPr>
          <w:rFonts w:ascii="Arial" w:hAnsi="Arial" w:cs="Arial"/>
          <w:sz w:val="20"/>
          <w:szCs w:val="20"/>
        </w:rPr>
      </w:pPr>
      <w:proofErr w:type="gramStart"/>
      <w:r>
        <w:rPr>
          <w:rFonts w:ascii="Arial" w:hAnsi="Arial" w:cs="Arial"/>
          <w:sz w:val="20"/>
          <w:szCs w:val="20"/>
        </w:rPr>
        <w:t>Thanks</w:t>
      </w:r>
      <w:proofErr w:type="gramEnd"/>
      <w:r>
        <w:rPr>
          <w:rFonts w:ascii="Arial" w:hAnsi="Arial" w:cs="Arial"/>
          <w:sz w:val="20"/>
          <w:szCs w:val="20"/>
        </w:rPr>
        <w:t xml:space="preserve"> were also expressed to </w:t>
      </w:r>
      <w:r w:rsidR="007F04DA">
        <w:rPr>
          <w:rFonts w:ascii="Arial" w:hAnsi="Arial" w:cs="Arial"/>
          <w:sz w:val="20"/>
          <w:szCs w:val="20"/>
        </w:rPr>
        <w:t>the former research Deans Andrew Dilley and Gary Macfarlane</w:t>
      </w:r>
      <w:r>
        <w:rPr>
          <w:rFonts w:ascii="Arial" w:hAnsi="Arial" w:cs="Arial"/>
          <w:sz w:val="20"/>
          <w:szCs w:val="20"/>
        </w:rPr>
        <w:t xml:space="preserve"> members who had </w:t>
      </w:r>
      <w:r w:rsidR="007F04DA">
        <w:rPr>
          <w:rFonts w:ascii="Arial" w:hAnsi="Arial" w:cs="Arial"/>
          <w:sz w:val="20"/>
          <w:szCs w:val="20"/>
        </w:rPr>
        <w:t xml:space="preserve">previously </w:t>
      </w:r>
      <w:r>
        <w:rPr>
          <w:rFonts w:ascii="Arial" w:hAnsi="Arial" w:cs="Arial"/>
          <w:sz w:val="20"/>
          <w:szCs w:val="20"/>
        </w:rPr>
        <w:t xml:space="preserve">stood down </w:t>
      </w:r>
      <w:r w:rsidR="007F04DA">
        <w:rPr>
          <w:rFonts w:ascii="Arial" w:hAnsi="Arial" w:cs="Arial"/>
          <w:sz w:val="20"/>
          <w:szCs w:val="20"/>
        </w:rPr>
        <w:t>from URC upon the appointment of the new Research Deans.</w:t>
      </w:r>
    </w:p>
    <w:p w14:paraId="7EF35313" w14:textId="77777777" w:rsidR="0081067E" w:rsidRDefault="0081067E" w:rsidP="00B8759A">
      <w:pPr>
        <w:pStyle w:val="NoSpacing"/>
        <w:rPr>
          <w:rFonts w:ascii="Arial" w:hAnsi="Arial" w:cs="Arial"/>
          <w:sz w:val="20"/>
          <w:szCs w:val="20"/>
        </w:rPr>
      </w:pPr>
    </w:p>
    <w:p w14:paraId="248530CB" w14:textId="7E438286" w:rsidR="00C05E8A" w:rsidRDefault="00EF7AAF" w:rsidP="00B8759A">
      <w:pPr>
        <w:pStyle w:val="NoSpacing"/>
        <w:rPr>
          <w:rFonts w:ascii="Arial" w:hAnsi="Arial" w:cs="Arial"/>
          <w:sz w:val="20"/>
          <w:szCs w:val="20"/>
        </w:rPr>
      </w:pPr>
      <w:r>
        <w:rPr>
          <w:rFonts w:ascii="Arial" w:hAnsi="Arial" w:cs="Arial"/>
          <w:sz w:val="20"/>
          <w:szCs w:val="20"/>
        </w:rPr>
        <w:t>Apologies for absence were noted.</w:t>
      </w:r>
    </w:p>
    <w:p w14:paraId="7625EFE4" w14:textId="77777777" w:rsidR="008608D7" w:rsidRDefault="008608D7" w:rsidP="00B8759A">
      <w:pPr>
        <w:pStyle w:val="NoSpacing"/>
        <w:rPr>
          <w:rFonts w:ascii="Arial" w:hAnsi="Arial" w:cs="Arial"/>
          <w:sz w:val="20"/>
          <w:szCs w:val="20"/>
        </w:rPr>
      </w:pPr>
    </w:p>
    <w:p w14:paraId="6F5DA2F6" w14:textId="77777777" w:rsidR="008608D7" w:rsidRDefault="008608D7" w:rsidP="008608D7">
      <w:pPr>
        <w:pStyle w:val="NoSpacing"/>
        <w:rPr>
          <w:rFonts w:ascii="Arial" w:hAnsi="Arial" w:cs="Arial"/>
          <w:sz w:val="20"/>
          <w:szCs w:val="20"/>
        </w:rPr>
      </w:pPr>
    </w:p>
    <w:p w14:paraId="06082ABE" w14:textId="77777777" w:rsidR="00756567" w:rsidRDefault="00756567" w:rsidP="002660EF">
      <w:pPr>
        <w:pStyle w:val="NoSpacing"/>
        <w:ind w:left="709" w:hanging="709"/>
        <w:rPr>
          <w:rFonts w:ascii="Arial" w:hAnsi="Arial" w:cs="Arial"/>
          <w:sz w:val="20"/>
          <w:szCs w:val="20"/>
        </w:rPr>
      </w:pPr>
    </w:p>
    <w:p w14:paraId="3FA914D6" w14:textId="5B47BC18" w:rsidR="003878A2" w:rsidRPr="00E64F52" w:rsidRDefault="00E44FD3" w:rsidP="00E64F52">
      <w:pPr>
        <w:pStyle w:val="Heading2"/>
      </w:pPr>
      <w:r w:rsidRPr="00E64F52">
        <w:t>1</w:t>
      </w:r>
      <w:r w:rsidRPr="00E64F52">
        <w:tab/>
      </w:r>
      <w:r w:rsidR="003878A2" w:rsidRPr="00E64F52">
        <w:t>MINUTES</w:t>
      </w:r>
      <w:r w:rsidR="00F73C2E" w:rsidRPr="00E64F52">
        <w:t xml:space="preserve"> OF THE PREVIOUS MEETING</w:t>
      </w:r>
    </w:p>
    <w:p w14:paraId="1C259A8E" w14:textId="3F7B0FDD" w:rsidR="00940AAF" w:rsidRDefault="00940AAF" w:rsidP="002660EF">
      <w:pPr>
        <w:pStyle w:val="NoSpacing"/>
        <w:ind w:left="709" w:hanging="709"/>
        <w:rPr>
          <w:rFonts w:ascii="Arial" w:hAnsi="Arial" w:cs="Arial"/>
          <w:sz w:val="20"/>
          <w:szCs w:val="20"/>
        </w:rPr>
      </w:pPr>
    </w:p>
    <w:p w14:paraId="293E27B6" w14:textId="78A7C139" w:rsidR="00831113" w:rsidRDefault="003878A2" w:rsidP="008608D7">
      <w:pPr>
        <w:pStyle w:val="NoSpacing"/>
        <w:ind w:left="709"/>
        <w:rPr>
          <w:rFonts w:ascii="Arial" w:hAnsi="Arial" w:cs="Arial"/>
          <w:sz w:val="20"/>
          <w:szCs w:val="20"/>
        </w:rPr>
      </w:pPr>
      <w:r w:rsidRPr="00CB22A5">
        <w:rPr>
          <w:rFonts w:ascii="Arial" w:hAnsi="Arial" w:cs="Arial"/>
          <w:sz w:val="20"/>
          <w:szCs w:val="20"/>
        </w:rPr>
        <w:t xml:space="preserve">The minutes of the meeting held on </w:t>
      </w:r>
      <w:r w:rsidR="0063797D">
        <w:rPr>
          <w:rFonts w:ascii="Arial" w:hAnsi="Arial" w:cs="Arial"/>
          <w:sz w:val="20"/>
          <w:szCs w:val="20"/>
        </w:rPr>
        <w:t>13</w:t>
      </w:r>
      <w:r w:rsidR="0063797D" w:rsidRPr="0063797D">
        <w:rPr>
          <w:rFonts w:ascii="Arial" w:hAnsi="Arial" w:cs="Arial"/>
          <w:sz w:val="20"/>
          <w:szCs w:val="20"/>
          <w:vertAlign w:val="superscript"/>
        </w:rPr>
        <w:t>th</w:t>
      </w:r>
      <w:r w:rsidR="0063797D">
        <w:rPr>
          <w:rFonts w:ascii="Arial" w:hAnsi="Arial" w:cs="Arial"/>
          <w:sz w:val="20"/>
          <w:szCs w:val="20"/>
        </w:rPr>
        <w:t xml:space="preserve"> February 2024</w:t>
      </w:r>
      <w:r w:rsidR="00E467C9">
        <w:rPr>
          <w:rFonts w:ascii="Arial" w:hAnsi="Arial" w:cs="Arial"/>
          <w:sz w:val="20"/>
          <w:szCs w:val="20"/>
        </w:rPr>
        <w:t xml:space="preserve"> </w:t>
      </w:r>
      <w:r w:rsidRPr="00E87C54">
        <w:rPr>
          <w:rFonts w:ascii="Arial" w:hAnsi="Arial" w:cs="Arial"/>
          <w:sz w:val="20"/>
          <w:szCs w:val="20"/>
        </w:rPr>
        <w:t xml:space="preserve">were </w:t>
      </w:r>
      <w:r w:rsidR="003B5CDB">
        <w:rPr>
          <w:rFonts w:ascii="Arial" w:hAnsi="Arial" w:cs="Arial"/>
          <w:sz w:val="20"/>
          <w:szCs w:val="20"/>
        </w:rPr>
        <w:t>received</w:t>
      </w:r>
      <w:r w:rsidR="008512E9">
        <w:rPr>
          <w:rFonts w:ascii="Arial" w:hAnsi="Arial" w:cs="Arial"/>
          <w:sz w:val="20"/>
          <w:szCs w:val="20"/>
        </w:rPr>
        <w:t xml:space="preserve"> </w:t>
      </w:r>
      <w:r w:rsidR="003B5CDB">
        <w:rPr>
          <w:rFonts w:ascii="Arial" w:hAnsi="Arial" w:cs="Arial"/>
          <w:sz w:val="20"/>
          <w:szCs w:val="20"/>
        </w:rPr>
        <w:t xml:space="preserve">but </w:t>
      </w:r>
      <w:r w:rsidR="008512E9">
        <w:rPr>
          <w:rFonts w:ascii="Arial" w:hAnsi="Arial" w:cs="Arial"/>
          <w:sz w:val="20"/>
          <w:szCs w:val="20"/>
        </w:rPr>
        <w:t xml:space="preserve">not yet </w:t>
      </w:r>
      <w:r w:rsidR="003B5CDB">
        <w:rPr>
          <w:rFonts w:ascii="Arial" w:hAnsi="Arial" w:cs="Arial"/>
          <w:sz w:val="20"/>
          <w:szCs w:val="20"/>
        </w:rPr>
        <w:t xml:space="preserve">approved (pending further time granted to allow for </w:t>
      </w:r>
      <w:r w:rsidR="00913EC3">
        <w:rPr>
          <w:rFonts w:ascii="Arial" w:hAnsi="Arial" w:cs="Arial"/>
          <w:sz w:val="20"/>
          <w:szCs w:val="20"/>
        </w:rPr>
        <w:t>members</w:t>
      </w:r>
      <w:r w:rsidR="003B5CDB">
        <w:rPr>
          <w:rFonts w:ascii="Arial" w:hAnsi="Arial" w:cs="Arial"/>
          <w:sz w:val="20"/>
          <w:szCs w:val="20"/>
        </w:rPr>
        <w:t xml:space="preserve"> who had not yet had </w:t>
      </w:r>
      <w:r w:rsidR="00913EC3">
        <w:rPr>
          <w:rFonts w:ascii="Arial" w:hAnsi="Arial" w:cs="Arial"/>
          <w:sz w:val="20"/>
          <w:szCs w:val="20"/>
        </w:rPr>
        <w:t>time</w:t>
      </w:r>
      <w:r w:rsidR="003B5CDB">
        <w:rPr>
          <w:rFonts w:ascii="Arial" w:hAnsi="Arial" w:cs="Arial"/>
          <w:sz w:val="20"/>
          <w:szCs w:val="20"/>
        </w:rPr>
        <w:t xml:space="preserve"> to review these)</w:t>
      </w:r>
      <w:r w:rsidR="008608D7">
        <w:rPr>
          <w:rFonts w:ascii="Arial" w:hAnsi="Arial" w:cs="Arial"/>
          <w:sz w:val="20"/>
          <w:szCs w:val="20"/>
        </w:rPr>
        <w:t>.</w:t>
      </w:r>
    </w:p>
    <w:p w14:paraId="15D215BC" w14:textId="77777777" w:rsidR="003B5CDB" w:rsidRPr="00B015A9" w:rsidRDefault="003B5CDB" w:rsidP="003B5CDB">
      <w:pPr>
        <w:pStyle w:val="NoSpacing"/>
        <w:rPr>
          <w:rFonts w:ascii="Arial" w:eastAsia="Times New Roman" w:hAnsi="Arial" w:cs="Arial"/>
          <w:b/>
          <w:sz w:val="20"/>
          <w:szCs w:val="20"/>
        </w:rPr>
      </w:pPr>
    </w:p>
    <w:p w14:paraId="75E8C607" w14:textId="12B57515" w:rsidR="00541EB6" w:rsidRDefault="003B5CDB" w:rsidP="00413D2B">
      <w:pPr>
        <w:pStyle w:val="NoSpacing"/>
        <w:ind w:left="720" w:hanging="11"/>
        <w:rPr>
          <w:rFonts w:ascii="Arial" w:hAnsi="Arial" w:cs="Arial"/>
          <w:b/>
          <w:bCs/>
          <w:sz w:val="20"/>
          <w:szCs w:val="20"/>
        </w:rPr>
      </w:pPr>
      <w:r>
        <w:rPr>
          <w:rFonts w:ascii="Arial" w:hAnsi="Arial" w:cs="Arial"/>
          <w:b/>
          <w:bCs/>
          <w:sz w:val="20"/>
          <w:szCs w:val="20"/>
        </w:rPr>
        <w:t>ACTION:</w:t>
      </w:r>
      <w:r w:rsidR="00413D2B">
        <w:rPr>
          <w:rFonts w:ascii="Arial" w:hAnsi="Arial" w:cs="Arial"/>
          <w:b/>
          <w:bCs/>
          <w:sz w:val="20"/>
          <w:szCs w:val="20"/>
        </w:rPr>
        <w:t xml:space="preserve">  </w:t>
      </w:r>
      <w:r w:rsidR="00541EB6">
        <w:rPr>
          <w:rFonts w:ascii="Arial" w:hAnsi="Arial" w:cs="Arial"/>
          <w:b/>
          <w:bCs/>
          <w:sz w:val="20"/>
          <w:szCs w:val="20"/>
        </w:rPr>
        <w:t xml:space="preserve">Any further amendments should be submitted to D Foster by close of business </w:t>
      </w:r>
      <w:r w:rsidR="0063797D">
        <w:rPr>
          <w:rFonts w:ascii="Arial" w:hAnsi="Arial" w:cs="Arial"/>
          <w:b/>
          <w:bCs/>
          <w:sz w:val="20"/>
          <w:szCs w:val="20"/>
        </w:rPr>
        <w:t>Friday 03 May</w:t>
      </w:r>
      <w:r w:rsidR="00541EB6">
        <w:rPr>
          <w:rFonts w:ascii="Arial" w:hAnsi="Arial" w:cs="Arial"/>
          <w:b/>
          <w:bCs/>
          <w:sz w:val="20"/>
          <w:szCs w:val="20"/>
        </w:rPr>
        <w:t xml:space="preserve"> (URC members) and thereafter the finalised copy to be uploaded to the URC webpages (D Foster)</w:t>
      </w:r>
    </w:p>
    <w:p w14:paraId="597976E4" w14:textId="77777777" w:rsidR="00C1742C" w:rsidRPr="003B5CDB" w:rsidRDefault="00C1742C" w:rsidP="002660EF">
      <w:pPr>
        <w:pStyle w:val="NoSpacing"/>
        <w:ind w:left="709" w:hanging="709"/>
        <w:rPr>
          <w:rFonts w:ascii="Arial" w:hAnsi="Arial" w:cs="Arial"/>
          <w:b/>
          <w:bCs/>
          <w:sz w:val="20"/>
          <w:szCs w:val="20"/>
        </w:rPr>
      </w:pPr>
    </w:p>
    <w:p w14:paraId="6501AF06" w14:textId="77777777" w:rsidR="00911461" w:rsidRDefault="00911461" w:rsidP="002660EF">
      <w:pPr>
        <w:pStyle w:val="NoSpacing"/>
        <w:ind w:left="709" w:hanging="709"/>
        <w:rPr>
          <w:rFonts w:ascii="Arial" w:hAnsi="Arial" w:cs="Arial"/>
          <w:sz w:val="20"/>
          <w:szCs w:val="20"/>
        </w:rPr>
      </w:pPr>
    </w:p>
    <w:p w14:paraId="598AF883" w14:textId="08DFFA4F" w:rsidR="00CF40A7" w:rsidRDefault="00E44FD3" w:rsidP="00E64F52">
      <w:pPr>
        <w:pStyle w:val="Heading2"/>
      </w:pPr>
      <w:r>
        <w:t>2</w:t>
      </w:r>
      <w:r>
        <w:tab/>
      </w:r>
      <w:r w:rsidR="002775F8">
        <w:t>MEETING UPDATES</w:t>
      </w:r>
    </w:p>
    <w:p w14:paraId="3B6B8613" w14:textId="77777777" w:rsidR="00CF40A7" w:rsidRDefault="00CF40A7" w:rsidP="002660EF">
      <w:pPr>
        <w:pStyle w:val="NoSpacing"/>
        <w:ind w:left="709" w:hanging="709"/>
        <w:rPr>
          <w:rFonts w:ascii="Arial" w:hAnsi="Arial" w:cs="Arial"/>
          <w:b/>
          <w:sz w:val="20"/>
          <w:szCs w:val="20"/>
        </w:rPr>
      </w:pPr>
    </w:p>
    <w:p w14:paraId="1B4E14C4" w14:textId="77777777" w:rsidR="00CF40A7" w:rsidRPr="00E64F52" w:rsidRDefault="00CF40A7" w:rsidP="00E64F52">
      <w:pPr>
        <w:pStyle w:val="Heading3"/>
      </w:pPr>
      <w:r w:rsidRPr="00E64F52">
        <w:t>2.1</w:t>
      </w:r>
      <w:r w:rsidRPr="00E64F52">
        <w:tab/>
        <w:t>Action Log</w:t>
      </w:r>
    </w:p>
    <w:p w14:paraId="1EEE65C6" w14:textId="77777777" w:rsidR="00096B2E" w:rsidRDefault="00096B2E" w:rsidP="002660EF">
      <w:pPr>
        <w:pStyle w:val="NoSpacing"/>
        <w:ind w:left="709" w:hanging="709"/>
        <w:rPr>
          <w:rFonts w:ascii="Arial" w:hAnsi="Arial" w:cs="Arial"/>
          <w:b/>
          <w:sz w:val="20"/>
          <w:szCs w:val="20"/>
        </w:rPr>
      </w:pPr>
    </w:p>
    <w:p w14:paraId="38D6E6C3" w14:textId="20B6E08B" w:rsidR="00CF40A7" w:rsidRDefault="00FD28F4" w:rsidP="00FD28F4">
      <w:pPr>
        <w:pStyle w:val="NoSpacing"/>
        <w:ind w:left="709"/>
        <w:rPr>
          <w:rFonts w:ascii="Arial" w:hAnsi="Arial" w:cs="Arial"/>
          <w:sz w:val="20"/>
          <w:szCs w:val="20"/>
        </w:rPr>
      </w:pPr>
      <w:r>
        <w:rPr>
          <w:rFonts w:ascii="Arial" w:hAnsi="Arial" w:cs="Arial"/>
          <w:sz w:val="20"/>
          <w:szCs w:val="20"/>
        </w:rPr>
        <w:t>U</w:t>
      </w:r>
      <w:r w:rsidR="00E82161">
        <w:rPr>
          <w:rFonts w:ascii="Arial" w:hAnsi="Arial" w:cs="Arial"/>
          <w:sz w:val="20"/>
          <w:szCs w:val="20"/>
        </w:rPr>
        <w:t>RC noted that all items had either been completed or presented for further discussion within the meeting agenda.</w:t>
      </w:r>
    </w:p>
    <w:p w14:paraId="5903C169" w14:textId="77777777" w:rsidR="0063797D" w:rsidRDefault="0063797D" w:rsidP="00FD28F4">
      <w:pPr>
        <w:pStyle w:val="NoSpacing"/>
        <w:ind w:left="709"/>
        <w:rPr>
          <w:rFonts w:ascii="Arial" w:hAnsi="Arial" w:cs="Arial"/>
          <w:sz w:val="20"/>
          <w:szCs w:val="20"/>
        </w:rPr>
      </w:pPr>
    </w:p>
    <w:p w14:paraId="5D33276C" w14:textId="68202833" w:rsidR="0063797D" w:rsidRDefault="0063797D" w:rsidP="00FD28F4">
      <w:pPr>
        <w:pStyle w:val="NoSpacing"/>
        <w:ind w:left="709"/>
        <w:rPr>
          <w:rFonts w:ascii="Arial" w:hAnsi="Arial" w:cs="Arial"/>
          <w:sz w:val="20"/>
          <w:szCs w:val="20"/>
        </w:rPr>
      </w:pPr>
      <w:r>
        <w:rPr>
          <w:rFonts w:ascii="Arial" w:hAnsi="Arial" w:cs="Arial"/>
          <w:sz w:val="20"/>
          <w:szCs w:val="20"/>
        </w:rPr>
        <w:t xml:space="preserve">URC noted that further clarification is being prepared </w:t>
      </w:r>
      <w:r w:rsidR="007F04DA">
        <w:rPr>
          <w:rFonts w:ascii="Arial" w:hAnsi="Arial" w:cs="Arial"/>
          <w:sz w:val="20"/>
          <w:szCs w:val="20"/>
        </w:rPr>
        <w:t xml:space="preserve">by Tracey Slaven </w:t>
      </w:r>
      <w:r>
        <w:rPr>
          <w:rFonts w:ascii="Arial" w:hAnsi="Arial" w:cs="Arial"/>
          <w:sz w:val="20"/>
          <w:szCs w:val="20"/>
        </w:rPr>
        <w:t xml:space="preserve">on </w:t>
      </w:r>
      <w:r w:rsidR="004025A5">
        <w:rPr>
          <w:rFonts w:ascii="Arial" w:hAnsi="Arial" w:cs="Arial"/>
          <w:sz w:val="20"/>
          <w:szCs w:val="20"/>
        </w:rPr>
        <w:t>governance procedures.</w:t>
      </w:r>
    </w:p>
    <w:p w14:paraId="7F1F2D8B" w14:textId="77777777" w:rsidR="0063797D" w:rsidRDefault="0063797D" w:rsidP="00FD28F4">
      <w:pPr>
        <w:pStyle w:val="NoSpacing"/>
        <w:ind w:left="709"/>
        <w:rPr>
          <w:rFonts w:ascii="Arial" w:hAnsi="Arial" w:cs="Arial"/>
          <w:sz w:val="20"/>
          <w:szCs w:val="20"/>
        </w:rPr>
      </w:pPr>
    </w:p>
    <w:p w14:paraId="63B0FCE5" w14:textId="673AD1C6" w:rsidR="0063797D" w:rsidRDefault="0063797D" w:rsidP="00FD28F4">
      <w:pPr>
        <w:pStyle w:val="NoSpacing"/>
        <w:ind w:left="709"/>
        <w:rPr>
          <w:rFonts w:ascii="Arial" w:hAnsi="Arial" w:cs="Arial"/>
          <w:sz w:val="20"/>
          <w:szCs w:val="20"/>
        </w:rPr>
      </w:pPr>
      <w:r>
        <w:rPr>
          <w:rFonts w:ascii="Arial" w:hAnsi="Arial" w:cs="Arial"/>
          <w:sz w:val="20"/>
          <w:szCs w:val="20"/>
        </w:rPr>
        <w:t xml:space="preserve">URC noted that </w:t>
      </w:r>
      <w:r w:rsidR="007F04DA">
        <w:rPr>
          <w:rFonts w:ascii="Arial" w:hAnsi="Arial" w:cs="Arial"/>
          <w:sz w:val="20"/>
          <w:szCs w:val="20"/>
        </w:rPr>
        <w:t>discussions about</w:t>
      </w:r>
      <w:r>
        <w:rPr>
          <w:rFonts w:ascii="Arial" w:hAnsi="Arial" w:cs="Arial"/>
          <w:sz w:val="20"/>
          <w:szCs w:val="20"/>
        </w:rPr>
        <w:t xml:space="preserve"> personal taxation issues in relation to payment of professional membership fees </w:t>
      </w:r>
      <w:r w:rsidR="007F04DA">
        <w:rPr>
          <w:rFonts w:ascii="Arial" w:hAnsi="Arial" w:cs="Arial"/>
          <w:sz w:val="20"/>
          <w:szCs w:val="20"/>
        </w:rPr>
        <w:t>are</w:t>
      </w:r>
      <w:r>
        <w:rPr>
          <w:rFonts w:ascii="Arial" w:hAnsi="Arial" w:cs="Arial"/>
          <w:sz w:val="20"/>
          <w:szCs w:val="20"/>
        </w:rPr>
        <w:t xml:space="preserve"> ongoing.  Examples </w:t>
      </w:r>
      <w:r w:rsidR="007F04DA">
        <w:rPr>
          <w:rFonts w:ascii="Arial" w:hAnsi="Arial" w:cs="Arial"/>
          <w:sz w:val="20"/>
          <w:szCs w:val="20"/>
        </w:rPr>
        <w:t xml:space="preserve">of the types of related expenditure </w:t>
      </w:r>
      <w:r>
        <w:rPr>
          <w:rFonts w:ascii="Arial" w:hAnsi="Arial" w:cs="Arial"/>
          <w:sz w:val="20"/>
          <w:szCs w:val="20"/>
        </w:rPr>
        <w:t>have been shared with the Finance team for clarification</w:t>
      </w:r>
      <w:r w:rsidR="007F04DA">
        <w:rPr>
          <w:rFonts w:ascii="Arial" w:hAnsi="Arial" w:cs="Arial"/>
          <w:sz w:val="20"/>
          <w:szCs w:val="20"/>
        </w:rPr>
        <w:t>.</w:t>
      </w:r>
    </w:p>
    <w:p w14:paraId="4E5E0E73" w14:textId="77777777" w:rsidR="0063797D" w:rsidRDefault="0063797D" w:rsidP="00FD28F4">
      <w:pPr>
        <w:pStyle w:val="NoSpacing"/>
        <w:ind w:left="709"/>
        <w:rPr>
          <w:rFonts w:ascii="Arial" w:hAnsi="Arial" w:cs="Arial"/>
          <w:sz w:val="20"/>
          <w:szCs w:val="20"/>
        </w:rPr>
      </w:pPr>
    </w:p>
    <w:p w14:paraId="5913DEE7" w14:textId="423C135B" w:rsidR="0063797D" w:rsidRDefault="0063797D" w:rsidP="00FD28F4">
      <w:pPr>
        <w:pStyle w:val="NoSpacing"/>
        <w:ind w:left="709"/>
        <w:rPr>
          <w:rFonts w:ascii="Arial" w:hAnsi="Arial" w:cs="Arial"/>
          <w:sz w:val="20"/>
          <w:szCs w:val="20"/>
        </w:rPr>
      </w:pPr>
      <w:r>
        <w:rPr>
          <w:rFonts w:ascii="Arial" w:hAnsi="Arial" w:cs="Arial"/>
          <w:sz w:val="20"/>
          <w:szCs w:val="20"/>
        </w:rPr>
        <w:t>URC noted that Abbe Brown and Ben Tatler agreed to join the Copyright Literacy Steering Group.</w:t>
      </w:r>
    </w:p>
    <w:p w14:paraId="6871B68F" w14:textId="77777777" w:rsidR="0063797D" w:rsidRDefault="0063797D" w:rsidP="00FD28F4">
      <w:pPr>
        <w:pStyle w:val="NoSpacing"/>
        <w:ind w:left="709"/>
        <w:rPr>
          <w:rFonts w:ascii="Arial" w:hAnsi="Arial" w:cs="Arial"/>
          <w:sz w:val="20"/>
          <w:szCs w:val="20"/>
        </w:rPr>
      </w:pPr>
    </w:p>
    <w:p w14:paraId="4EF3A3D8" w14:textId="37569662" w:rsidR="0063797D" w:rsidRDefault="0063797D" w:rsidP="00FD28F4">
      <w:pPr>
        <w:pStyle w:val="NoSpacing"/>
        <w:ind w:left="709"/>
        <w:rPr>
          <w:rFonts w:ascii="Arial" w:hAnsi="Arial" w:cs="Arial"/>
          <w:sz w:val="20"/>
          <w:szCs w:val="20"/>
        </w:rPr>
      </w:pPr>
      <w:r>
        <w:rPr>
          <w:rFonts w:ascii="Arial" w:hAnsi="Arial" w:cs="Arial"/>
          <w:sz w:val="20"/>
          <w:szCs w:val="20"/>
        </w:rPr>
        <w:t xml:space="preserve">URC noted that for REF preparations, </w:t>
      </w:r>
      <w:r w:rsidR="009964AD">
        <w:rPr>
          <w:rFonts w:ascii="Arial" w:hAnsi="Arial" w:cs="Arial"/>
          <w:sz w:val="20"/>
          <w:szCs w:val="20"/>
        </w:rPr>
        <w:t xml:space="preserve">all </w:t>
      </w:r>
      <w:r>
        <w:rPr>
          <w:rFonts w:ascii="Arial" w:hAnsi="Arial" w:cs="Arial"/>
          <w:sz w:val="20"/>
          <w:szCs w:val="20"/>
        </w:rPr>
        <w:t xml:space="preserve">output audit queries should be submitted to Nir Oren, and that Pure should be ready for the input of </w:t>
      </w:r>
      <w:r w:rsidR="009964AD">
        <w:rPr>
          <w:rFonts w:ascii="Arial" w:hAnsi="Arial" w:cs="Arial"/>
          <w:sz w:val="20"/>
          <w:szCs w:val="20"/>
        </w:rPr>
        <w:t xml:space="preserve">output </w:t>
      </w:r>
      <w:r>
        <w:rPr>
          <w:rFonts w:ascii="Arial" w:hAnsi="Arial" w:cs="Arial"/>
          <w:sz w:val="20"/>
          <w:szCs w:val="20"/>
        </w:rPr>
        <w:t>reviews in the very near future.</w:t>
      </w:r>
    </w:p>
    <w:p w14:paraId="35E3F363" w14:textId="3EBB8FDA" w:rsidR="00202F87" w:rsidRPr="00202F87" w:rsidRDefault="00202F87" w:rsidP="00FD28F4">
      <w:pPr>
        <w:pStyle w:val="NoSpacing"/>
        <w:ind w:left="709"/>
        <w:rPr>
          <w:rFonts w:ascii="Arial" w:hAnsi="Arial" w:cs="Arial"/>
          <w:b/>
          <w:bCs/>
          <w:sz w:val="20"/>
          <w:szCs w:val="20"/>
        </w:rPr>
      </w:pPr>
    </w:p>
    <w:p w14:paraId="53720FAC" w14:textId="77777777" w:rsidR="00FD28F4" w:rsidRDefault="00FD28F4" w:rsidP="00FD28F4">
      <w:pPr>
        <w:pStyle w:val="NoSpacing"/>
        <w:ind w:left="709"/>
        <w:rPr>
          <w:rFonts w:ascii="Arial" w:hAnsi="Arial" w:cs="Arial"/>
          <w:b/>
          <w:sz w:val="20"/>
          <w:szCs w:val="20"/>
        </w:rPr>
      </w:pPr>
    </w:p>
    <w:p w14:paraId="349F5BA6" w14:textId="4843B5AA" w:rsidR="003878A2" w:rsidRPr="00E44FD3" w:rsidRDefault="00CF40A7" w:rsidP="00E64F52">
      <w:pPr>
        <w:pStyle w:val="Heading3"/>
      </w:pPr>
      <w:r>
        <w:t>2.2</w:t>
      </w:r>
      <w:r>
        <w:tab/>
      </w:r>
      <w:r w:rsidR="002775F8">
        <w:t>Matters Arising</w:t>
      </w:r>
    </w:p>
    <w:p w14:paraId="45D3B179" w14:textId="77777777" w:rsidR="001916AB" w:rsidRDefault="001916AB" w:rsidP="0015571E">
      <w:pPr>
        <w:pStyle w:val="NoSpacing"/>
        <w:ind w:left="709" w:hanging="709"/>
        <w:rPr>
          <w:rFonts w:ascii="Arial" w:hAnsi="Arial" w:cs="Arial"/>
          <w:sz w:val="20"/>
          <w:szCs w:val="20"/>
        </w:rPr>
      </w:pPr>
    </w:p>
    <w:p w14:paraId="1F6B7054" w14:textId="0FA2C5ED" w:rsidR="00954E63" w:rsidRPr="00E64F52" w:rsidRDefault="00954E63" w:rsidP="00E64F52">
      <w:pPr>
        <w:pStyle w:val="Heading4"/>
      </w:pPr>
      <w:r w:rsidRPr="00E64F52">
        <w:t>2.</w:t>
      </w:r>
      <w:r w:rsidR="00F73C2E" w:rsidRPr="00E64F52">
        <w:t>2.1</w:t>
      </w:r>
      <w:r w:rsidRPr="00E64F52">
        <w:tab/>
      </w:r>
      <w:r w:rsidR="0063797D" w:rsidRPr="00E64F52">
        <w:t>UKRIO ‘Research Integrity’ Training – Participation in Pilot</w:t>
      </w:r>
    </w:p>
    <w:p w14:paraId="2FE6B0C7" w14:textId="77777777" w:rsidR="00C514CE" w:rsidRDefault="00A11BE7" w:rsidP="00913EC3">
      <w:pPr>
        <w:pStyle w:val="NoSpacing"/>
        <w:ind w:left="709" w:hanging="709"/>
        <w:rPr>
          <w:rFonts w:ascii="Arial" w:hAnsi="Arial" w:cs="Arial"/>
          <w:sz w:val="20"/>
          <w:szCs w:val="20"/>
        </w:rPr>
      </w:pPr>
      <w:r>
        <w:rPr>
          <w:rFonts w:ascii="Arial" w:hAnsi="Arial" w:cs="Arial"/>
          <w:sz w:val="20"/>
          <w:szCs w:val="20"/>
        </w:rPr>
        <w:tab/>
      </w:r>
    </w:p>
    <w:p w14:paraId="1059B4E2" w14:textId="308F8B3A" w:rsidR="00DD7E4B" w:rsidRDefault="009964AD" w:rsidP="00C514CE">
      <w:pPr>
        <w:pStyle w:val="NoSpacing"/>
        <w:ind w:left="709"/>
        <w:rPr>
          <w:rFonts w:ascii="Arial" w:hAnsi="Arial" w:cs="Arial"/>
          <w:sz w:val="20"/>
          <w:szCs w:val="20"/>
        </w:rPr>
      </w:pPr>
      <w:r>
        <w:rPr>
          <w:rFonts w:ascii="Arial" w:hAnsi="Arial" w:cs="Arial"/>
          <w:sz w:val="20"/>
          <w:szCs w:val="20"/>
        </w:rPr>
        <w:t xml:space="preserve">URC noted that the University will be participating in a national pilot of a new online course on ‘Research Integrity’, promoted by UKRIO, and various groups of staff (including URC members) and PGR students have been invited to participate.  Registration on the course must be completed before 10 May, </w:t>
      </w:r>
      <w:r w:rsidR="00511883">
        <w:rPr>
          <w:rFonts w:ascii="Arial" w:hAnsi="Arial" w:cs="Arial"/>
          <w:sz w:val="20"/>
          <w:szCs w:val="20"/>
        </w:rPr>
        <w:t>with the course content completed by March 2025.  A</w:t>
      </w:r>
      <w:r>
        <w:rPr>
          <w:rFonts w:ascii="Arial" w:hAnsi="Arial" w:cs="Arial"/>
          <w:sz w:val="20"/>
          <w:szCs w:val="20"/>
        </w:rPr>
        <w:t xml:space="preserve">n email containing further details on the course and registration process will </w:t>
      </w:r>
      <w:r w:rsidR="00511883">
        <w:rPr>
          <w:rFonts w:ascii="Arial" w:hAnsi="Arial" w:cs="Arial"/>
          <w:sz w:val="20"/>
          <w:szCs w:val="20"/>
        </w:rPr>
        <w:t>follow</w:t>
      </w:r>
      <w:r>
        <w:rPr>
          <w:rFonts w:ascii="Arial" w:hAnsi="Arial" w:cs="Arial"/>
          <w:sz w:val="20"/>
          <w:szCs w:val="20"/>
        </w:rPr>
        <w:t>.</w:t>
      </w:r>
      <w:r w:rsidR="00DD7E4B">
        <w:rPr>
          <w:rFonts w:ascii="Arial" w:hAnsi="Arial" w:cs="Arial"/>
          <w:sz w:val="20"/>
          <w:szCs w:val="20"/>
        </w:rPr>
        <w:t xml:space="preserve">  </w:t>
      </w:r>
    </w:p>
    <w:p w14:paraId="7C457E62" w14:textId="17B3E7E5" w:rsidR="001916AB" w:rsidRDefault="001916AB" w:rsidP="0064645C">
      <w:pPr>
        <w:pStyle w:val="NoSpacing"/>
        <w:ind w:left="709"/>
        <w:rPr>
          <w:rFonts w:ascii="Arial" w:hAnsi="Arial" w:cs="Arial"/>
          <w:sz w:val="20"/>
          <w:szCs w:val="20"/>
        </w:rPr>
      </w:pPr>
    </w:p>
    <w:p w14:paraId="42D9B64A" w14:textId="43224979" w:rsidR="002775F8" w:rsidRDefault="002775F8" w:rsidP="00E64F52">
      <w:pPr>
        <w:pStyle w:val="Heading4"/>
      </w:pPr>
      <w:r>
        <w:t>2.</w:t>
      </w:r>
      <w:r w:rsidR="00F73C2E">
        <w:t>2.2</w:t>
      </w:r>
      <w:r>
        <w:tab/>
      </w:r>
      <w:r w:rsidR="0063797D">
        <w:t>‘Reimagining the Campuses’ Proposals</w:t>
      </w:r>
    </w:p>
    <w:p w14:paraId="596D8256" w14:textId="77777777" w:rsidR="002775F8" w:rsidRDefault="002775F8" w:rsidP="0064645C">
      <w:pPr>
        <w:pStyle w:val="NoSpacing"/>
        <w:ind w:left="709" w:hanging="709"/>
        <w:rPr>
          <w:rFonts w:ascii="Arial" w:hAnsi="Arial" w:cs="Arial"/>
          <w:b/>
          <w:bCs/>
          <w:sz w:val="20"/>
          <w:szCs w:val="20"/>
        </w:rPr>
      </w:pPr>
    </w:p>
    <w:p w14:paraId="6D897509" w14:textId="278CBF51" w:rsidR="00620639" w:rsidRDefault="00DD7E4B" w:rsidP="0064645C">
      <w:pPr>
        <w:pStyle w:val="NoSpacing"/>
        <w:ind w:left="709" w:hanging="709"/>
        <w:rPr>
          <w:rFonts w:ascii="Arial" w:hAnsi="Arial" w:cs="Arial"/>
          <w:sz w:val="20"/>
          <w:szCs w:val="20"/>
        </w:rPr>
      </w:pPr>
      <w:r>
        <w:rPr>
          <w:rFonts w:ascii="Arial" w:hAnsi="Arial" w:cs="Arial"/>
          <w:b/>
          <w:bCs/>
          <w:sz w:val="20"/>
          <w:szCs w:val="20"/>
        </w:rPr>
        <w:tab/>
      </w:r>
      <w:r w:rsidR="00620639">
        <w:rPr>
          <w:rFonts w:ascii="Arial" w:hAnsi="Arial" w:cs="Arial"/>
          <w:sz w:val="20"/>
          <w:szCs w:val="20"/>
        </w:rPr>
        <w:t>URC</w:t>
      </w:r>
      <w:r w:rsidR="009964AD">
        <w:rPr>
          <w:rFonts w:ascii="Arial" w:hAnsi="Arial" w:cs="Arial"/>
          <w:sz w:val="20"/>
          <w:szCs w:val="20"/>
        </w:rPr>
        <w:t xml:space="preserve"> noted the recent circulation of these </w:t>
      </w:r>
      <w:proofErr w:type="gramStart"/>
      <w:r w:rsidR="009964AD">
        <w:rPr>
          <w:rFonts w:ascii="Arial" w:hAnsi="Arial" w:cs="Arial"/>
          <w:sz w:val="20"/>
          <w:szCs w:val="20"/>
        </w:rPr>
        <w:t>proposals</w:t>
      </w:r>
      <w:proofErr w:type="gramEnd"/>
      <w:r w:rsidR="00511883">
        <w:rPr>
          <w:rFonts w:ascii="Arial" w:hAnsi="Arial" w:cs="Arial"/>
          <w:sz w:val="20"/>
          <w:szCs w:val="20"/>
        </w:rPr>
        <w:t xml:space="preserve"> and the concerns raised within the</w:t>
      </w:r>
      <w:r w:rsidR="009964AD">
        <w:rPr>
          <w:rFonts w:ascii="Arial" w:hAnsi="Arial" w:cs="Arial"/>
          <w:sz w:val="20"/>
          <w:szCs w:val="20"/>
        </w:rPr>
        <w:t xml:space="preserve"> School </w:t>
      </w:r>
      <w:r w:rsidR="00413D2B">
        <w:rPr>
          <w:rFonts w:ascii="Arial" w:hAnsi="Arial" w:cs="Arial"/>
          <w:sz w:val="20"/>
          <w:szCs w:val="20"/>
        </w:rPr>
        <w:t xml:space="preserve">of </w:t>
      </w:r>
      <w:r w:rsidR="009964AD">
        <w:rPr>
          <w:rFonts w:ascii="Arial" w:hAnsi="Arial" w:cs="Arial"/>
          <w:sz w:val="20"/>
          <w:szCs w:val="20"/>
        </w:rPr>
        <w:t>Language, Literature, Music &amp; Visual Culture</w:t>
      </w:r>
      <w:r w:rsidR="00413D2B">
        <w:rPr>
          <w:rFonts w:ascii="Arial" w:hAnsi="Arial" w:cs="Arial"/>
          <w:sz w:val="20"/>
          <w:szCs w:val="20"/>
        </w:rPr>
        <w:t>,</w:t>
      </w:r>
      <w:r>
        <w:rPr>
          <w:rFonts w:ascii="Arial" w:hAnsi="Arial" w:cs="Arial"/>
          <w:sz w:val="20"/>
          <w:szCs w:val="20"/>
        </w:rPr>
        <w:t xml:space="preserve"> re</w:t>
      </w:r>
      <w:r w:rsidR="009964AD">
        <w:rPr>
          <w:rFonts w:ascii="Arial" w:hAnsi="Arial" w:cs="Arial"/>
          <w:sz w:val="20"/>
          <w:szCs w:val="20"/>
        </w:rPr>
        <w:t xml:space="preserve">garding the </w:t>
      </w:r>
      <w:r>
        <w:rPr>
          <w:rFonts w:ascii="Arial" w:hAnsi="Arial" w:cs="Arial"/>
          <w:sz w:val="20"/>
          <w:szCs w:val="20"/>
        </w:rPr>
        <w:t>proposed loss of private office</w:t>
      </w:r>
      <w:r w:rsidR="00620639">
        <w:rPr>
          <w:rFonts w:ascii="Arial" w:hAnsi="Arial" w:cs="Arial"/>
          <w:sz w:val="20"/>
          <w:szCs w:val="20"/>
        </w:rPr>
        <w:t xml:space="preserve"> space, which </w:t>
      </w:r>
      <w:r w:rsidR="00511883">
        <w:rPr>
          <w:rFonts w:ascii="Arial" w:hAnsi="Arial" w:cs="Arial"/>
          <w:sz w:val="20"/>
          <w:szCs w:val="20"/>
        </w:rPr>
        <w:t>could negatively impact</w:t>
      </w:r>
      <w:r w:rsidR="00620639">
        <w:rPr>
          <w:rFonts w:ascii="Arial" w:hAnsi="Arial" w:cs="Arial"/>
          <w:sz w:val="20"/>
          <w:szCs w:val="20"/>
        </w:rPr>
        <w:t xml:space="preserve"> on staff working in the humanities</w:t>
      </w:r>
      <w:r w:rsidR="00163259">
        <w:rPr>
          <w:rFonts w:ascii="Arial" w:hAnsi="Arial" w:cs="Arial"/>
          <w:sz w:val="20"/>
          <w:szCs w:val="20"/>
        </w:rPr>
        <w:t xml:space="preserve">. </w:t>
      </w:r>
    </w:p>
    <w:p w14:paraId="52DCDF20" w14:textId="77777777" w:rsidR="00620639" w:rsidRDefault="00620639" w:rsidP="0064645C">
      <w:pPr>
        <w:pStyle w:val="NoSpacing"/>
        <w:ind w:left="709" w:hanging="709"/>
        <w:rPr>
          <w:rFonts w:ascii="Arial" w:hAnsi="Arial" w:cs="Arial"/>
          <w:sz w:val="20"/>
          <w:szCs w:val="20"/>
        </w:rPr>
      </w:pPr>
    </w:p>
    <w:p w14:paraId="2A234CAB" w14:textId="166550F6" w:rsidR="00590D55" w:rsidRDefault="00590D55" w:rsidP="0064645C">
      <w:pPr>
        <w:pStyle w:val="NoSpacing"/>
        <w:ind w:left="709" w:hanging="709"/>
        <w:rPr>
          <w:rFonts w:ascii="Arial" w:hAnsi="Arial" w:cs="Arial"/>
          <w:sz w:val="20"/>
          <w:szCs w:val="20"/>
        </w:rPr>
      </w:pPr>
      <w:r>
        <w:rPr>
          <w:rFonts w:ascii="Arial" w:hAnsi="Arial" w:cs="Arial"/>
          <w:sz w:val="20"/>
          <w:szCs w:val="20"/>
        </w:rPr>
        <w:tab/>
      </w:r>
      <w:r w:rsidR="001E667F">
        <w:rPr>
          <w:rFonts w:ascii="Arial" w:hAnsi="Arial" w:cs="Arial"/>
          <w:sz w:val="20"/>
          <w:szCs w:val="20"/>
        </w:rPr>
        <w:t xml:space="preserve">N Forsyth confirmed </w:t>
      </w:r>
      <w:r w:rsidR="00620639">
        <w:rPr>
          <w:rFonts w:ascii="Arial" w:hAnsi="Arial" w:cs="Arial"/>
          <w:sz w:val="20"/>
          <w:szCs w:val="20"/>
        </w:rPr>
        <w:t>that it was</w:t>
      </w:r>
      <w:r w:rsidR="001E667F">
        <w:rPr>
          <w:rFonts w:ascii="Arial" w:hAnsi="Arial" w:cs="Arial"/>
          <w:sz w:val="20"/>
          <w:szCs w:val="20"/>
        </w:rPr>
        <w:t xml:space="preserve"> i</w:t>
      </w:r>
      <w:r>
        <w:rPr>
          <w:rFonts w:ascii="Arial" w:hAnsi="Arial" w:cs="Arial"/>
          <w:sz w:val="20"/>
          <w:szCs w:val="20"/>
        </w:rPr>
        <w:t>mportant for all Schools t</w:t>
      </w:r>
      <w:r w:rsidR="001E667F">
        <w:rPr>
          <w:rFonts w:ascii="Arial" w:hAnsi="Arial" w:cs="Arial"/>
          <w:sz w:val="20"/>
          <w:szCs w:val="20"/>
        </w:rPr>
        <w:t>o respond to</w:t>
      </w:r>
      <w:r>
        <w:rPr>
          <w:rFonts w:ascii="Arial" w:hAnsi="Arial" w:cs="Arial"/>
          <w:sz w:val="20"/>
          <w:szCs w:val="20"/>
        </w:rPr>
        <w:t xml:space="preserve"> the campus proposals</w:t>
      </w:r>
      <w:r w:rsidR="001E667F">
        <w:rPr>
          <w:rFonts w:ascii="Arial" w:hAnsi="Arial" w:cs="Arial"/>
          <w:sz w:val="20"/>
          <w:szCs w:val="20"/>
        </w:rPr>
        <w:t xml:space="preserve"> so that a</w:t>
      </w:r>
      <w:r w:rsidR="00620639">
        <w:rPr>
          <w:rFonts w:ascii="Arial" w:hAnsi="Arial" w:cs="Arial"/>
          <w:sz w:val="20"/>
          <w:szCs w:val="20"/>
        </w:rPr>
        <w:t xml:space="preserve">ll </w:t>
      </w:r>
      <w:r>
        <w:rPr>
          <w:rFonts w:ascii="Arial" w:hAnsi="Arial" w:cs="Arial"/>
          <w:sz w:val="20"/>
          <w:szCs w:val="20"/>
        </w:rPr>
        <w:t>concerns are</w:t>
      </w:r>
      <w:r w:rsidR="00C50FA5">
        <w:rPr>
          <w:rFonts w:ascii="Arial" w:hAnsi="Arial" w:cs="Arial"/>
          <w:sz w:val="20"/>
          <w:szCs w:val="20"/>
        </w:rPr>
        <w:t xml:space="preserve"> </w:t>
      </w:r>
      <w:r w:rsidR="00620639">
        <w:rPr>
          <w:rFonts w:ascii="Arial" w:hAnsi="Arial" w:cs="Arial"/>
          <w:sz w:val="20"/>
          <w:szCs w:val="20"/>
        </w:rPr>
        <w:t>raised with</w:t>
      </w:r>
      <w:r>
        <w:rPr>
          <w:rFonts w:ascii="Arial" w:hAnsi="Arial" w:cs="Arial"/>
          <w:sz w:val="20"/>
          <w:szCs w:val="20"/>
        </w:rPr>
        <w:t xml:space="preserve"> the </w:t>
      </w:r>
      <w:r w:rsidR="00511883">
        <w:rPr>
          <w:rFonts w:ascii="Arial" w:hAnsi="Arial" w:cs="Arial"/>
          <w:sz w:val="20"/>
          <w:szCs w:val="20"/>
        </w:rPr>
        <w:t>Research</w:t>
      </w:r>
      <w:r>
        <w:rPr>
          <w:rFonts w:ascii="Arial" w:hAnsi="Arial" w:cs="Arial"/>
          <w:sz w:val="20"/>
          <w:szCs w:val="20"/>
        </w:rPr>
        <w:t xml:space="preserve"> </w:t>
      </w:r>
      <w:r w:rsidR="00C50FA5">
        <w:rPr>
          <w:rFonts w:ascii="Arial" w:hAnsi="Arial" w:cs="Arial"/>
          <w:sz w:val="20"/>
          <w:szCs w:val="20"/>
        </w:rPr>
        <w:t xml:space="preserve">Working </w:t>
      </w:r>
      <w:r>
        <w:rPr>
          <w:rFonts w:ascii="Arial" w:hAnsi="Arial" w:cs="Arial"/>
          <w:sz w:val="20"/>
          <w:szCs w:val="20"/>
        </w:rPr>
        <w:t>Group</w:t>
      </w:r>
      <w:r w:rsidR="00511883">
        <w:rPr>
          <w:rFonts w:ascii="Arial" w:hAnsi="Arial" w:cs="Arial"/>
          <w:sz w:val="20"/>
          <w:szCs w:val="20"/>
        </w:rPr>
        <w:t xml:space="preserve"> of the Project Board</w:t>
      </w:r>
      <w:r>
        <w:rPr>
          <w:rFonts w:ascii="Arial" w:hAnsi="Arial" w:cs="Arial"/>
          <w:sz w:val="20"/>
          <w:szCs w:val="20"/>
        </w:rPr>
        <w:t>.</w:t>
      </w:r>
    </w:p>
    <w:p w14:paraId="7689D4F0" w14:textId="77777777" w:rsidR="00923AD3" w:rsidRDefault="00923AD3" w:rsidP="0064645C">
      <w:pPr>
        <w:pStyle w:val="NoSpacing"/>
        <w:ind w:left="709" w:hanging="709"/>
        <w:rPr>
          <w:rFonts w:ascii="Arial" w:hAnsi="Arial" w:cs="Arial"/>
          <w:sz w:val="20"/>
          <w:szCs w:val="20"/>
        </w:rPr>
      </w:pPr>
    </w:p>
    <w:p w14:paraId="6B0742D9" w14:textId="77777777" w:rsidR="00A600F6" w:rsidRPr="009F214F" w:rsidRDefault="00A600F6" w:rsidP="0064645C">
      <w:pPr>
        <w:pStyle w:val="NoSpacing"/>
        <w:ind w:left="709" w:hanging="709"/>
        <w:rPr>
          <w:rFonts w:ascii="Arial" w:hAnsi="Arial" w:cs="Arial"/>
          <w:b/>
          <w:bCs/>
          <w:sz w:val="20"/>
          <w:szCs w:val="20"/>
        </w:rPr>
      </w:pPr>
    </w:p>
    <w:p w14:paraId="5A1F07A4" w14:textId="25D36368" w:rsidR="0064645C" w:rsidRDefault="0064645C" w:rsidP="0064645C">
      <w:pPr>
        <w:pStyle w:val="NoSpacing"/>
        <w:ind w:left="709" w:hanging="709"/>
        <w:rPr>
          <w:rFonts w:ascii="Arial" w:hAnsi="Arial" w:cs="Arial"/>
          <w:b/>
          <w:bCs/>
          <w:sz w:val="20"/>
          <w:szCs w:val="20"/>
        </w:rPr>
      </w:pPr>
      <w:r>
        <w:rPr>
          <w:rFonts w:ascii="Arial" w:hAnsi="Arial" w:cs="Arial"/>
          <w:b/>
          <w:bCs/>
          <w:sz w:val="20"/>
          <w:szCs w:val="20"/>
        </w:rPr>
        <w:t>Main Items for Discussion</w:t>
      </w:r>
      <w:r w:rsidR="0063797D">
        <w:rPr>
          <w:rFonts w:ascii="Arial" w:hAnsi="Arial" w:cs="Arial"/>
          <w:b/>
          <w:bCs/>
          <w:sz w:val="20"/>
          <w:szCs w:val="20"/>
        </w:rPr>
        <w:t xml:space="preserve"> or Approval</w:t>
      </w:r>
      <w:r>
        <w:rPr>
          <w:rFonts w:ascii="Arial" w:hAnsi="Arial" w:cs="Arial"/>
          <w:b/>
          <w:bCs/>
          <w:sz w:val="20"/>
          <w:szCs w:val="20"/>
        </w:rPr>
        <w:t>:</w:t>
      </w:r>
    </w:p>
    <w:p w14:paraId="67DF8635" w14:textId="77777777" w:rsidR="00CF40A7" w:rsidRDefault="00CF40A7" w:rsidP="002660EF">
      <w:pPr>
        <w:pStyle w:val="NoSpacing"/>
        <w:ind w:left="709" w:hanging="709"/>
        <w:rPr>
          <w:rFonts w:ascii="Arial" w:hAnsi="Arial" w:cs="Arial"/>
          <w:b/>
          <w:bCs/>
          <w:sz w:val="20"/>
          <w:szCs w:val="20"/>
        </w:rPr>
      </w:pPr>
    </w:p>
    <w:p w14:paraId="1930BCBC" w14:textId="31A99419" w:rsidR="00CF40A7" w:rsidRDefault="00CF40A7" w:rsidP="00E64F52">
      <w:pPr>
        <w:pStyle w:val="Heading2"/>
      </w:pPr>
      <w:r>
        <w:t>3</w:t>
      </w:r>
      <w:r>
        <w:tab/>
      </w:r>
      <w:r w:rsidR="0063797D">
        <w:t>RESEARCH GRANT APPLICATION PROCESS – PROPOSED CHANGES</w:t>
      </w:r>
    </w:p>
    <w:p w14:paraId="17FF32DF" w14:textId="77777777" w:rsidR="00CF40A7" w:rsidRDefault="00CF40A7" w:rsidP="002660EF">
      <w:pPr>
        <w:pStyle w:val="NoSpacing"/>
        <w:ind w:left="709" w:hanging="709"/>
        <w:rPr>
          <w:rFonts w:ascii="Arial" w:hAnsi="Arial" w:cs="Arial"/>
          <w:b/>
          <w:bCs/>
          <w:sz w:val="20"/>
          <w:szCs w:val="20"/>
        </w:rPr>
      </w:pPr>
    </w:p>
    <w:p w14:paraId="56468E42" w14:textId="1D279FEA" w:rsidR="00171009" w:rsidRDefault="002E05E9" w:rsidP="00171009">
      <w:pPr>
        <w:ind w:left="709"/>
        <w:rPr>
          <w:rFonts w:ascii="Arial" w:eastAsia="Calibri" w:hAnsi="Arial" w:cs="Arial"/>
          <w:sz w:val="20"/>
          <w:szCs w:val="20"/>
        </w:rPr>
      </w:pPr>
      <w:r>
        <w:rPr>
          <w:rFonts w:ascii="Arial" w:hAnsi="Arial" w:cs="Arial"/>
          <w:b/>
          <w:bCs/>
          <w:sz w:val="20"/>
          <w:szCs w:val="20"/>
        </w:rPr>
        <w:tab/>
      </w:r>
      <w:r w:rsidR="00590D55">
        <w:rPr>
          <w:rFonts w:ascii="Arial" w:hAnsi="Arial" w:cs="Arial"/>
          <w:sz w:val="20"/>
          <w:szCs w:val="20"/>
        </w:rPr>
        <w:t>J</w:t>
      </w:r>
      <w:r w:rsidR="00A600F6">
        <w:rPr>
          <w:rFonts w:ascii="Arial" w:hAnsi="Arial" w:cs="Arial"/>
          <w:sz w:val="20"/>
          <w:szCs w:val="20"/>
        </w:rPr>
        <w:t xml:space="preserve"> </w:t>
      </w:r>
      <w:r w:rsidR="00590D55">
        <w:rPr>
          <w:rFonts w:ascii="Arial" w:hAnsi="Arial" w:cs="Arial"/>
          <w:sz w:val="20"/>
          <w:szCs w:val="20"/>
        </w:rPr>
        <w:t>S</w:t>
      </w:r>
      <w:r w:rsidR="00A600F6">
        <w:rPr>
          <w:rFonts w:ascii="Arial" w:hAnsi="Arial" w:cs="Arial"/>
          <w:sz w:val="20"/>
          <w:szCs w:val="20"/>
        </w:rPr>
        <w:t>now presented this item</w:t>
      </w:r>
      <w:r w:rsidR="00590D55">
        <w:rPr>
          <w:rFonts w:ascii="Arial" w:hAnsi="Arial" w:cs="Arial"/>
          <w:sz w:val="20"/>
          <w:szCs w:val="20"/>
        </w:rPr>
        <w:t xml:space="preserve"> on behalf of N</w:t>
      </w:r>
      <w:r w:rsidR="00A600F6">
        <w:rPr>
          <w:rFonts w:ascii="Arial" w:hAnsi="Arial" w:cs="Arial"/>
          <w:sz w:val="20"/>
          <w:szCs w:val="20"/>
        </w:rPr>
        <w:t xml:space="preserve"> Oren.  </w:t>
      </w:r>
      <w:r w:rsidR="00B015A9" w:rsidRPr="00B015A9">
        <w:rPr>
          <w:rFonts w:ascii="Arial" w:eastAsia="Calibri" w:hAnsi="Arial" w:cs="Arial"/>
          <w:sz w:val="20"/>
          <w:szCs w:val="20"/>
        </w:rPr>
        <w:t xml:space="preserve">URC </w:t>
      </w:r>
      <w:r w:rsidR="00564541">
        <w:rPr>
          <w:rFonts w:ascii="Arial" w:eastAsia="Calibri" w:hAnsi="Arial" w:cs="Arial"/>
          <w:sz w:val="20"/>
          <w:szCs w:val="20"/>
        </w:rPr>
        <w:t xml:space="preserve">noted </w:t>
      </w:r>
      <w:r w:rsidR="00A600F6">
        <w:rPr>
          <w:rFonts w:ascii="Arial" w:eastAsia="Calibri" w:hAnsi="Arial" w:cs="Arial"/>
          <w:sz w:val="20"/>
          <w:szCs w:val="20"/>
        </w:rPr>
        <w:t xml:space="preserve">the </w:t>
      </w:r>
      <w:r w:rsidR="00590D55">
        <w:rPr>
          <w:rFonts w:ascii="Arial" w:eastAsia="Calibri" w:hAnsi="Arial" w:cs="Arial"/>
          <w:sz w:val="20"/>
          <w:szCs w:val="20"/>
        </w:rPr>
        <w:t>revised versio</w:t>
      </w:r>
      <w:r w:rsidR="00A600F6">
        <w:rPr>
          <w:rFonts w:ascii="Arial" w:eastAsia="Calibri" w:hAnsi="Arial" w:cs="Arial"/>
          <w:sz w:val="20"/>
          <w:szCs w:val="20"/>
        </w:rPr>
        <w:t xml:space="preserve">n of the paper which had been produced in response to feedback received on the original version.  The purpose of the new process was intended to </w:t>
      </w:r>
      <w:r w:rsidR="00590D55">
        <w:rPr>
          <w:rFonts w:ascii="Arial" w:eastAsia="Calibri" w:hAnsi="Arial" w:cs="Arial"/>
          <w:sz w:val="20"/>
          <w:szCs w:val="20"/>
        </w:rPr>
        <w:t>re-balance the support available</w:t>
      </w:r>
      <w:r w:rsidR="00A600F6">
        <w:rPr>
          <w:rFonts w:ascii="Arial" w:eastAsia="Calibri" w:hAnsi="Arial" w:cs="Arial"/>
          <w:sz w:val="20"/>
          <w:szCs w:val="20"/>
        </w:rPr>
        <w:t xml:space="preserve"> </w:t>
      </w:r>
      <w:r w:rsidR="00590D55">
        <w:rPr>
          <w:rFonts w:ascii="Arial" w:eastAsia="Calibri" w:hAnsi="Arial" w:cs="Arial"/>
          <w:sz w:val="20"/>
          <w:szCs w:val="20"/>
        </w:rPr>
        <w:t xml:space="preserve">so </w:t>
      </w:r>
      <w:r w:rsidR="00A600F6">
        <w:rPr>
          <w:rFonts w:ascii="Arial" w:eastAsia="Calibri" w:hAnsi="Arial" w:cs="Arial"/>
          <w:sz w:val="20"/>
          <w:szCs w:val="20"/>
        </w:rPr>
        <w:t>that greater</w:t>
      </w:r>
      <w:r w:rsidR="00590D55">
        <w:rPr>
          <w:rFonts w:ascii="Arial" w:eastAsia="Calibri" w:hAnsi="Arial" w:cs="Arial"/>
          <w:sz w:val="20"/>
          <w:szCs w:val="20"/>
        </w:rPr>
        <w:t xml:space="preserve"> focus</w:t>
      </w:r>
      <w:r w:rsidR="00A600F6">
        <w:rPr>
          <w:rFonts w:ascii="Arial" w:eastAsia="Calibri" w:hAnsi="Arial" w:cs="Arial"/>
          <w:sz w:val="20"/>
          <w:szCs w:val="20"/>
        </w:rPr>
        <w:t xml:space="preserve"> can be placed on </w:t>
      </w:r>
      <w:r w:rsidR="00590D55">
        <w:rPr>
          <w:rFonts w:ascii="Arial" w:eastAsia="Calibri" w:hAnsi="Arial" w:cs="Arial"/>
          <w:sz w:val="20"/>
          <w:szCs w:val="20"/>
        </w:rPr>
        <w:t>high</w:t>
      </w:r>
      <w:r w:rsidR="00A600F6">
        <w:rPr>
          <w:rFonts w:ascii="Arial" w:eastAsia="Calibri" w:hAnsi="Arial" w:cs="Arial"/>
          <w:sz w:val="20"/>
          <w:szCs w:val="20"/>
        </w:rPr>
        <w:t>er</w:t>
      </w:r>
      <w:r w:rsidR="00590D55">
        <w:rPr>
          <w:rFonts w:ascii="Arial" w:eastAsia="Calibri" w:hAnsi="Arial" w:cs="Arial"/>
          <w:sz w:val="20"/>
          <w:szCs w:val="20"/>
        </w:rPr>
        <w:t xml:space="preserve"> </w:t>
      </w:r>
      <w:proofErr w:type="gramStart"/>
      <w:r w:rsidR="00590D55">
        <w:rPr>
          <w:rFonts w:ascii="Arial" w:eastAsia="Calibri" w:hAnsi="Arial" w:cs="Arial"/>
          <w:sz w:val="20"/>
          <w:szCs w:val="20"/>
        </w:rPr>
        <w:t xml:space="preserve">value </w:t>
      </w:r>
      <w:r w:rsidR="00A600F6">
        <w:rPr>
          <w:rFonts w:ascii="Arial" w:eastAsia="Calibri" w:hAnsi="Arial" w:cs="Arial"/>
          <w:sz w:val="20"/>
          <w:szCs w:val="20"/>
        </w:rPr>
        <w:t xml:space="preserve"> applications</w:t>
      </w:r>
      <w:proofErr w:type="gramEnd"/>
      <w:r w:rsidR="00A600F6">
        <w:rPr>
          <w:rFonts w:ascii="Arial" w:eastAsia="Calibri" w:hAnsi="Arial" w:cs="Arial"/>
          <w:sz w:val="20"/>
          <w:szCs w:val="20"/>
        </w:rPr>
        <w:t xml:space="preserve">, those submitted by Early Career Researchers (ECRs) or from those who were yet to secure significant research funding.  </w:t>
      </w:r>
      <w:r w:rsidR="00EA3C2E">
        <w:rPr>
          <w:rFonts w:ascii="Arial" w:eastAsia="Calibri" w:hAnsi="Arial" w:cs="Arial"/>
          <w:sz w:val="20"/>
          <w:szCs w:val="20"/>
        </w:rPr>
        <w:t>The paper was supplemented by a new annex explaining the proposed role of the new Strategic Research Team.</w:t>
      </w:r>
    </w:p>
    <w:p w14:paraId="6CA6957B" w14:textId="03535020" w:rsidR="00590D55" w:rsidRDefault="00A600F6" w:rsidP="00171009">
      <w:pPr>
        <w:ind w:left="709"/>
        <w:rPr>
          <w:rFonts w:ascii="Arial" w:eastAsia="Calibri" w:hAnsi="Arial" w:cs="Arial"/>
          <w:sz w:val="20"/>
          <w:szCs w:val="20"/>
        </w:rPr>
      </w:pPr>
      <w:r>
        <w:rPr>
          <w:rFonts w:ascii="Arial" w:eastAsia="Calibri" w:hAnsi="Arial" w:cs="Arial"/>
          <w:sz w:val="20"/>
          <w:szCs w:val="20"/>
        </w:rPr>
        <w:t>She confirmed that f</w:t>
      </w:r>
      <w:r w:rsidR="00590D55">
        <w:rPr>
          <w:rFonts w:ascii="Arial" w:eastAsia="Calibri" w:hAnsi="Arial" w:cs="Arial"/>
          <w:sz w:val="20"/>
          <w:szCs w:val="20"/>
        </w:rPr>
        <w:t xml:space="preserve">lexibility </w:t>
      </w:r>
      <w:r>
        <w:rPr>
          <w:rFonts w:ascii="Arial" w:eastAsia="Calibri" w:hAnsi="Arial" w:cs="Arial"/>
          <w:sz w:val="20"/>
          <w:szCs w:val="20"/>
        </w:rPr>
        <w:t xml:space="preserve">was </w:t>
      </w:r>
      <w:r w:rsidR="00590D55">
        <w:rPr>
          <w:rFonts w:ascii="Arial" w:eastAsia="Calibri" w:hAnsi="Arial" w:cs="Arial"/>
          <w:sz w:val="20"/>
          <w:szCs w:val="20"/>
        </w:rPr>
        <w:t>embedded</w:t>
      </w:r>
      <w:r>
        <w:rPr>
          <w:rFonts w:ascii="Arial" w:eastAsia="Calibri" w:hAnsi="Arial" w:cs="Arial"/>
          <w:sz w:val="20"/>
          <w:szCs w:val="20"/>
        </w:rPr>
        <w:t xml:space="preserve"> in the process, the requirements for registration on Worktribe had been further clarified, </w:t>
      </w:r>
      <w:proofErr w:type="gramStart"/>
      <w:r>
        <w:rPr>
          <w:rFonts w:ascii="Arial" w:eastAsia="Calibri" w:hAnsi="Arial" w:cs="Arial"/>
          <w:sz w:val="20"/>
          <w:szCs w:val="20"/>
        </w:rPr>
        <w:t>and also</w:t>
      </w:r>
      <w:proofErr w:type="gramEnd"/>
      <w:r>
        <w:rPr>
          <w:rFonts w:ascii="Arial" w:eastAsia="Calibri" w:hAnsi="Arial" w:cs="Arial"/>
          <w:sz w:val="20"/>
          <w:szCs w:val="20"/>
        </w:rPr>
        <w:t xml:space="preserve"> the process for </w:t>
      </w:r>
      <w:r w:rsidR="00413D2B">
        <w:rPr>
          <w:rFonts w:ascii="Arial" w:eastAsia="Calibri" w:hAnsi="Arial" w:cs="Arial"/>
          <w:sz w:val="20"/>
          <w:szCs w:val="20"/>
        </w:rPr>
        <w:t>the identification of</w:t>
      </w:r>
      <w:r w:rsidR="00EA3C2E">
        <w:rPr>
          <w:rFonts w:ascii="Arial" w:eastAsia="Calibri" w:hAnsi="Arial" w:cs="Arial"/>
          <w:sz w:val="20"/>
          <w:szCs w:val="20"/>
        </w:rPr>
        <w:t xml:space="preserve"> priority applications </w:t>
      </w:r>
      <w:r w:rsidR="00413D2B">
        <w:rPr>
          <w:rFonts w:ascii="Arial" w:eastAsia="Calibri" w:hAnsi="Arial" w:cs="Arial"/>
          <w:sz w:val="20"/>
          <w:szCs w:val="20"/>
        </w:rPr>
        <w:t xml:space="preserve">had been explained </w:t>
      </w:r>
      <w:r w:rsidR="00EA3C2E">
        <w:rPr>
          <w:rFonts w:ascii="Arial" w:eastAsia="Calibri" w:hAnsi="Arial" w:cs="Arial"/>
          <w:sz w:val="20"/>
          <w:szCs w:val="20"/>
        </w:rPr>
        <w:t>(</w:t>
      </w:r>
      <w:r w:rsidR="00413D2B">
        <w:rPr>
          <w:rFonts w:ascii="Arial" w:eastAsia="Calibri" w:hAnsi="Arial" w:cs="Arial"/>
          <w:sz w:val="20"/>
          <w:szCs w:val="20"/>
        </w:rPr>
        <w:t xml:space="preserve">i.e. </w:t>
      </w:r>
      <w:r w:rsidR="00590D55">
        <w:rPr>
          <w:rFonts w:ascii="Arial" w:eastAsia="Calibri" w:hAnsi="Arial" w:cs="Arial"/>
          <w:sz w:val="20"/>
          <w:szCs w:val="20"/>
        </w:rPr>
        <w:t xml:space="preserve">via </w:t>
      </w:r>
      <w:r w:rsidR="00EA3C2E">
        <w:rPr>
          <w:rFonts w:ascii="Arial" w:eastAsia="Calibri" w:hAnsi="Arial" w:cs="Arial"/>
          <w:sz w:val="20"/>
          <w:szCs w:val="20"/>
        </w:rPr>
        <w:t xml:space="preserve">the </w:t>
      </w:r>
      <w:r w:rsidR="00590D55">
        <w:rPr>
          <w:rFonts w:ascii="Arial" w:eastAsia="Calibri" w:hAnsi="Arial" w:cs="Arial"/>
          <w:sz w:val="20"/>
          <w:szCs w:val="20"/>
        </w:rPr>
        <w:t>School,</w:t>
      </w:r>
      <w:r w:rsidR="00EA3C2E">
        <w:rPr>
          <w:rFonts w:ascii="Arial" w:eastAsia="Calibri" w:hAnsi="Arial" w:cs="Arial"/>
          <w:sz w:val="20"/>
          <w:szCs w:val="20"/>
        </w:rPr>
        <w:t xml:space="preserve"> the School Director of Research (</w:t>
      </w:r>
      <w:proofErr w:type="spellStart"/>
      <w:r w:rsidR="00EA3C2E">
        <w:rPr>
          <w:rFonts w:ascii="Arial" w:eastAsia="Calibri" w:hAnsi="Arial" w:cs="Arial"/>
          <w:sz w:val="20"/>
          <w:szCs w:val="20"/>
        </w:rPr>
        <w:t>SDoR</w:t>
      </w:r>
      <w:proofErr w:type="spellEnd"/>
      <w:r w:rsidR="00EA3C2E">
        <w:rPr>
          <w:rFonts w:ascii="Arial" w:eastAsia="Calibri" w:hAnsi="Arial" w:cs="Arial"/>
          <w:sz w:val="20"/>
          <w:szCs w:val="20"/>
        </w:rPr>
        <w:t>) or the Research Development Executives (RDE)).</w:t>
      </w:r>
    </w:p>
    <w:p w14:paraId="59EABC61" w14:textId="71ED0E7C" w:rsidR="00EA3C2E" w:rsidRDefault="00EA3C2E" w:rsidP="00171009">
      <w:pPr>
        <w:ind w:left="709"/>
        <w:rPr>
          <w:rFonts w:ascii="Arial" w:eastAsia="Calibri" w:hAnsi="Arial" w:cs="Arial"/>
          <w:sz w:val="20"/>
          <w:szCs w:val="20"/>
        </w:rPr>
      </w:pPr>
      <w:r>
        <w:rPr>
          <w:rFonts w:ascii="Arial" w:eastAsia="Calibri" w:hAnsi="Arial" w:cs="Arial"/>
          <w:sz w:val="20"/>
          <w:szCs w:val="20"/>
        </w:rPr>
        <w:t>URC noted concerns from Social Science regarding the re</w:t>
      </w:r>
      <w:r w:rsidR="00511883">
        <w:rPr>
          <w:rFonts w:ascii="Arial" w:eastAsia="Calibri" w:hAnsi="Arial" w:cs="Arial"/>
          <w:sz w:val="20"/>
          <w:szCs w:val="20"/>
        </w:rPr>
        <w:t>duced</w:t>
      </w:r>
      <w:r>
        <w:rPr>
          <w:rFonts w:ascii="Arial" w:eastAsia="Calibri" w:hAnsi="Arial" w:cs="Arial"/>
          <w:sz w:val="20"/>
          <w:szCs w:val="20"/>
        </w:rPr>
        <w:t xml:space="preserve"> support for smaller grants, and concerns regarding the notification timelines.  </w:t>
      </w:r>
      <w:proofErr w:type="gramStart"/>
      <w:r>
        <w:rPr>
          <w:rFonts w:ascii="Arial" w:eastAsia="Calibri" w:hAnsi="Arial" w:cs="Arial"/>
          <w:sz w:val="20"/>
          <w:szCs w:val="20"/>
        </w:rPr>
        <w:t>However</w:t>
      </w:r>
      <w:proofErr w:type="gramEnd"/>
      <w:r>
        <w:rPr>
          <w:rFonts w:ascii="Arial" w:eastAsia="Calibri" w:hAnsi="Arial" w:cs="Arial"/>
          <w:sz w:val="20"/>
          <w:szCs w:val="20"/>
        </w:rPr>
        <w:t xml:space="preserve"> </w:t>
      </w:r>
      <w:r w:rsidR="00413D2B">
        <w:rPr>
          <w:rFonts w:ascii="Arial" w:eastAsia="Calibri" w:hAnsi="Arial" w:cs="Arial"/>
          <w:sz w:val="20"/>
          <w:szCs w:val="20"/>
        </w:rPr>
        <w:t>URC acknowledged that continuing to provide the current level of s</w:t>
      </w:r>
      <w:r>
        <w:rPr>
          <w:rFonts w:ascii="Arial" w:eastAsia="Calibri" w:hAnsi="Arial" w:cs="Arial"/>
          <w:sz w:val="20"/>
          <w:szCs w:val="20"/>
        </w:rPr>
        <w:t xml:space="preserve">upport for </w:t>
      </w:r>
      <w:r w:rsidR="00413D2B">
        <w:rPr>
          <w:rFonts w:ascii="Arial" w:eastAsia="Calibri" w:hAnsi="Arial" w:cs="Arial"/>
          <w:sz w:val="20"/>
          <w:szCs w:val="20"/>
        </w:rPr>
        <w:t xml:space="preserve">small or </w:t>
      </w:r>
      <w:r>
        <w:rPr>
          <w:rFonts w:ascii="Arial" w:eastAsia="Calibri" w:hAnsi="Arial" w:cs="Arial"/>
          <w:sz w:val="20"/>
          <w:szCs w:val="20"/>
        </w:rPr>
        <w:t>last</w:t>
      </w:r>
      <w:r w:rsidR="00413D2B">
        <w:rPr>
          <w:rFonts w:ascii="Arial" w:eastAsia="Calibri" w:hAnsi="Arial" w:cs="Arial"/>
          <w:sz w:val="20"/>
          <w:szCs w:val="20"/>
        </w:rPr>
        <w:t>-</w:t>
      </w:r>
      <w:r>
        <w:rPr>
          <w:rFonts w:ascii="Arial" w:eastAsia="Calibri" w:hAnsi="Arial" w:cs="Arial"/>
          <w:sz w:val="20"/>
          <w:szCs w:val="20"/>
        </w:rPr>
        <w:t>minute applications was not sustainable</w:t>
      </w:r>
      <w:r w:rsidR="00413D2B">
        <w:rPr>
          <w:rFonts w:ascii="Arial" w:eastAsia="Calibri" w:hAnsi="Arial" w:cs="Arial"/>
          <w:sz w:val="20"/>
          <w:szCs w:val="20"/>
        </w:rPr>
        <w:t xml:space="preserve"> given current resource constraints and the need to achieve income growth</w:t>
      </w:r>
      <w:r>
        <w:rPr>
          <w:rFonts w:ascii="Arial" w:eastAsia="Calibri" w:hAnsi="Arial" w:cs="Arial"/>
          <w:sz w:val="20"/>
          <w:szCs w:val="20"/>
        </w:rPr>
        <w:t>.</w:t>
      </w:r>
    </w:p>
    <w:p w14:paraId="375333A1" w14:textId="77777777" w:rsidR="008D40AF" w:rsidRDefault="00590D55" w:rsidP="00171009">
      <w:pPr>
        <w:ind w:left="709"/>
        <w:rPr>
          <w:rFonts w:ascii="Arial" w:eastAsia="Calibri" w:hAnsi="Arial" w:cs="Arial"/>
          <w:sz w:val="20"/>
          <w:szCs w:val="20"/>
        </w:rPr>
      </w:pPr>
      <w:r>
        <w:rPr>
          <w:rFonts w:ascii="Arial" w:eastAsia="Calibri" w:hAnsi="Arial" w:cs="Arial"/>
          <w:sz w:val="20"/>
          <w:szCs w:val="20"/>
        </w:rPr>
        <w:t>J</w:t>
      </w:r>
      <w:r w:rsidR="008D40AF">
        <w:rPr>
          <w:rFonts w:ascii="Arial" w:eastAsia="Calibri" w:hAnsi="Arial" w:cs="Arial"/>
          <w:sz w:val="20"/>
          <w:szCs w:val="20"/>
        </w:rPr>
        <w:t xml:space="preserve"> </w:t>
      </w:r>
      <w:r>
        <w:rPr>
          <w:rFonts w:ascii="Arial" w:eastAsia="Calibri" w:hAnsi="Arial" w:cs="Arial"/>
          <w:sz w:val="20"/>
          <w:szCs w:val="20"/>
        </w:rPr>
        <w:t>S</w:t>
      </w:r>
      <w:r w:rsidR="008D40AF">
        <w:rPr>
          <w:rFonts w:ascii="Arial" w:eastAsia="Calibri" w:hAnsi="Arial" w:cs="Arial"/>
          <w:sz w:val="20"/>
          <w:szCs w:val="20"/>
        </w:rPr>
        <w:t xml:space="preserve">now further noted that </w:t>
      </w:r>
      <w:r>
        <w:rPr>
          <w:rFonts w:ascii="Arial" w:eastAsia="Calibri" w:hAnsi="Arial" w:cs="Arial"/>
          <w:sz w:val="20"/>
          <w:szCs w:val="20"/>
        </w:rPr>
        <w:t>early notification</w:t>
      </w:r>
      <w:r w:rsidR="008D40AF">
        <w:rPr>
          <w:rFonts w:ascii="Arial" w:eastAsia="Calibri" w:hAnsi="Arial" w:cs="Arial"/>
          <w:sz w:val="20"/>
          <w:szCs w:val="20"/>
        </w:rPr>
        <w:t xml:space="preserve"> of grant applications could be done via the RDE (not necessarily via W</w:t>
      </w:r>
      <w:r>
        <w:rPr>
          <w:rFonts w:ascii="Arial" w:eastAsia="Calibri" w:hAnsi="Arial" w:cs="Arial"/>
          <w:sz w:val="20"/>
          <w:szCs w:val="20"/>
        </w:rPr>
        <w:t>orktribe</w:t>
      </w:r>
      <w:r w:rsidR="008D40AF">
        <w:rPr>
          <w:rFonts w:ascii="Arial" w:eastAsia="Calibri" w:hAnsi="Arial" w:cs="Arial"/>
          <w:sz w:val="20"/>
          <w:szCs w:val="20"/>
        </w:rPr>
        <w:t xml:space="preserve">) and that funding thresholds will </w:t>
      </w:r>
      <w:r>
        <w:rPr>
          <w:rFonts w:ascii="Arial" w:eastAsia="Calibri" w:hAnsi="Arial" w:cs="Arial"/>
          <w:sz w:val="20"/>
          <w:szCs w:val="20"/>
        </w:rPr>
        <w:t>be discipline specific</w:t>
      </w:r>
      <w:r w:rsidR="008D40AF">
        <w:rPr>
          <w:rFonts w:ascii="Arial" w:eastAsia="Calibri" w:hAnsi="Arial" w:cs="Arial"/>
          <w:sz w:val="20"/>
          <w:szCs w:val="20"/>
        </w:rPr>
        <w:t>.</w:t>
      </w:r>
    </w:p>
    <w:p w14:paraId="73DCC83D" w14:textId="519A7AA4" w:rsidR="00590D55" w:rsidRDefault="008D40AF" w:rsidP="00171009">
      <w:pPr>
        <w:ind w:left="709"/>
        <w:rPr>
          <w:rFonts w:ascii="Arial" w:eastAsia="Calibri" w:hAnsi="Arial" w:cs="Arial"/>
          <w:sz w:val="20"/>
          <w:szCs w:val="20"/>
        </w:rPr>
      </w:pPr>
      <w:r>
        <w:rPr>
          <w:rFonts w:ascii="Arial" w:eastAsia="Calibri" w:hAnsi="Arial" w:cs="Arial"/>
          <w:sz w:val="20"/>
          <w:szCs w:val="20"/>
        </w:rPr>
        <w:t>URC approved the introduction of the revised research grant application process (</w:t>
      </w:r>
      <w:r w:rsidR="00511883">
        <w:rPr>
          <w:rFonts w:ascii="Arial" w:eastAsia="Calibri" w:hAnsi="Arial" w:cs="Arial"/>
          <w:sz w:val="20"/>
          <w:szCs w:val="20"/>
        </w:rPr>
        <w:t xml:space="preserve">subject to some further clarifications on </w:t>
      </w:r>
      <w:r w:rsidR="00590D55">
        <w:rPr>
          <w:rFonts w:ascii="Arial" w:eastAsia="Calibri" w:hAnsi="Arial" w:cs="Arial"/>
          <w:sz w:val="20"/>
          <w:szCs w:val="20"/>
        </w:rPr>
        <w:t xml:space="preserve">financial </w:t>
      </w:r>
      <w:r>
        <w:rPr>
          <w:rFonts w:ascii="Arial" w:eastAsia="Calibri" w:hAnsi="Arial" w:cs="Arial"/>
          <w:sz w:val="20"/>
          <w:szCs w:val="20"/>
        </w:rPr>
        <w:t>thresholds).</w:t>
      </w:r>
    </w:p>
    <w:p w14:paraId="0C887A6B" w14:textId="77777777" w:rsidR="00413D2B" w:rsidRDefault="00413D2B" w:rsidP="00171009">
      <w:pPr>
        <w:ind w:left="709"/>
        <w:rPr>
          <w:rFonts w:ascii="Arial" w:eastAsia="Calibri" w:hAnsi="Arial" w:cs="Arial"/>
          <w:sz w:val="20"/>
          <w:szCs w:val="20"/>
        </w:rPr>
      </w:pPr>
    </w:p>
    <w:p w14:paraId="59AEC6DA" w14:textId="77777777" w:rsidR="00413D2B" w:rsidRDefault="00413D2B" w:rsidP="00171009">
      <w:pPr>
        <w:ind w:left="709"/>
        <w:rPr>
          <w:rFonts w:ascii="Arial" w:eastAsia="Calibri" w:hAnsi="Arial" w:cs="Arial"/>
          <w:sz w:val="20"/>
          <w:szCs w:val="20"/>
        </w:rPr>
      </w:pPr>
    </w:p>
    <w:p w14:paraId="6D1DFF80" w14:textId="77777777" w:rsidR="00413D2B" w:rsidRDefault="00413D2B" w:rsidP="00171009">
      <w:pPr>
        <w:ind w:left="709"/>
        <w:rPr>
          <w:rFonts w:ascii="Arial" w:eastAsia="Calibri" w:hAnsi="Arial" w:cs="Arial"/>
          <w:sz w:val="20"/>
          <w:szCs w:val="20"/>
        </w:rPr>
      </w:pPr>
    </w:p>
    <w:p w14:paraId="643D2B4F" w14:textId="189C05D6" w:rsidR="00CF40A7" w:rsidRDefault="00CF40A7" w:rsidP="00E64F52">
      <w:pPr>
        <w:pStyle w:val="Heading2"/>
      </w:pPr>
      <w:r>
        <w:lastRenderedPageBreak/>
        <w:t>4</w:t>
      </w:r>
      <w:r>
        <w:tab/>
      </w:r>
      <w:proofErr w:type="gramStart"/>
      <w:r w:rsidR="0063797D">
        <w:t>UPDATE</w:t>
      </w:r>
      <w:proofErr w:type="gramEnd"/>
      <w:r w:rsidR="0063797D">
        <w:t xml:space="preserve"> ON INTERDISCIPLINARY CHALLENGE AREAS ACTIVITIES</w:t>
      </w:r>
    </w:p>
    <w:p w14:paraId="2D38E186" w14:textId="77777777" w:rsidR="00CF40A7" w:rsidRDefault="00CF40A7" w:rsidP="002660EF">
      <w:pPr>
        <w:pStyle w:val="NoSpacing"/>
        <w:ind w:left="709" w:hanging="709"/>
        <w:rPr>
          <w:rFonts w:ascii="Arial" w:hAnsi="Arial" w:cs="Arial"/>
          <w:b/>
          <w:bCs/>
          <w:sz w:val="20"/>
          <w:szCs w:val="20"/>
        </w:rPr>
      </w:pPr>
    </w:p>
    <w:p w14:paraId="441FBD76" w14:textId="2690BD71" w:rsidR="00D24059" w:rsidRDefault="00202F87" w:rsidP="002660EF">
      <w:pPr>
        <w:pStyle w:val="NoSpacing"/>
        <w:ind w:left="709" w:hanging="709"/>
        <w:rPr>
          <w:rFonts w:ascii="Arial" w:hAnsi="Arial" w:cs="Arial"/>
          <w:sz w:val="20"/>
          <w:szCs w:val="20"/>
        </w:rPr>
      </w:pPr>
      <w:r>
        <w:rPr>
          <w:rFonts w:ascii="Arial" w:hAnsi="Arial" w:cs="Arial"/>
          <w:b/>
          <w:bCs/>
          <w:sz w:val="20"/>
          <w:szCs w:val="20"/>
        </w:rPr>
        <w:tab/>
      </w:r>
      <w:r>
        <w:rPr>
          <w:rFonts w:ascii="Arial" w:hAnsi="Arial" w:cs="Arial"/>
          <w:sz w:val="20"/>
          <w:szCs w:val="20"/>
        </w:rPr>
        <w:t xml:space="preserve">URC received a presentation from Jennie Macdiarmid and Georgios Leontidis, providing a summary of key activities within </w:t>
      </w:r>
      <w:r w:rsidR="00D24059">
        <w:rPr>
          <w:rFonts w:ascii="Arial" w:hAnsi="Arial" w:cs="Arial"/>
          <w:sz w:val="20"/>
          <w:szCs w:val="20"/>
        </w:rPr>
        <w:t>each interdisciplinary challenge area (Energy Transition; Social Inclusion &amp; Cultural Diversity; Environment &amp; Biodiversity; Data and Artificial Intelligence; and Health, Nutrition &amp; Wellbeing)</w:t>
      </w:r>
      <w:r>
        <w:rPr>
          <w:rFonts w:ascii="Arial" w:hAnsi="Arial" w:cs="Arial"/>
          <w:sz w:val="20"/>
          <w:szCs w:val="20"/>
        </w:rPr>
        <w:t xml:space="preserve">.  </w:t>
      </w:r>
    </w:p>
    <w:p w14:paraId="6C8A76EC" w14:textId="77777777" w:rsidR="00D24059" w:rsidRDefault="00D24059" w:rsidP="002660EF">
      <w:pPr>
        <w:pStyle w:val="NoSpacing"/>
        <w:ind w:left="709" w:hanging="709"/>
        <w:rPr>
          <w:rFonts w:ascii="Arial" w:hAnsi="Arial" w:cs="Arial"/>
          <w:sz w:val="20"/>
          <w:szCs w:val="20"/>
        </w:rPr>
      </w:pPr>
    </w:p>
    <w:p w14:paraId="1EFACD1A" w14:textId="32DFD54D" w:rsidR="00202F87" w:rsidRDefault="00D24059" w:rsidP="002660EF">
      <w:pPr>
        <w:pStyle w:val="NoSpacing"/>
        <w:ind w:left="709" w:hanging="709"/>
        <w:rPr>
          <w:rFonts w:ascii="Arial" w:hAnsi="Arial" w:cs="Arial"/>
          <w:sz w:val="20"/>
          <w:szCs w:val="20"/>
        </w:rPr>
      </w:pPr>
      <w:r>
        <w:rPr>
          <w:rFonts w:ascii="Arial" w:hAnsi="Arial" w:cs="Arial"/>
          <w:sz w:val="20"/>
          <w:szCs w:val="20"/>
        </w:rPr>
        <w:tab/>
        <w:t>URC noted that there were l</w:t>
      </w:r>
      <w:r w:rsidR="00202F87">
        <w:rPr>
          <w:rFonts w:ascii="Arial" w:hAnsi="Arial" w:cs="Arial"/>
          <w:sz w:val="20"/>
          <w:szCs w:val="20"/>
        </w:rPr>
        <w:t>ots of areas of overlap</w:t>
      </w:r>
      <w:r>
        <w:rPr>
          <w:rFonts w:ascii="Arial" w:hAnsi="Arial" w:cs="Arial"/>
          <w:sz w:val="20"/>
          <w:szCs w:val="20"/>
        </w:rPr>
        <w:t xml:space="preserve"> in activity between the challenge areas</w:t>
      </w:r>
      <w:r w:rsidR="00202F87">
        <w:rPr>
          <w:rFonts w:ascii="Arial" w:hAnsi="Arial" w:cs="Arial"/>
          <w:sz w:val="20"/>
          <w:szCs w:val="20"/>
        </w:rPr>
        <w:t xml:space="preserve">. 14 IDR fellows </w:t>
      </w:r>
      <w:r>
        <w:rPr>
          <w:rFonts w:ascii="Arial" w:hAnsi="Arial" w:cs="Arial"/>
          <w:sz w:val="20"/>
          <w:szCs w:val="20"/>
        </w:rPr>
        <w:t xml:space="preserve">have been </w:t>
      </w:r>
      <w:r w:rsidR="00202F87">
        <w:rPr>
          <w:rFonts w:ascii="Arial" w:hAnsi="Arial" w:cs="Arial"/>
          <w:sz w:val="20"/>
          <w:szCs w:val="20"/>
        </w:rPr>
        <w:t>appointed</w:t>
      </w:r>
      <w:r>
        <w:rPr>
          <w:rFonts w:ascii="Arial" w:hAnsi="Arial" w:cs="Arial"/>
          <w:sz w:val="20"/>
          <w:szCs w:val="20"/>
        </w:rPr>
        <w:t xml:space="preserve"> across the areas</w:t>
      </w:r>
      <w:r w:rsidR="00202F87">
        <w:rPr>
          <w:rFonts w:ascii="Arial" w:hAnsi="Arial" w:cs="Arial"/>
          <w:sz w:val="20"/>
          <w:szCs w:val="20"/>
        </w:rPr>
        <w:t>, currently advertising PhD studentships to be co-supervised by the IDR fellows</w:t>
      </w:r>
      <w:r>
        <w:rPr>
          <w:rFonts w:ascii="Arial" w:hAnsi="Arial" w:cs="Arial"/>
          <w:sz w:val="20"/>
          <w:szCs w:val="20"/>
        </w:rPr>
        <w:t xml:space="preserve"> (12 to be appointed)</w:t>
      </w:r>
      <w:r w:rsidR="00202F87">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A number of</w:t>
      </w:r>
      <w:proofErr w:type="gramEnd"/>
      <w:r>
        <w:rPr>
          <w:rFonts w:ascii="Arial" w:hAnsi="Arial" w:cs="Arial"/>
          <w:sz w:val="20"/>
          <w:szCs w:val="20"/>
        </w:rPr>
        <w:t xml:space="preserve"> internal networks have been created, and key external partnerships confirmed.  A range of external grants have also been secured, in addition to the interdisciplinary funding made available internally (£107.5K)</w:t>
      </w:r>
      <w:r w:rsidR="00413D2B">
        <w:rPr>
          <w:rFonts w:ascii="Arial" w:hAnsi="Arial" w:cs="Arial"/>
          <w:sz w:val="20"/>
          <w:szCs w:val="20"/>
        </w:rPr>
        <w:t>.</w:t>
      </w:r>
    </w:p>
    <w:p w14:paraId="4579DDB7" w14:textId="1D7F78E5" w:rsidR="00202F87" w:rsidRDefault="00202F87" w:rsidP="002660EF">
      <w:pPr>
        <w:pStyle w:val="NoSpacing"/>
        <w:ind w:left="709" w:hanging="709"/>
        <w:rPr>
          <w:rFonts w:ascii="Arial" w:hAnsi="Arial" w:cs="Arial"/>
          <w:sz w:val="20"/>
          <w:szCs w:val="20"/>
        </w:rPr>
      </w:pPr>
      <w:r>
        <w:rPr>
          <w:rFonts w:ascii="Arial" w:hAnsi="Arial" w:cs="Arial"/>
          <w:sz w:val="20"/>
          <w:szCs w:val="20"/>
        </w:rPr>
        <w:tab/>
      </w:r>
    </w:p>
    <w:p w14:paraId="473A4759" w14:textId="2E5FBA66" w:rsidR="00D24059" w:rsidRDefault="00D24059" w:rsidP="002660EF">
      <w:pPr>
        <w:pStyle w:val="NoSpacing"/>
        <w:ind w:left="709" w:hanging="709"/>
        <w:rPr>
          <w:rFonts w:ascii="Arial" w:hAnsi="Arial" w:cs="Arial"/>
          <w:sz w:val="20"/>
          <w:szCs w:val="20"/>
        </w:rPr>
      </w:pPr>
      <w:r>
        <w:rPr>
          <w:rFonts w:ascii="Arial" w:hAnsi="Arial" w:cs="Arial"/>
          <w:sz w:val="20"/>
          <w:szCs w:val="20"/>
        </w:rPr>
        <w:tab/>
        <w:t>The challenge areas are also supporting Schools with the development of funding applications and REF impact case studies and will also be able to assist with the development of REF environment statements.</w:t>
      </w:r>
    </w:p>
    <w:p w14:paraId="22B7D4D9" w14:textId="77777777" w:rsidR="001701C0" w:rsidRDefault="001701C0" w:rsidP="002660EF">
      <w:pPr>
        <w:pStyle w:val="NoSpacing"/>
        <w:ind w:left="709" w:hanging="709"/>
        <w:rPr>
          <w:rFonts w:ascii="Arial" w:hAnsi="Arial" w:cs="Arial"/>
          <w:sz w:val="20"/>
          <w:szCs w:val="20"/>
        </w:rPr>
      </w:pPr>
    </w:p>
    <w:p w14:paraId="56E8F1C9" w14:textId="64545673" w:rsidR="001701C0" w:rsidRDefault="001701C0" w:rsidP="002660EF">
      <w:pPr>
        <w:pStyle w:val="NoSpacing"/>
        <w:ind w:left="709" w:hanging="709"/>
        <w:rPr>
          <w:rFonts w:ascii="Arial" w:hAnsi="Arial" w:cs="Arial"/>
          <w:sz w:val="20"/>
          <w:szCs w:val="20"/>
        </w:rPr>
      </w:pPr>
      <w:r>
        <w:rPr>
          <w:rFonts w:ascii="Arial" w:hAnsi="Arial" w:cs="Arial"/>
          <w:sz w:val="20"/>
          <w:szCs w:val="20"/>
        </w:rPr>
        <w:tab/>
        <w:t>N Forsyth also noted the Times Higher Education</w:t>
      </w:r>
      <w:r w:rsidR="00511883">
        <w:rPr>
          <w:rFonts w:ascii="Arial" w:hAnsi="Arial" w:cs="Arial"/>
          <w:sz w:val="20"/>
          <w:szCs w:val="20"/>
        </w:rPr>
        <w:t>’s</w:t>
      </w:r>
      <w:r w:rsidR="0031425B">
        <w:rPr>
          <w:rFonts w:ascii="Arial" w:hAnsi="Arial" w:cs="Arial"/>
          <w:sz w:val="20"/>
          <w:szCs w:val="20"/>
        </w:rPr>
        <w:t xml:space="preserve"> (THE)</w:t>
      </w:r>
      <w:r w:rsidR="00511883">
        <w:rPr>
          <w:rFonts w:ascii="Arial" w:hAnsi="Arial" w:cs="Arial"/>
          <w:sz w:val="20"/>
          <w:szCs w:val="20"/>
        </w:rPr>
        <w:t xml:space="preserve"> Interdisciplinary Science Research Survey and </w:t>
      </w:r>
      <w:proofErr w:type="gramStart"/>
      <w:r w:rsidR="00511883">
        <w:rPr>
          <w:rFonts w:ascii="Arial" w:hAnsi="Arial" w:cs="Arial"/>
          <w:sz w:val="20"/>
          <w:szCs w:val="20"/>
        </w:rPr>
        <w:t xml:space="preserve">that </w:t>
      </w:r>
      <w:r>
        <w:rPr>
          <w:rFonts w:ascii="Arial" w:hAnsi="Arial" w:cs="Arial"/>
          <w:sz w:val="20"/>
          <w:szCs w:val="20"/>
        </w:rPr>
        <w:t xml:space="preserve"> </w:t>
      </w:r>
      <w:r w:rsidR="0031425B">
        <w:rPr>
          <w:rFonts w:ascii="Arial" w:hAnsi="Arial" w:cs="Arial"/>
          <w:sz w:val="20"/>
          <w:szCs w:val="20"/>
        </w:rPr>
        <w:t>colleagues</w:t>
      </w:r>
      <w:proofErr w:type="gramEnd"/>
      <w:r w:rsidR="0031425B">
        <w:rPr>
          <w:rFonts w:ascii="Arial" w:hAnsi="Arial" w:cs="Arial"/>
          <w:sz w:val="20"/>
          <w:szCs w:val="20"/>
        </w:rPr>
        <w:t xml:space="preserve"> should be encouraged to submit a response</w:t>
      </w:r>
      <w:r>
        <w:rPr>
          <w:rFonts w:ascii="Arial" w:hAnsi="Arial" w:cs="Arial"/>
          <w:sz w:val="20"/>
          <w:szCs w:val="20"/>
        </w:rPr>
        <w:t>.  The University is currently short of the 50 submissions required</w:t>
      </w:r>
      <w:r w:rsidR="0031425B">
        <w:rPr>
          <w:rFonts w:ascii="Arial" w:hAnsi="Arial" w:cs="Arial"/>
          <w:sz w:val="20"/>
          <w:szCs w:val="20"/>
        </w:rPr>
        <w:t xml:space="preserve"> for inclusion</w:t>
      </w:r>
      <w:r>
        <w:rPr>
          <w:rFonts w:ascii="Arial" w:hAnsi="Arial" w:cs="Arial"/>
          <w:sz w:val="20"/>
          <w:szCs w:val="20"/>
        </w:rPr>
        <w:t xml:space="preserve">. </w:t>
      </w:r>
    </w:p>
    <w:p w14:paraId="1002D5C1" w14:textId="77777777" w:rsidR="00D24059" w:rsidRDefault="00D24059" w:rsidP="002660EF">
      <w:pPr>
        <w:pStyle w:val="NoSpacing"/>
        <w:ind w:left="709" w:hanging="709"/>
        <w:rPr>
          <w:rFonts w:ascii="Arial" w:hAnsi="Arial" w:cs="Arial"/>
          <w:sz w:val="20"/>
          <w:szCs w:val="20"/>
        </w:rPr>
      </w:pPr>
    </w:p>
    <w:p w14:paraId="2A51253C" w14:textId="77777777" w:rsidR="001701C0" w:rsidRDefault="00D24059" w:rsidP="002660EF">
      <w:pPr>
        <w:pStyle w:val="NoSpacing"/>
        <w:ind w:left="709" w:hanging="709"/>
        <w:rPr>
          <w:rFonts w:ascii="Arial" w:hAnsi="Arial" w:cs="Arial"/>
          <w:b/>
          <w:bCs/>
          <w:sz w:val="20"/>
          <w:szCs w:val="20"/>
        </w:rPr>
      </w:pPr>
      <w:r>
        <w:rPr>
          <w:rFonts w:ascii="Arial" w:hAnsi="Arial" w:cs="Arial"/>
          <w:sz w:val="20"/>
          <w:szCs w:val="20"/>
        </w:rPr>
        <w:tab/>
      </w:r>
      <w:r>
        <w:rPr>
          <w:rFonts w:ascii="Arial" w:hAnsi="Arial" w:cs="Arial"/>
          <w:b/>
          <w:bCs/>
          <w:sz w:val="20"/>
          <w:szCs w:val="20"/>
        </w:rPr>
        <w:t>ACTION</w:t>
      </w:r>
      <w:r w:rsidR="001701C0">
        <w:rPr>
          <w:rFonts w:ascii="Arial" w:hAnsi="Arial" w:cs="Arial"/>
          <w:b/>
          <w:bCs/>
          <w:sz w:val="20"/>
          <w:szCs w:val="20"/>
        </w:rPr>
        <w:t>S</w:t>
      </w:r>
      <w:r>
        <w:rPr>
          <w:rFonts w:ascii="Arial" w:hAnsi="Arial" w:cs="Arial"/>
          <w:b/>
          <w:bCs/>
          <w:sz w:val="20"/>
          <w:szCs w:val="20"/>
        </w:rPr>
        <w:t>:</w:t>
      </w:r>
    </w:p>
    <w:p w14:paraId="44B39DA6" w14:textId="77777777" w:rsidR="001701C0" w:rsidRPr="001701C0" w:rsidRDefault="001701C0" w:rsidP="00B30BD2">
      <w:pPr>
        <w:pStyle w:val="NoSpacing"/>
        <w:numPr>
          <w:ilvl w:val="0"/>
          <w:numId w:val="1"/>
        </w:numPr>
        <w:ind w:left="1080"/>
        <w:rPr>
          <w:rFonts w:ascii="Arial" w:hAnsi="Arial" w:cs="Arial"/>
          <w:b/>
          <w:bCs/>
          <w:sz w:val="20"/>
          <w:szCs w:val="20"/>
        </w:rPr>
      </w:pPr>
      <w:r w:rsidRPr="001701C0">
        <w:rPr>
          <w:rFonts w:ascii="Arial" w:hAnsi="Arial" w:cs="Arial"/>
          <w:sz w:val="20"/>
          <w:szCs w:val="20"/>
        </w:rPr>
        <w:t xml:space="preserve">IDR representative (one or two) to join URC and attend future meetings </w:t>
      </w:r>
      <w:r w:rsidRPr="001701C0">
        <w:rPr>
          <w:rFonts w:ascii="Arial" w:hAnsi="Arial" w:cs="Arial"/>
          <w:b/>
          <w:bCs/>
          <w:sz w:val="20"/>
          <w:szCs w:val="20"/>
        </w:rPr>
        <w:t>(IDR Directors to nominate)</w:t>
      </w:r>
    </w:p>
    <w:p w14:paraId="39B3C6D1" w14:textId="5006B1EE" w:rsidR="001701C0" w:rsidRPr="001701C0" w:rsidRDefault="001701C0" w:rsidP="00B30BD2">
      <w:pPr>
        <w:pStyle w:val="NoSpacing"/>
        <w:numPr>
          <w:ilvl w:val="0"/>
          <w:numId w:val="1"/>
        </w:numPr>
        <w:ind w:left="1080"/>
        <w:rPr>
          <w:rFonts w:ascii="Arial" w:hAnsi="Arial" w:cs="Arial"/>
          <w:sz w:val="20"/>
          <w:szCs w:val="20"/>
        </w:rPr>
      </w:pPr>
      <w:r w:rsidRPr="001701C0">
        <w:rPr>
          <w:rFonts w:ascii="Arial" w:hAnsi="Arial" w:cs="Arial"/>
          <w:sz w:val="20"/>
          <w:szCs w:val="20"/>
        </w:rPr>
        <w:t xml:space="preserve">Email regarding </w:t>
      </w:r>
      <w:r w:rsidR="0031425B">
        <w:rPr>
          <w:rFonts w:ascii="Arial" w:hAnsi="Arial" w:cs="Arial"/>
          <w:sz w:val="20"/>
          <w:szCs w:val="20"/>
        </w:rPr>
        <w:t xml:space="preserve">the </w:t>
      </w:r>
      <w:proofErr w:type="spellStart"/>
      <w:r w:rsidR="0031425B">
        <w:rPr>
          <w:rFonts w:ascii="Arial" w:hAnsi="Arial" w:cs="Arial"/>
          <w:sz w:val="20"/>
          <w:szCs w:val="20"/>
        </w:rPr>
        <w:t>THE</w:t>
      </w:r>
      <w:proofErr w:type="spellEnd"/>
      <w:r w:rsidR="0031425B">
        <w:rPr>
          <w:rFonts w:ascii="Arial" w:hAnsi="Arial" w:cs="Arial"/>
          <w:sz w:val="20"/>
          <w:szCs w:val="20"/>
        </w:rPr>
        <w:t xml:space="preserve"> Inte</w:t>
      </w:r>
      <w:r w:rsidR="00413D2B">
        <w:rPr>
          <w:rFonts w:ascii="Arial" w:hAnsi="Arial" w:cs="Arial"/>
          <w:sz w:val="20"/>
          <w:szCs w:val="20"/>
        </w:rPr>
        <w:t>r</w:t>
      </w:r>
      <w:r w:rsidR="0031425B">
        <w:rPr>
          <w:rFonts w:ascii="Arial" w:hAnsi="Arial" w:cs="Arial"/>
          <w:sz w:val="20"/>
          <w:szCs w:val="20"/>
        </w:rPr>
        <w:t xml:space="preserve">disciplinary Science Research Survey </w:t>
      </w:r>
      <w:r w:rsidRPr="001701C0">
        <w:rPr>
          <w:rFonts w:ascii="Arial" w:hAnsi="Arial" w:cs="Arial"/>
          <w:sz w:val="20"/>
          <w:szCs w:val="20"/>
        </w:rPr>
        <w:t xml:space="preserve">to be circulated to </w:t>
      </w:r>
      <w:proofErr w:type="spellStart"/>
      <w:r w:rsidRPr="001701C0">
        <w:rPr>
          <w:rFonts w:ascii="Arial" w:hAnsi="Arial" w:cs="Arial"/>
          <w:sz w:val="20"/>
          <w:szCs w:val="20"/>
        </w:rPr>
        <w:t>SDoRs</w:t>
      </w:r>
      <w:proofErr w:type="spellEnd"/>
      <w:r w:rsidRPr="001701C0">
        <w:rPr>
          <w:rFonts w:ascii="Arial" w:hAnsi="Arial" w:cs="Arial"/>
          <w:sz w:val="20"/>
          <w:szCs w:val="20"/>
        </w:rPr>
        <w:t xml:space="preserve"> </w:t>
      </w:r>
      <w:r w:rsidRPr="001701C0">
        <w:rPr>
          <w:rFonts w:ascii="Arial" w:hAnsi="Arial" w:cs="Arial"/>
          <w:b/>
          <w:bCs/>
          <w:sz w:val="20"/>
          <w:szCs w:val="20"/>
        </w:rPr>
        <w:t>(N Forsyth)</w:t>
      </w:r>
      <w:r w:rsidRPr="001701C0">
        <w:rPr>
          <w:rFonts w:ascii="Arial" w:hAnsi="Arial" w:cs="Arial"/>
          <w:sz w:val="20"/>
          <w:szCs w:val="20"/>
        </w:rPr>
        <w:t xml:space="preserve"> for circulation within Schools to promote further submissions to the </w:t>
      </w:r>
      <w:r w:rsidR="0031425B">
        <w:rPr>
          <w:rFonts w:ascii="Arial" w:hAnsi="Arial" w:cs="Arial"/>
          <w:sz w:val="20"/>
          <w:szCs w:val="20"/>
        </w:rPr>
        <w:t>survey</w:t>
      </w:r>
      <w:r w:rsidRPr="001701C0">
        <w:rPr>
          <w:rFonts w:ascii="Arial" w:hAnsi="Arial" w:cs="Arial"/>
          <w:sz w:val="20"/>
          <w:szCs w:val="20"/>
        </w:rPr>
        <w:t xml:space="preserve"> </w:t>
      </w:r>
      <w:r w:rsidRPr="001701C0">
        <w:rPr>
          <w:rFonts w:ascii="Arial" w:hAnsi="Arial" w:cs="Arial"/>
          <w:b/>
          <w:bCs/>
          <w:sz w:val="20"/>
          <w:szCs w:val="20"/>
        </w:rPr>
        <w:t>(</w:t>
      </w:r>
      <w:proofErr w:type="spellStart"/>
      <w:r w:rsidRPr="001701C0">
        <w:rPr>
          <w:rFonts w:ascii="Arial" w:hAnsi="Arial" w:cs="Arial"/>
          <w:b/>
          <w:bCs/>
          <w:sz w:val="20"/>
          <w:szCs w:val="20"/>
        </w:rPr>
        <w:t>SDoRs</w:t>
      </w:r>
      <w:proofErr w:type="spellEnd"/>
      <w:r w:rsidRPr="001701C0">
        <w:rPr>
          <w:rFonts w:ascii="Arial" w:hAnsi="Arial" w:cs="Arial"/>
          <w:b/>
          <w:bCs/>
          <w:sz w:val="20"/>
          <w:szCs w:val="20"/>
        </w:rPr>
        <w:t>)</w:t>
      </w:r>
    </w:p>
    <w:p w14:paraId="7409AD59" w14:textId="34C184D4" w:rsidR="00D24059" w:rsidRDefault="00D24059" w:rsidP="001701C0">
      <w:pPr>
        <w:pStyle w:val="NoSpacing"/>
        <w:ind w:left="1080"/>
        <w:rPr>
          <w:rFonts w:ascii="Arial" w:hAnsi="Arial" w:cs="Arial"/>
          <w:sz w:val="20"/>
          <w:szCs w:val="20"/>
        </w:rPr>
      </w:pPr>
    </w:p>
    <w:p w14:paraId="59091408" w14:textId="4C525910" w:rsidR="00202F87" w:rsidRPr="00202F87" w:rsidRDefault="00202F87" w:rsidP="002660EF">
      <w:pPr>
        <w:pStyle w:val="NoSpacing"/>
        <w:ind w:left="709" w:hanging="709"/>
        <w:rPr>
          <w:rFonts w:ascii="Arial" w:hAnsi="Arial" w:cs="Arial"/>
          <w:sz w:val="20"/>
          <w:szCs w:val="20"/>
        </w:rPr>
      </w:pPr>
      <w:r>
        <w:rPr>
          <w:rFonts w:ascii="Arial" w:hAnsi="Arial" w:cs="Arial"/>
          <w:sz w:val="20"/>
          <w:szCs w:val="20"/>
        </w:rPr>
        <w:tab/>
      </w:r>
    </w:p>
    <w:p w14:paraId="7BF6B062" w14:textId="6BC06B0E" w:rsidR="009C6F36" w:rsidRDefault="004D08EC" w:rsidP="00E64F52">
      <w:pPr>
        <w:pStyle w:val="Heading2"/>
      </w:pPr>
      <w:r>
        <w:t>5</w:t>
      </w:r>
      <w:r>
        <w:tab/>
      </w:r>
      <w:r w:rsidR="0063797D">
        <w:t>REF</w:t>
      </w:r>
      <w:r w:rsidR="004025A5">
        <w:t xml:space="preserve"> 2029</w:t>
      </w:r>
    </w:p>
    <w:p w14:paraId="06816096" w14:textId="4EBE53DC" w:rsidR="006E65E5" w:rsidRDefault="006E65E5" w:rsidP="008202B5">
      <w:pPr>
        <w:pStyle w:val="NoSpacing"/>
        <w:rPr>
          <w:rFonts w:ascii="Arial" w:hAnsi="Arial" w:cs="Arial"/>
          <w:sz w:val="20"/>
          <w:szCs w:val="20"/>
        </w:rPr>
      </w:pPr>
    </w:p>
    <w:p w14:paraId="1E8C1ABF" w14:textId="7B64EA6B" w:rsidR="00937BB0" w:rsidRPr="00937BB0" w:rsidRDefault="004025A5" w:rsidP="00E64F52">
      <w:pPr>
        <w:pStyle w:val="Heading3"/>
      </w:pPr>
      <w:r w:rsidRPr="004025A5">
        <w:t>5.1</w:t>
      </w:r>
      <w:r w:rsidRPr="004025A5">
        <w:tab/>
      </w:r>
      <w:r>
        <w:t>People, Culture &amp; Environment</w:t>
      </w:r>
    </w:p>
    <w:p w14:paraId="4D41E1B0" w14:textId="77777777" w:rsidR="00937BB0" w:rsidRDefault="00937BB0" w:rsidP="004025A5">
      <w:pPr>
        <w:pStyle w:val="NoSpacing"/>
        <w:ind w:left="720" w:hanging="720"/>
        <w:rPr>
          <w:rFonts w:ascii="Arial" w:hAnsi="Arial" w:cs="Arial"/>
          <w:b/>
          <w:bCs/>
          <w:sz w:val="20"/>
          <w:szCs w:val="20"/>
        </w:rPr>
      </w:pPr>
    </w:p>
    <w:p w14:paraId="0046D577" w14:textId="0CFDC796" w:rsidR="001701C0" w:rsidRDefault="00937BB0" w:rsidP="004025A5">
      <w:pPr>
        <w:pStyle w:val="NoSpacing"/>
        <w:ind w:left="720" w:hanging="720"/>
        <w:rPr>
          <w:rFonts w:ascii="Arial" w:hAnsi="Arial" w:cs="Arial"/>
          <w:sz w:val="20"/>
          <w:szCs w:val="20"/>
        </w:rPr>
      </w:pPr>
      <w:r>
        <w:rPr>
          <w:rFonts w:ascii="Arial" w:hAnsi="Arial" w:cs="Arial"/>
          <w:b/>
          <w:bCs/>
          <w:sz w:val="20"/>
          <w:szCs w:val="20"/>
        </w:rPr>
        <w:tab/>
      </w:r>
      <w:r w:rsidR="001701C0">
        <w:rPr>
          <w:rFonts w:ascii="Arial" w:hAnsi="Arial" w:cs="Arial"/>
          <w:sz w:val="20"/>
          <w:szCs w:val="20"/>
        </w:rPr>
        <w:t>URC received an update on this issue from B Tatler.  A key priority for the University will be to d</w:t>
      </w:r>
      <w:r>
        <w:rPr>
          <w:rFonts w:ascii="Arial" w:hAnsi="Arial" w:cs="Arial"/>
          <w:sz w:val="20"/>
          <w:szCs w:val="20"/>
        </w:rPr>
        <w:t>evelop</w:t>
      </w:r>
      <w:r w:rsidR="001701C0">
        <w:rPr>
          <w:rFonts w:ascii="Arial" w:hAnsi="Arial" w:cs="Arial"/>
          <w:sz w:val="20"/>
          <w:szCs w:val="20"/>
        </w:rPr>
        <w:t xml:space="preserve"> a shared</w:t>
      </w:r>
      <w:r>
        <w:rPr>
          <w:rFonts w:ascii="Arial" w:hAnsi="Arial" w:cs="Arial"/>
          <w:sz w:val="20"/>
          <w:szCs w:val="20"/>
        </w:rPr>
        <w:t xml:space="preserve"> understanding of research culture</w:t>
      </w:r>
      <w:r w:rsidR="001701C0">
        <w:rPr>
          <w:rFonts w:ascii="Arial" w:hAnsi="Arial" w:cs="Arial"/>
          <w:sz w:val="20"/>
          <w:szCs w:val="20"/>
        </w:rPr>
        <w:t xml:space="preserve"> and how our researchers are supported, and </w:t>
      </w:r>
      <w:r>
        <w:rPr>
          <w:rFonts w:ascii="Arial" w:hAnsi="Arial" w:cs="Arial"/>
          <w:sz w:val="20"/>
          <w:szCs w:val="20"/>
        </w:rPr>
        <w:t>how</w:t>
      </w:r>
      <w:r w:rsidR="001701C0">
        <w:rPr>
          <w:rFonts w:ascii="Arial" w:hAnsi="Arial" w:cs="Arial"/>
          <w:sz w:val="20"/>
          <w:szCs w:val="20"/>
        </w:rPr>
        <w:t xml:space="preserve"> our strategy on this</w:t>
      </w:r>
      <w:r>
        <w:rPr>
          <w:rFonts w:ascii="Arial" w:hAnsi="Arial" w:cs="Arial"/>
          <w:sz w:val="20"/>
          <w:szCs w:val="20"/>
        </w:rPr>
        <w:t xml:space="preserve"> </w:t>
      </w:r>
      <w:r w:rsidR="001701C0">
        <w:rPr>
          <w:rFonts w:ascii="Arial" w:hAnsi="Arial" w:cs="Arial"/>
          <w:sz w:val="20"/>
          <w:szCs w:val="20"/>
        </w:rPr>
        <w:t>aligns with</w:t>
      </w:r>
      <w:r>
        <w:rPr>
          <w:rFonts w:ascii="Arial" w:hAnsi="Arial" w:cs="Arial"/>
          <w:sz w:val="20"/>
          <w:szCs w:val="20"/>
        </w:rPr>
        <w:t xml:space="preserve"> </w:t>
      </w:r>
      <w:r w:rsidR="001701C0">
        <w:rPr>
          <w:rFonts w:ascii="Arial" w:hAnsi="Arial" w:cs="Arial"/>
          <w:sz w:val="20"/>
          <w:szCs w:val="20"/>
        </w:rPr>
        <w:t xml:space="preserve">the </w:t>
      </w:r>
      <w:r>
        <w:rPr>
          <w:rFonts w:ascii="Arial" w:hAnsi="Arial" w:cs="Arial"/>
          <w:sz w:val="20"/>
          <w:szCs w:val="20"/>
        </w:rPr>
        <w:t>P</w:t>
      </w:r>
      <w:r w:rsidR="001701C0">
        <w:rPr>
          <w:rFonts w:ascii="Arial" w:hAnsi="Arial" w:cs="Arial"/>
          <w:sz w:val="20"/>
          <w:szCs w:val="20"/>
        </w:rPr>
        <w:t xml:space="preserve">eople, </w:t>
      </w:r>
      <w:r>
        <w:rPr>
          <w:rFonts w:ascii="Arial" w:hAnsi="Arial" w:cs="Arial"/>
          <w:sz w:val="20"/>
          <w:szCs w:val="20"/>
        </w:rPr>
        <w:t>C</w:t>
      </w:r>
      <w:r w:rsidR="001701C0">
        <w:rPr>
          <w:rFonts w:ascii="Arial" w:hAnsi="Arial" w:cs="Arial"/>
          <w:sz w:val="20"/>
          <w:szCs w:val="20"/>
        </w:rPr>
        <w:t xml:space="preserve">ulture and </w:t>
      </w:r>
      <w:r>
        <w:rPr>
          <w:rFonts w:ascii="Arial" w:hAnsi="Arial" w:cs="Arial"/>
          <w:sz w:val="20"/>
          <w:szCs w:val="20"/>
        </w:rPr>
        <w:t>E</w:t>
      </w:r>
      <w:r w:rsidR="001701C0">
        <w:rPr>
          <w:rFonts w:ascii="Arial" w:hAnsi="Arial" w:cs="Arial"/>
          <w:sz w:val="20"/>
          <w:szCs w:val="20"/>
        </w:rPr>
        <w:t xml:space="preserve">nvironment </w:t>
      </w:r>
      <w:r w:rsidR="00F27DE5">
        <w:rPr>
          <w:rFonts w:ascii="Arial" w:hAnsi="Arial" w:cs="Arial"/>
          <w:sz w:val="20"/>
          <w:szCs w:val="20"/>
        </w:rPr>
        <w:t>(PCE)</w:t>
      </w:r>
      <w:r w:rsidR="001701C0">
        <w:rPr>
          <w:rFonts w:ascii="Arial" w:hAnsi="Arial" w:cs="Arial"/>
          <w:sz w:val="20"/>
          <w:szCs w:val="20"/>
        </w:rPr>
        <w:t>element of REF 2029</w:t>
      </w:r>
      <w:r>
        <w:rPr>
          <w:rFonts w:ascii="Arial" w:hAnsi="Arial" w:cs="Arial"/>
          <w:sz w:val="20"/>
          <w:szCs w:val="20"/>
        </w:rPr>
        <w:t xml:space="preserve">.  </w:t>
      </w:r>
    </w:p>
    <w:p w14:paraId="6C338C14" w14:textId="77777777" w:rsidR="001701C0" w:rsidRDefault="001701C0" w:rsidP="004025A5">
      <w:pPr>
        <w:pStyle w:val="NoSpacing"/>
        <w:ind w:left="720" w:hanging="720"/>
        <w:rPr>
          <w:rFonts w:ascii="Arial" w:hAnsi="Arial" w:cs="Arial"/>
          <w:sz w:val="20"/>
          <w:szCs w:val="20"/>
        </w:rPr>
      </w:pPr>
    </w:p>
    <w:p w14:paraId="76B1222D" w14:textId="343F265F" w:rsidR="00937BB0" w:rsidRDefault="001701C0" w:rsidP="004025A5">
      <w:pPr>
        <w:pStyle w:val="NoSpacing"/>
        <w:ind w:left="720" w:hanging="720"/>
        <w:rPr>
          <w:rFonts w:ascii="Arial" w:hAnsi="Arial" w:cs="Arial"/>
          <w:sz w:val="20"/>
          <w:szCs w:val="20"/>
        </w:rPr>
      </w:pPr>
      <w:r>
        <w:rPr>
          <w:rFonts w:ascii="Arial" w:hAnsi="Arial" w:cs="Arial"/>
          <w:sz w:val="20"/>
          <w:szCs w:val="20"/>
        </w:rPr>
        <w:tab/>
        <w:t>He proposed the adoption of the Research Culture Framework</w:t>
      </w:r>
      <w:r w:rsidR="00937BB0">
        <w:rPr>
          <w:rFonts w:ascii="Arial" w:hAnsi="Arial" w:cs="Arial"/>
          <w:sz w:val="20"/>
          <w:szCs w:val="20"/>
        </w:rPr>
        <w:t xml:space="preserve"> (Vitae) </w:t>
      </w:r>
      <w:r>
        <w:rPr>
          <w:rFonts w:ascii="Arial" w:hAnsi="Arial" w:cs="Arial"/>
          <w:sz w:val="20"/>
          <w:szCs w:val="20"/>
        </w:rPr>
        <w:t>as a useful tool for planning University activities around research culture and identifying gaps and priorities for future initiatives on research culture.</w:t>
      </w:r>
    </w:p>
    <w:p w14:paraId="429C00D3" w14:textId="75D879B0" w:rsidR="00937BB0" w:rsidRDefault="00937BB0" w:rsidP="004025A5">
      <w:pPr>
        <w:pStyle w:val="NoSpacing"/>
        <w:ind w:left="720" w:hanging="720"/>
        <w:rPr>
          <w:rFonts w:ascii="Arial" w:hAnsi="Arial" w:cs="Arial"/>
          <w:sz w:val="20"/>
          <w:szCs w:val="20"/>
        </w:rPr>
      </w:pPr>
      <w:r>
        <w:rPr>
          <w:rFonts w:ascii="Arial" w:hAnsi="Arial" w:cs="Arial"/>
          <w:sz w:val="20"/>
          <w:szCs w:val="20"/>
        </w:rPr>
        <w:tab/>
      </w:r>
    </w:p>
    <w:p w14:paraId="6904B0EA" w14:textId="54E1B580" w:rsidR="00937BB0" w:rsidRDefault="00937BB0" w:rsidP="004025A5">
      <w:pPr>
        <w:pStyle w:val="NoSpacing"/>
        <w:ind w:left="720" w:hanging="720"/>
        <w:rPr>
          <w:rFonts w:ascii="Arial" w:hAnsi="Arial" w:cs="Arial"/>
          <w:sz w:val="20"/>
          <w:szCs w:val="20"/>
        </w:rPr>
      </w:pPr>
      <w:r>
        <w:rPr>
          <w:rFonts w:ascii="Arial" w:hAnsi="Arial" w:cs="Arial"/>
          <w:sz w:val="20"/>
          <w:szCs w:val="20"/>
        </w:rPr>
        <w:tab/>
      </w:r>
      <w:r w:rsidR="00F27DE5">
        <w:rPr>
          <w:rFonts w:ascii="Arial" w:hAnsi="Arial" w:cs="Arial"/>
          <w:sz w:val="20"/>
          <w:szCs w:val="20"/>
        </w:rPr>
        <w:t>He noted the importance of engaging with Schools to t</w:t>
      </w:r>
      <w:r>
        <w:rPr>
          <w:rFonts w:ascii="Arial" w:hAnsi="Arial" w:cs="Arial"/>
          <w:sz w:val="20"/>
          <w:szCs w:val="20"/>
        </w:rPr>
        <w:t xml:space="preserve">ake stock of what </w:t>
      </w:r>
      <w:r w:rsidR="00F27DE5">
        <w:rPr>
          <w:rFonts w:ascii="Arial" w:hAnsi="Arial" w:cs="Arial"/>
          <w:sz w:val="20"/>
          <w:szCs w:val="20"/>
        </w:rPr>
        <w:t>is already being done in support of research culture. In terms of how this will be measured in the next REF, he confirmed that there will be a national</w:t>
      </w:r>
      <w:r>
        <w:rPr>
          <w:rFonts w:ascii="Arial" w:hAnsi="Arial" w:cs="Arial"/>
          <w:sz w:val="20"/>
          <w:szCs w:val="20"/>
        </w:rPr>
        <w:t xml:space="preserve"> PCE </w:t>
      </w:r>
      <w:proofErr w:type="gramStart"/>
      <w:r>
        <w:rPr>
          <w:rFonts w:ascii="Arial" w:hAnsi="Arial" w:cs="Arial"/>
          <w:sz w:val="20"/>
          <w:szCs w:val="20"/>
        </w:rPr>
        <w:t>pilot</w:t>
      </w:r>
      <w:proofErr w:type="gramEnd"/>
      <w:r>
        <w:rPr>
          <w:rFonts w:ascii="Arial" w:hAnsi="Arial" w:cs="Arial"/>
          <w:sz w:val="20"/>
          <w:szCs w:val="20"/>
        </w:rPr>
        <w:t xml:space="preserve"> </w:t>
      </w:r>
      <w:r w:rsidR="00F27DE5">
        <w:rPr>
          <w:rFonts w:ascii="Arial" w:hAnsi="Arial" w:cs="Arial"/>
          <w:sz w:val="20"/>
          <w:szCs w:val="20"/>
        </w:rPr>
        <w:t>and</w:t>
      </w:r>
      <w:r>
        <w:rPr>
          <w:rFonts w:ascii="Arial" w:hAnsi="Arial" w:cs="Arial"/>
          <w:sz w:val="20"/>
          <w:szCs w:val="20"/>
        </w:rPr>
        <w:t xml:space="preserve"> we have applied to participate in</w:t>
      </w:r>
      <w:r w:rsidR="00F27DE5">
        <w:rPr>
          <w:rFonts w:ascii="Arial" w:hAnsi="Arial" w:cs="Arial"/>
          <w:sz w:val="20"/>
          <w:szCs w:val="20"/>
        </w:rPr>
        <w:t xml:space="preserve"> this (at the current time, there is no indication of when the pilot institutions will be selected and announced)</w:t>
      </w:r>
      <w:r>
        <w:rPr>
          <w:rFonts w:ascii="Arial" w:hAnsi="Arial" w:cs="Arial"/>
          <w:sz w:val="20"/>
          <w:szCs w:val="20"/>
        </w:rPr>
        <w:t xml:space="preserve">. </w:t>
      </w:r>
      <w:r w:rsidR="00F27DE5">
        <w:rPr>
          <w:rFonts w:ascii="Arial" w:hAnsi="Arial" w:cs="Arial"/>
          <w:sz w:val="20"/>
          <w:szCs w:val="20"/>
        </w:rPr>
        <w:t xml:space="preserve"> In addition, Vitae will be hosting a series of 14 online workshops to co-develop assessment indicators for the PCE element of REF 2029, and it is intended that the University will be represented at all of these, with the University facilitating at least one of the workshops.</w:t>
      </w:r>
      <w:r>
        <w:rPr>
          <w:rFonts w:ascii="Arial" w:hAnsi="Arial" w:cs="Arial"/>
          <w:sz w:val="20"/>
          <w:szCs w:val="20"/>
        </w:rPr>
        <w:t xml:space="preserve"> </w:t>
      </w:r>
    </w:p>
    <w:p w14:paraId="0BB75780" w14:textId="77777777" w:rsidR="00937BB0" w:rsidRDefault="00937BB0" w:rsidP="004025A5">
      <w:pPr>
        <w:pStyle w:val="NoSpacing"/>
        <w:ind w:left="720" w:hanging="720"/>
        <w:rPr>
          <w:rFonts w:ascii="Arial" w:hAnsi="Arial" w:cs="Arial"/>
          <w:sz w:val="20"/>
          <w:szCs w:val="20"/>
        </w:rPr>
      </w:pPr>
    </w:p>
    <w:p w14:paraId="0BF846EF" w14:textId="2AF54A7B" w:rsidR="00F27DE5" w:rsidRDefault="00F27DE5" w:rsidP="004025A5">
      <w:pPr>
        <w:pStyle w:val="NoSpacing"/>
        <w:ind w:left="720" w:hanging="720"/>
        <w:rPr>
          <w:rFonts w:ascii="Arial" w:hAnsi="Arial" w:cs="Arial"/>
          <w:sz w:val="20"/>
          <w:szCs w:val="20"/>
        </w:rPr>
      </w:pPr>
      <w:r>
        <w:rPr>
          <w:rFonts w:ascii="Arial" w:hAnsi="Arial" w:cs="Arial"/>
          <w:sz w:val="20"/>
          <w:szCs w:val="20"/>
        </w:rPr>
        <w:tab/>
        <w:t>In addition, he confirmed that a Research Culture Steering Group will be established with representation from key areas across the University, and with REF Panel leads included as members of this group.  The group will report to the REF Strategy Group.  Further engagement will be held with the Schools/UoA leads regarding this group.</w:t>
      </w:r>
    </w:p>
    <w:p w14:paraId="5D390159" w14:textId="77777777" w:rsidR="00F27DE5" w:rsidRDefault="00F27DE5" w:rsidP="004025A5">
      <w:pPr>
        <w:pStyle w:val="NoSpacing"/>
        <w:ind w:left="720" w:hanging="720"/>
        <w:rPr>
          <w:rFonts w:ascii="Arial" w:hAnsi="Arial" w:cs="Arial"/>
          <w:sz w:val="20"/>
          <w:szCs w:val="20"/>
        </w:rPr>
      </w:pPr>
    </w:p>
    <w:p w14:paraId="5DA437C4" w14:textId="77777777" w:rsidR="004025A5" w:rsidRDefault="004025A5" w:rsidP="00E64F52">
      <w:pPr>
        <w:pStyle w:val="Heading3"/>
      </w:pPr>
      <w:r>
        <w:t xml:space="preserve">5.2 </w:t>
      </w:r>
      <w:r>
        <w:tab/>
        <w:t>Open Access Consultation</w:t>
      </w:r>
    </w:p>
    <w:p w14:paraId="05449C05" w14:textId="77777777" w:rsidR="00937BB0" w:rsidRDefault="00937BB0" w:rsidP="004025A5">
      <w:pPr>
        <w:pStyle w:val="NoSpacing"/>
        <w:ind w:left="720" w:hanging="720"/>
        <w:rPr>
          <w:rFonts w:ascii="Arial" w:hAnsi="Arial" w:cs="Arial"/>
          <w:b/>
          <w:bCs/>
          <w:sz w:val="20"/>
          <w:szCs w:val="20"/>
        </w:rPr>
      </w:pPr>
    </w:p>
    <w:p w14:paraId="6E8B1647" w14:textId="77777777" w:rsidR="00F27DE5" w:rsidRDefault="00937BB0" w:rsidP="004025A5">
      <w:pPr>
        <w:pStyle w:val="NoSpacing"/>
        <w:ind w:left="720" w:hanging="720"/>
        <w:rPr>
          <w:rFonts w:ascii="Arial" w:hAnsi="Arial" w:cs="Arial"/>
          <w:sz w:val="20"/>
          <w:szCs w:val="20"/>
        </w:rPr>
      </w:pPr>
      <w:r>
        <w:rPr>
          <w:rFonts w:ascii="Arial" w:hAnsi="Arial" w:cs="Arial"/>
          <w:b/>
          <w:bCs/>
          <w:sz w:val="20"/>
          <w:szCs w:val="20"/>
        </w:rPr>
        <w:tab/>
      </w:r>
      <w:r w:rsidR="00F27DE5">
        <w:rPr>
          <w:rFonts w:ascii="Arial" w:hAnsi="Arial" w:cs="Arial"/>
          <w:sz w:val="20"/>
          <w:szCs w:val="20"/>
        </w:rPr>
        <w:t>URC received an update on the draft consultation response from S Bains and S Halfpenny.</w:t>
      </w:r>
    </w:p>
    <w:p w14:paraId="54B91B7F" w14:textId="77777777" w:rsidR="00F27DE5" w:rsidRDefault="00F27DE5" w:rsidP="004025A5">
      <w:pPr>
        <w:pStyle w:val="NoSpacing"/>
        <w:ind w:left="720" w:hanging="720"/>
        <w:rPr>
          <w:rFonts w:ascii="Arial" w:hAnsi="Arial" w:cs="Arial"/>
          <w:sz w:val="20"/>
          <w:szCs w:val="20"/>
        </w:rPr>
      </w:pPr>
    </w:p>
    <w:p w14:paraId="3F42FC34" w14:textId="4599F3B3" w:rsidR="003D536D" w:rsidRDefault="00F27DE5" w:rsidP="004025A5">
      <w:pPr>
        <w:pStyle w:val="NoSpacing"/>
        <w:ind w:left="720" w:hanging="720"/>
        <w:rPr>
          <w:rFonts w:ascii="Arial" w:hAnsi="Arial" w:cs="Arial"/>
          <w:sz w:val="20"/>
          <w:szCs w:val="20"/>
        </w:rPr>
      </w:pPr>
      <w:r>
        <w:rPr>
          <w:rFonts w:ascii="Arial" w:hAnsi="Arial" w:cs="Arial"/>
          <w:sz w:val="20"/>
          <w:szCs w:val="20"/>
        </w:rPr>
        <w:tab/>
        <w:t xml:space="preserve">URC noted that following the </w:t>
      </w:r>
      <w:r w:rsidR="003D536D">
        <w:rPr>
          <w:rFonts w:ascii="Arial" w:hAnsi="Arial" w:cs="Arial"/>
          <w:sz w:val="20"/>
          <w:szCs w:val="20"/>
        </w:rPr>
        <w:t xml:space="preserve">REF 2029 open access consultation proposes two key changes to the REF 2021 </w:t>
      </w:r>
      <w:r w:rsidR="00937BB0">
        <w:rPr>
          <w:rFonts w:ascii="Arial" w:hAnsi="Arial" w:cs="Arial"/>
          <w:sz w:val="20"/>
          <w:szCs w:val="20"/>
        </w:rPr>
        <w:t xml:space="preserve">Open Access </w:t>
      </w:r>
      <w:r w:rsidR="003D536D">
        <w:rPr>
          <w:rFonts w:ascii="Arial" w:hAnsi="Arial" w:cs="Arial"/>
          <w:sz w:val="20"/>
          <w:szCs w:val="20"/>
        </w:rPr>
        <w:t xml:space="preserve">(OA) </w:t>
      </w:r>
      <w:r w:rsidR="00937BB0">
        <w:rPr>
          <w:rFonts w:ascii="Arial" w:hAnsi="Arial" w:cs="Arial"/>
          <w:sz w:val="20"/>
          <w:szCs w:val="20"/>
        </w:rPr>
        <w:t>policy</w:t>
      </w:r>
      <w:r w:rsidR="003D536D">
        <w:rPr>
          <w:rFonts w:ascii="Arial" w:hAnsi="Arial" w:cs="Arial"/>
          <w:sz w:val="20"/>
          <w:szCs w:val="20"/>
        </w:rPr>
        <w:t xml:space="preserve"> – the proposal to reduce embargo periods for journals and conference proceedings (6 months for panels A and B, 12 months for panels C and D) with effect from January 2025; and the proposal to introduce open access requirements for long form outputs with effect from January 2026 (noting that trade books will be excluded from these requirements).  The circulated paper is a first draft at an institutional response, and further comments/input would be welcomed.  As the submission deadline is </w:t>
      </w:r>
      <w:r w:rsidR="00413D2B">
        <w:rPr>
          <w:rFonts w:ascii="Arial" w:hAnsi="Arial" w:cs="Arial"/>
          <w:sz w:val="20"/>
          <w:szCs w:val="20"/>
        </w:rPr>
        <w:t>noon on 17</w:t>
      </w:r>
      <w:r w:rsidR="003D536D">
        <w:rPr>
          <w:rFonts w:ascii="Arial" w:hAnsi="Arial" w:cs="Arial"/>
          <w:sz w:val="20"/>
          <w:szCs w:val="20"/>
        </w:rPr>
        <w:t xml:space="preserve"> June, and this is the final URC meeting of the academic year, the final sign-off on the agreed draft will be via correspondence.</w:t>
      </w:r>
    </w:p>
    <w:p w14:paraId="3F6216A8" w14:textId="77777777" w:rsidR="00937BB0" w:rsidRDefault="00937BB0" w:rsidP="004025A5">
      <w:pPr>
        <w:pStyle w:val="NoSpacing"/>
        <w:ind w:left="720" w:hanging="720"/>
        <w:rPr>
          <w:rFonts w:ascii="Arial" w:hAnsi="Arial" w:cs="Arial"/>
          <w:b/>
          <w:bCs/>
          <w:sz w:val="20"/>
          <w:szCs w:val="20"/>
        </w:rPr>
      </w:pPr>
    </w:p>
    <w:p w14:paraId="60CF4D25" w14:textId="3E270028" w:rsidR="003D536D" w:rsidRDefault="00937BB0" w:rsidP="004025A5">
      <w:pPr>
        <w:pStyle w:val="NoSpacing"/>
        <w:ind w:left="720" w:hanging="720"/>
        <w:rPr>
          <w:rFonts w:ascii="Arial" w:hAnsi="Arial" w:cs="Arial"/>
          <w:sz w:val="20"/>
          <w:szCs w:val="20"/>
        </w:rPr>
      </w:pPr>
      <w:r>
        <w:rPr>
          <w:rFonts w:ascii="Arial" w:hAnsi="Arial" w:cs="Arial"/>
          <w:b/>
          <w:bCs/>
          <w:sz w:val="20"/>
          <w:szCs w:val="20"/>
        </w:rPr>
        <w:tab/>
      </w:r>
      <w:r>
        <w:rPr>
          <w:rFonts w:ascii="Arial" w:hAnsi="Arial" w:cs="Arial"/>
          <w:sz w:val="20"/>
          <w:szCs w:val="20"/>
        </w:rPr>
        <w:t>S</w:t>
      </w:r>
      <w:r w:rsidR="003D536D">
        <w:rPr>
          <w:rFonts w:ascii="Arial" w:hAnsi="Arial" w:cs="Arial"/>
          <w:sz w:val="20"/>
          <w:szCs w:val="20"/>
        </w:rPr>
        <w:t xml:space="preserve"> </w:t>
      </w:r>
      <w:r>
        <w:rPr>
          <w:rFonts w:ascii="Arial" w:hAnsi="Arial" w:cs="Arial"/>
          <w:sz w:val="20"/>
          <w:szCs w:val="20"/>
        </w:rPr>
        <w:t>H</w:t>
      </w:r>
      <w:r w:rsidR="003D536D">
        <w:rPr>
          <w:rFonts w:ascii="Arial" w:hAnsi="Arial" w:cs="Arial"/>
          <w:sz w:val="20"/>
          <w:szCs w:val="20"/>
        </w:rPr>
        <w:t xml:space="preserve">alfpenny noted that the REF OA policy was anticipated, and the </w:t>
      </w:r>
      <w:proofErr w:type="gramStart"/>
      <w:r w:rsidR="003D536D">
        <w:rPr>
          <w:rFonts w:ascii="Arial" w:hAnsi="Arial" w:cs="Arial"/>
          <w:sz w:val="20"/>
          <w:szCs w:val="20"/>
        </w:rPr>
        <w:t>Library</w:t>
      </w:r>
      <w:proofErr w:type="gramEnd"/>
      <w:r w:rsidR="003D536D">
        <w:rPr>
          <w:rFonts w:ascii="Arial" w:hAnsi="Arial" w:cs="Arial"/>
          <w:sz w:val="20"/>
          <w:szCs w:val="20"/>
        </w:rPr>
        <w:t xml:space="preserve"> have been preparing for this in line with the UKRI OA policy</w:t>
      </w:r>
      <w:r>
        <w:rPr>
          <w:rFonts w:ascii="Arial" w:hAnsi="Arial" w:cs="Arial"/>
          <w:sz w:val="20"/>
          <w:szCs w:val="20"/>
        </w:rPr>
        <w:t xml:space="preserve">.  </w:t>
      </w:r>
      <w:r w:rsidR="003D536D">
        <w:rPr>
          <w:rFonts w:ascii="Arial" w:hAnsi="Arial" w:cs="Arial"/>
          <w:sz w:val="20"/>
          <w:szCs w:val="20"/>
        </w:rPr>
        <w:t xml:space="preserve">The University has already addressed the rights retention issue, and have been working on the embargo periods, so are </w:t>
      </w:r>
      <w:proofErr w:type="gramStart"/>
      <w:r w:rsidR="003D536D">
        <w:rPr>
          <w:rFonts w:ascii="Arial" w:hAnsi="Arial" w:cs="Arial"/>
          <w:sz w:val="20"/>
          <w:szCs w:val="20"/>
        </w:rPr>
        <w:t>in a position</w:t>
      </w:r>
      <w:proofErr w:type="gramEnd"/>
      <w:r w:rsidR="003D536D">
        <w:rPr>
          <w:rFonts w:ascii="Arial" w:hAnsi="Arial" w:cs="Arial"/>
          <w:sz w:val="20"/>
          <w:szCs w:val="20"/>
        </w:rPr>
        <w:t xml:space="preserve"> to endorse the REF 2029 OA policy and will work with the URC to address any issues/concerns raised on these proposals.  There are some concerns regarding the fact there is no funding available to support the extension of the OA policy to long form outputs, which means costs will need to </w:t>
      </w:r>
      <w:proofErr w:type="gramStart"/>
      <w:r w:rsidR="003D536D">
        <w:rPr>
          <w:rFonts w:ascii="Arial" w:hAnsi="Arial" w:cs="Arial"/>
          <w:sz w:val="20"/>
          <w:szCs w:val="20"/>
        </w:rPr>
        <w:t>paid</w:t>
      </w:r>
      <w:proofErr w:type="gramEnd"/>
      <w:r w:rsidR="00B55726">
        <w:rPr>
          <w:rFonts w:ascii="Arial" w:hAnsi="Arial" w:cs="Arial"/>
          <w:sz w:val="20"/>
          <w:szCs w:val="20"/>
        </w:rPr>
        <w:t xml:space="preserve"> (if no associated grant funding)</w:t>
      </w:r>
      <w:r w:rsidR="003D536D">
        <w:rPr>
          <w:rFonts w:ascii="Arial" w:hAnsi="Arial" w:cs="Arial"/>
          <w:sz w:val="20"/>
          <w:szCs w:val="20"/>
        </w:rPr>
        <w:t xml:space="preserve"> by the University </w:t>
      </w:r>
      <w:r w:rsidR="00B55726">
        <w:rPr>
          <w:rFonts w:ascii="Arial" w:hAnsi="Arial" w:cs="Arial"/>
          <w:sz w:val="20"/>
          <w:szCs w:val="20"/>
        </w:rPr>
        <w:t xml:space="preserve">or deposited in manuscript form in the institutional repository.  It is anticipated that publishers will change their policies to comply with REF; </w:t>
      </w:r>
      <w:proofErr w:type="gramStart"/>
      <w:r w:rsidR="00B55726">
        <w:rPr>
          <w:rFonts w:ascii="Arial" w:hAnsi="Arial" w:cs="Arial"/>
          <w:sz w:val="20"/>
          <w:szCs w:val="20"/>
        </w:rPr>
        <w:t>also</w:t>
      </w:r>
      <w:proofErr w:type="gramEnd"/>
      <w:r w:rsidR="00B55726">
        <w:rPr>
          <w:rFonts w:ascii="Arial" w:hAnsi="Arial" w:cs="Arial"/>
          <w:sz w:val="20"/>
          <w:szCs w:val="20"/>
        </w:rPr>
        <w:t xml:space="preserve"> the indirect costs have been reviewed to check if they will be covered by the tolerance levels.  </w:t>
      </w:r>
    </w:p>
    <w:p w14:paraId="04A10863" w14:textId="77777777" w:rsidR="00937BB0" w:rsidRDefault="00937BB0" w:rsidP="004025A5">
      <w:pPr>
        <w:pStyle w:val="NoSpacing"/>
        <w:ind w:left="720" w:hanging="720"/>
        <w:rPr>
          <w:rFonts w:ascii="Arial" w:hAnsi="Arial" w:cs="Arial"/>
          <w:sz w:val="20"/>
          <w:szCs w:val="20"/>
        </w:rPr>
      </w:pPr>
    </w:p>
    <w:p w14:paraId="277D5998" w14:textId="4D76A161" w:rsidR="00937BB0" w:rsidRDefault="00937BB0" w:rsidP="004025A5">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 xml:space="preserve">ACTION:  Feedback </w:t>
      </w:r>
      <w:r w:rsidR="00B55726">
        <w:rPr>
          <w:rFonts w:ascii="Arial" w:hAnsi="Arial" w:cs="Arial"/>
          <w:b/>
          <w:bCs/>
          <w:sz w:val="20"/>
          <w:szCs w:val="20"/>
        </w:rPr>
        <w:t xml:space="preserve">on the draft response </w:t>
      </w:r>
      <w:r>
        <w:rPr>
          <w:rFonts w:ascii="Arial" w:hAnsi="Arial" w:cs="Arial"/>
          <w:b/>
          <w:bCs/>
          <w:sz w:val="20"/>
          <w:szCs w:val="20"/>
        </w:rPr>
        <w:t>to be provided to Simon Bains and Susan Halfpenny</w:t>
      </w:r>
      <w:r w:rsidR="00B55726">
        <w:rPr>
          <w:rFonts w:ascii="Arial" w:hAnsi="Arial" w:cs="Arial"/>
          <w:b/>
          <w:bCs/>
          <w:sz w:val="20"/>
          <w:szCs w:val="20"/>
        </w:rPr>
        <w:t xml:space="preserve"> (by the end of May) - </w:t>
      </w:r>
      <w:proofErr w:type="spellStart"/>
      <w:r w:rsidR="00B55726">
        <w:rPr>
          <w:rFonts w:ascii="Arial" w:hAnsi="Arial" w:cs="Arial"/>
          <w:b/>
          <w:bCs/>
          <w:sz w:val="20"/>
          <w:szCs w:val="20"/>
        </w:rPr>
        <w:t>SDoRs</w:t>
      </w:r>
      <w:proofErr w:type="spellEnd"/>
    </w:p>
    <w:p w14:paraId="18189016" w14:textId="77777777" w:rsidR="00937BB0" w:rsidRPr="00937BB0" w:rsidRDefault="00937BB0" w:rsidP="004025A5">
      <w:pPr>
        <w:pStyle w:val="NoSpacing"/>
        <w:ind w:left="720" w:hanging="720"/>
        <w:rPr>
          <w:rFonts w:ascii="Arial" w:hAnsi="Arial" w:cs="Arial"/>
          <w:b/>
          <w:bCs/>
          <w:sz w:val="20"/>
          <w:szCs w:val="20"/>
        </w:rPr>
      </w:pPr>
    </w:p>
    <w:p w14:paraId="4669F697" w14:textId="447B0B02" w:rsidR="004025A5" w:rsidRDefault="004025A5" w:rsidP="00E64F52">
      <w:pPr>
        <w:pStyle w:val="Heading3"/>
      </w:pPr>
      <w:r>
        <w:t>5.3</w:t>
      </w:r>
      <w:r>
        <w:tab/>
        <w:t>Impact Update</w:t>
      </w:r>
    </w:p>
    <w:p w14:paraId="2A25F6C6" w14:textId="77777777" w:rsidR="00937BB0" w:rsidRDefault="00937BB0" w:rsidP="004025A5">
      <w:pPr>
        <w:pStyle w:val="NoSpacing"/>
        <w:ind w:left="720" w:hanging="720"/>
        <w:rPr>
          <w:rFonts w:ascii="Arial" w:hAnsi="Arial" w:cs="Arial"/>
          <w:b/>
          <w:bCs/>
          <w:sz w:val="20"/>
          <w:szCs w:val="20"/>
        </w:rPr>
      </w:pPr>
    </w:p>
    <w:p w14:paraId="6F120D67" w14:textId="178E6E0E" w:rsidR="00937BB0" w:rsidRDefault="00937BB0" w:rsidP="004025A5">
      <w:pPr>
        <w:pStyle w:val="NoSpacing"/>
        <w:ind w:left="720" w:hanging="720"/>
        <w:rPr>
          <w:rFonts w:ascii="Arial" w:hAnsi="Arial" w:cs="Arial"/>
          <w:sz w:val="20"/>
          <w:szCs w:val="20"/>
        </w:rPr>
      </w:pPr>
      <w:r>
        <w:rPr>
          <w:rFonts w:ascii="Arial" w:hAnsi="Arial" w:cs="Arial"/>
          <w:b/>
          <w:bCs/>
          <w:sz w:val="20"/>
          <w:szCs w:val="20"/>
        </w:rPr>
        <w:tab/>
      </w:r>
      <w:r w:rsidR="00B55726">
        <w:rPr>
          <w:rFonts w:ascii="Arial" w:hAnsi="Arial" w:cs="Arial"/>
          <w:sz w:val="20"/>
          <w:szCs w:val="20"/>
        </w:rPr>
        <w:t>URC received an update from M Macleod.  She confirmed th</w:t>
      </w:r>
      <w:r w:rsidR="00413D2B">
        <w:rPr>
          <w:rFonts w:ascii="Arial" w:hAnsi="Arial" w:cs="Arial"/>
          <w:sz w:val="20"/>
          <w:szCs w:val="20"/>
        </w:rPr>
        <w:t>e appointment of</w:t>
      </w:r>
      <w:r>
        <w:rPr>
          <w:rFonts w:ascii="Arial" w:hAnsi="Arial" w:cs="Arial"/>
          <w:sz w:val="20"/>
          <w:szCs w:val="20"/>
        </w:rPr>
        <w:t xml:space="preserve"> </w:t>
      </w:r>
      <w:r w:rsidR="00B55726">
        <w:rPr>
          <w:rFonts w:ascii="Arial" w:hAnsi="Arial" w:cs="Arial"/>
          <w:sz w:val="20"/>
          <w:szCs w:val="20"/>
        </w:rPr>
        <w:t xml:space="preserve">REF leads for </w:t>
      </w:r>
      <w:r w:rsidR="00413D2B">
        <w:rPr>
          <w:rFonts w:ascii="Arial" w:hAnsi="Arial" w:cs="Arial"/>
          <w:sz w:val="20"/>
          <w:szCs w:val="20"/>
        </w:rPr>
        <w:t>I</w:t>
      </w:r>
      <w:r w:rsidR="00B55726">
        <w:rPr>
          <w:rFonts w:ascii="Arial" w:hAnsi="Arial" w:cs="Arial"/>
          <w:sz w:val="20"/>
          <w:szCs w:val="20"/>
        </w:rPr>
        <w:t xml:space="preserve">mpact within </w:t>
      </w:r>
      <w:r w:rsidR="00413D2B">
        <w:rPr>
          <w:rFonts w:ascii="Arial" w:hAnsi="Arial" w:cs="Arial"/>
          <w:sz w:val="20"/>
          <w:szCs w:val="20"/>
        </w:rPr>
        <w:t xml:space="preserve">the </w:t>
      </w:r>
      <w:r w:rsidR="00B55726">
        <w:rPr>
          <w:rFonts w:ascii="Arial" w:hAnsi="Arial" w:cs="Arial"/>
          <w:sz w:val="20"/>
          <w:szCs w:val="20"/>
        </w:rPr>
        <w:t>Schools.  The I</w:t>
      </w:r>
      <w:r w:rsidR="00E22961">
        <w:rPr>
          <w:rFonts w:ascii="Arial" w:hAnsi="Arial" w:cs="Arial"/>
          <w:sz w:val="20"/>
          <w:szCs w:val="20"/>
        </w:rPr>
        <w:t>mpact</w:t>
      </w:r>
      <w:r w:rsidR="00B55726">
        <w:rPr>
          <w:rFonts w:ascii="Arial" w:hAnsi="Arial" w:cs="Arial"/>
          <w:sz w:val="20"/>
          <w:szCs w:val="20"/>
        </w:rPr>
        <w:t xml:space="preserve"> and Knowledge Exchange team have been s</w:t>
      </w:r>
      <w:r>
        <w:rPr>
          <w:rFonts w:ascii="Arial" w:hAnsi="Arial" w:cs="Arial"/>
          <w:sz w:val="20"/>
          <w:szCs w:val="20"/>
        </w:rPr>
        <w:t>upporting Schools</w:t>
      </w:r>
      <w:r w:rsidR="00B55726">
        <w:rPr>
          <w:rFonts w:ascii="Arial" w:hAnsi="Arial" w:cs="Arial"/>
          <w:sz w:val="20"/>
          <w:szCs w:val="20"/>
        </w:rPr>
        <w:t xml:space="preserve"> with the </w:t>
      </w:r>
      <w:r>
        <w:rPr>
          <w:rFonts w:ascii="Arial" w:hAnsi="Arial" w:cs="Arial"/>
          <w:sz w:val="20"/>
          <w:szCs w:val="20"/>
        </w:rPr>
        <w:t>monitoring and development of impact case studies</w:t>
      </w:r>
      <w:r w:rsidR="00E22961">
        <w:rPr>
          <w:rFonts w:ascii="Arial" w:hAnsi="Arial" w:cs="Arial"/>
          <w:sz w:val="20"/>
          <w:szCs w:val="20"/>
        </w:rPr>
        <w:t xml:space="preserve"> (ICS), and she has been in </w:t>
      </w:r>
      <w:r>
        <w:rPr>
          <w:rFonts w:ascii="Arial" w:hAnsi="Arial" w:cs="Arial"/>
          <w:sz w:val="20"/>
          <w:szCs w:val="20"/>
        </w:rPr>
        <w:t>touch with Schools to arrange visits</w:t>
      </w:r>
      <w:r w:rsidR="00E22961">
        <w:rPr>
          <w:rFonts w:ascii="Arial" w:hAnsi="Arial" w:cs="Arial"/>
          <w:sz w:val="20"/>
          <w:szCs w:val="20"/>
        </w:rPr>
        <w:t xml:space="preserve"> in her role as Dean for Impact and Eng</w:t>
      </w:r>
      <w:r w:rsidR="000819AB">
        <w:rPr>
          <w:rFonts w:ascii="Arial" w:hAnsi="Arial" w:cs="Arial"/>
          <w:sz w:val="20"/>
          <w:szCs w:val="20"/>
        </w:rPr>
        <w:t>a</w:t>
      </w:r>
      <w:r w:rsidR="00E22961">
        <w:rPr>
          <w:rFonts w:ascii="Arial" w:hAnsi="Arial" w:cs="Arial"/>
          <w:sz w:val="20"/>
          <w:szCs w:val="20"/>
        </w:rPr>
        <w:t>gement</w:t>
      </w:r>
      <w:r>
        <w:rPr>
          <w:rFonts w:ascii="Arial" w:hAnsi="Arial" w:cs="Arial"/>
          <w:sz w:val="20"/>
          <w:szCs w:val="20"/>
        </w:rPr>
        <w:t xml:space="preserve">.  </w:t>
      </w:r>
      <w:r w:rsidR="00413D2B">
        <w:rPr>
          <w:rFonts w:ascii="Arial" w:hAnsi="Arial" w:cs="Arial"/>
          <w:sz w:val="20"/>
          <w:szCs w:val="20"/>
        </w:rPr>
        <w:t>She confirmed that m</w:t>
      </w:r>
      <w:r>
        <w:rPr>
          <w:rFonts w:ascii="Arial" w:hAnsi="Arial" w:cs="Arial"/>
          <w:sz w:val="20"/>
          <w:szCs w:val="20"/>
        </w:rPr>
        <w:t xml:space="preserve">onitoring </w:t>
      </w:r>
      <w:r w:rsidR="00E22961">
        <w:rPr>
          <w:rFonts w:ascii="Arial" w:hAnsi="Arial" w:cs="Arial"/>
          <w:sz w:val="20"/>
          <w:szCs w:val="20"/>
        </w:rPr>
        <w:t>of the progress of ICS</w:t>
      </w:r>
      <w:r w:rsidR="00413D2B">
        <w:rPr>
          <w:rFonts w:ascii="Arial" w:hAnsi="Arial" w:cs="Arial"/>
          <w:sz w:val="20"/>
          <w:szCs w:val="20"/>
        </w:rPr>
        <w:t>s</w:t>
      </w:r>
      <w:r w:rsidR="00E22961">
        <w:rPr>
          <w:rFonts w:ascii="Arial" w:hAnsi="Arial" w:cs="Arial"/>
          <w:sz w:val="20"/>
          <w:szCs w:val="20"/>
        </w:rPr>
        <w:t xml:space="preserve"> will be undertaken </w:t>
      </w:r>
      <w:r>
        <w:rPr>
          <w:rFonts w:ascii="Arial" w:hAnsi="Arial" w:cs="Arial"/>
          <w:sz w:val="20"/>
          <w:szCs w:val="20"/>
        </w:rPr>
        <w:t xml:space="preserve">via </w:t>
      </w:r>
      <w:r w:rsidR="00E22961">
        <w:rPr>
          <w:rFonts w:ascii="Arial" w:hAnsi="Arial" w:cs="Arial"/>
          <w:sz w:val="20"/>
          <w:szCs w:val="20"/>
        </w:rPr>
        <w:t xml:space="preserve">the </w:t>
      </w:r>
      <w:r>
        <w:rPr>
          <w:rFonts w:ascii="Arial" w:hAnsi="Arial" w:cs="Arial"/>
          <w:sz w:val="20"/>
          <w:szCs w:val="20"/>
        </w:rPr>
        <w:t xml:space="preserve">REF Strategy Group and Impact Oversight </w:t>
      </w:r>
      <w:proofErr w:type="gramStart"/>
      <w:r>
        <w:rPr>
          <w:rFonts w:ascii="Arial" w:hAnsi="Arial" w:cs="Arial"/>
          <w:sz w:val="20"/>
          <w:szCs w:val="20"/>
        </w:rPr>
        <w:t>Group</w:t>
      </w:r>
      <w:r w:rsidR="000819AB">
        <w:rPr>
          <w:rFonts w:ascii="Arial" w:hAnsi="Arial" w:cs="Arial"/>
          <w:sz w:val="20"/>
          <w:szCs w:val="20"/>
        </w:rPr>
        <w:t>.</w:t>
      </w:r>
      <w:r w:rsidR="00E22961">
        <w:rPr>
          <w:rFonts w:ascii="Arial" w:hAnsi="Arial" w:cs="Arial"/>
          <w:sz w:val="20"/>
          <w:szCs w:val="20"/>
        </w:rPr>
        <w:t>.</w:t>
      </w:r>
      <w:proofErr w:type="gramEnd"/>
    </w:p>
    <w:p w14:paraId="3A4A1906" w14:textId="77777777" w:rsidR="00937BB0" w:rsidRDefault="00937BB0" w:rsidP="004025A5">
      <w:pPr>
        <w:pStyle w:val="NoSpacing"/>
        <w:ind w:left="720" w:hanging="720"/>
        <w:rPr>
          <w:rFonts w:ascii="Arial" w:hAnsi="Arial" w:cs="Arial"/>
          <w:sz w:val="20"/>
          <w:szCs w:val="20"/>
        </w:rPr>
      </w:pPr>
    </w:p>
    <w:p w14:paraId="1A120846" w14:textId="29BA07EF" w:rsidR="00937BB0" w:rsidRDefault="00937BB0" w:rsidP="004025A5">
      <w:pPr>
        <w:pStyle w:val="NoSpacing"/>
        <w:ind w:left="720" w:hanging="720"/>
        <w:rPr>
          <w:rFonts w:ascii="Arial" w:hAnsi="Arial" w:cs="Arial"/>
          <w:sz w:val="20"/>
          <w:szCs w:val="20"/>
        </w:rPr>
      </w:pPr>
      <w:r>
        <w:rPr>
          <w:rFonts w:ascii="Arial" w:hAnsi="Arial" w:cs="Arial"/>
          <w:sz w:val="20"/>
          <w:szCs w:val="20"/>
        </w:rPr>
        <w:tab/>
      </w:r>
      <w:r w:rsidR="00E22961">
        <w:rPr>
          <w:rFonts w:ascii="Arial" w:hAnsi="Arial" w:cs="Arial"/>
          <w:sz w:val="20"/>
          <w:szCs w:val="20"/>
        </w:rPr>
        <w:t xml:space="preserve">A programme of training and workshops has been successfully delivered during session 2023/24 and next year’s programme is under development.  </w:t>
      </w:r>
    </w:p>
    <w:p w14:paraId="7A97E775" w14:textId="77777777" w:rsidR="00937BB0" w:rsidRDefault="00937BB0" w:rsidP="004025A5">
      <w:pPr>
        <w:pStyle w:val="NoSpacing"/>
        <w:ind w:left="720" w:hanging="720"/>
        <w:rPr>
          <w:rFonts w:ascii="Arial" w:hAnsi="Arial" w:cs="Arial"/>
          <w:sz w:val="20"/>
          <w:szCs w:val="20"/>
        </w:rPr>
      </w:pPr>
    </w:p>
    <w:p w14:paraId="3C1C65A3" w14:textId="3AF3F5E6" w:rsidR="00937BB0" w:rsidRDefault="00937BB0" w:rsidP="004025A5">
      <w:pPr>
        <w:pStyle w:val="NoSpacing"/>
        <w:ind w:left="720" w:hanging="720"/>
        <w:rPr>
          <w:rFonts w:ascii="Arial" w:hAnsi="Arial" w:cs="Arial"/>
          <w:sz w:val="20"/>
          <w:szCs w:val="20"/>
        </w:rPr>
      </w:pPr>
      <w:r>
        <w:rPr>
          <w:rFonts w:ascii="Arial" w:hAnsi="Arial" w:cs="Arial"/>
          <w:sz w:val="20"/>
          <w:szCs w:val="20"/>
        </w:rPr>
        <w:tab/>
      </w:r>
      <w:r w:rsidR="00E22961">
        <w:rPr>
          <w:rFonts w:ascii="Arial" w:hAnsi="Arial" w:cs="Arial"/>
          <w:sz w:val="20"/>
          <w:szCs w:val="20"/>
        </w:rPr>
        <w:t>She confirmed that the paper</w:t>
      </w:r>
      <w:r>
        <w:rPr>
          <w:rFonts w:ascii="Arial" w:hAnsi="Arial" w:cs="Arial"/>
          <w:sz w:val="20"/>
          <w:szCs w:val="20"/>
        </w:rPr>
        <w:t xml:space="preserve"> note</w:t>
      </w:r>
      <w:r w:rsidR="00E22961">
        <w:rPr>
          <w:rFonts w:ascii="Arial" w:hAnsi="Arial" w:cs="Arial"/>
          <w:sz w:val="20"/>
          <w:szCs w:val="20"/>
        </w:rPr>
        <w:t xml:space="preserve">d </w:t>
      </w:r>
      <w:proofErr w:type="gramStart"/>
      <w:r w:rsidR="00E22961">
        <w:rPr>
          <w:rFonts w:ascii="Arial" w:hAnsi="Arial" w:cs="Arial"/>
          <w:sz w:val="20"/>
          <w:szCs w:val="20"/>
        </w:rPr>
        <w:t>a number of</w:t>
      </w:r>
      <w:proofErr w:type="gramEnd"/>
      <w:r w:rsidR="00E22961">
        <w:rPr>
          <w:rFonts w:ascii="Arial" w:hAnsi="Arial" w:cs="Arial"/>
          <w:sz w:val="20"/>
          <w:szCs w:val="20"/>
        </w:rPr>
        <w:t xml:space="preserve"> issues, risks and mitigating actions, </w:t>
      </w:r>
      <w:proofErr w:type="gramStart"/>
      <w:r w:rsidR="00E22961">
        <w:rPr>
          <w:rFonts w:ascii="Arial" w:hAnsi="Arial" w:cs="Arial"/>
          <w:sz w:val="20"/>
          <w:szCs w:val="20"/>
        </w:rPr>
        <w:t>in particular in</w:t>
      </w:r>
      <w:proofErr w:type="gramEnd"/>
      <w:r w:rsidR="00E22961">
        <w:rPr>
          <w:rFonts w:ascii="Arial" w:hAnsi="Arial" w:cs="Arial"/>
          <w:sz w:val="20"/>
          <w:szCs w:val="20"/>
        </w:rPr>
        <w:t xml:space="preserve"> relation to </w:t>
      </w:r>
      <w:r>
        <w:rPr>
          <w:rFonts w:ascii="Arial" w:hAnsi="Arial" w:cs="Arial"/>
          <w:sz w:val="20"/>
          <w:szCs w:val="20"/>
        </w:rPr>
        <w:t>e.g. numbers of</w:t>
      </w:r>
      <w:r w:rsidR="00E22961">
        <w:rPr>
          <w:rFonts w:ascii="Arial" w:hAnsi="Arial" w:cs="Arial"/>
          <w:sz w:val="20"/>
          <w:szCs w:val="20"/>
        </w:rPr>
        <w:t xml:space="preserve"> potential</w:t>
      </w:r>
      <w:r>
        <w:rPr>
          <w:rFonts w:ascii="Arial" w:hAnsi="Arial" w:cs="Arial"/>
          <w:sz w:val="20"/>
          <w:szCs w:val="20"/>
        </w:rPr>
        <w:t xml:space="preserve"> ICS</w:t>
      </w:r>
      <w:r w:rsidR="00E22961">
        <w:rPr>
          <w:rFonts w:ascii="Arial" w:hAnsi="Arial" w:cs="Arial"/>
          <w:sz w:val="20"/>
          <w:szCs w:val="20"/>
        </w:rPr>
        <w:t>s</w:t>
      </w:r>
      <w:r>
        <w:rPr>
          <w:rFonts w:ascii="Arial" w:hAnsi="Arial" w:cs="Arial"/>
          <w:sz w:val="20"/>
          <w:szCs w:val="20"/>
        </w:rPr>
        <w:t xml:space="preserve"> required, issues with small </w:t>
      </w:r>
      <w:proofErr w:type="spellStart"/>
      <w:r w:rsidR="00E22961">
        <w:rPr>
          <w:rFonts w:ascii="Arial" w:hAnsi="Arial" w:cs="Arial"/>
          <w:sz w:val="20"/>
          <w:szCs w:val="20"/>
        </w:rPr>
        <w:t>UoAs</w:t>
      </w:r>
      <w:proofErr w:type="spellEnd"/>
      <w:r>
        <w:rPr>
          <w:rFonts w:ascii="Arial" w:hAnsi="Arial" w:cs="Arial"/>
          <w:sz w:val="20"/>
          <w:szCs w:val="20"/>
        </w:rPr>
        <w:t xml:space="preserve">, </w:t>
      </w:r>
      <w:r w:rsidR="00E22961">
        <w:rPr>
          <w:rFonts w:ascii="Arial" w:hAnsi="Arial" w:cs="Arial"/>
          <w:sz w:val="20"/>
          <w:szCs w:val="20"/>
        </w:rPr>
        <w:t xml:space="preserve">and the </w:t>
      </w:r>
      <w:r>
        <w:rPr>
          <w:rFonts w:ascii="Arial" w:hAnsi="Arial" w:cs="Arial"/>
          <w:sz w:val="20"/>
          <w:szCs w:val="20"/>
        </w:rPr>
        <w:t>importance of communications and management of workload</w:t>
      </w:r>
      <w:r w:rsidR="00E22961">
        <w:rPr>
          <w:rFonts w:ascii="Arial" w:hAnsi="Arial" w:cs="Arial"/>
          <w:sz w:val="20"/>
          <w:szCs w:val="20"/>
        </w:rPr>
        <w:t xml:space="preserve"> for the staff involved</w:t>
      </w:r>
      <w:r>
        <w:rPr>
          <w:rFonts w:ascii="Arial" w:hAnsi="Arial" w:cs="Arial"/>
          <w:sz w:val="20"/>
          <w:szCs w:val="20"/>
        </w:rPr>
        <w:t>.</w:t>
      </w:r>
    </w:p>
    <w:p w14:paraId="5BFB5DF7" w14:textId="77777777" w:rsidR="00937BB0" w:rsidRPr="00937BB0" w:rsidRDefault="00937BB0" w:rsidP="004025A5">
      <w:pPr>
        <w:pStyle w:val="NoSpacing"/>
        <w:ind w:left="720" w:hanging="720"/>
        <w:rPr>
          <w:rFonts w:ascii="Arial" w:hAnsi="Arial" w:cs="Arial"/>
          <w:sz w:val="20"/>
          <w:szCs w:val="20"/>
        </w:rPr>
      </w:pPr>
    </w:p>
    <w:p w14:paraId="06D578F6" w14:textId="77777777" w:rsidR="004025A5" w:rsidRDefault="004025A5" w:rsidP="00E64F52">
      <w:pPr>
        <w:pStyle w:val="Heading3"/>
      </w:pPr>
      <w:r>
        <w:t>5.4</w:t>
      </w:r>
      <w:r>
        <w:tab/>
        <w:t>UoA Leads</w:t>
      </w:r>
    </w:p>
    <w:p w14:paraId="394260C8" w14:textId="77777777" w:rsidR="00DD7E4B" w:rsidRDefault="00DD7E4B" w:rsidP="004025A5">
      <w:pPr>
        <w:pStyle w:val="NoSpacing"/>
        <w:ind w:left="720" w:hanging="720"/>
        <w:rPr>
          <w:rFonts w:ascii="Arial" w:hAnsi="Arial" w:cs="Arial"/>
          <w:b/>
          <w:bCs/>
          <w:sz w:val="20"/>
          <w:szCs w:val="20"/>
        </w:rPr>
      </w:pPr>
    </w:p>
    <w:p w14:paraId="1405240A" w14:textId="58174A5A" w:rsidR="00E22961" w:rsidRDefault="00DD7E4B" w:rsidP="004025A5">
      <w:pPr>
        <w:pStyle w:val="NoSpacing"/>
        <w:ind w:left="720" w:hanging="720"/>
        <w:rPr>
          <w:rFonts w:ascii="Arial" w:hAnsi="Arial" w:cs="Arial"/>
          <w:sz w:val="20"/>
          <w:szCs w:val="20"/>
        </w:rPr>
      </w:pPr>
      <w:r>
        <w:rPr>
          <w:rFonts w:ascii="Arial" w:hAnsi="Arial" w:cs="Arial"/>
          <w:b/>
          <w:bCs/>
          <w:sz w:val="20"/>
          <w:szCs w:val="20"/>
        </w:rPr>
        <w:tab/>
      </w:r>
      <w:r w:rsidR="00E22961">
        <w:rPr>
          <w:rFonts w:ascii="Arial" w:hAnsi="Arial" w:cs="Arial"/>
          <w:sz w:val="20"/>
          <w:szCs w:val="20"/>
        </w:rPr>
        <w:t>URC received an update from E Rattray</w:t>
      </w:r>
      <w:r w:rsidR="00413D2B">
        <w:rPr>
          <w:rFonts w:ascii="Arial" w:hAnsi="Arial" w:cs="Arial"/>
          <w:sz w:val="20"/>
          <w:szCs w:val="20"/>
        </w:rPr>
        <w:t xml:space="preserve"> regarding the list of UoA leads for each aspect of REF.</w:t>
      </w:r>
    </w:p>
    <w:p w14:paraId="6CB05497" w14:textId="77777777" w:rsidR="00E22961" w:rsidRDefault="00E22961" w:rsidP="004025A5">
      <w:pPr>
        <w:pStyle w:val="NoSpacing"/>
        <w:ind w:left="720" w:hanging="720"/>
        <w:rPr>
          <w:rFonts w:ascii="Arial" w:hAnsi="Arial" w:cs="Arial"/>
          <w:sz w:val="20"/>
          <w:szCs w:val="20"/>
        </w:rPr>
      </w:pPr>
    </w:p>
    <w:p w14:paraId="67B867C2" w14:textId="02D58707" w:rsidR="00DD7E4B" w:rsidRDefault="00E22961" w:rsidP="004025A5">
      <w:pPr>
        <w:pStyle w:val="NoSpacing"/>
        <w:ind w:left="720" w:hanging="720"/>
        <w:rPr>
          <w:rFonts w:ascii="Arial" w:hAnsi="Arial" w:cs="Arial"/>
          <w:sz w:val="20"/>
          <w:szCs w:val="20"/>
        </w:rPr>
      </w:pPr>
      <w:r>
        <w:rPr>
          <w:rFonts w:ascii="Arial" w:hAnsi="Arial" w:cs="Arial"/>
          <w:sz w:val="20"/>
          <w:szCs w:val="20"/>
        </w:rPr>
        <w:tab/>
        <w:t xml:space="preserve">She also noted that discussions are </w:t>
      </w:r>
      <w:r w:rsidR="00DD7E4B">
        <w:rPr>
          <w:rFonts w:ascii="Arial" w:hAnsi="Arial" w:cs="Arial"/>
          <w:sz w:val="20"/>
          <w:szCs w:val="20"/>
        </w:rPr>
        <w:t>ongoing re</w:t>
      </w:r>
      <w:r>
        <w:rPr>
          <w:rFonts w:ascii="Arial" w:hAnsi="Arial" w:cs="Arial"/>
          <w:sz w:val="20"/>
          <w:szCs w:val="20"/>
        </w:rPr>
        <w:t>garding the potential</w:t>
      </w:r>
      <w:r w:rsidR="00DD7E4B">
        <w:rPr>
          <w:rFonts w:ascii="Arial" w:hAnsi="Arial" w:cs="Arial"/>
          <w:sz w:val="20"/>
          <w:szCs w:val="20"/>
        </w:rPr>
        <w:t xml:space="preserve"> </w:t>
      </w:r>
      <w:r>
        <w:rPr>
          <w:rFonts w:ascii="Arial" w:hAnsi="Arial" w:cs="Arial"/>
          <w:sz w:val="20"/>
          <w:szCs w:val="20"/>
        </w:rPr>
        <w:t xml:space="preserve">REF </w:t>
      </w:r>
      <w:r w:rsidR="00DD7E4B">
        <w:rPr>
          <w:rFonts w:ascii="Arial" w:hAnsi="Arial" w:cs="Arial"/>
          <w:sz w:val="20"/>
          <w:szCs w:val="20"/>
        </w:rPr>
        <w:t>submission structure</w:t>
      </w:r>
      <w:r>
        <w:rPr>
          <w:rFonts w:ascii="Arial" w:hAnsi="Arial" w:cs="Arial"/>
          <w:sz w:val="20"/>
          <w:szCs w:val="20"/>
        </w:rPr>
        <w:t xml:space="preserve">, and the individuals who could be </w:t>
      </w:r>
      <w:r w:rsidR="00DD7E4B">
        <w:rPr>
          <w:rFonts w:ascii="Arial" w:hAnsi="Arial" w:cs="Arial"/>
          <w:sz w:val="20"/>
          <w:szCs w:val="20"/>
        </w:rPr>
        <w:t xml:space="preserve">submitted to the </w:t>
      </w:r>
      <w:proofErr w:type="spellStart"/>
      <w:r w:rsidR="00DD7E4B">
        <w:rPr>
          <w:rFonts w:ascii="Arial" w:hAnsi="Arial" w:cs="Arial"/>
          <w:sz w:val="20"/>
          <w:szCs w:val="20"/>
        </w:rPr>
        <w:t>UoAs</w:t>
      </w:r>
      <w:proofErr w:type="spellEnd"/>
      <w:r w:rsidR="00DD7E4B">
        <w:rPr>
          <w:rFonts w:ascii="Arial" w:hAnsi="Arial" w:cs="Arial"/>
          <w:sz w:val="20"/>
          <w:szCs w:val="20"/>
        </w:rPr>
        <w:t xml:space="preserve">.  </w:t>
      </w:r>
    </w:p>
    <w:p w14:paraId="12277597" w14:textId="77777777" w:rsidR="00DD7E4B" w:rsidRDefault="00DD7E4B" w:rsidP="004025A5">
      <w:pPr>
        <w:pStyle w:val="NoSpacing"/>
        <w:ind w:left="720" w:hanging="720"/>
        <w:rPr>
          <w:rFonts w:ascii="Arial" w:hAnsi="Arial" w:cs="Arial"/>
          <w:sz w:val="20"/>
          <w:szCs w:val="20"/>
        </w:rPr>
      </w:pPr>
    </w:p>
    <w:p w14:paraId="575ED7E7" w14:textId="0404EA79" w:rsidR="00E22961" w:rsidRDefault="00DD7E4B" w:rsidP="004025A5">
      <w:pPr>
        <w:pStyle w:val="NoSpacing"/>
        <w:ind w:left="720" w:hanging="720"/>
        <w:rPr>
          <w:rFonts w:ascii="Arial" w:hAnsi="Arial" w:cs="Arial"/>
          <w:b/>
          <w:bCs/>
          <w:sz w:val="20"/>
          <w:szCs w:val="20"/>
        </w:rPr>
      </w:pPr>
      <w:r>
        <w:rPr>
          <w:rFonts w:ascii="Arial" w:hAnsi="Arial" w:cs="Arial"/>
          <w:sz w:val="20"/>
          <w:szCs w:val="20"/>
        </w:rPr>
        <w:tab/>
      </w:r>
      <w:r>
        <w:rPr>
          <w:rFonts w:ascii="Arial" w:hAnsi="Arial" w:cs="Arial"/>
          <w:b/>
          <w:bCs/>
          <w:sz w:val="20"/>
          <w:szCs w:val="20"/>
        </w:rPr>
        <w:t>ACTION</w:t>
      </w:r>
      <w:r w:rsidR="00E22961">
        <w:rPr>
          <w:rFonts w:ascii="Arial" w:hAnsi="Arial" w:cs="Arial"/>
          <w:b/>
          <w:bCs/>
          <w:sz w:val="20"/>
          <w:szCs w:val="20"/>
        </w:rPr>
        <w:t>S</w:t>
      </w:r>
      <w:r>
        <w:rPr>
          <w:rFonts w:ascii="Arial" w:hAnsi="Arial" w:cs="Arial"/>
          <w:b/>
          <w:bCs/>
          <w:sz w:val="20"/>
          <w:szCs w:val="20"/>
        </w:rPr>
        <w:t xml:space="preserve">:  </w:t>
      </w:r>
    </w:p>
    <w:p w14:paraId="42C697BB" w14:textId="7B1001D3" w:rsidR="00E22961" w:rsidRPr="004949AA" w:rsidRDefault="00E22961" w:rsidP="00B30BD2">
      <w:pPr>
        <w:pStyle w:val="NoSpacing"/>
        <w:numPr>
          <w:ilvl w:val="0"/>
          <w:numId w:val="1"/>
        </w:numPr>
        <w:ind w:left="1080"/>
        <w:rPr>
          <w:rFonts w:ascii="Arial" w:hAnsi="Arial" w:cs="Arial"/>
          <w:b/>
          <w:bCs/>
          <w:sz w:val="20"/>
          <w:szCs w:val="20"/>
        </w:rPr>
      </w:pPr>
      <w:r w:rsidRPr="004949AA">
        <w:rPr>
          <w:rFonts w:ascii="Arial" w:hAnsi="Arial" w:cs="Arial"/>
          <w:b/>
          <w:bCs/>
          <w:sz w:val="20"/>
          <w:szCs w:val="20"/>
        </w:rPr>
        <w:t xml:space="preserve">Remaining REF leads to be </w:t>
      </w:r>
      <w:proofErr w:type="gramStart"/>
      <w:r w:rsidRPr="004949AA">
        <w:rPr>
          <w:rFonts w:ascii="Arial" w:hAnsi="Arial" w:cs="Arial"/>
          <w:b/>
          <w:bCs/>
          <w:sz w:val="20"/>
          <w:szCs w:val="20"/>
        </w:rPr>
        <w:t>identified</w:t>
      </w:r>
      <w:proofErr w:type="gramEnd"/>
      <w:r w:rsidRPr="004949AA">
        <w:rPr>
          <w:rFonts w:ascii="Arial" w:hAnsi="Arial" w:cs="Arial"/>
          <w:b/>
          <w:bCs/>
          <w:sz w:val="20"/>
          <w:szCs w:val="20"/>
        </w:rPr>
        <w:t xml:space="preserve"> and details submitted to </w:t>
      </w:r>
      <w:hyperlink r:id="rId7" w:history="1">
        <w:r w:rsidR="00E05E9D">
          <w:rPr>
            <w:rFonts w:ascii="Arial" w:hAnsi="Arial" w:cs="Arial"/>
            <w:b/>
            <w:bCs/>
            <w:sz w:val="20"/>
            <w:szCs w:val="20"/>
          </w:rPr>
          <w:t>Dawn</w:t>
        </w:r>
      </w:hyperlink>
      <w:r w:rsidR="00E05E9D">
        <w:rPr>
          <w:rFonts w:ascii="Arial" w:hAnsi="Arial" w:cs="Arial"/>
          <w:b/>
          <w:bCs/>
          <w:sz w:val="20"/>
          <w:szCs w:val="20"/>
        </w:rPr>
        <w:t xml:space="preserve"> </w:t>
      </w:r>
      <w:proofErr w:type="gramStart"/>
      <w:r w:rsidR="00E05E9D">
        <w:rPr>
          <w:rFonts w:ascii="Arial" w:hAnsi="Arial" w:cs="Arial"/>
          <w:b/>
          <w:bCs/>
          <w:sz w:val="20"/>
          <w:szCs w:val="20"/>
        </w:rPr>
        <w:t>Foster</w:t>
      </w:r>
      <w:r w:rsidR="004949AA">
        <w:rPr>
          <w:rFonts w:ascii="Arial" w:hAnsi="Arial" w:cs="Arial"/>
          <w:b/>
          <w:bCs/>
          <w:sz w:val="20"/>
          <w:szCs w:val="20"/>
        </w:rPr>
        <w:t xml:space="preserve"> </w:t>
      </w:r>
      <w:r w:rsidRPr="004949AA">
        <w:rPr>
          <w:rFonts w:ascii="Arial" w:hAnsi="Arial" w:cs="Arial"/>
          <w:b/>
          <w:bCs/>
          <w:sz w:val="20"/>
          <w:szCs w:val="20"/>
        </w:rPr>
        <w:t xml:space="preserve"> (</w:t>
      </w:r>
      <w:proofErr w:type="spellStart"/>
      <w:proofErr w:type="gramEnd"/>
      <w:r w:rsidRPr="004949AA">
        <w:rPr>
          <w:rFonts w:ascii="Arial" w:hAnsi="Arial" w:cs="Arial"/>
          <w:b/>
          <w:bCs/>
          <w:sz w:val="20"/>
          <w:szCs w:val="20"/>
        </w:rPr>
        <w:t>SDoRs</w:t>
      </w:r>
      <w:proofErr w:type="spellEnd"/>
      <w:r w:rsidRPr="004949AA">
        <w:rPr>
          <w:rFonts w:ascii="Arial" w:hAnsi="Arial" w:cs="Arial"/>
          <w:b/>
          <w:bCs/>
          <w:sz w:val="20"/>
          <w:szCs w:val="20"/>
        </w:rPr>
        <w:t>)</w:t>
      </w:r>
    </w:p>
    <w:p w14:paraId="57B7AC03" w14:textId="37378F70" w:rsidR="00E22961" w:rsidRPr="004949AA" w:rsidRDefault="00E22961" w:rsidP="00B30BD2">
      <w:pPr>
        <w:pStyle w:val="NoSpacing"/>
        <w:numPr>
          <w:ilvl w:val="0"/>
          <w:numId w:val="1"/>
        </w:numPr>
        <w:ind w:left="1080"/>
        <w:rPr>
          <w:rFonts w:ascii="Arial" w:hAnsi="Arial" w:cs="Arial"/>
          <w:b/>
          <w:bCs/>
          <w:sz w:val="20"/>
          <w:szCs w:val="20"/>
        </w:rPr>
      </w:pPr>
      <w:r w:rsidRPr="004949AA">
        <w:rPr>
          <w:rFonts w:ascii="Arial" w:hAnsi="Arial" w:cs="Arial"/>
          <w:b/>
          <w:bCs/>
          <w:sz w:val="20"/>
          <w:szCs w:val="20"/>
        </w:rPr>
        <w:t>Corrected list of LLMVC REF leads to be submitted (S Pugh)</w:t>
      </w:r>
    </w:p>
    <w:p w14:paraId="167EBB93" w14:textId="77777777" w:rsidR="00DD7E4B" w:rsidRPr="00DD7E4B" w:rsidRDefault="00DD7E4B" w:rsidP="004025A5">
      <w:pPr>
        <w:pStyle w:val="NoSpacing"/>
        <w:ind w:left="720" w:hanging="720"/>
        <w:rPr>
          <w:rFonts w:ascii="Arial" w:hAnsi="Arial" w:cs="Arial"/>
          <w:b/>
          <w:bCs/>
          <w:sz w:val="20"/>
          <w:szCs w:val="20"/>
        </w:rPr>
      </w:pPr>
    </w:p>
    <w:p w14:paraId="44A850D9" w14:textId="6F84C19B" w:rsidR="004025A5" w:rsidRPr="004025A5" w:rsidRDefault="004025A5" w:rsidP="00E64F52">
      <w:pPr>
        <w:pStyle w:val="Heading3"/>
      </w:pPr>
      <w:r>
        <w:t>5.5</w:t>
      </w:r>
      <w:r>
        <w:tab/>
        <w:t>REF Institutional Research Leave</w:t>
      </w:r>
      <w:r w:rsidR="0064645C" w:rsidRPr="004025A5">
        <w:tab/>
      </w:r>
      <w:bookmarkStart w:id="0" w:name="_Hlk160017144"/>
    </w:p>
    <w:bookmarkEnd w:id="0"/>
    <w:p w14:paraId="40CB5A2A" w14:textId="77777777" w:rsidR="000E61A8" w:rsidRPr="000E61A8" w:rsidRDefault="000E61A8" w:rsidP="008202B5">
      <w:pPr>
        <w:pStyle w:val="NoSpacing"/>
        <w:ind w:left="720" w:hanging="720"/>
        <w:rPr>
          <w:rFonts w:ascii="Arial" w:hAnsi="Arial" w:cs="Arial"/>
          <w:b/>
          <w:bCs/>
          <w:sz w:val="20"/>
          <w:szCs w:val="20"/>
        </w:rPr>
      </w:pPr>
    </w:p>
    <w:p w14:paraId="01C5A8A7" w14:textId="54FFDB0A" w:rsidR="008202B5" w:rsidRDefault="008202B5" w:rsidP="002660EF">
      <w:pPr>
        <w:pStyle w:val="NoSpacing"/>
        <w:ind w:left="709" w:hanging="709"/>
        <w:rPr>
          <w:rFonts w:ascii="Arial" w:hAnsi="Arial" w:cs="Arial"/>
          <w:sz w:val="20"/>
          <w:szCs w:val="20"/>
        </w:rPr>
      </w:pPr>
      <w:r>
        <w:rPr>
          <w:rFonts w:ascii="Arial" w:hAnsi="Arial" w:cs="Arial"/>
          <w:b/>
          <w:bCs/>
          <w:sz w:val="20"/>
          <w:szCs w:val="20"/>
        </w:rPr>
        <w:tab/>
      </w:r>
      <w:r w:rsidR="004949AA">
        <w:rPr>
          <w:rFonts w:ascii="Arial" w:hAnsi="Arial" w:cs="Arial"/>
          <w:sz w:val="20"/>
          <w:szCs w:val="20"/>
        </w:rPr>
        <w:t>URC received an update from N Forsyth on the REF Institutional Research Leave process</w:t>
      </w:r>
      <w:r w:rsidR="00FA7422">
        <w:rPr>
          <w:rFonts w:ascii="Arial" w:hAnsi="Arial" w:cs="Arial"/>
          <w:sz w:val="20"/>
          <w:szCs w:val="20"/>
        </w:rPr>
        <w:t xml:space="preserve"> for session 2024/25.</w:t>
      </w:r>
      <w:r w:rsidR="004949AA">
        <w:rPr>
          <w:rFonts w:ascii="Arial" w:hAnsi="Arial" w:cs="Arial"/>
          <w:sz w:val="20"/>
          <w:szCs w:val="20"/>
        </w:rPr>
        <w:t xml:space="preserve">  He noted the focus on plans for the development of impact and/or research culture </w:t>
      </w:r>
      <w:r w:rsidR="00FA7422">
        <w:rPr>
          <w:rFonts w:ascii="Arial" w:hAnsi="Arial" w:cs="Arial"/>
          <w:sz w:val="20"/>
          <w:szCs w:val="20"/>
        </w:rPr>
        <w:t>in respect of</w:t>
      </w:r>
      <w:r w:rsidR="004949AA">
        <w:rPr>
          <w:rFonts w:ascii="Arial" w:hAnsi="Arial" w:cs="Arial"/>
          <w:sz w:val="20"/>
          <w:szCs w:val="20"/>
        </w:rPr>
        <w:t xml:space="preserve"> the REF 2029 submission.</w:t>
      </w:r>
    </w:p>
    <w:p w14:paraId="23C5CCA5" w14:textId="77777777" w:rsidR="00DD7E4B" w:rsidRDefault="00DD7E4B" w:rsidP="002660EF">
      <w:pPr>
        <w:pStyle w:val="NoSpacing"/>
        <w:ind w:left="709" w:hanging="709"/>
        <w:rPr>
          <w:rFonts w:ascii="Arial" w:hAnsi="Arial" w:cs="Arial"/>
          <w:sz w:val="20"/>
          <w:szCs w:val="20"/>
        </w:rPr>
      </w:pPr>
    </w:p>
    <w:p w14:paraId="59F486B6" w14:textId="02A040D9" w:rsidR="00DD7E4B" w:rsidRDefault="00DD7E4B" w:rsidP="002660EF">
      <w:pPr>
        <w:pStyle w:val="NoSpacing"/>
        <w:ind w:left="709" w:hanging="709"/>
        <w:rPr>
          <w:rFonts w:ascii="Arial" w:hAnsi="Arial" w:cs="Arial"/>
          <w:sz w:val="20"/>
          <w:szCs w:val="20"/>
        </w:rPr>
      </w:pPr>
      <w:r>
        <w:rPr>
          <w:rFonts w:ascii="Arial" w:hAnsi="Arial" w:cs="Arial"/>
          <w:sz w:val="20"/>
          <w:szCs w:val="20"/>
        </w:rPr>
        <w:lastRenderedPageBreak/>
        <w:tab/>
      </w:r>
      <w:r w:rsidR="004949AA">
        <w:rPr>
          <w:rFonts w:ascii="Arial" w:hAnsi="Arial" w:cs="Arial"/>
          <w:sz w:val="20"/>
          <w:szCs w:val="20"/>
        </w:rPr>
        <w:t>He noted the 55%</w:t>
      </w:r>
      <w:r w:rsidR="004949AA" w:rsidRPr="004949AA">
        <w:rPr>
          <w:rFonts w:ascii="Arial" w:hAnsi="Arial" w:cs="Arial"/>
          <w:sz w:val="20"/>
          <w:szCs w:val="20"/>
        </w:rPr>
        <w:t xml:space="preserve"> </w:t>
      </w:r>
      <w:r w:rsidR="004949AA">
        <w:rPr>
          <w:rFonts w:ascii="Arial" w:hAnsi="Arial" w:cs="Arial"/>
          <w:sz w:val="20"/>
          <w:szCs w:val="20"/>
        </w:rPr>
        <w:t xml:space="preserve">increase in applications received (54 received, was 30) including </w:t>
      </w:r>
      <w:r>
        <w:rPr>
          <w:rFonts w:ascii="Arial" w:hAnsi="Arial" w:cs="Arial"/>
          <w:sz w:val="20"/>
          <w:szCs w:val="20"/>
        </w:rPr>
        <w:t xml:space="preserve">3 applications </w:t>
      </w:r>
      <w:r w:rsidR="004949AA">
        <w:rPr>
          <w:rFonts w:ascii="Arial" w:hAnsi="Arial" w:cs="Arial"/>
          <w:sz w:val="20"/>
          <w:szCs w:val="20"/>
        </w:rPr>
        <w:t>carried forward from the previous cycle</w:t>
      </w:r>
      <w:r>
        <w:rPr>
          <w:rFonts w:ascii="Arial" w:hAnsi="Arial" w:cs="Arial"/>
          <w:sz w:val="20"/>
          <w:szCs w:val="20"/>
        </w:rPr>
        <w:t xml:space="preserve">.  Applications </w:t>
      </w:r>
      <w:r w:rsidR="004949AA">
        <w:rPr>
          <w:rFonts w:ascii="Arial" w:hAnsi="Arial" w:cs="Arial"/>
          <w:sz w:val="20"/>
          <w:szCs w:val="20"/>
        </w:rPr>
        <w:t xml:space="preserve">were </w:t>
      </w:r>
      <w:r>
        <w:rPr>
          <w:rFonts w:ascii="Arial" w:hAnsi="Arial" w:cs="Arial"/>
          <w:sz w:val="20"/>
          <w:szCs w:val="20"/>
        </w:rPr>
        <w:t>received from 10</w:t>
      </w:r>
      <w:r w:rsidR="004949AA">
        <w:rPr>
          <w:rFonts w:ascii="Arial" w:hAnsi="Arial" w:cs="Arial"/>
          <w:sz w:val="20"/>
          <w:szCs w:val="20"/>
        </w:rPr>
        <w:t xml:space="preserve"> </w:t>
      </w:r>
      <w:r>
        <w:rPr>
          <w:rFonts w:ascii="Arial" w:hAnsi="Arial" w:cs="Arial"/>
          <w:sz w:val="20"/>
          <w:szCs w:val="20"/>
        </w:rPr>
        <w:t>Schools</w:t>
      </w:r>
      <w:r w:rsidR="004949AA">
        <w:rPr>
          <w:rFonts w:ascii="Arial" w:hAnsi="Arial" w:cs="Arial"/>
          <w:sz w:val="20"/>
          <w:szCs w:val="20"/>
        </w:rPr>
        <w:t>, and 15 awards were made (28% success rate)</w:t>
      </w:r>
      <w:r w:rsidR="007F0CC4">
        <w:rPr>
          <w:rFonts w:ascii="Arial" w:hAnsi="Arial" w:cs="Arial"/>
          <w:sz w:val="20"/>
          <w:szCs w:val="20"/>
        </w:rPr>
        <w:t>, at a value of c. £223K</w:t>
      </w:r>
      <w:r w:rsidR="004949AA">
        <w:rPr>
          <w:rFonts w:ascii="Arial" w:hAnsi="Arial" w:cs="Arial"/>
          <w:sz w:val="20"/>
          <w:szCs w:val="20"/>
        </w:rPr>
        <w:t>.</w:t>
      </w:r>
    </w:p>
    <w:p w14:paraId="2636F2B1" w14:textId="273F2403" w:rsidR="00DD7E4B" w:rsidRDefault="00DD7E4B" w:rsidP="002660EF">
      <w:pPr>
        <w:pStyle w:val="NoSpacing"/>
        <w:ind w:left="709" w:hanging="709"/>
        <w:rPr>
          <w:rFonts w:ascii="Arial" w:hAnsi="Arial" w:cs="Arial"/>
          <w:sz w:val="20"/>
          <w:szCs w:val="20"/>
        </w:rPr>
      </w:pPr>
      <w:r>
        <w:rPr>
          <w:rFonts w:ascii="Arial" w:hAnsi="Arial" w:cs="Arial"/>
          <w:sz w:val="20"/>
          <w:szCs w:val="20"/>
        </w:rPr>
        <w:tab/>
      </w:r>
    </w:p>
    <w:p w14:paraId="4D5BF74C" w14:textId="11B8FD77" w:rsidR="00DD7E4B" w:rsidRDefault="00DD7E4B" w:rsidP="007F0CC4">
      <w:pPr>
        <w:pStyle w:val="NoSpacing"/>
        <w:ind w:left="709" w:hanging="709"/>
        <w:rPr>
          <w:rFonts w:ascii="Arial" w:hAnsi="Arial" w:cs="Arial"/>
          <w:sz w:val="20"/>
          <w:szCs w:val="20"/>
        </w:rPr>
      </w:pPr>
      <w:r>
        <w:rPr>
          <w:rFonts w:ascii="Arial" w:hAnsi="Arial" w:cs="Arial"/>
          <w:sz w:val="20"/>
          <w:szCs w:val="20"/>
        </w:rPr>
        <w:tab/>
      </w:r>
      <w:r w:rsidR="004949AA">
        <w:rPr>
          <w:rFonts w:ascii="Arial" w:hAnsi="Arial" w:cs="Arial"/>
          <w:sz w:val="20"/>
          <w:szCs w:val="20"/>
        </w:rPr>
        <w:t xml:space="preserve">He noted that </w:t>
      </w:r>
      <w:r>
        <w:rPr>
          <w:rFonts w:ascii="Arial" w:hAnsi="Arial" w:cs="Arial"/>
          <w:sz w:val="20"/>
          <w:szCs w:val="20"/>
        </w:rPr>
        <w:t xml:space="preserve">Schools </w:t>
      </w:r>
      <w:r w:rsidR="004949AA">
        <w:rPr>
          <w:rFonts w:ascii="Arial" w:hAnsi="Arial" w:cs="Arial"/>
          <w:sz w:val="20"/>
          <w:szCs w:val="20"/>
        </w:rPr>
        <w:t>had been</w:t>
      </w:r>
      <w:r>
        <w:rPr>
          <w:rFonts w:ascii="Arial" w:hAnsi="Arial" w:cs="Arial"/>
          <w:sz w:val="20"/>
          <w:szCs w:val="20"/>
        </w:rPr>
        <w:t xml:space="preserve"> asked via</w:t>
      </w:r>
      <w:r w:rsidR="004949AA">
        <w:rPr>
          <w:rFonts w:ascii="Arial" w:hAnsi="Arial" w:cs="Arial"/>
          <w:sz w:val="20"/>
          <w:szCs w:val="20"/>
        </w:rPr>
        <w:t xml:space="preserve"> the Heads of School </w:t>
      </w:r>
      <w:r>
        <w:rPr>
          <w:rFonts w:ascii="Arial" w:hAnsi="Arial" w:cs="Arial"/>
          <w:sz w:val="20"/>
          <w:szCs w:val="20"/>
        </w:rPr>
        <w:t>to provide a triaged list</w:t>
      </w:r>
      <w:r w:rsidR="004949AA">
        <w:rPr>
          <w:rFonts w:ascii="Arial" w:hAnsi="Arial" w:cs="Arial"/>
          <w:sz w:val="20"/>
          <w:szCs w:val="20"/>
        </w:rPr>
        <w:t xml:space="preserve"> of research leave applications</w:t>
      </w:r>
      <w:r>
        <w:rPr>
          <w:rFonts w:ascii="Arial" w:hAnsi="Arial" w:cs="Arial"/>
          <w:sz w:val="20"/>
          <w:szCs w:val="20"/>
        </w:rPr>
        <w:t>.  Not all did</w:t>
      </w:r>
      <w:r w:rsidR="004949AA">
        <w:rPr>
          <w:rFonts w:ascii="Arial" w:hAnsi="Arial" w:cs="Arial"/>
          <w:sz w:val="20"/>
          <w:szCs w:val="20"/>
        </w:rPr>
        <w:t xml:space="preserve"> so, and in these instances further advice</w:t>
      </w:r>
      <w:r w:rsidR="007F0CC4">
        <w:rPr>
          <w:rFonts w:ascii="Arial" w:hAnsi="Arial" w:cs="Arial"/>
          <w:sz w:val="20"/>
          <w:szCs w:val="20"/>
        </w:rPr>
        <w:t xml:space="preserve"> on the applications</w:t>
      </w:r>
      <w:r w:rsidR="004949AA">
        <w:rPr>
          <w:rFonts w:ascii="Arial" w:hAnsi="Arial" w:cs="Arial"/>
          <w:sz w:val="20"/>
          <w:szCs w:val="20"/>
        </w:rPr>
        <w:t xml:space="preserve"> was sought from the panel members. </w:t>
      </w:r>
    </w:p>
    <w:p w14:paraId="0ED7DDC4" w14:textId="77777777" w:rsidR="00DD7E4B" w:rsidRDefault="00DD7E4B" w:rsidP="002660EF">
      <w:pPr>
        <w:pStyle w:val="NoSpacing"/>
        <w:ind w:left="709" w:hanging="709"/>
        <w:rPr>
          <w:rFonts w:ascii="Arial" w:hAnsi="Arial" w:cs="Arial"/>
          <w:sz w:val="20"/>
          <w:szCs w:val="20"/>
        </w:rPr>
      </w:pPr>
    </w:p>
    <w:p w14:paraId="491FEE23" w14:textId="264FDB07" w:rsidR="007F0CC4" w:rsidRDefault="00DD7E4B" w:rsidP="002660EF">
      <w:pPr>
        <w:pStyle w:val="NoSpacing"/>
        <w:ind w:left="709" w:hanging="709"/>
        <w:rPr>
          <w:rFonts w:ascii="Arial" w:hAnsi="Arial" w:cs="Arial"/>
          <w:sz w:val="20"/>
          <w:szCs w:val="20"/>
        </w:rPr>
      </w:pPr>
      <w:r>
        <w:rPr>
          <w:rFonts w:ascii="Arial" w:hAnsi="Arial" w:cs="Arial"/>
          <w:sz w:val="20"/>
          <w:szCs w:val="20"/>
        </w:rPr>
        <w:tab/>
      </w:r>
      <w:r w:rsidR="007F0CC4">
        <w:rPr>
          <w:rFonts w:ascii="Arial" w:hAnsi="Arial" w:cs="Arial"/>
          <w:sz w:val="20"/>
          <w:szCs w:val="20"/>
        </w:rPr>
        <w:t xml:space="preserve">He confirmed that </w:t>
      </w:r>
      <w:r>
        <w:rPr>
          <w:rFonts w:ascii="Arial" w:hAnsi="Arial" w:cs="Arial"/>
          <w:sz w:val="20"/>
          <w:szCs w:val="20"/>
        </w:rPr>
        <w:t>budget setting</w:t>
      </w:r>
      <w:r w:rsidR="007F0CC4">
        <w:rPr>
          <w:rFonts w:ascii="Arial" w:hAnsi="Arial" w:cs="Arial"/>
          <w:sz w:val="20"/>
          <w:szCs w:val="20"/>
        </w:rPr>
        <w:t xml:space="preserve"> for next year</w:t>
      </w:r>
      <w:r>
        <w:rPr>
          <w:rFonts w:ascii="Arial" w:hAnsi="Arial" w:cs="Arial"/>
          <w:sz w:val="20"/>
          <w:szCs w:val="20"/>
        </w:rPr>
        <w:t xml:space="preserve"> </w:t>
      </w:r>
      <w:r w:rsidR="007F0CC4">
        <w:rPr>
          <w:rFonts w:ascii="Arial" w:hAnsi="Arial" w:cs="Arial"/>
          <w:sz w:val="20"/>
          <w:szCs w:val="20"/>
        </w:rPr>
        <w:t xml:space="preserve">had not yet taken place.  The University remains committed to the REF support action plan, with leave awarded on an annual basis and based on the same timelines wherever possible.  However, mindful of the current University budge restrictions, he advised it would not involve any increased level of funding.  </w:t>
      </w:r>
    </w:p>
    <w:p w14:paraId="31A4B162" w14:textId="77777777" w:rsidR="007F0CC4" w:rsidRDefault="007F0CC4" w:rsidP="002660EF">
      <w:pPr>
        <w:pStyle w:val="NoSpacing"/>
        <w:ind w:left="709" w:hanging="709"/>
        <w:rPr>
          <w:rFonts w:ascii="Arial" w:hAnsi="Arial" w:cs="Arial"/>
          <w:sz w:val="20"/>
          <w:szCs w:val="20"/>
        </w:rPr>
      </w:pPr>
    </w:p>
    <w:p w14:paraId="38493E7F" w14:textId="77777777" w:rsidR="00DD7E4B" w:rsidRPr="00DD7E4B" w:rsidRDefault="00DD7E4B" w:rsidP="002660EF">
      <w:pPr>
        <w:pStyle w:val="NoSpacing"/>
        <w:ind w:left="709" w:hanging="709"/>
        <w:rPr>
          <w:rFonts w:ascii="Arial" w:hAnsi="Arial" w:cs="Arial"/>
          <w:sz w:val="20"/>
          <w:szCs w:val="20"/>
        </w:rPr>
      </w:pPr>
    </w:p>
    <w:p w14:paraId="7088C457" w14:textId="3DBFE455" w:rsidR="006E65E5" w:rsidRDefault="006E65E5" w:rsidP="00E64F52">
      <w:pPr>
        <w:pStyle w:val="Heading2"/>
      </w:pPr>
      <w:r>
        <w:t>6</w:t>
      </w:r>
      <w:r>
        <w:tab/>
      </w:r>
      <w:r w:rsidR="004025A5">
        <w:t>SCHOOL RESEARCH STRATEGY</w:t>
      </w:r>
    </w:p>
    <w:p w14:paraId="29370FFA" w14:textId="77777777" w:rsidR="004D08EC" w:rsidRDefault="004D08EC" w:rsidP="002660EF">
      <w:pPr>
        <w:pStyle w:val="NoSpacing"/>
        <w:ind w:left="709" w:hanging="709"/>
        <w:rPr>
          <w:rFonts w:ascii="Arial" w:hAnsi="Arial" w:cs="Arial"/>
          <w:b/>
          <w:bCs/>
          <w:sz w:val="20"/>
          <w:szCs w:val="20"/>
        </w:rPr>
      </w:pPr>
    </w:p>
    <w:p w14:paraId="66B3DF87" w14:textId="7682DF54" w:rsidR="007F0CC4" w:rsidRDefault="00590D55" w:rsidP="002660EF">
      <w:pPr>
        <w:pStyle w:val="NoSpacing"/>
        <w:ind w:left="709" w:hanging="709"/>
        <w:rPr>
          <w:rFonts w:ascii="Arial" w:hAnsi="Arial" w:cs="Arial"/>
          <w:sz w:val="20"/>
          <w:szCs w:val="20"/>
        </w:rPr>
      </w:pPr>
      <w:r>
        <w:rPr>
          <w:rFonts w:ascii="Arial" w:hAnsi="Arial" w:cs="Arial"/>
          <w:b/>
          <w:bCs/>
          <w:sz w:val="20"/>
          <w:szCs w:val="20"/>
        </w:rPr>
        <w:tab/>
      </w:r>
      <w:r w:rsidR="007F0CC4">
        <w:rPr>
          <w:rFonts w:ascii="Arial" w:hAnsi="Arial" w:cs="Arial"/>
          <w:sz w:val="20"/>
          <w:szCs w:val="20"/>
        </w:rPr>
        <w:t xml:space="preserve">URC received an update from N Forsyth on School Research Strategy.  He confirmed that all Schools will be </w:t>
      </w:r>
      <w:r w:rsidR="0031425B">
        <w:rPr>
          <w:rFonts w:ascii="Arial" w:hAnsi="Arial" w:cs="Arial"/>
          <w:sz w:val="20"/>
          <w:szCs w:val="20"/>
        </w:rPr>
        <w:t>asked</w:t>
      </w:r>
      <w:r w:rsidR="007F0CC4">
        <w:rPr>
          <w:rFonts w:ascii="Arial" w:hAnsi="Arial" w:cs="Arial"/>
          <w:sz w:val="20"/>
          <w:szCs w:val="20"/>
        </w:rPr>
        <w:t xml:space="preserve"> to develop research strategies, noting that several are already in various stages</w:t>
      </w:r>
      <w:r w:rsidR="007F0CC4" w:rsidRPr="007F0CC4">
        <w:rPr>
          <w:rFonts w:ascii="Arial" w:hAnsi="Arial" w:cs="Arial"/>
          <w:sz w:val="20"/>
          <w:szCs w:val="20"/>
        </w:rPr>
        <w:t xml:space="preserve"> </w:t>
      </w:r>
      <w:r w:rsidR="007F0CC4">
        <w:rPr>
          <w:rFonts w:ascii="Arial" w:hAnsi="Arial" w:cs="Arial"/>
          <w:sz w:val="20"/>
          <w:szCs w:val="20"/>
        </w:rPr>
        <w:t xml:space="preserve">of development.  </w:t>
      </w:r>
    </w:p>
    <w:p w14:paraId="34438E82" w14:textId="77777777" w:rsidR="007F0CC4" w:rsidRDefault="007F0CC4" w:rsidP="002660EF">
      <w:pPr>
        <w:pStyle w:val="NoSpacing"/>
        <w:ind w:left="709" w:hanging="709"/>
        <w:rPr>
          <w:rFonts w:ascii="Arial" w:hAnsi="Arial" w:cs="Arial"/>
          <w:sz w:val="20"/>
          <w:szCs w:val="20"/>
        </w:rPr>
      </w:pPr>
    </w:p>
    <w:p w14:paraId="1B74C633" w14:textId="17C6244D" w:rsidR="007F0CC4" w:rsidRDefault="007F0CC4" w:rsidP="007F0CC4">
      <w:pPr>
        <w:pStyle w:val="NoSpacing"/>
        <w:ind w:left="709" w:hanging="709"/>
        <w:rPr>
          <w:rFonts w:ascii="Arial" w:hAnsi="Arial" w:cs="Arial"/>
          <w:sz w:val="20"/>
          <w:szCs w:val="20"/>
        </w:rPr>
      </w:pPr>
      <w:r>
        <w:rPr>
          <w:rFonts w:ascii="Arial" w:hAnsi="Arial" w:cs="Arial"/>
          <w:sz w:val="20"/>
          <w:szCs w:val="20"/>
        </w:rPr>
        <w:tab/>
        <w:t xml:space="preserve">He confirmed that the deadline for submission will be the end of summer, with plans underway for an off-campus, research away day to enable consideration of the </w:t>
      </w:r>
      <w:proofErr w:type="gramStart"/>
      <w:r>
        <w:rPr>
          <w:rFonts w:ascii="Arial" w:hAnsi="Arial" w:cs="Arial"/>
          <w:sz w:val="20"/>
          <w:szCs w:val="20"/>
        </w:rPr>
        <w:t>School</w:t>
      </w:r>
      <w:proofErr w:type="gramEnd"/>
      <w:r>
        <w:rPr>
          <w:rFonts w:ascii="Arial" w:hAnsi="Arial" w:cs="Arial"/>
          <w:sz w:val="20"/>
          <w:szCs w:val="20"/>
        </w:rPr>
        <w:t xml:space="preserve"> plans.  This will likely occur in September, prior to the beginning of the academic term.</w:t>
      </w:r>
    </w:p>
    <w:p w14:paraId="69E45B0E" w14:textId="77777777" w:rsidR="007F0CC4" w:rsidRDefault="007F0CC4" w:rsidP="007F0CC4">
      <w:pPr>
        <w:pStyle w:val="NoSpacing"/>
        <w:ind w:left="709" w:hanging="709"/>
        <w:rPr>
          <w:rFonts w:ascii="Arial" w:hAnsi="Arial" w:cs="Arial"/>
          <w:sz w:val="20"/>
          <w:szCs w:val="20"/>
        </w:rPr>
      </w:pPr>
    </w:p>
    <w:p w14:paraId="331BC8F6" w14:textId="6343AF84" w:rsidR="007F0CC4" w:rsidRDefault="007F0CC4" w:rsidP="002660EF">
      <w:pPr>
        <w:pStyle w:val="NoSpacing"/>
        <w:ind w:left="709" w:hanging="709"/>
        <w:rPr>
          <w:rFonts w:ascii="Arial" w:hAnsi="Arial" w:cs="Arial"/>
          <w:sz w:val="20"/>
          <w:szCs w:val="20"/>
        </w:rPr>
      </w:pPr>
      <w:r>
        <w:rPr>
          <w:rFonts w:ascii="Arial" w:hAnsi="Arial" w:cs="Arial"/>
          <w:sz w:val="20"/>
          <w:szCs w:val="20"/>
        </w:rPr>
        <w:tab/>
      </w:r>
      <w:r w:rsidR="00FA7422">
        <w:rPr>
          <w:rFonts w:ascii="Arial" w:hAnsi="Arial" w:cs="Arial"/>
          <w:sz w:val="20"/>
          <w:szCs w:val="20"/>
        </w:rPr>
        <w:t>He confirmed that f</w:t>
      </w:r>
      <w:r>
        <w:rPr>
          <w:rFonts w:ascii="Arial" w:hAnsi="Arial" w:cs="Arial"/>
          <w:sz w:val="20"/>
          <w:szCs w:val="20"/>
        </w:rPr>
        <w:t>urther information will be provided to Schools on what should be included within their research strategy.</w:t>
      </w:r>
    </w:p>
    <w:p w14:paraId="762E6E4D" w14:textId="77777777" w:rsidR="007C7953" w:rsidRDefault="007C7953" w:rsidP="0064645C">
      <w:pPr>
        <w:pStyle w:val="NoSpacing"/>
        <w:ind w:left="709" w:hanging="709"/>
        <w:rPr>
          <w:rFonts w:ascii="Arial" w:hAnsi="Arial" w:cs="Arial"/>
          <w:sz w:val="20"/>
          <w:szCs w:val="20"/>
        </w:rPr>
      </w:pPr>
    </w:p>
    <w:p w14:paraId="18FF302A" w14:textId="4C42850D" w:rsidR="00053528" w:rsidRPr="00053528" w:rsidRDefault="00053528" w:rsidP="0064645C">
      <w:pPr>
        <w:pStyle w:val="NoSpacing"/>
        <w:ind w:left="709" w:hanging="709"/>
        <w:rPr>
          <w:rFonts w:ascii="Arial" w:hAnsi="Arial" w:cs="Arial"/>
          <w:b/>
          <w:bCs/>
          <w:sz w:val="20"/>
          <w:szCs w:val="20"/>
        </w:rPr>
      </w:pPr>
      <w:r>
        <w:rPr>
          <w:rFonts w:ascii="Arial" w:hAnsi="Arial" w:cs="Arial"/>
          <w:sz w:val="20"/>
          <w:szCs w:val="20"/>
        </w:rPr>
        <w:tab/>
      </w:r>
      <w:r>
        <w:rPr>
          <w:rFonts w:ascii="Arial" w:hAnsi="Arial" w:cs="Arial"/>
          <w:b/>
          <w:bCs/>
          <w:sz w:val="20"/>
          <w:szCs w:val="20"/>
        </w:rPr>
        <w:t>ACTION</w:t>
      </w:r>
      <w:r w:rsidR="00CD0751">
        <w:rPr>
          <w:rFonts w:ascii="Arial" w:hAnsi="Arial" w:cs="Arial"/>
          <w:b/>
          <w:bCs/>
          <w:sz w:val="20"/>
          <w:szCs w:val="20"/>
        </w:rPr>
        <w:t>S</w:t>
      </w:r>
      <w:r>
        <w:rPr>
          <w:rFonts w:ascii="Arial" w:hAnsi="Arial" w:cs="Arial"/>
          <w:b/>
          <w:bCs/>
          <w:sz w:val="20"/>
          <w:szCs w:val="20"/>
        </w:rPr>
        <w:t xml:space="preserve">:  </w:t>
      </w:r>
    </w:p>
    <w:p w14:paraId="21B0D773" w14:textId="743A807A" w:rsidR="007F0CC4" w:rsidRPr="00E05E9D" w:rsidRDefault="007F0CC4" w:rsidP="00B30BD2">
      <w:pPr>
        <w:pStyle w:val="NoSpacing"/>
        <w:numPr>
          <w:ilvl w:val="0"/>
          <w:numId w:val="1"/>
        </w:numPr>
        <w:ind w:left="1080"/>
        <w:rPr>
          <w:rFonts w:ascii="Arial" w:hAnsi="Arial" w:cs="Arial"/>
          <w:b/>
          <w:bCs/>
          <w:sz w:val="20"/>
          <w:szCs w:val="20"/>
        </w:rPr>
      </w:pPr>
      <w:r w:rsidRPr="00E05E9D">
        <w:rPr>
          <w:rFonts w:ascii="Arial" w:hAnsi="Arial" w:cs="Arial"/>
          <w:b/>
          <w:bCs/>
          <w:sz w:val="20"/>
          <w:szCs w:val="20"/>
        </w:rPr>
        <w:t>Schools to</w:t>
      </w:r>
      <w:r w:rsidR="008265A1">
        <w:rPr>
          <w:rFonts w:ascii="Arial" w:hAnsi="Arial" w:cs="Arial"/>
          <w:b/>
          <w:bCs/>
          <w:sz w:val="20"/>
          <w:szCs w:val="20"/>
        </w:rPr>
        <w:t xml:space="preserve"> prepare </w:t>
      </w:r>
      <w:r w:rsidRPr="00E05E9D">
        <w:rPr>
          <w:rFonts w:ascii="Arial" w:hAnsi="Arial" w:cs="Arial"/>
          <w:b/>
          <w:bCs/>
          <w:sz w:val="20"/>
          <w:szCs w:val="20"/>
        </w:rPr>
        <w:t>a draft School Research Strategy before the proposed Research Awayday in September (</w:t>
      </w:r>
      <w:proofErr w:type="spellStart"/>
      <w:r w:rsidRPr="00E05E9D">
        <w:rPr>
          <w:rFonts w:ascii="Arial" w:hAnsi="Arial" w:cs="Arial"/>
          <w:b/>
          <w:bCs/>
          <w:sz w:val="20"/>
          <w:szCs w:val="20"/>
        </w:rPr>
        <w:t>SDoRs</w:t>
      </w:r>
      <w:proofErr w:type="spellEnd"/>
      <w:r w:rsidRPr="00E05E9D">
        <w:rPr>
          <w:rFonts w:ascii="Arial" w:hAnsi="Arial" w:cs="Arial"/>
          <w:b/>
          <w:bCs/>
          <w:sz w:val="20"/>
          <w:szCs w:val="20"/>
        </w:rPr>
        <w:t xml:space="preserve">) </w:t>
      </w:r>
    </w:p>
    <w:p w14:paraId="18460D07" w14:textId="77777777" w:rsidR="007F0CC4" w:rsidRPr="00E05E9D" w:rsidRDefault="007F0CC4" w:rsidP="00B30BD2">
      <w:pPr>
        <w:pStyle w:val="NoSpacing"/>
        <w:numPr>
          <w:ilvl w:val="0"/>
          <w:numId w:val="1"/>
        </w:numPr>
        <w:ind w:left="1080"/>
        <w:rPr>
          <w:rFonts w:ascii="Arial" w:hAnsi="Arial" w:cs="Arial"/>
          <w:b/>
          <w:bCs/>
          <w:sz w:val="20"/>
          <w:szCs w:val="20"/>
        </w:rPr>
      </w:pPr>
      <w:r w:rsidRPr="00E05E9D">
        <w:rPr>
          <w:rFonts w:ascii="Arial" w:hAnsi="Arial" w:cs="Arial"/>
          <w:b/>
          <w:bCs/>
          <w:sz w:val="20"/>
          <w:szCs w:val="20"/>
        </w:rPr>
        <w:t xml:space="preserve">Original planned presentation on this issue to be circulated to </w:t>
      </w:r>
      <w:proofErr w:type="spellStart"/>
      <w:r w:rsidRPr="00E05E9D">
        <w:rPr>
          <w:rFonts w:ascii="Arial" w:hAnsi="Arial" w:cs="Arial"/>
          <w:b/>
          <w:bCs/>
          <w:sz w:val="20"/>
          <w:szCs w:val="20"/>
        </w:rPr>
        <w:t>SDoRs</w:t>
      </w:r>
      <w:proofErr w:type="spellEnd"/>
      <w:r w:rsidRPr="00E05E9D">
        <w:rPr>
          <w:rFonts w:ascii="Arial" w:hAnsi="Arial" w:cs="Arial"/>
          <w:b/>
          <w:bCs/>
          <w:sz w:val="20"/>
          <w:szCs w:val="20"/>
        </w:rPr>
        <w:t xml:space="preserve"> to provide some guidance on possible content/structure of the draft plan (N Forsyth)</w:t>
      </w:r>
    </w:p>
    <w:p w14:paraId="65F299CE" w14:textId="77777777" w:rsidR="0081067E" w:rsidRDefault="0081067E" w:rsidP="0081067E">
      <w:pPr>
        <w:spacing w:after="0"/>
        <w:ind w:left="720" w:hanging="720"/>
        <w:rPr>
          <w:rFonts w:ascii="Arial" w:hAnsi="Arial" w:cs="Arial"/>
          <w:b/>
          <w:sz w:val="20"/>
          <w:szCs w:val="20"/>
        </w:rPr>
      </w:pPr>
    </w:p>
    <w:p w14:paraId="05C8E2B8" w14:textId="41E7C06B" w:rsidR="00453A69" w:rsidRDefault="00E05E9D" w:rsidP="006E65E5">
      <w:pPr>
        <w:rPr>
          <w:rFonts w:ascii="Arial" w:hAnsi="Arial" w:cs="Arial"/>
          <w:b/>
          <w:sz w:val="20"/>
          <w:szCs w:val="20"/>
        </w:rPr>
      </w:pPr>
      <w:r>
        <w:rPr>
          <w:rFonts w:ascii="Arial" w:hAnsi="Arial" w:cs="Arial"/>
          <w:b/>
          <w:sz w:val="20"/>
          <w:szCs w:val="20"/>
        </w:rPr>
        <w:t xml:space="preserve"> </w:t>
      </w:r>
    </w:p>
    <w:p w14:paraId="6B63D8EB" w14:textId="42548612" w:rsidR="0064645C" w:rsidRDefault="004025A5" w:rsidP="00E64F52">
      <w:pPr>
        <w:pStyle w:val="Heading2"/>
        <w:spacing w:after="160"/>
      </w:pPr>
      <w:r>
        <w:t>7</w:t>
      </w:r>
      <w:r w:rsidR="002775F8">
        <w:tab/>
      </w:r>
      <w:r w:rsidR="0064645C">
        <w:t xml:space="preserve">RESEARCH </w:t>
      </w:r>
      <w:r w:rsidR="002775F8">
        <w:t>REPORTING</w:t>
      </w:r>
    </w:p>
    <w:p w14:paraId="218A18C2" w14:textId="42B2B222" w:rsidR="00C96D2C" w:rsidRDefault="004025A5" w:rsidP="00E64F52">
      <w:pPr>
        <w:pStyle w:val="Heading3"/>
        <w:spacing w:after="160"/>
      </w:pPr>
      <w:r>
        <w:t>7</w:t>
      </w:r>
      <w:r w:rsidR="00C96D2C">
        <w:t>.1</w:t>
      </w:r>
      <w:r w:rsidR="00C96D2C">
        <w:tab/>
        <w:t xml:space="preserve">Research Income </w:t>
      </w:r>
      <w:r w:rsidR="000D0966">
        <w:t>Report</w:t>
      </w:r>
    </w:p>
    <w:p w14:paraId="5C90D2E1" w14:textId="0E2A9886" w:rsidR="006E25F7" w:rsidRDefault="00B41843" w:rsidP="00E64F52">
      <w:pPr>
        <w:ind w:left="709" w:hanging="709"/>
        <w:rPr>
          <w:rFonts w:ascii="Arial" w:hAnsi="Arial" w:cs="Arial"/>
          <w:sz w:val="20"/>
          <w:szCs w:val="20"/>
        </w:rPr>
      </w:pPr>
      <w:r>
        <w:rPr>
          <w:rFonts w:ascii="Arial" w:hAnsi="Arial" w:cs="Arial"/>
          <w:b/>
          <w:sz w:val="20"/>
          <w:szCs w:val="20"/>
        </w:rPr>
        <w:tab/>
      </w:r>
      <w:r w:rsidR="00FD7578">
        <w:rPr>
          <w:rFonts w:ascii="Arial" w:hAnsi="Arial" w:cs="Arial"/>
          <w:sz w:val="20"/>
          <w:szCs w:val="20"/>
        </w:rPr>
        <w:t>URC noted the update provided</w:t>
      </w:r>
      <w:r w:rsidR="008D4AA7">
        <w:rPr>
          <w:rFonts w:ascii="Arial" w:hAnsi="Arial" w:cs="Arial"/>
          <w:sz w:val="20"/>
          <w:szCs w:val="20"/>
        </w:rPr>
        <w:t xml:space="preserve">, </w:t>
      </w:r>
      <w:r w:rsidR="00872809">
        <w:rPr>
          <w:rFonts w:ascii="Arial" w:hAnsi="Arial" w:cs="Arial"/>
          <w:sz w:val="20"/>
          <w:szCs w:val="20"/>
        </w:rPr>
        <w:t>currently a little behind budget on research income</w:t>
      </w:r>
      <w:r w:rsidR="00E05E9D">
        <w:rPr>
          <w:rFonts w:ascii="Arial" w:hAnsi="Arial" w:cs="Arial"/>
          <w:sz w:val="20"/>
          <w:szCs w:val="20"/>
        </w:rPr>
        <w:t xml:space="preserve"> (£2M = 6%)</w:t>
      </w:r>
      <w:r w:rsidR="00872809">
        <w:rPr>
          <w:rFonts w:ascii="Arial" w:hAnsi="Arial" w:cs="Arial"/>
          <w:sz w:val="20"/>
          <w:szCs w:val="20"/>
        </w:rPr>
        <w:t xml:space="preserve">, </w:t>
      </w:r>
      <w:r w:rsidR="00E05E9D">
        <w:rPr>
          <w:rFonts w:ascii="Arial" w:hAnsi="Arial" w:cs="Arial"/>
          <w:sz w:val="20"/>
          <w:szCs w:val="20"/>
        </w:rPr>
        <w:t xml:space="preserve">but </w:t>
      </w:r>
      <w:r w:rsidR="00872809">
        <w:rPr>
          <w:rFonts w:ascii="Arial" w:hAnsi="Arial" w:cs="Arial"/>
          <w:sz w:val="20"/>
          <w:szCs w:val="20"/>
        </w:rPr>
        <w:t>ahead on</w:t>
      </w:r>
      <w:r w:rsidR="00E05E9D">
        <w:rPr>
          <w:rFonts w:ascii="Arial" w:hAnsi="Arial" w:cs="Arial"/>
          <w:sz w:val="20"/>
          <w:szCs w:val="20"/>
        </w:rPr>
        <w:t xml:space="preserve"> indirect cost contributions </w:t>
      </w:r>
      <w:r w:rsidR="00872809">
        <w:rPr>
          <w:rFonts w:ascii="Arial" w:hAnsi="Arial" w:cs="Arial"/>
          <w:sz w:val="20"/>
          <w:szCs w:val="20"/>
        </w:rPr>
        <w:t>by £</w:t>
      </w:r>
      <w:r w:rsidR="00E05E9D">
        <w:rPr>
          <w:rFonts w:ascii="Arial" w:hAnsi="Arial" w:cs="Arial"/>
          <w:sz w:val="20"/>
          <w:szCs w:val="20"/>
        </w:rPr>
        <w:t>694</w:t>
      </w:r>
      <w:r w:rsidR="00872809">
        <w:rPr>
          <w:rFonts w:ascii="Arial" w:hAnsi="Arial" w:cs="Arial"/>
          <w:sz w:val="20"/>
          <w:szCs w:val="20"/>
        </w:rPr>
        <w:t>K</w:t>
      </w:r>
      <w:r w:rsidR="00E05E9D">
        <w:rPr>
          <w:rFonts w:ascii="Arial" w:hAnsi="Arial" w:cs="Arial"/>
          <w:sz w:val="20"/>
          <w:szCs w:val="20"/>
        </w:rPr>
        <w:t xml:space="preserve"> (11%)</w:t>
      </w:r>
      <w:r w:rsidR="00872809">
        <w:rPr>
          <w:rFonts w:ascii="Arial" w:hAnsi="Arial" w:cs="Arial"/>
          <w:sz w:val="20"/>
          <w:szCs w:val="20"/>
        </w:rPr>
        <w:t xml:space="preserve">.  Budget setting </w:t>
      </w:r>
      <w:r w:rsidR="00E05E9D">
        <w:rPr>
          <w:rFonts w:ascii="Arial" w:hAnsi="Arial" w:cs="Arial"/>
          <w:sz w:val="20"/>
          <w:szCs w:val="20"/>
        </w:rPr>
        <w:t xml:space="preserve">is currently taking place </w:t>
      </w:r>
      <w:r w:rsidR="00872809">
        <w:rPr>
          <w:rFonts w:ascii="Arial" w:hAnsi="Arial" w:cs="Arial"/>
          <w:sz w:val="20"/>
          <w:szCs w:val="20"/>
        </w:rPr>
        <w:t>with Schools,</w:t>
      </w:r>
      <w:r w:rsidR="00FA7422">
        <w:rPr>
          <w:rFonts w:ascii="Arial" w:hAnsi="Arial" w:cs="Arial"/>
          <w:sz w:val="20"/>
          <w:szCs w:val="20"/>
        </w:rPr>
        <w:t xml:space="preserve"> with research income targets to be set for the next academic year, along with targets for applications and awards.</w:t>
      </w:r>
    </w:p>
    <w:p w14:paraId="4AC013A0" w14:textId="32CE9B1C" w:rsidR="00872809" w:rsidRDefault="00872809" w:rsidP="003C4A59">
      <w:pPr>
        <w:ind w:left="709" w:hanging="709"/>
        <w:rPr>
          <w:rFonts w:ascii="Arial" w:hAnsi="Arial" w:cs="Arial"/>
          <w:sz w:val="20"/>
          <w:szCs w:val="20"/>
        </w:rPr>
      </w:pPr>
      <w:r>
        <w:rPr>
          <w:rFonts w:ascii="Arial" w:hAnsi="Arial" w:cs="Arial"/>
          <w:sz w:val="20"/>
          <w:szCs w:val="20"/>
        </w:rPr>
        <w:tab/>
      </w:r>
      <w:r w:rsidR="00E05E9D">
        <w:rPr>
          <w:rFonts w:ascii="Arial" w:hAnsi="Arial" w:cs="Arial"/>
          <w:sz w:val="20"/>
          <w:szCs w:val="20"/>
        </w:rPr>
        <w:t xml:space="preserve">Regarding </w:t>
      </w:r>
      <w:r w:rsidR="00357985">
        <w:rPr>
          <w:rFonts w:ascii="Arial" w:hAnsi="Arial" w:cs="Arial"/>
          <w:sz w:val="20"/>
          <w:szCs w:val="20"/>
        </w:rPr>
        <w:t xml:space="preserve">research grant </w:t>
      </w:r>
      <w:r w:rsidR="00E05E9D">
        <w:rPr>
          <w:rFonts w:ascii="Arial" w:hAnsi="Arial" w:cs="Arial"/>
          <w:sz w:val="20"/>
          <w:szCs w:val="20"/>
        </w:rPr>
        <w:t xml:space="preserve">application targets, annex 3 of the paper provides some figures produced using a new </w:t>
      </w:r>
      <w:r>
        <w:rPr>
          <w:rFonts w:ascii="Arial" w:hAnsi="Arial" w:cs="Arial"/>
          <w:sz w:val="20"/>
          <w:szCs w:val="20"/>
        </w:rPr>
        <w:t xml:space="preserve">methodology, </w:t>
      </w:r>
      <w:r w:rsidR="00357985">
        <w:rPr>
          <w:rFonts w:ascii="Arial" w:hAnsi="Arial" w:cs="Arial"/>
          <w:sz w:val="20"/>
          <w:szCs w:val="20"/>
        </w:rPr>
        <w:t>based on using the previous five years of data to s</w:t>
      </w:r>
      <w:r>
        <w:rPr>
          <w:rFonts w:ascii="Arial" w:hAnsi="Arial" w:cs="Arial"/>
          <w:sz w:val="20"/>
          <w:szCs w:val="20"/>
        </w:rPr>
        <w:t>uggest future targets</w:t>
      </w:r>
      <w:r w:rsidR="00357985">
        <w:rPr>
          <w:rFonts w:ascii="Arial" w:hAnsi="Arial" w:cs="Arial"/>
          <w:sz w:val="20"/>
          <w:szCs w:val="20"/>
        </w:rPr>
        <w:t xml:space="preserve"> (i.e. i</w:t>
      </w:r>
      <w:r w:rsidR="00357985" w:rsidRPr="00357985">
        <w:rPr>
          <w:rFonts w:ascii="Arial" w:hAnsi="Arial" w:cs="Arial"/>
          <w:sz w:val="20"/>
          <w:szCs w:val="20"/>
        </w:rPr>
        <w:t>n cases where the calculated forecast was lower than the previous year, 5% was added onto the previous year</w:t>
      </w:r>
      <w:r w:rsidR="00357985">
        <w:rPr>
          <w:rFonts w:ascii="Arial" w:hAnsi="Arial" w:cs="Arial"/>
          <w:sz w:val="20"/>
          <w:szCs w:val="20"/>
        </w:rPr>
        <w:t>’</w:t>
      </w:r>
      <w:r w:rsidR="00357985" w:rsidRPr="00357985">
        <w:rPr>
          <w:rFonts w:ascii="Arial" w:hAnsi="Arial" w:cs="Arial"/>
          <w:sz w:val="20"/>
          <w:szCs w:val="20"/>
        </w:rPr>
        <w:t xml:space="preserve">s value to create the target and 10% added for the </w:t>
      </w:r>
      <w:r w:rsidR="00357985">
        <w:rPr>
          <w:rFonts w:ascii="Arial" w:hAnsi="Arial" w:cs="Arial"/>
          <w:sz w:val="20"/>
          <w:szCs w:val="20"/>
        </w:rPr>
        <w:t>‘</w:t>
      </w:r>
      <w:r w:rsidR="00357985" w:rsidRPr="00357985">
        <w:rPr>
          <w:rFonts w:ascii="Arial" w:hAnsi="Arial" w:cs="Arial"/>
          <w:sz w:val="20"/>
          <w:szCs w:val="20"/>
        </w:rPr>
        <w:t>stretch</w:t>
      </w:r>
      <w:r w:rsidR="00357985">
        <w:rPr>
          <w:rFonts w:ascii="Arial" w:hAnsi="Arial" w:cs="Arial"/>
          <w:sz w:val="20"/>
          <w:szCs w:val="20"/>
        </w:rPr>
        <w:t>’</w:t>
      </w:r>
      <w:r w:rsidR="00357985" w:rsidRPr="00357985">
        <w:rPr>
          <w:rFonts w:ascii="Arial" w:hAnsi="Arial" w:cs="Arial"/>
          <w:sz w:val="20"/>
          <w:szCs w:val="20"/>
        </w:rPr>
        <w:t xml:space="preserve"> target</w:t>
      </w:r>
      <w:r w:rsidR="00357985">
        <w:rPr>
          <w:rFonts w:ascii="Arial" w:hAnsi="Arial" w:cs="Arial"/>
          <w:sz w:val="20"/>
          <w:szCs w:val="20"/>
        </w:rPr>
        <w:t>)</w:t>
      </w:r>
      <w:r>
        <w:rPr>
          <w:rFonts w:ascii="Arial" w:hAnsi="Arial" w:cs="Arial"/>
          <w:sz w:val="20"/>
          <w:szCs w:val="20"/>
        </w:rPr>
        <w:t xml:space="preserve">.  </w:t>
      </w:r>
      <w:r w:rsidR="00357985">
        <w:rPr>
          <w:rFonts w:ascii="Arial" w:hAnsi="Arial" w:cs="Arial"/>
          <w:sz w:val="20"/>
          <w:szCs w:val="20"/>
        </w:rPr>
        <w:t>This</w:t>
      </w:r>
      <w:r>
        <w:rPr>
          <w:rFonts w:ascii="Arial" w:hAnsi="Arial" w:cs="Arial"/>
          <w:sz w:val="20"/>
          <w:szCs w:val="20"/>
        </w:rPr>
        <w:t xml:space="preserve"> methodology </w:t>
      </w:r>
      <w:r w:rsidR="00357985">
        <w:rPr>
          <w:rFonts w:ascii="Arial" w:hAnsi="Arial" w:cs="Arial"/>
          <w:sz w:val="20"/>
          <w:szCs w:val="20"/>
        </w:rPr>
        <w:t>may also be helpful in</w:t>
      </w:r>
      <w:r>
        <w:rPr>
          <w:rFonts w:ascii="Arial" w:hAnsi="Arial" w:cs="Arial"/>
          <w:sz w:val="20"/>
          <w:szCs w:val="20"/>
        </w:rPr>
        <w:t xml:space="preserve"> budget setting.  </w:t>
      </w:r>
    </w:p>
    <w:p w14:paraId="033AC7D9" w14:textId="3012CA92" w:rsidR="00872809" w:rsidRDefault="00872809" w:rsidP="003C4A59">
      <w:pPr>
        <w:ind w:left="709" w:hanging="709"/>
        <w:rPr>
          <w:rFonts w:ascii="Arial" w:hAnsi="Arial" w:cs="Arial"/>
          <w:sz w:val="20"/>
          <w:szCs w:val="20"/>
        </w:rPr>
      </w:pPr>
      <w:r>
        <w:rPr>
          <w:rFonts w:ascii="Arial" w:hAnsi="Arial" w:cs="Arial"/>
          <w:sz w:val="20"/>
          <w:szCs w:val="20"/>
        </w:rPr>
        <w:tab/>
      </w:r>
      <w:r w:rsidR="00357985">
        <w:rPr>
          <w:rFonts w:ascii="Arial" w:hAnsi="Arial" w:cs="Arial"/>
          <w:sz w:val="20"/>
          <w:szCs w:val="20"/>
        </w:rPr>
        <w:t>The new tool w</w:t>
      </w:r>
      <w:r>
        <w:rPr>
          <w:rFonts w:ascii="Arial" w:hAnsi="Arial" w:cs="Arial"/>
          <w:sz w:val="20"/>
          <w:szCs w:val="20"/>
        </w:rPr>
        <w:t>ill be uploaded on Power BI for Schools to use.</w:t>
      </w:r>
    </w:p>
    <w:p w14:paraId="13EBA2B1" w14:textId="5B844D20" w:rsidR="00C96D2C" w:rsidRPr="00A11CA4" w:rsidRDefault="004025A5" w:rsidP="00E64F52">
      <w:pPr>
        <w:pStyle w:val="Heading3"/>
        <w:spacing w:after="160"/>
      </w:pPr>
      <w:r>
        <w:t>7</w:t>
      </w:r>
      <w:r w:rsidR="00C96D2C">
        <w:t>.2</w:t>
      </w:r>
      <w:r w:rsidR="00C96D2C">
        <w:tab/>
        <w:t>Applications &amp; Awards Trends</w:t>
      </w:r>
    </w:p>
    <w:p w14:paraId="4D07A991" w14:textId="582336D0" w:rsidR="00FD7578" w:rsidRDefault="000631E8" w:rsidP="00E64F52">
      <w:pPr>
        <w:ind w:left="709" w:hanging="709"/>
        <w:rPr>
          <w:rFonts w:ascii="Arial" w:hAnsi="Arial" w:cs="Arial"/>
          <w:bCs/>
          <w:sz w:val="20"/>
          <w:szCs w:val="20"/>
        </w:rPr>
      </w:pPr>
      <w:r>
        <w:rPr>
          <w:rFonts w:ascii="Arial" w:hAnsi="Arial" w:cs="Arial"/>
          <w:b/>
          <w:sz w:val="20"/>
          <w:szCs w:val="20"/>
        </w:rPr>
        <w:tab/>
      </w:r>
      <w:r w:rsidR="00FD7578">
        <w:rPr>
          <w:rFonts w:ascii="Arial" w:hAnsi="Arial" w:cs="Arial"/>
          <w:bCs/>
          <w:sz w:val="20"/>
          <w:szCs w:val="20"/>
        </w:rPr>
        <w:t xml:space="preserve">URC noted </w:t>
      </w:r>
      <w:r w:rsidR="00357985">
        <w:rPr>
          <w:rFonts w:ascii="Arial" w:hAnsi="Arial" w:cs="Arial"/>
          <w:bCs/>
          <w:sz w:val="20"/>
          <w:szCs w:val="20"/>
        </w:rPr>
        <w:t>that no paper was submitted to the meeting due to the full quarter not yet having elapsed.  Instead, live</w:t>
      </w:r>
      <w:r w:rsidR="00357985" w:rsidRPr="00357985">
        <w:rPr>
          <w:rFonts w:ascii="Roboto" w:hAnsi="Roboto"/>
          <w:color w:val="161B1C"/>
          <w:shd w:val="clear" w:color="auto" w:fill="FFFFFF"/>
        </w:rPr>
        <w:t xml:space="preserve"> </w:t>
      </w:r>
      <w:r w:rsidR="00357985" w:rsidRPr="00357985">
        <w:rPr>
          <w:rFonts w:ascii="Arial" w:hAnsi="Arial" w:cs="Arial"/>
          <w:bCs/>
          <w:sz w:val="20"/>
          <w:szCs w:val="20"/>
        </w:rPr>
        <w:t>applications and awards data is available</w:t>
      </w:r>
      <w:r w:rsidR="00357985">
        <w:rPr>
          <w:rFonts w:ascii="Arial" w:hAnsi="Arial" w:cs="Arial"/>
          <w:bCs/>
          <w:sz w:val="20"/>
          <w:szCs w:val="20"/>
        </w:rPr>
        <w:t xml:space="preserve"> </w:t>
      </w:r>
      <w:r w:rsidR="00357985" w:rsidRPr="00357985">
        <w:rPr>
          <w:rFonts w:ascii="Arial" w:hAnsi="Arial" w:cs="Arial"/>
          <w:bCs/>
          <w:sz w:val="20"/>
          <w:szCs w:val="20"/>
        </w:rPr>
        <w:t>at </w:t>
      </w:r>
      <w:hyperlink r:id="rId8" w:tgtFrame="_blank" w:history="1">
        <w:r w:rsidR="00357985" w:rsidRPr="00357985">
          <w:rPr>
            <w:rStyle w:val="Hyperlink"/>
            <w:rFonts w:ascii="Arial" w:hAnsi="Arial" w:cs="Arial"/>
            <w:bCs/>
            <w:sz w:val="20"/>
            <w:szCs w:val="20"/>
          </w:rPr>
          <w:t>https://www.abdn.ac.uk/staffnet/governance/power-bi-dashboard-portal-12779.php</w:t>
        </w:r>
      </w:hyperlink>
    </w:p>
    <w:p w14:paraId="1048FD0C" w14:textId="77777777" w:rsidR="006762BE" w:rsidRPr="0046564C" w:rsidRDefault="006762BE" w:rsidP="006762BE">
      <w:pPr>
        <w:ind w:left="709"/>
        <w:rPr>
          <w:rFonts w:ascii="Arial" w:hAnsi="Arial" w:cs="Arial"/>
          <w:sz w:val="20"/>
          <w:szCs w:val="20"/>
        </w:rPr>
      </w:pPr>
    </w:p>
    <w:p w14:paraId="099A3117" w14:textId="77777777" w:rsidR="008265A1" w:rsidRDefault="008265A1">
      <w:pPr>
        <w:rPr>
          <w:rFonts w:ascii="Arial" w:hAnsi="Arial" w:cs="Arial"/>
          <w:b/>
          <w:sz w:val="20"/>
          <w:szCs w:val="20"/>
        </w:rPr>
      </w:pPr>
    </w:p>
    <w:p w14:paraId="60628536" w14:textId="035FB472" w:rsidR="006E65E5" w:rsidRDefault="004025A5" w:rsidP="00E64F52">
      <w:pPr>
        <w:pStyle w:val="Heading2"/>
        <w:spacing w:after="160"/>
      </w:pPr>
      <w:r>
        <w:lastRenderedPageBreak/>
        <w:t>8</w:t>
      </w:r>
      <w:r w:rsidR="006E65E5">
        <w:tab/>
      </w:r>
      <w:r>
        <w:t>GRADUATE SCHOOL REPORT</w:t>
      </w:r>
    </w:p>
    <w:p w14:paraId="5C867720" w14:textId="15907879" w:rsidR="00357985" w:rsidRDefault="00363B25" w:rsidP="00E64F52">
      <w:pPr>
        <w:ind w:left="720" w:hanging="720"/>
        <w:rPr>
          <w:rFonts w:ascii="Arial" w:hAnsi="Arial" w:cs="Arial"/>
          <w:bCs/>
          <w:sz w:val="20"/>
          <w:szCs w:val="20"/>
        </w:rPr>
      </w:pPr>
      <w:r>
        <w:rPr>
          <w:rFonts w:ascii="Arial" w:hAnsi="Arial" w:cs="Arial"/>
          <w:bCs/>
          <w:sz w:val="20"/>
          <w:szCs w:val="20"/>
        </w:rPr>
        <w:tab/>
      </w:r>
      <w:r w:rsidR="00FD7578">
        <w:rPr>
          <w:rFonts w:ascii="Arial" w:hAnsi="Arial" w:cs="Arial"/>
          <w:bCs/>
          <w:sz w:val="20"/>
          <w:szCs w:val="20"/>
        </w:rPr>
        <w:t>URC received a</w:t>
      </w:r>
      <w:r w:rsidR="00872809">
        <w:rPr>
          <w:rFonts w:ascii="Arial" w:hAnsi="Arial" w:cs="Arial"/>
          <w:bCs/>
          <w:sz w:val="20"/>
          <w:szCs w:val="20"/>
        </w:rPr>
        <w:t xml:space="preserve"> presentation</w:t>
      </w:r>
      <w:r w:rsidR="00357985">
        <w:rPr>
          <w:rFonts w:ascii="Arial" w:hAnsi="Arial" w:cs="Arial"/>
          <w:bCs/>
          <w:sz w:val="20"/>
          <w:szCs w:val="20"/>
        </w:rPr>
        <w:t xml:space="preserve"> from S Piertney.  He confirmed that the Graduate School will be looking to </w:t>
      </w:r>
      <w:r w:rsidR="00FA7422">
        <w:rPr>
          <w:rFonts w:ascii="Arial" w:hAnsi="Arial" w:cs="Arial"/>
          <w:bCs/>
          <w:sz w:val="20"/>
          <w:szCs w:val="20"/>
        </w:rPr>
        <w:t>adopt an enhanced</w:t>
      </w:r>
      <w:r w:rsidR="00357985">
        <w:rPr>
          <w:rFonts w:ascii="Arial" w:hAnsi="Arial" w:cs="Arial"/>
          <w:bCs/>
          <w:sz w:val="20"/>
          <w:szCs w:val="20"/>
        </w:rPr>
        <w:t xml:space="preserve"> strategic focus with the aim of increasing the PGR student numbers in the face of a challenging environment.  </w:t>
      </w:r>
    </w:p>
    <w:p w14:paraId="63FADBF6" w14:textId="5230DB29" w:rsidR="00F034C6" w:rsidRDefault="00357985" w:rsidP="00FA7422">
      <w:pPr>
        <w:ind w:left="720"/>
        <w:rPr>
          <w:rFonts w:ascii="Arial" w:hAnsi="Arial" w:cs="Arial"/>
          <w:bCs/>
          <w:sz w:val="20"/>
          <w:szCs w:val="20"/>
        </w:rPr>
      </w:pPr>
      <w:r>
        <w:rPr>
          <w:rFonts w:ascii="Arial" w:hAnsi="Arial" w:cs="Arial"/>
          <w:bCs/>
          <w:sz w:val="20"/>
          <w:szCs w:val="20"/>
        </w:rPr>
        <w:t>He noted that</w:t>
      </w:r>
      <w:r w:rsidR="00872809">
        <w:rPr>
          <w:rFonts w:ascii="Arial" w:hAnsi="Arial" w:cs="Arial"/>
          <w:bCs/>
          <w:sz w:val="20"/>
          <w:szCs w:val="20"/>
        </w:rPr>
        <w:t xml:space="preserve"> 30% of </w:t>
      </w:r>
      <w:r>
        <w:rPr>
          <w:rFonts w:ascii="Arial" w:hAnsi="Arial" w:cs="Arial"/>
          <w:bCs/>
          <w:sz w:val="20"/>
          <w:szCs w:val="20"/>
        </w:rPr>
        <w:t xml:space="preserve">PGR </w:t>
      </w:r>
      <w:r w:rsidR="00872809">
        <w:rPr>
          <w:rFonts w:ascii="Arial" w:hAnsi="Arial" w:cs="Arial"/>
          <w:bCs/>
          <w:sz w:val="20"/>
          <w:szCs w:val="20"/>
        </w:rPr>
        <w:t>students are beyond their funded periods,</w:t>
      </w:r>
      <w:r>
        <w:rPr>
          <w:rFonts w:ascii="Arial" w:hAnsi="Arial" w:cs="Arial"/>
          <w:bCs/>
          <w:sz w:val="20"/>
          <w:szCs w:val="20"/>
        </w:rPr>
        <w:t xml:space="preserve"> with</w:t>
      </w:r>
      <w:r w:rsidR="00872809">
        <w:rPr>
          <w:rFonts w:ascii="Arial" w:hAnsi="Arial" w:cs="Arial"/>
          <w:bCs/>
          <w:sz w:val="20"/>
          <w:szCs w:val="20"/>
        </w:rPr>
        <w:t xml:space="preserve"> some on year 7 or 8.  </w:t>
      </w:r>
      <w:r>
        <w:rPr>
          <w:rFonts w:ascii="Arial" w:hAnsi="Arial" w:cs="Arial"/>
          <w:bCs/>
          <w:sz w:val="20"/>
          <w:szCs w:val="20"/>
        </w:rPr>
        <w:t>For the REF, the n</w:t>
      </w:r>
      <w:r w:rsidR="00872809">
        <w:rPr>
          <w:rFonts w:ascii="Arial" w:hAnsi="Arial" w:cs="Arial"/>
          <w:bCs/>
          <w:sz w:val="20"/>
          <w:szCs w:val="20"/>
        </w:rPr>
        <w:t>umber of PhDs</w:t>
      </w:r>
      <w:r w:rsidR="00BE5C47">
        <w:rPr>
          <w:rFonts w:ascii="Arial" w:hAnsi="Arial" w:cs="Arial"/>
          <w:bCs/>
          <w:sz w:val="20"/>
          <w:szCs w:val="20"/>
        </w:rPr>
        <w:t xml:space="preserve"> awarded per academic year</w:t>
      </w:r>
      <w:r w:rsidR="00872809">
        <w:rPr>
          <w:rFonts w:ascii="Arial" w:hAnsi="Arial" w:cs="Arial"/>
          <w:bCs/>
          <w:sz w:val="20"/>
          <w:szCs w:val="20"/>
        </w:rPr>
        <w:t xml:space="preserve"> is an important metric</w:t>
      </w:r>
      <w:r>
        <w:rPr>
          <w:rFonts w:ascii="Arial" w:hAnsi="Arial" w:cs="Arial"/>
          <w:bCs/>
          <w:sz w:val="20"/>
          <w:szCs w:val="20"/>
        </w:rPr>
        <w:t xml:space="preserve"> and we need to ensure the conversion</w:t>
      </w:r>
      <w:r w:rsidR="00872809">
        <w:rPr>
          <w:rFonts w:ascii="Arial" w:hAnsi="Arial" w:cs="Arial"/>
          <w:bCs/>
          <w:sz w:val="20"/>
          <w:szCs w:val="20"/>
        </w:rPr>
        <w:t xml:space="preserve"> into PhD submissions.</w:t>
      </w:r>
      <w:r w:rsidR="00F034C6">
        <w:rPr>
          <w:rFonts w:ascii="Arial" w:hAnsi="Arial" w:cs="Arial"/>
          <w:bCs/>
          <w:sz w:val="20"/>
          <w:szCs w:val="20"/>
        </w:rPr>
        <w:t xml:space="preserve">  </w:t>
      </w:r>
      <w:r>
        <w:rPr>
          <w:rFonts w:ascii="Arial" w:hAnsi="Arial" w:cs="Arial"/>
          <w:bCs/>
          <w:sz w:val="20"/>
          <w:szCs w:val="20"/>
        </w:rPr>
        <w:t xml:space="preserve">He also noted that the number of </w:t>
      </w:r>
      <w:r w:rsidR="00F034C6">
        <w:rPr>
          <w:rFonts w:ascii="Arial" w:hAnsi="Arial" w:cs="Arial"/>
          <w:bCs/>
          <w:sz w:val="20"/>
          <w:szCs w:val="20"/>
        </w:rPr>
        <w:t>PGR</w:t>
      </w:r>
      <w:r>
        <w:rPr>
          <w:rFonts w:ascii="Arial" w:hAnsi="Arial" w:cs="Arial"/>
          <w:bCs/>
          <w:sz w:val="20"/>
          <w:szCs w:val="20"/>
        </w:rPr>
        <w:t xml:space="preserve"> registrations is reducing</w:t>
      </w:r>
      <w:r w:rsidR="00F034C6">
        <w:rPr>
          <w:rFonts w:ascii="Arial" w:hAnsi="Arial" w:cs="Arial"/>
          <w:bCs/>
          <w:sz w:val="20"/>
          <w:szCs w:val="20"/>
        </w:rPr>
        <w:t xml:space="preserve"> year on year</w:t>
      </w:r>
      <w:r>
        <w:rPr>
          <w:rFonts w:ascii="Arial" w:hAnsi="Arial" w:cs="Arial"/>
          <w:bCs/>
          <w:sz w:val="20"/>
          <w:szCs w:val="20"/>
        </w:rPr>
        <w:t>, whereas the external picture</w:t>
      </w:r>
      <w:r w:rsidR="00BE5C47">
        <w:rPr>
          <w:rFonts w:ascii="Arial" w:hAnsi="Arial" w:cs="Arial"/>
          <w:bCs/>
          <w:sz w:val="20"/>
          <w:szCs w:val="20"/>
        </w:rPr>
        <w:t xml:space="preserve"> mainly shows an increase in PGR numbers.  He noted the impact of an </w:t>
      </w:r>
      <w:r w:rsidR="00F034C6">
        <w:rPr>
          <w:rFonts w:ascii="Arial" w:hAnsi="Arial" w:cs="Arial"/>
          <w:bCs/>
          <w:sz w:val="20"/>
          <w:szCs w:val="20"/>
        </w:rPr>
        <w:t>18% reduction in funded studentships</w:t>
      </w:r>
      <w:r w:rsidR="00BE5C47">
        <w:rPr>
          <w:rFonts w:ascii="Arial" w:hAnsi="Arial" w:cs="Arial"/>
          <w:bCs/>
          <w:sz w:val="20"/>
          <w:szCs w:val="20"/>
        </w:rPr>
        <w:t xml:space="preserve"> with</w:t>
      </w:r>
      <w:r w:rsidR="00F034C6">
        <w:rPr>
          <w:rFonts w:ascii="Arial" w:hAnsi="Arial" w:cs="Arial"/>
          <w:bCs/>
          <w:sz w:val="20"/>
          <w:szCs w:val="20"/>
        </w:rPr>
        <w:t xml:space="preserve">in the UK, </w:t>
      </w:r>
      <w:r w:rsidR="00BE5C47">
        <w:rPr>
          <w:rFonts w:ascii="Arial" w:hAnsi="Arial" w:cs="Arial"/>
          <w:bCs/>
          <w:sz w:val="20"/>
          <w:szCs w:val="20"/>
        </w:rPr>
        <w:t>emphasising</w:t>
      </w:r>
      <w:r w:rsidR="00F034C6">
        <w:rPr>
          <w:rFonts w:ascii="Arial" w:hAnsi="Arial" w:cs="Arial"/>
          <w:bCs/>
          <w:sz w:val="20"/>
          <w:szCs w:val="20"/>
        </w:rPr>
        <w:t xml:space="preserve"> this is an extremely competitive market.</w:t>
      </w:r>
    </w:p>
    <w:p w14:paraId="02FD0060" w14:textId="030F585F" w:rsidR="00F034C6" w:rsidRDefault="00F034C6" w:rsidP="00363B25">
      <w:pPr>
        <w:ind w:left="720" w:hanging="720"/>
        <w:rPr>
          <w:rFonts w:ascii="Arial" w:hAnsi="Arial" w:cs="Arial"/>
          <w:bCs/>
          <w:sz w:val="20"/>
          <w:szCs w:val="20"/>
        </w:rPr>
      </w:pPr>
      <w:r>
        <w:rPr>
          <w:rFonts w:ascii="Arial" w:hAnsi="Arial" w:cs="Arial"/>
          <w:bCs/>
          <w:sz w:val="20"/>
          <w:szCs w:val="20"/>
        </w:rPr>
        <w:tab/>
      </w:r>
      <w:r w:rsidR="00BE5C47">
        <w:rPr>
          <w:rFonts w:ascii="Arial" w:hAnsi="Arial" w:cs="Arial"/>
          <w:bCs/>
          <w:sz w:val="20"/>
          <w:szCs w:val="20"/>
        </w:rPr>
        <w:t>He reflected on the drivers of change in PGR provision, including feedback from the PGR Experience survey (which showed we do well in some areas e.g. supervision, quality of resources, and other areas where we do less well e.g. research culture).  He also noted the changing l</w:t>
      </w:r>
      <w:r>
        <w:rPr>
          <w:rFonts w:ascii="Arial" w:hAnsi="Arial" w:cs="Arial"/>
          <w:bCs/>
          <w:sz w:val="20"/>
          <w:szCs w:val="20"/>
        </w:rPr>
        <w:t>andscape for PGR provision</w:t>
      </w:r>
      <w:r w:rsidR="00BE5C47">
        <w:rPr>
          <w:rFonts w:ascii="Arial" w:hAnsi="Arial" w:cs="Arial"/>
          <w:bCs/>
          <w:sz w:val="20"/>
          <w:szCs w:val="20"/>
        </w:rPr>
        <w:t xml:space="preserve"> </w:t>
      </w:r>
      <w:r>
        <w:rPr>
          <w:rFonts w:ascii="Arial" w:hAnsi="Arial" w:cs="Arial"/>
          <w:bCs/>
          <w:sz w:val="20"/>
          <w:szCs w:val="20"/>
        </w:rPr>
        <w:t xml:space="preserve">e.g. </w:t>
      </w:r>
      <w:r w:rsidR="00BE5C47">
        <w:rPr>
          <w:rFonts w:ascii="Arial" w:hAnsi="Arial" w:cs="Arial"/>
          <w:bCs/>
          <w:sz w:val="20"/>
          <w:szCs w:val="20"/>
        </w:rPr>
        <w:t>UKRI’s ‘</w:t>
      </w:r>
      <w:r>
        <w:rPr>
          <w:rFonts w:ascii="Arial" w:hAnsi="Arial" w:cs="Arial"/>
          <w:bCs/>
          <w:sz w:val="20"/>
          <w:szCs w:val="20"/>
        </w:rPr>
        <w:t>New Deal for P</w:t>
      </w:r>
      <w:r w:rsidR="00BE5C47">
        <w:rPr>
          <w:rFonts w:ascii="Arial" w:hAnsi="Arial" w:cs="Arial"/>
          <w:bCs/>
          <w:sz w:val="20"/>
          <w:szCs w:val="20"/>
        </w:rPr>
        <w:t>ostgraduate</w:t>
      </w:r>
      <w:r>
        <w:rPr>
          <w:rFonts w:ascii="Arial" w:hAnsi="Arial" w:cs="Arial"/>
          <w:bCs/>
          <w:sz w:val="20"/>
          <w:szCs w:val="20"/>
        </w:rPr>
        <w:t xml:space="preserve"> </w:t>
      </w:r>
      <w:r w:rsidR="00BE5C47">
        <w:rPr>
          <w:rFonts w:ascii="Arial" w:hAnsi="Arial" w:cs="Arial"/>
          <w:bCs/>
          <w:sz w:val="20"/>
          <w:szCs w:val="20"/>
        </w:rPr>
        <w:t>R</w:t>
      </w:r>
      <w:r>
        <w:rPr>
          <w:rFonts w:ascii="Arial" w:hAnsi="Arial" w:cs="Arial"/>
          <w:bCs/>
          <w:sz w:val="20"/>
          <w:szCs w:val="20"/>
        </w:rPr>
        <w:t>esearch</w:t>
      </w:r>
      <w:r w:rsidR="00BE5C47">
        <w:rPr>
          <w:rFonts w:ascii="Arial" w:hAnsi="Arial" w:cs="Arial"/>
          <w:bCs/>
          <w:sz w:val="20"/>
          <w:szCs w:val="20"/>
        </w:rPr>
        <w:t xml:space="preserve">’, with a shift in emphasis to reflect </w:t>
      </w:r>
      <w:r>
        <w:rPr>
          <w:rFonts w:ascii="Arial" w:hAnsi="Arial" w:cs="Arial"/>
          <w:bCs/>
          <w:sz w:val="20"/>
          <w:szCs w:val="20"/>
        </w:rPr>
        <w:t xml:space="preserve">how the PhD journey will help </w:t>
      </w:r>
      <w:r w:rsidR="00BE5C47">
        <w:rPr>
          <w:rFonts w:ascii="Arial" w:hAnsi="Arial" w:cs="Arial"/>
          <w:bCs/>
          <w:sz w:val="20"/>
          <w:szCs w:val="20"/>
        </w:rPr>
        <w:t xml:space="preserve">students </w:t>
      </w:r>
      <w:r>
        <w:rPr>
          <w:rFonts w:ascii="Arial" w:hAnsi="Arial" w:cs="Arial"/>
          <w:bCs/>
          <w:sz w:val="20"/>
          <w:szCs w:val="20"/>
        </w:rPr>
        <w:t>personally</w:t>
      </w:r>
      <w:r w:rsidR="00BE5C47">
        <w:rPr>
          <w:rFonts w:ascii="Arial" w:hAnsi="Arial" w:cs="Arial"/>
          <w:bCs/>
          <w:sz w:val="20"/>
          <w:szCs w:val="20"/>
        </w:rPr>
        <w:t xml:space="preserve"> (employability, careers training, collaboration with employers, increasing focus on placements and internships)</w:t>
      </w:r>
      <w:r>
        <w:rPr>
          <w:rFonts w:ascii="Arial" w:hAnsi="Arial" w:cs="Arial"/>
          <w:bCs/>
          <w:sz w:val="20"/>
          <w:szCs w:val="20"/>
        </w:rPr>
        <w:t xml:space="preserve">, and the societal </w:t>
      </w:r>
      <w:r w:rsidR="00BE5C47">
        <w:rPr>
          <w:rFonts w:ascii="Arial" w:hAnsi="Arial" w:cs="Arial"/>
          <w:bCs/>
          <w:sz w:val="20"/>
          <w:szCs w:val="20"/>
        </w:rPr>
        <w:t>impact of their studies</w:t>
      </w:r>
      <w:r>
        <w:rPr>
          <w:rFonts w:ascii="Arial" w:hAnsi="Arial" w:cs="Arial"/>
          <w:bCs/>
          <w:sz w:val="20"/>
          <w:szCs w:val="20"/>
        </w:rPr>
        <w:t xml:space="preserve">.  </w:t>
      </w:r>
    </w:p>
    <w:p w14:paraId="461F324B" w14:textId="1A68FA15" w:rsidR="00CD0751" w:rsidRDefault="00FA7422" w:rsidP="00CD0751">
      <w:pPr>
        <w:ind w:left="720" w:hanging="720"/>
        <w:rPr>
          <w:rFonts w:ascii="Arial" w:hAnsi="Arial" w:cs="Arial"/>
          <w:bCs/>
          <w:sz w:val="20"/>
          <w:szCs w:val="20"/>
        </w:rPr>
      </w:pPr>
      <w:r>
        <w:rPr>
          <w:rFonts w:ascii="Arial" w:hAnsi="Arial" w:cs="Arial"/>
          <w:bCs/>
          <w:sz w:val="20"/>
          <w:szCs w:val="20"/>
        </w:rPr>
        <w:tab/>
      </w:r>
      <w:r w:rsidR="00BE5C47">
        <w:rPr>
          <w:rFonts w:ascii="Arial" w:hAnsi="Arial" w:cs="Arial"/>
          <w:bCs/>
          <w:sz w:val="20"/>
          <w:szCs w:val="20"/>
        </w:rPr>
        <w:t xml:space="preserve">He </w:t>
      </w:r>
      <w:r>
        <w:rPr>
          <w:rFonts w:ascii="Arial" w:hAnsi="Arial" w:cs="Arial"/>
          <w:bCs/>
          <w:sz w:val="20"/>
          <w:szCs w:val="20"/>
        </w:rPr>
        <w:t xml:space="preserve">also </w:t>
      </w:r>
      <w:r w:rsidR="00BE5C47">
        <w:rPr>
          <w:rFonts w:ascii="Arial" w:hAnsi="Arial" w:cs="Arial"/>
          <w:bCs/>
          <w:sz w:val="20"/>
          <w:szCs w:val="20"/>
        </w:rPr>
        <w:t>noted a proposal to r</w:t>
      </w:r>
      <w:r w:rsidR="00F034C6">
        <w:rPr>
          <w:rFonts w:ascii="Arial" w:hAnsi="Arial" w:cs="Arial"/>
          <w:bCs/>
          <w:sz w:val="20"/>
          <w:szCs w:val="20"/>
        </w:rPr>
        <w:t xml:space="preserve">e-brand </w:t>
      </w:r>
      <w:r w:rsidR="00BE5C47">
        <w:rPr>
          <w:rFonts w:ascii="Arial" w:hAnsi="Arial" w:cs="Arial"/>
          <w:bCs/>
          <w:sz w:val="20"/>
          <w:szCs w:val="20"/>
        </w:rPr>
        <w:t xml:space="preserve">the School </w:t>
      </w:r>
      <w:r w:rsidR="00F034C6">
        <w:rPr>
          <w:rFonts w:ascii="Arial" w:hAnsi="Arial" w:cs="Arial"/>
          <w:bCs/>
          <w:sz w:val="20"/>
          <w:szCs w:val="20"/>
        </w:rPr>
        <w:t xml:space="preserve">as </w:t>
      </w:r>
      <w:r w:rsidR="00BE5C47">
        <w:rPr>
          <w:rFonts w:ascii="Arial" w:hAnsi="Arial" w:cs="Arial"/>
          <w:bCs/>
          <w:sz w:val="20"/>
          <w:szCs w:val="20"/>
        </w:rPr>
        <w:t xml:space="preserve">a </w:t>
      </w:r>
      <w:r w:rsidR="00F034C6">
        <w:rPr>
          <w:rFonts w:ascii="Arial" w:hAnsi="Arial" w:cs="Arial"/>
          <w:bCs/>
          <w:sz w:val="20"/>
          <w:szCs w:val="20"/>
        </w:rPr>
        <w:t xml:space="preserve">PGR </w:t>
      </w:r>
      <w:r w:rsidR="00BE5C47">
        <w:rPr>
          <w:rFonts w:ascii="Arial" w:hAnsi="Arial" w:cs="Arial"/>
          <w:bCs/>
          <w:sz w:val="20"/>
          <w:szCs w:val="20"/>
        </w:rPr>
        <w:t>College</w:t>
      </w:r>
      <w:r>
        <w:rPr>
          <w:rFonts w:ascii="Arial" w:hAnsi="Arial" w:cs="Arial"/>
          <w:bCs/>
          <w:sz w:val="20"/>
          <w:szCs w:val="20"/>
        </w:rPr>
        <w:t xml:space="preserve">, working alongside </w:t>
      </w:r>
      <w:r w:rsidR="00F034C6">
        <w:rPr>
          <w:rFonts w:ascii="Arial" w:hAnsi="Arial" w:cs="Arial"/>
          <w:bCs/>
          <w:sz w:val="20"/>
          <w:szCs w:val="20"/>
        </w:rPr>
        <w:t>Schools</w:t>
      </w:r>
      <w:r w:rsidR="00BE5C47">
        <w:rPr>
          <w:rFonts w:ascii="Arial" w:hAnsi="Arial" w:cs="Arial"/>
          <w:bCs/>
          <w:sz w:val="20"/>
          <w:szCs w:val="20"/>
        </w:rPr>
        <w:t xml:space="preserve"> in delivering the PGR experienc</w:t>
      </w:r>
      <w:r>
        <w:rPr>
          <w:rFonts w:ascii="Arial" w:hAnsi="Arial" w:cs="Arial"/>
          <w:bCs/>
          <w:sz w:val="20"/>
          <w:szCs w:val="20"/>
        </w:rPr>
        <w:t>e</w:t>
      </w:r>
      <w:r w:rsidR="00CD0751">
        <w:rPr>
          <w:rFonts w:ascii="Arial" w:hAnsi="Arial" w:cs="Arial"/>
          <w:bCs/>
          <w:sz w:val="20"/>
          <w:szCs w:val="20"/>
        </w:rPr>
        <w:t>.  He confirmed this is evolving work, and input from Schools would be welcomed prior to a planned launch in session 2024/25.</w:t>
      </w:r>
    </w:p>
    <w:p w14:paraId="28FF952E" w14:textId="77777777" w:rsidR="00CD0751" w:rsidRDefault="00CD0751" w:rsidP="00CD0751">
      <w:pPr>
        <w:pStyle w:val="NoSpacing"/>
        <w:ind w:left="709" w:hanging="709"/>
        <w:rPr>
          <w:rFonts w:ascii="Arial" w:hAnsi="Arial" w:cs="Arial"/>
          <w:b/>
          <w:bCs/>
          <w:sz w:val="20"/>
          <w:szCs w:val="20"/>
        </w:rPr>
      </w:pPr>
      <w:r>
        <w:rPr>
          <w:rFonts w:ascii="Arial" w:hAnsi="Arial" w:cs="Arial"/>
          <w:bCs/>
          <w:sz w:val="20"/>
          <w:szCs w:val="20"/>
        </w:rPr>
        <w:tab/>
      </w:r>
      <w:r w:rsidR="00F034C6" w:rsidRPr="00CD0751">
        <w:rPr>
          <w:rFonts w:ascii="Arial" w:hAnsi="Arial" w:cs="Arial"/>
          <w:b/>
          <w:bCs/>
          <w:sz w:val="20"/>
          <w:szCs w:val="20"/>
        </w:rPr>
        <w:t>ACTION</w:t>
      </w:r>
      <w:r>
        <w:rPr>
          <w:rFonts w:ascii="Arial" w:hAnsi="Arial" w:cs="Arial"/>
          <w:b/>
          <w:bCs/>
          <w:sz w:val="20"/>
          <w:szCs w:val="20"/>
        </w:rPr>
        <w:t>S:</w:t>
      </w:r>
    </w:p>
    <w:p w14:paraId="6BC65A15" w14:textId="77FC3B9A" w:rsidR="00CD0751" w:rsidRPr="00CD0751" w:rsidRDefault="00CD0751" w:rsidP="00B30BD2">
      <w:pPr>
        <w:pStyle w:val="NoSpacing"/>
        <w:numPr>
          <w:ilvl w:val="0"/>
          <w:numId w:val="1"/>
        </w:numPr>
        <w:ind w:left="1080"/>
        <w:rPr>
          <w:rFonts w:ascii="Arial" w:hAnsi="Arial" w:cs="Arial"/>
          <w:i/>
          <w:iCs/>
          <w:sz w:val="20"/>
          <w:szCs w:val="20"/>
        </w:rPr>
      </w:pPr>
      <w:r w:rsidRPr="00CD0751">
        <w:rPr>
          <w:rFonts w:ascii="Arial" w:hAnsi="Arial" w:cs="Arial"/>
          <w:b/>
          <w:bCs/>
          <w:sz w:val="20"/>
          <w:szCs w:val="20"/>
        </w:rPr>
        <w:t xml:space="preserve">Copy of presentation to be circulated (D </w:t>
      </w:r>
      <w:proofErr w:type="gramStart"/>
      <w:r w:rsidRPr="00CD0751">
        <w:rPr>
          <w:rFonts w:ascii="Arial" w:hAnsi="Arial" w:cs="Arial"/>
          <w:b/>
          <w:bCs/>
          <w:sz w:val="20"/>
          <w:szCs w:val="20"/>
        </w:rPr>
        <w:t>Foster) </w:t>
      </w:r>
      <w:r w:rsidRPr="00CD0751">
        <w:rPr>
          <w:rFonts w:ascii="Arial" w:hAnsi="Arial" w:cs="Arial"/>
          <w:b/>
          <w:bCs/>
          <w:i/>
          <w:iCs/>
          <w:sz w:val="20"/>
          <w:szCs w:val="20"/>
        </w:rPr>
        <w:t xml:space="preserve"> </w:t>
      </w:r>
      <w:r w:rsidRPr="00CD0751">
        <w:rPr>
          <w:rFonts w:ascii="Arial" w:hAnsi="Arial" w:cs="Arial"/>
          <w:i/>
          <w:iCs/>
          <w:sz w:val="20"/>
          <w:szCs w:val="20"/>
        </w:rPr>
        <w:t>(</w:t>
      </w:r>
      <w:proofErr w:type="spellStart"/>
      <w:proofErr w:type="gramEnd"/>
      <w:r w:rsidRPr="00CD0751">
        <w:rPr>
          <w:rFonts w:ascii="Arial" w:hAnsi="Arial" w:cs="Arial"/>
          <w:i/>
          <w:iCs/>
          <w:sz w:val="20"/>
          <w:szCs w:val="20"/>
        </w:rPr>
        <w:t>Clerks’s</w:t>
      </w:r>
      <w:proofErr w:type="spellEnd"/>
      <w:r w:rsidRPr="00CD0751">
        <w:rPr>
          <w:rFonts w:ascii="Arial" w:hAnsi="Arial" w:cs="Arial"/>
          <w:i/>
          <w:iCs/>
          <w:sz w:val="20"/>
          <w:szCs w:val="20"/>
        </w:rPr>
        <w:t xml:space="preserve"> Note: Completed)</w:t>
      </w:r>
    </w:p>
    <w:p w14:paraId="337AD15A" w14:textId="77777777" w:rsidR="00CD0751" w:rsidRPr="00CD0751" w:rsidRDefault="00CD0751" w:rsidP="00B30BD2">
      <w:pPr>
        <w:pStyle w:val="NoSpacing"/>
        <w:numPr>
          <w:ilvl w:val="0"/>
          <w:numId w:val="1"/>
        </w:numPr>
        <w:ind w:left="1080"/>
        <w:rPr>
          <w:rFonts w:ascii="Arial" w:hAnsi="Arial" w:cs="Arial"/>
          <w:b/>
          <w:bCs/>
          <w:sz w:val="20"/>
          <w:szCs w:val="20"/>
        </w:rPr>
      </w:pPr>
      <w:r w:rsidRPr="00CD0751">
        <w:rPr>
          <w:rFonts w:ascii="Arial" w:hAnsi="Arial" w:cs="Arial"/>
          <w:b/>
          <w:bCs/>
          <w:sz w:val="20"/>
          <w:szCs w:val="20"/>
        </w:rPr>
        <w:t>To be distributed and discussed within Schools, and feedback provided to S Piertney (</w:t>
      </w:r>
      <w:proofErr w:type="spellStart"/>
      <w:r w:rsidRPr="00CD0751">
        <w:rPr>
          <w:rFonts w:ascii="Arial" w:hAnsi="Arial" w:cs="Arial"/>
          <w:b/>
          <w:bCs/>
          <w:sz w:val="20"/>
          <w:szCs w:val="20"/>
        </w:rPr>
        <w:t>SDoRs</w:t>
      </w:r>
      <w:proofErr w:type="spellEnd"/>
      <w:r w:rsidRPr="00CD0751">
        <w:rPr>
          <w:rFonts w:ascii="Arial" w:hAnsi="Arial" w:cs="Arial"/>
          <w:b/>
          <w:bCs/>
          <w:sz w:val="20"/>
          <w:szCs w:val="20"/>
        </w:rPr>
        <w:t>)</w:t>
      </w:r>
    </w:p>
    <w:p w14:paraId="02E4BF36" w14:textId="77777777" w:rsidR="00FA7422" w:rsidRPr="00872809" w:rsidRDefault="00FA7422" w:rsidP="00363B25">
      <w:pPr>
        <w:ind w:left="720" w:hanging="720"/>
        <w:rPr>
          <w:rFonts w:ascii="Arial" w:hAnsi="Arial" w:cs="Arial"/>
          <w:b/>
          <w:sz w:val="20"/>
          <w:szCs w:val="20"/>
        </w:rPr>
      </w:pPr>
    </w:p>
    <w:p w14:paraId="42C540C3" w14:textId="21C524DE" w:rsidR="004025A5" w:rsidRDefault="004025A5" w:rsidP="00E64F52">
      <w:pPr>
        <w:pStyle w:val="Heading2"/>
        <w:spacing w:after="160"/>
      </w:pPr>
      <w:r>
        <w:t xml:space="preserve">9 </w:t>
      </w:r>
      <w:r>
        <w:tab/>
      </w:r>
      <w:proofErr w:type="gramStart"/>
      <w:r>
        <w:t>UPDATE</w:t>
      </w:r>
      <w:proofErr w:type="gramEnd"/>
      <w:r>
        <w:t xml:space="preserve"> FROM THE POSTDOCTORAL RESEARCH COMMITTEE</w:t>
      </w:r>
    </w:p>
    <w:p w14:paraId="1C1AA3A9" w14:textId="54A10E80" w:rsidR="00A26EFD" w:rsidRPr="00F034C6" w:rsidRDefault="00F034C6" w:rsidP="00E64F52">
      <w:pPr>
        <w:ind w:left="720" w:hanging="720"/>
        <w:rPr>
          <w:rFonts w:ascii="Arial" w:hAnsi="Arial" w:cs="Arial"/>
          <w:bCs/>
          <w:sz w:val="20"/>
          <w:szCs w:val="20"/>
        </w:rPr>
      </w:pPr>
      <w:r w:rsidRPr="00CD0751">
        <w:rPr>
          <w:rFonts w:ascii="Arial" w:hAnsi="Arial" w:cs="Arial"/>
          <w:bCs/>
          <w:sz w:val="20"/>
          <w:szCs w:val="20"/>
        </w:rPr>
        <w:tab/>
      </w:r>
      <w:r w:rsidR="00CD0751">
        <w:rPr>
          <w:rFonts w:ascii="Arial" w:hAnsi="Arial" w:cs="Arial"/>
          <w:bCs/>
          <w:sz w:val="20"/>
          <w:szCs w:val="20"/>
        </w:rPr>
        <w:t xml:space="preserve">URC received an update from </w:t>
      </w:r>
      <w:r>
        <w:rPr>
          <w:rFonts w:ascii="Arial" w:hAnsi="Arial" w:cs="Arial"/>
          <w:bCs/>
          <w:sz w:val="20"/>
          <w:szCs w:val="20"/>
        </w:rPr>
        <w:t>B</w:t>
      </w:r>
      <w:r w:rsidR="00CD0751">
        <w:rPr>
          <w:rFonts w:ascii="Arial" w:hAnsi="Arial" w:cs="Arial"/>
          <w:bCs/>
          <w:sz w:val="20"/>
          <w:szCs w:val="20"/>
        </w:rPr>
        <w:t xml:space="preserve"> </w:t>
      </w:r>
      <w:r>
        <w:rPr>
          <w:rFonts w:ascii="Arial" w:hAnsi="Arial" w:cs="Arial"/>
          <w:bCs/>
          <w:sz w:val="20"/>
          <w:szCs w:val="20"/>
        </w:rPr>
        <w:t>T</w:t>
      </w:r>
      <w:r w:rsidR="00CD0751">
        <w:rPr>
          <w:rFonts w:ascii="Arial" w:hAnsi="Arial" w:cs="Arial"/>
          <w:bCs/>
          <w:sz w:val="20"/>
          <w:szCs w:val="20"/>
        </w:rPr>
        <w:t>atler</w:t>
      </w:r>
      <w:r>
        <w:rPr>
          <w:rFonts w:ascii="Arial" w:hAnsi="Arial" w:cs="Arial"/>
          <w:bCs/>
          <w:sz w:val="20"/>
          <w:szCs w:val="20"/>
        </w:rPr>
        <w:t xml:space="preserve"> </w:t>
      </w:r>
      <w:r w:rsidR="00CD0751">
        <w:rPr>
          <w:rFonts w:ascii="Arial" w:hAnsi="Arial" w:cs="Arial"/>
          <w:bCs/>
          <w:sz w:val="20"/>
          <w:szCs w:val="20"/>
        </w:rPr>
        <w:t xml:space="preserve">on the work of the Postdoctoral Research Committee (PDRC).  This included the </w:t>
      </w:r>
      <w:r w:rsidR="00FA7422">
        <w:rPr>
          <w:rFonts w:ascii="Arial" w:hAnsi="Arial" w:cs="Arial"/>
          <w:bCs/>
          <w:sz w:val="20"/>
          <w:szCs w:val="20"/>
        </w:rPr>
        <w:t xml:space="preserve">work undertaken to adopt the </w:t>
      </w:r>
      <w:r w:rsidR="00CD0751">
        <w:rPr>
          <w:rFonts w:ascii="Arial" w:hAnsi="Arial" w:cs="Arial"/>
          <w:bCs/>
          <w:sz w:val="20"/>
          <w:szCs w:val="20"/>
        </w:rPr>
        <w:t xml:space="preserve">framework for Research Culture proposed by Vitae (discussed under item 5.1 of the minute); the draft researcher development framework currently being developed; and </w:t>
      </w:r>
      <w:r w:rsidR="00FA7422">
        <w:rPr>
          <w:rFonts w:ascii="Arial" w:hAnsi="Arial" w:cs="Arial"/>
          <w:bCs/>
          <w:sz w:val="20"/>
          <w:szCs w:val="20"/>
        </w:rPr>
        <w:t xml:space="preserve">closer </w:t>
      </w:r>
      <w:r w:rsidR="00CD0751">
        <w:rPr>
          <w:rFonts w:ascii="Arial" w:hAnsi="Arial" w:cs="Arial"/>
          <w:bCs/>
          <w:sz w:val="20"/>
          <w:szCs w:val="20"/>
        </w:rPr>
        <w:t>align</w:t>
      </w:r>
      <w:r w:rsidR="00FA7422">
        <w:rPr>
          <w:rFonts w:ascii="Arial" w:hAnsi="Arial" w:cs="Arial"/>
          <w:bCs/>
          <w:sz w:val="20"/>
          <w:szCs w:val="20"/>
        </w:rPr>
        <w:t>ment of</w:t>
      </w:r>
      <w:r w:rsidR="00CD0751">
        <w:rPr>
          <w:rFonts w:ascii="Arial" w:hAnsi="Arial" w:cs="Arial"/>
          <w:bCs/>
          <w:sz w:val="20"/>
          <w:szCs w:val="20"/>
        </w:rPr>
        <w:t xml:space="preserve"> the work of the PDRC with the URC </w:t>
      </w:r>
      <w:r w:rsidR="00FA7422">
        <w:rPr>
          <w:rFonts w:ascii="Arial" w:hAnsi="Arial" w:cs="Arial"/>
          <w:bCs/>
          <w:sz w:val="20"/>
          <w:szCs w:val="20"/>
        </w:rPr>
        <w:t>prioritie</w:t>
      </w:r>
      <w:r w:rsidR="00CD0751">
        <w:rPr>
          <w:rFonts w:ascii="Arial" w:hAnsi="Arial" w:cs="Arial"/>
          <w:bCs/>
          <w:sz w:val="20"/>
          <w:szCs w:val="20"/>
        </w:rPr>
        <w:t xml:space="preserve">s.  </w:t>
      </w:r>
    </w:p>
    <w:p w14:paraId="1A7B7D1C" w14:textId="77777777" w:rsidR="00CD0751" w:rsidRDefault="00CD0751" w:rsidP="0064645C">
      <w:pPr>
        <w:rPr>
          <w:rFonts w:ascii="Arial" w:hAnsi="Arial" w:cs="Arial"/>
          <w:b/>
          <w:sz w:val="20"/>
          <w:szCs w:val="20"/>
        </w:rPr>
      </w:pPr>
    </w:p>
    <w:p w14:paraId="3B2B1FB1" w14:textId="4A00C467" w:rsidR="004025A5" w:rsidRDefault="004025A5" w:rsidP="00E64F52">
      <w:pPr>
        <w:pStyle w:val="Heading2"/>
        <w:spacing w:after="160"/>
      </w:pPr>
      <w:r>
        <w:t>10</w:t>
      </w:r>
      <w:r>
        <w:tab/>
        <w:t>AI IN RESEARCH – GOVERNANCE AND PRACTICE (TASK &amp; FINISH GROUP)</w:t>
      </w:r>
    </w:p>
    <w:p w14:paraId="328063D8" w14:textId="09BAB437" w:rsidR="00FA7422" w:rsidRDefault="008865BA" w:rsidP="00E64F52">
      <w:pPr>
        <w:ind w:left="720"/>
        <w:rPr>
          <w:rFonts w:ascii="Arial" w:hAnsi="Arial" w:cs="Arial"/>
          <w:sz w:val="20"/>
          <w:szCs w:val="20"/>
        </w:rPr>
      </w:pPr>
      <w:r>
        <w:rPr>
          <w:rFonts w:ascii="Arial" w:hAnsi="Arial" w:cs="Arial"/>
          <w:bCs/>
          <w:sz w:val="20"/>
          <w:szCs w:val="20"/>
        </w:rPr>
        <w:t xml:space="preserve">URC received an update from E Rattray on </w:t>
      </w:r>
      <w:r w:rsidR="00FA7422">
        <w:rPr>
          <w:rFonts w:ascii="Arial" w:hAnsi="Arial" w:cs="Arial"/>
          <w:bCs/>
          <w:sz w:val="20"/>
          <w:szCs w:val="20"/>
        </w:rPr>
        <w:t xml:space="preserve">the </w:t>
      </w:r>
      <w:r w:rsidR="00FA7422">
        <w:rPr>
          <w:rFonts w:ascii="Arial" w:hAnsi="Arial" w:cs="Arial"/>
          <w:sz w:val="20"/>
          <w:szCs w:val="20"/>
        </w:rPr>
        <w:t>remit and composition for this recently established group</w:t>
      </w:r>
      <w:r w:rsidR="00F26E51">
        <w:rPr>
          <w:rFonts w:ascii="Arial" w:hAnsi="Arial" w:cs="Arial"/>
          <w:sz w:val="20"/>
          <w:szCs w:val="20"/>
        </w:rPr>
        <w:t>, chaired by G Leontidis, and which will</w:t>
      </w:r>
      <w:r w:rsidR="00FA7422">
        <w:rPr>
          <w:rFonts w:ascii="Arial" w:hAnsi="Arial" w:cs="Arial"/>
          <w:sz w:val="20"/>
          <w:szCs w:val="20"/>
        </w:rPr>
        <w:t xml:space="preserve"> explore the use of artificial intelligence in research</w:t>
      </w:r>
      <w:r w:rsidR="00F26E51">
        <w:rPr>
          <w:rFonts w:ascii="Arial" w:hAnsi="Arial" w:cs="Arial"/>
          <w:sz w:val="20"/>
          <w:szCs w:val="20"/>
        </w:rPr>
        <w:t xml:space="preserve"> (and</w:t>
      </w:r>
      <w:r w:rsidR="00FA7422">
        <w:rPr>
          <w:rFonts w:ascii="Arial" w:hAnsi="Arial" w:cs="Arial"/>
          <w:sz w:val="20"/>
          <w:szCs w:val="20"/>
        </w:rPr>
        <w:t xml:space="preserve"> </w:t>
      </w:r>
      <w:r w:rsidR="00F26E51">
        <w:rPr>
          <w:rFonts w:ascii="Arial" w:hAnsi="Arial" w:cs="Arial"/>
          <w:sz w:val="20"/>
          <w:szCs w:val="20"/>
        </w:rPr>
        <w:t>w</w:t>
      </w:r>
      <w:r w:rsidR="00FA7422">
        <w:rPr>
          <w:rFonts w:ascii="Arial" w:hAnsi="Arial" w:cs="Arial"/>
          <w:sz w:val="20"/>
          <w:szCs w:val="20"/>
        </w:rPr>
        <w:t>ill complement the group chaired by B Henderson on the wider use of Artificial Intelligence (AI) in other University processes</w:t>
      </w:r>
      <w:r w:rsidR="00F26E51">
        <w:rPr>
          <w:rFonts w:ascii="Arial" w:hAnsi="Arial" w:cs="Arial"/>
          <w:sz w:val="20"/>
          <w:szCs w:val="20"/>
        </w:rPr>
        <w:t>)</w:t>
      </w:r>
      <w:r w:rsidR="00FA7422">
        <w:rPr>
          <w:rFonts w:ascii="Arial" w:hAnsi="Arial" w:cs="Arial"/>
          <w:sz w:val="20"/>
          <w:szCs w:val="20"/>
        </w:rPr>
        <w:t xml:space="preserve">.  </w:t>
      </w:r>
    </w:p>
    <w:p w14:paraId="6E33C694" w14:textId="1D187C1B" w:rsidR="008865BA" w:rsidRPr="008865BA" w:rsidRDefault="00FA7422" w:rsidP="00FA7422">
      <w:pPr>
        <w:ind w:left="720" w:hanging="720"/>
        <w:rPr>
          <w:rFonts w:ascii="Arial" w:eastAsia="Times New Roman" w:hAnsi="Arial" w:cs="Arial"/>
          <w:b/>
          <w:sz w:val="20"/>
          <w:szCs w:val="20"/>
        </w:rPr>
      </w:pPr>
      <w:r>
        <w:rPr>
          <w:rFonts w:ascii="Arial" w:hAnsi="Arial" w:cs="Arial"/>
          <w:b/>
          <w:sz w:val="20"/>
          <w:szCs w:val="20"/>
        </w:rPr>
        <w:tab/>
      </w:r>
      <w:r w:rsidR="00F034C6" w:rsidRPr="008865BA">
        <w:rPr>
          <w:rFonts w:ascii="Arial" w:hAnsi="Arial" w:cs="Arial"/>
          <w:b/>
          <w:sz w:val="20"/>
          <w:szCs w:val="20"/>
        </w:rPr>
        <w:t xml:space="preserve">ACTION: </w:t>
      </w:r>
      <w:r w:rsidR="008865BA" w:rsidRPr="008865BA">
        <w:rPr>
          <w:rFonts w:ascii="Arial" w:eastAsia="Times New Roman" w:hAnsi="Arial" w:cs="Arial"/>
          <w:b/>
          <w:sz w:val="20"/>
          <w:szCs w:val="20"/>
        </w:rPr>
        <w:t xml:space="preserve">Two volunteers sought from URC membership to join this group.  Names to be submitted to E Rattray and G Leontidis </w:t>
      </w:r>
      <w:r w:rsidR="008865BA" w:rsidRPr="00C62B9D">
        <w:rPr>
          <w:rFonts w:ascii="Arial" w:eastAsia="Times New Roman" w:hAnsi="Arial" w:cs="Arial"/>
          <w:b/>
          <w:sz w:val="20"/>
          <w:szCs w:val="20"/>
        </w:rPr>
        <w:t>(URC members)</w:t>
      </w:r>
    </w:p>
    <w:p w14:paraId="666CC92B" w14:textId="77777777" w:rsidR="00CD0751" w:rsidRDefault="00CD0751" w:rsidP="0064645C">
      <w:pPr>
        <w:rPr>
          <w:rFonts w:ascii="Arial" w:hAnsi="Arial" w:cs="Arial"/>
          <w:b/>
          <w:sz w:val="20"/>
          <w:szCs w:val="20"/>
        </w:rPr>
      </w:pPr>
    </w:p>
    <w:p w14:paraId="52BDBF00" w14:textId="6CDC9C80" w:rsidR="0064645C" w:rsidRDefault="0064645C" w:rsidP="0064645C">
      <w:pPr>
        <w:rPr>
          <w:rFonts w:ascii="Arial" w:hAnsi="Arial" w:cs="Arial"/>
          <w:b/>
          <w:sz w:val="20"/>
          <w:szCs w:val="20"/>
        </w:rPr>
      </w:pPr>
      <w:r>
        <w:rPr>
          <w:rFonts w:ascii="Arial" w:hAnsi="Arial" w:cs="Arial"/>
          <w:b/>
          <w:sz w:val="20"/>
          <w:szCs w:val="20"/>
        </w:rPr>
        <w:t>For Information</w:t>
      </w:r>
      <w:r w:rsidR="002775F8">
        <w:rPr>
          <w:rFonts w:ascii="Arial" w:hAnsi="Arial" w:cs="Arial"/>
          <w:b/>
          <w:sz w:val="20"/>
          <w:szCs w:val="20"/>
        </w:rPr>
        <w:t>:</w:t>
      </w:r>
    </w:p>
    <w:p w14:paraId="7922A715" w14:textId="5DD6F4C7" w:rsidR="006E65E5" w:rsidRDefault="006E65E5" w:rsidP="00E64F52">
      <w:pPr>
        <w:pStyle w:val="Heading2"/>
        <w:spacing w:after="160"/>
      </w:pPr>
      <w:r>
        <w:t>1</w:t>
      </w:r>
      <w:r w:rsidR="004025A5">
        <w:t>1</w:t>
      </w:r>
      <w:r w:rsidR="0064645C">
        <w:tab/>
      </w:r>
      <w:r w:rsidR="004025A5">
        <w:t>FACILITIES WORKING GROUP</w:t>
      </w:r>
    </w:p>
    <w:p w14:paraId="60734079" w14:textId="5578C784" w:rsidR="00363B25" w:rsidRDefault="00363B25" w:rsidP="00E64F52">
      <w:pPr>
        <w:rPr>
          <w:rFonts w:ascii="Arial" w:hAnsi="Arial" w:cs="Arial"/>
          <w:bCs/>
          <w:sz w:val="20"/>
          <w:szCs w:val="20"/>
        </w:rPr>
      </w:pPr>
      <w:r>
        <w:rPr>
          <w:rFonts w:ascii="Arial" w:hAnsi="Arial" w:cs="Arial"/>
          <w:bCs/>
          <w:sz w:val="20"/>
          <w:szCs w:val="20"/>
        </w:rPr>
        <w:tab/>
      </w:r>
      <w:r w:rsidR="001D64D3">
        <w:rPr>
          <w:rFonts w:ascii="Arial" w:hAnsi="Arial" w:cs="Arial"/>
          <w:bCs/>
          <w:sz w:val="20"/>
          <w:szCs w:val="20"/>
        </w:rPr>
        <w:t>URC noted the update provided.</w:t>
      </w:r>
    </w:p>
    <w:p w14:paraId="419A794C" w14:textId="77777777" w:rsidR="000A52D8" w:rsidRDefault="000A52D8" w:rsidP="0064645C">
      <w:pPr>
        <w:rPr>
          <w:rFonts w:ascii="Arial" w:hAnsi="Arial" w:cs="Arial"/>
          <w:bCs/>
          <w:sz w:val="20"/>
          <w:szCs w:val="20"/>
        </w:rPr>
      </w:pPr>
    </w:p>
    <w:p w14:paraId="60253C9F" w14:textId="77777777" w:rsidR="000A52D8" w:rsidRDefault="000A52D8" w:rsidP="0064645C">
      <w:pPr>
        <w:rPr>
          <w:rFonts w:ascii="Arial" w:hAnsi="Arial" w:cs="Arial"/>
          <w:bCs/>
          <w:sz w:val="20"/>
          <w:szCs w:val="20"/>
        </w:rPr>
      </w:pPr>
    </w:p>
    <w:p w14:paraId="3EBE4F16" w14:textId="6100FDE0" w:rsidR="004025A5" w:rsidRDefault="004025A5" w:rsidP="00E64F52">
      <w:pPr>
        <w:pStyle w:val="Heading2"/>
        <w:spacing w:after="160"/>
      </w:pPr>
      <w:r>
        <w:lastRenderedPageBreak/>
        <w:t>12</w:t>
      </w:r>
      <w:r>
        <w:tab/>
      </w:r>
      <w:proofErr w:type="gramStart"/>
      <w:r>
        <w:t>UPDATE</w:t>
      </w:r>
      <w:proofErr w:type="gramEnd"/>
      <w:r>
        <w:t xml:space="preserve"> FROM THE ETHICS ADVISORY GROUP</w:t>
      </w:r>
    </w:p>
    <w:p w14:paraId="42E9548A" w14:textId="667D1A86" w:rsidR="00716134" w:rsidRPr="00F034C6" w:rsidRDefault="00F034C6" w:rsidP="00E64F52">
      <w:pPr>
        <w:rPr>
          <w:rFonts w:ascii="Arial" w:hAnsi="Arial" w:cs="Arial"/>
          <w:bCs/>
          <w:sz w:val="20"/>
          <w:szCs w:val="20"/>
        </w:rPr>
      </w:pPr>
      <w:r>
        <w:rPr>
          <w:rFonts w:ascii="Arial" w:hAnsi="Arial" w:cs="Arial"/>
          <w:b/>
          <w:sz w:val="20"/>
          <w:szCs w:val="20"/>
        </w:rPr>
        <w:tab/>
      </w:r>
      <w:r>
        <w:rPr>
          <w:rFonts w:ascii="Arial" w:hAnsi="Arial" w:cs="Arial"/>
          <w:bCs/>
          <w:sz w:val="20"/>
          <w:szCs w:val="20"/>
        </w:rPr>
        <w:t xml:space="preserve">Due to rescheduled EAG meeting, an update will be provided to the first meeting of the URC </w:t>
      </w:r>
      <w:r>
        <w:rPr>
          <w:rFonts w:ascii="Arial" w:hAnsi="Arial" w:cs="Arial"/>
          <w:bCs/>
          <w:sz w:val="20"/>
          <w:szCs w:val="20"/>
        </w:rPr>
        <w:tab/>
        <w:t>in session 2</w:t>
      </w:r>
      <w:r w:rsidR="00A26EFD">
        <w:rPr>
          <w:rFonts w:ascii="Arial" w:hAnsi="Arial" w:cs="Arial"/>
          <w:bCs/>
          <w:sz w:val="20"/>
          <w:szCs w:val="20"/>
        </w:rPr>
        <w:t>02</w:t>
      </w:r>
      <w:r>
        <w:rPr>
          <w:rFonts w:ascii="Arial" w:hAnsi="Arial" w:cs="Arial"/>
          <w:bCs/>
          <w:sz w:val="20"/>
          <w:szCs w:val="20"/>
        </w:rPr>
        <w:t>4/25.</w:t>
      </w:r>
    </w:p>
    <w:p w14:paraId="7C6AA70D" w14:textId="77777777" w:rsidR="00A26EFD" w:rsidRDefault="00A26EFD" w:rsidP="002775F8">
      <w:pPr>
        <w:ind w:left="720" w:hanging="720"/>
        <w:rPr>
          <w:rFonts w:ascii="Arial" w:hAnsi="Arial" w:cs="Arial"/>
          <w:b/>
          <w:sz w:val="20"/>
          <w:szCs w:val="20"/>
        </w:rPr>
      </w:pPr>
    </w:p>
    <w:p w14:paraId="2E9FF6CC" w14:textId="26487A31" w:rsidR="00A26EFD" w:rsidRDefault="00A26EFD" w:rsidP="00E64F52">
      <w:pPr>
        <w:pStyle w:val="Heading2"/>
        <w:spacing w:after="160"/>
      </w:pPr>
      <w:r>
        <w:t>13</w:t>
      </w:r>
      <w:r>
        <w:tab/>
        <w:t>PUBLIC ENGAGEMENT WITH RESEARCH UPDATE</w:t>
      </w:r>
      <w:r>
        <w:tab/>
      </w:r>
    </w:p>
    <w:p w14:paraId="18EFA547" w14:textId="31312B83" w:rsidR="00A26EFD" w:rsidRDefault="00A26EFD" w:rsidP="00E64F52">
      <w:pPr>
        <w:rPr>
          <w:rFonts w:ascii="Arial" w:hAnsi="Arial" w:cs="Arial"/>
          <w:bCs/>
          <w:sz w:val="20"/>
          <w:szCs w:val="20"/>
        </w:rPr>
      </w:pPr>
      <w:r>
        <w:rPr>
          <w:rFonts w:ascii="Arial" w:hAnsi="Arial" w:cs="Arial"/>
          <w:bCs/>
          <w:sz w:val="20"/>
          <w:szCs w:val="20"/>
        </w:rPr>
        <w:tab/>
        <w:t>URC noted the update provided.</w:t>
      </w:r>
    </w:p>
    <w:p w14:paraId="47919623" w14:textId="77777777" w:rsidR="00405FBE" w:rsidRPr="00405FBE" w:rsidRDefault="00405FBE" w:rsidP="00405FBE">
      <w:pPr>
        <w:rPr>
          <w:rFonts w:ascii="Arial" w:hAnsi="Arial" w:cs="Arial"/>
          <w:bCs/>
          <w:sz w:val="20"/>
          <w:szCs w:val="20"/>
        </w:rPr>
      </w:pPr>
    </w:p>
    <w:p w14:paraId="5704BD6E" w14:textId="686F8289" w:rsidR="008947F6" w:rsidRDefault="006E65E5" w:rsidP="00E64F52">
      <w:pPr>
        <w:pStyle w:val="Heading2"/>
        <w:spacing w:after="160"/>
      </w:pPr>
      <w:r>
        <w:t>1</w:t>
      </w:r>
      <w:r w:rsidR="004025A5">
        <w:t>4</w:t>
      </w:r>
      <w:r>
        <w:tab/>
      </w:r>
      <w:r w:rsidR="004025A5">
        <w:t>RESEARCH</w:t>
      </w:r>
      <w:r w:rsidR="008947F6">
        <w:t xml:space="preserve"> RISK REGISTER</w:t>
      </w:r>
    </w:p>
    <w:p w14:paraId="017BCCF0" w14:textId="77777777" w:rsidR="00716134" w:rsidRPr="008265A1" w:rsidRDefault="00716134" w:rsidP="00E64F52">
      <w:pPr>
        <w:ind w:left="720"/>
        <w:rPr>
          <w:rFonts w:ascii="Arial" w:hAnsi="Arial" w:cs="Arial"/>
          <w:bCs/>
          <w:sz w:val="20"/>
          <w:szCs w:val="20"/>
        </w:rPr>
      </w:pPr>
      <w:r>
        <w:rPr>
          <w:rFonts w:ascii="Arial" w:hAnsi="Arial" w:cs="Arial"/>
          <w:sz w:val="20"/>
          <w:szCs w:val="20"/>
        </w:rPr>
        <w:t xml:space="preserve">URC noted that the Risk Register is a standing item on the agenda, however in future this will </w:t>
      </w:r>
      <w:r w:rsidRPr="008265A1">
        <w:rPr>
          <w:rFonts w:ascii="Arial" w:hAnsi="Arial" w:cs="Arial"/>
          <w:bCs/>
          <w:sz w:val="20"/>
          <w:szCs w:val="20"/>
        </w:rPr>
        <w:t>be addressed in-depth at the first URC meeting of each academic year.</w:t>
      </w:r>
    </w:p>
    <w:p w14:paraId="134E13B7" w14:textId="77777777" w:rsidR="00F63213" w:rsidRPr="008265A1" w:rsidRDefault="00F63213">
      <w:pPr>
        <w:rPr>
          <w:rFonts w:ascii="Arial" w:hAnsi="Arial" w:cs="Arial"/>
          <w:bCs/>
          <w:sz w:val="20"/>
          <w:szCs w:val="20"/>
        </w:rPr>
      </w:pPr>
    </w:p>
    <w:p w14:paraId="2B35F30C" w14:textId="4BCC4E5A" w:rsidR="00857CDE" w:rsidRPr="008265A1" w:rsidRDefault="008947F6" w:rsidP="00E64F52">
      <w:pPr>
        <w:pStyle w:val="Heading2"/>
        <w:spacing w:after="160"/>
      </w:pPr>
      <w:r w:rsidRPr="008265A1">
        <w:t>1</w:t>
      </w:r>
      <w:r w:rsidR="004025A5" w:rsidRPr="008265A1">
        <w:t>5</w:t>
      </w:r>
      <w:r w:rsidR="00857CDE" w:rsidRPr="008265A1">
        <w:tab/>
        <w:t>ANY OTHER BUSINESS</w:t>
      </w:r>
    </w:p>
    <w:p w14:paraId="3E546C67" w14:textId="6ABFE7FE" w:rsidR="002E5ADB" w:rsidRPr="00716134" w:rsidRDefault="00716134" w:rsidP="00E64F52">
      <w:pPr>
        <w:rPr>
          <w:rFonts w:ascii="Arial" w:hAnsi="Arial" w:cs="Arial"/>
          <w:bCs/>
          <w:sz w:val="20"/>
          <w:szCs w:val="20"/>
        </w:rPr>
      </w:pPr>
      <w:r>
        <w:rPr>
          <w:rFonts w:ascii="Arial" w:hAnsi="Arial" w:cs="Arial"/>
          <w:bCs/>
          <w:sz w:val="20"/>
          <w:szCs w:val="20"/>
        </w:rPr>
        <w:tab/>
        <w:t>No other business was raised.</w:t>
      </w:r>
    </w:p>
    <w:p w14:paraId="65214D12" w14:textId="17036047" w:rsidR="00716134" w:rsidRDefault="00E64F52" w:rsidP="00E64F52">
      <w:pPr>
        <w:tabs>
          <w:tab w:val="left" w:pos="8060"/>
        </w:tabs>
        <w:rPr>
          <w:rFonts w:ascii="Arial" w:hAnsi="Arial" w:cs="Arial"/>
          <w:b/>
          <w:sz w:val="20"/>
          <w:szCs w:val="20"/>
        </w:rPr>
      </w:pPr>
      <w:r>
        <w:rPr>
          <w:rFonts w:ascii="Arial" w:hAnsi="Arial" w:cs="Arial"/>
          <w:b/>
          <w:sz w:val="20"/>
          <w:szCs w:val="20"/>
        </w:rPr>
        <w:tab/>
      </w:r>
    </w:p>
    <w:p w14:paraId="179D8A33" w14:textId="5F33E692" w:rsidR="001936BB" w:rsidRDefault="001936BB" w:rsidP="001936BB">
      <w:pPr>
        <w:rPr>
          <w:rFonts w:ascii="Arial" w:hAnsi="Arial" w:cs="Arial"/>
          <w:b/>
          <w:sz w:val="20"/>
          <w:szCs w:val="20"/>
        </w:rPr>
      </w:pPr>
      <w:r>
        <w:rPr>
          <w:rFonts w:ascii="Arial" w:hAnsi="Arial" w:cs="Arial"/>
          <w:b/>
          <w:sz w:val="20"/>
          <w:szCs w:val="20"/>
        </w:rPr>
        <w:t>DATE OF NEXT MEETING:</w:t>
      </w:r>
    </w:p>
    <w:p w14:paraId="11CB895E" w14:textId="2B3BF401" w:rsidR="001936BB" w:rsidRPr="00443B8B" w:rsidRDefault="004025A5" w:rsidP="001936BB">
      <w:pPr>
        <w:pStyle w:val="Header"/>
        <w:rPr>
          <w:rFonts w:ascii="Arial" w:hAnsi="Arial" w:cs="Arial"/>
          <w:sz w:val="20"/>
          <w:szCs w:val="20"/>
        </w:rPr>
      </w:pPr>
      <w:r>
        <w:rPr>
          <w:rFonts w:ascii="Arial" w:hAnsi="Arial" w:cs="Arial"/>
          <w:sz w:val="20"/>
          <w:szCs w:val="20"/>
        </w:rPr>
        <w:t>Tuesday 29 October 2024, 10.05 – 11.55am (Court Room, University Office)</w:t>
      </w:r>
    </w:p>
    <w:p w14:paraId="48618F86" w14:textId="77777777" w:rsidR="001936BB" w:rsidRDefault="001936BB" w:rsidP="001936BB">
      <w:pPr>
        <w:rPr>
          <w:rFonts w:ascii="Arial" w:hAnsi="Arial" w:cs="Arial"/>
          <w:sz w:val="20"/>
          <w:szCs w:val="20"/>
        </w:rPr>
      </w:pPr>
    </w:p>
    <w:p w14:paraId="4123DB36" w14:textId="1C57E3D6" w:rsidR="001936BB" w:rsidRDefault="001936BB">
      <w:pPr>
        <w:rPr>
          <w:rFonts w:ascii="Arial" w:hAnsi="Arial" w:cs="Arial"/>
          <w:b/>
          <w:sz w:val="20"/>
          <w:szCs w:val="20"/>
        </w:rPr>
      </w:pPr>
      <w:r>
        <w:rPr>
          <w:rFonts w:ascii="Arial" w:hAnsi="Arial" w:cs="Arial"/>
          <w:sz w:val="20"/>
          <w:szCs w:val="20"/>
        </w:rPr>
        <w:t>DF</w:t>
      </w:r>
      <w:r w:rsidR="00205478">
        <w:rPr>
          <w:rFonts w:ascii="Arial" w:hAnsi="Arial" w:cs="Arial"/>
          <w:sz w:val="20"/>
          <w:szCs w:val="20"/>
        </w:rPr>
        <w:t xml:space="preserve"> 0</w:t>
      </w:r>
      <w:r w:rsidR="004025A5">
        <w:rPr>
          <w:rFonts w:ascii="Arial" w:hAnsi="Arial" w:cs="Arial"/>
          <w:sz w:val="20"/>
          <w:szCs w:val="20"/>
        </w:rPr>
        <w:t>5</w:t>
      </w:r>
      <w:r w:rsidR="00205478">
        <w:rPr>
          <w:rFonts w:ascii="Arial" w:hAnsi="Arial" w:cs="Arial"/>
          <w:sz w:val="20"/>
          <w:szCs w:val="20"/>
        </w:rPr>
        <w:t>/24</w:t>
      </w:r>
    </w:p>
    <w:sectPr w:rsidR="001936B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9721" w14:textId="77777777" w:rsidR="0067522D" w:rsidRDefault="0067522D" w:rsidP="003878A2">
      <w:pPr>
        <w:spacing w:after="0" w:line="240" w:lineRule="auto"/>
      </w:pPr>
      <w:r>
        <w:separator/>
      </w:r>
    </w:p>
  </w:endnote>
  <w:endnote w:type="continuationSeparator" w:id="0">
    <w:p w14:paraId="4D6F5DCB" w14:textId="77777777" w:rsidR="0067522D" w:rsidRDefault="0067522D" w:rsidP="0038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4163"/>
      <w:docPartObj>
        <w:docPartGallery w:val="Page Numbers (Bottom of Page)"/>
        <w:docPartUnique/>
      </w:docPartObj>
    </w:sdtPr>
    <w:sdtEndPr>
      <w:rPr>
        <w:rFonts w:ascii="Arial" w:hAnsi="Arial" w:cs="Arial"/>
        <w:noProof/>
        <w:sz w:val="20"/>
        <w:szCs w:val="20"/>
      </w:rPr>
    </w:sdtEndPr>
    <w:sdtContent>
      <w:p w14:paraId="49D3B773" w14:textId="77777777" w:rsidR="00C01C6D" w:rsidRPr="00427264" w:rsidRDefault="00C01C6D">
        <w:pPr>
          <w:pStyle w:val="Footer"/>
          <w:jc w:val="right"/>
          <w:rPr>
            <w:rFonts w:ascii="Arial" w:hAnsi="Arial" w:cs="Arial"/>
            <w:sz w:val="20"/>
            <w:szCs w:val="20"/>
          </w:rPr>
        </w:pPr>
        <w:r w:rsidRPr="00427264">
          <w:rPr>
            <w:rFonts w:ascii="Arial" w:hAnsi="Arial" w:cs="Arial"/>
            <w:sz w:val="20"/>
            <w:szCs w:val="20"/>
          </w:rPr>
          <w:fldChar w:fldCharType="begin"/>
        </w:r>
        <w:r w:rsidRPr="00427264">
          <w:rPr>
            <w:rFonts w:ascii="Arial" w:hAnsi="Arial" w:cs="Arial"/>
            <w:sz w:val="20"/>
            <w:szCs w:val="20"/>
          </w:rPr>
          <w:instrText xml:space="preserve"> PAGE   \* MERGEFORMAT </w:instrText>
        </w:r>
        <w:r w:rsidRPr="00427264">
          <w:rPr>
            <w:rFonts w:ascii="Arial" w:hAnsi="Arial" w:cs="Arial"/>
            <w:sz w:val="20"/>
            <w:szCs w:val="20"/>
          </w:rPr>
          <w:fldChar w:fldCharType="separate"/>
        </w:r>
        <w:r>
          <w:rPr>
            <w:rFonts w:ascii="Arial" w:hAnsi="Arial" w:cs="Arial"/>
            <w:noProof/>
            <w:sz w:val="20"/>
            <w:szCs w:val="20"/>
          </w:rPr>
          <w:t>4</w:t>
        </w:r>
        <w:r w:rsidRPr="00427264">
          <w:rPr>
            <w:rFonts w:ascii="Arial" w:hAnsi="Arial" w:cs="Arial"/>
            <w:noProof/>
            <w:sz w:val="20"/>
            <w:szCs w:val="20"/>
          </w:rPr>
          <w:fldChar w:fldCharType="end"/>
        </w:r>
      </w:p>
    </w:sdtContent>
  </w:sdt>
  <w:p w14:paraId="5A31A4B2" w14:textId="77777777" w:rsidR="00C01C6D" w:rsidRDefault="00C0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6721" w14:textId="77777777" w:rsidR="0067522D" w:rsidRDefault="0067522D" w:rsidP="003878A2">
      <w:pPr>
        <w:spacing w:after="0" w:line="240" w:lineRule="auto"/>
      </w:pPr>
      <w:r>
        <w:separator/>
      </w:r>
    </w:p>
  </w:footnote>
  <w:footnote w:type="continuationSeparator" w:id="0">
    <w:p w14:paraId="4C9AB016" w14:textId="77777777" w:rsidR="0067522D" w:rsidRDefault="0067522D" w:rsidP="00387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A59"/>
    <w:multiLevelType w:val="hybridMultilevel"/>
    <w:tmpl w:val="462C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7848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2"/>
    <w:rsid w:val="00001BE4"/>
    <w:rsid w:val="00005A79"/>
    <w:rsid w:val="000065C8"/>
    <w:rsid w:val="000079C0"/>
    <w:rsid w:val="0001191F"/>
    <w:rsid w:val="00015C6B"/>
    <w:rsid w:val="00017A32"/>
    <w:rsid w:val="0002066E"/>
    <w:rsid w:val="000226FB"/>
    <w:rsid w:val="00023575"/>
    <w:rsid w:val="00024536"/>
    <w:rsid w:val="000248A1"/>
    <w:rsid w:val="00025153"/>
    <w:rsid w:val="00026019"/>
    <w:rsid w:val="0003168B"/>
    <w:rsid w:val="000336B8"/>
    <w:rsid w:val="00036CDE"/>
    <w:rsid w:val="000407D7"/>
    <w:rsid w:val="00040F7D"/>
    <w:rsid w:val="000503FB"/>
    <w:rsid w:val="00050AE9"/>
    <w:rsid w:val="00053528"/>
    <w:rsid w:val="000538B0"/>
    <w:rsid w:val="00053B10"/>
    <w:rsid w:val="000575B4"/>
    <w:rsid w:val="000606B2"/>
    <w:rsid w:val="00060D1A"/>
    <w:rsid w:val="00061F85"/>
    <w:rsid w:val="000631E8"/>
    <w:rsid w:val="0006398F"/>
    <w:rsid w:val="00065C1C"/>
    <w:rsid w:val="00072EAB"/>
    <w:rsid w:val="000730EB"/>
    <w:rsid w:val="000772F3"/>
    <w:rsid w:val="000801F8"/>
    <w:rsid w:val="000819AB"/>
    <w:rsid w:val="00086419"/>
    <w:rsid w:val="0008699B"/>
    <w:rsid w:val="00087A7E"/>
    <w:rsid w:val="000904F7"/>
    <w:rsid w:val="000941FD"/>
    <w:rsid w:val="00095E12"/>
    <w:rsid w:val="00096B2E"/>
    <w:rsid w:val="000A01BF"/>
    <w:rsid w:val="000A1F38"/>
    <w:rsid w:val="000A35E3"/>
    <w:rsid w:val="000A41EA"/>
    <w:rsid w:val="000A52D8"/>
    <w:rsid w:val="000A531D"/>
    <w:rsid w:val="000A6856"/>
    <w:rsid w:val="000A7751"/>
    <w:rsid w:val="000B08E1"/>
    <w:rsid w:val="000B19DE"/>
    <w:rsid w:val="000B2EE6"/>
    <w:rsid w:val="000B67E8"/>
    <w:rsid w:val="000B7C15"/>
    <w:rsid w:val="000C0365"/>
    <w:rsid w:val="000C27F8"/>
    <w:rsid w:val="000C2F93"/>
    <w:rsid w:val="000C5C93"/>
    <w:rsid w:val="000C7FA9"/>
    <w:rsid w:val="000D0476"/>
    <w:rsid w:val="000D0966"/>
    <w:rsid w:val="000D1C85"/>
    <w:rsid w:val="000D4F5A"/>
    <w:rsid w:val="000E572F"/>
    <w:rsid w:val="000E61A8"/>
    <w:rsid w:val="000F3E2A"/>
    <w:rsid w:val="000F4571"/>
    <w:rsid w:val="000F4EE8"/>
    <w:rsid w:val="000F6EE6"/>
    <w:rsid w:val="001002EF"/>
    <w:rsid w:val="001029B1"/>
    <w:rsid w:val="00104B15"/>
    <w:rsid w:val="00106239"/>
    <w:rsid w:val="0011001B"/>
    <w:rsid w:val="001119B4"/>
    <w:rsid w:val="001132F9"/>
    <w:rsid w:val="00115480"/>
    <w:rsid w:val="00117DD7"/>
    <w:rsid w:val="00126627"/>
    <w:rsid w:val="00127995"/>
    <w:rsid w:val="00136D7A"/>
    <w:rsid w:val="00137372"/>
    <w:rsid w:val="0014070C"/>
    <w:rsid w:val="00144BF9"/>
    <w:rsid w:val="001478FA"/>
    <w:rsid w:val="00151DF5"/>
    <w:rsid w:val="00151FD6"/>
    <w:rsid w:val="0015392D"/>
    <w:rsid w:val="00154559"/>
    <w:rsid w:val="0015571E"/>
    <w:rsid w:val="001561DD"/>
    <w:rsid w:val="00160F45"/>
    <w:rsid w:val="00161AF5"/>
    <w:rsid w:val="00163259"/>
    <w:rsid w:val="00164FD2"/>
    <w:rsid w:val="00166FC2"/>
    <w:rsid w:val="001701A8"/>
    <w:rsid w:val="001701C0"/>
    <w:rsid w:val="00171009"/>
    <w:rsid w:val="0017312E"/>
    <w:rsid w:val="00173D6F"/>
    <w:rsid w:val="0017449B"/>
    <w:rsid w:val="0017568E"/>
    <w:rsid w:val="001775DD"/>
    <w:rsid w:val="0018364B"/>
    <w:rsid w:val="00184E1B"/>
    <w:rsid w:val="00186EDA"/>
    <w:rsid w:val="00190BC4"/>
    <w:rsid w:val="001916AB"/>
    <w:rsid w:val="00191A0A"/>
    <w:rsid w:val="001936BB"/>
    <w:rsid w:val="00194C0B"/>
    <w:rsid w:val="00196C8E"/>
    <w:rsid w:val="001A031C"/>
    <w:rsid w:val="001A0557"/>
    <w:rsid w:val="001B24BC"/>
    <w:rsid w:val="001B6E94"/>
    <w:rsid w:val="001B7AB0"/>
    <w:rsid w:val="001C2B9B"/>
    <w:rsid w:val="001C46C8"/>
    <w:rsid w:val="001C54DB"/>
    <w:rsid w:val="001C5B63"/>
    <w:rsid w:val="001C6476"/>
    <w:rsid w:val="001C77CE"/>
    <w:rsid w:val="001D64D3"/>
    <w:rsid w:val="001E0545"/>
    <w:rsid w:val="001E4251"/>
    <w:rsid w:val="001E5384"/>
    <w:rsid w:val="001E577C"/>
    <w:rsid w:val="001E57A3"/>
    <w:rsid w:val="001E667F"/>
    <w:rsid w:val="001F1816"/>
    <w:rsid w:val="001F674C"/>
    <w:rsid w:val="001F69B4"/>
    <w:rsid w:val="00201157"/>
    <w:rsid w:val="0020204C"/>
    <w:rsid w:val="00202F87"/>
    <w:rsid w:val="00205478"/>
    <w:rsid w:val="00205F1E"/>
    <w:rsid w:val="002156C8"/>
    <w:rsid w:val="0021643E"/>
    <w:rsid w:val="0022210A"/>
    <w:rsid w:val="002243CD"/>
    <w:rsid w:val="00226743"/>
    <w:rsid w:val="00226B7A"/>
    <w:rsid w:val="00235637"/>
    <w:rsid w:val="00241A9D"/>
    <w:rsid w:val="0024483D"/>
    <w:rsid w:val="00244BDC"/>
    <w:rsid w:val="0025103D"/>
    <w:rsid w:val="00252584"/>
    <w:rsid w:val="00253447"/>
    <w:rsid w:val="00253DD4"/>
    <w:rsid w:val="00254724"/>
    <w:rsid w:val="00257141"/>
    <w:rsid w:val="0026185B"/>
    <w:rsid w:val="00263B05"/>
    <w:rsid w:val="00265426"/>
    <w:rsid w:val="002660EF"/>
    <w:rsid w:val="00266D29"/>
    <w:rsid w:val="002742C6"/>
    <w:rsid w:val="00276B32"/>
    <w:rsid w:val="002775F8"/>
    <w:rsid w:val="00280E00"/>
    <w:rsid w:val="002817FD"/>
    <w:rsid w:val="00284D88"/>
    <w:rsid w:val="00285420"/>
    <w:rsid w:val="00287177"/>
    <w:rsid w:val="002872AE"/>
    <w:rsid w:val="002876A1"/>
    <w:rsid w:val="002933E3"/>
    <w:rsid w:val="00293E1C"/>
    <w:rsid w:val="00296E1A"/>
    <w:rsid w:val="002A28A1"/>
    <w:rsid w:val="002A2C86"/>
    <w:rsid w:val="002A4C27"/>
    <w:rsid w:val="002A6BA6"/>
    <w:rsid w:val="002B07C8"/>
    <w:rsid w:val="002B225C"/>
    <w:rsid w:val="002B4714"/>
    <w:rsid w:val="002B71BE"/>
    <w:rsid w:val="002C6202"/>
    <w:rsid w:val="002C76CC"/>
    <w:rsid w:val="002C76E6"/>
    <w:rsid w:val="002D2372"/>
    <w:rsid w:val="002D37B4"/>
    <w:rsid w:val="002D7C99"/>
    <w:rsid w:val="002D7E96"/>
    <w:rsid w:val="002E0212"/>
    <w:rsid w:val="002E02F7"/>
    <w:rsid w:val="002E05E9"/>
    <w:rsid w:val="002E11A9"/>
    <w:rsid w:val="002E5ADB"/>
    <w:rsid w:val="002F3B66"/>
    <w:rsid w:val="002F7546"/>
    <w:rsid w:val="002F767A"/>
    <w:rsid w:val="002F7EAF"/>
    <w:rsid w:val="00300767"/>
    <w:rsid w:val="003020ED"/>
    <w:rsid w:val="00302ED6"/>
    <w:rsid w:val="00304864"/>
    <w:rsid w:val="00305222"/>
    <w:rsid w:val="00305880"/>
    <w:rsid w:val="00312434"/>
    <w:rsid w:val="0031425B"/>
    <w:rsid w:val="0032303D"/>
    <w:rsid w:val="00324BCB"/>
    <w:rsid w:val="00325D03"/>
    <w:rsid w:val="00327348"/>
    <w:rsid w:val="00331364"/>
    <w:rsid w:val="00333A7F"/>
    <w:rsid w:val="00334893"/>
    <w:rsid w:val="00336B7B"/>
    <w:rsid w:val="00336E62"/>
    <w:rsid w:val="00342746"/>
    <w:rsid w:val="00342AC8"/>
    <w:rsid w:val="00345FD1"/>
    <w:rsid w:val="00353F1C"/>
    <w:rsid w:val="00355576"/>
    <w:rsid w:val="00355C3B"/>
    <w:rsid w:val="00357985"/>
    <w:rsid w:val="00357C22"/>
    <w:rsid w:val="0036044D"/>
    <w:rsid w:val="00360E76"/>
    <w:rsid w:val="00361696"/>
    <w:rsid w:val="00361AF0"/>
    <w:rsid w:val="00361BD3"/>
    <w:rsid w:val="00363B25"/>
    <w:rsid w:val="003708CF"/>
    <w:rsid w:val="00373705"/>
    <w:rsid w:val="0037630F"/>
    <w:rsid w:val="00376969"/>
    <w:rsid w:val="00376BE8"/>
    <w:rsid w:val="00376C0D"/>
    <w:rsid w:val="0037767E"/>
    <w:rsid w:val="00377DE2"/>
    <w:rsid w:val="003808F5"/>
    <w:rsid w:val="0038090C"/>
    <w:rsid w:val="0038235A"/>
    <w:rsid w:val="00382F8F"/>
    <w:rsid w:val="0038315A"/>
    <w:rsid w:val="003842B0"/>
    <w:rsid w:val="00384C88"/>
    <w:rsid w:val="003850B6"/>
    <w:rsid w:val="00386193"/>
    <w:rsid w:val="003867C8"/>
    <w:rsid w:val="003878A2"/>
    <w:rsid w:val="003917F7"/>
    <w:rsid w:val="00392C6B"/>
    <w:rsid w:val="00393209"/>
    <w:rsid w:val="003A0485"/>
    <w:rsid w:val="003A3236"/>
    <w:rsid w:val="003B5CDB"/>
    <w:rsid w:val="003C0A78"/>
    <w:rsid w:val="003C1538"/>
    <w:rsid w:val="003C310F"/>
    <w:rsid w:val="003C4A59"/>
    <w:rsid w:val="003C5C61"/>
    <w:rsid w:val="003C6C68"/>
    <w:rsid w:val="003C6CBD"/>
    <w:rsid w:val="003C7E5C"/>
    <w:rsid w:val="003D0E70"/>
    <w:rsid w:val="003D4A36"/>
    <w:rsid w:val="003D536D"/>
    <w:rsid w:val="003E0F6F"/>
    <w:rsid w:val="003E6B5B"/>
    <w:rsid w:val="003F00F8"/>
    <w:rsid w:val="003F064C"/>
    <w:rsid w:val="003F1517"/>
    <w:rsid w:val="003F1DD5"/>
    <w:rsid w:val="003F2691"/>
    <w:rsid w:val="003F43A6"/>
    <w:rsid w:val="003F5A97"/>
    <w:rsid w:val="003F5F0F"/>
    <w:rsid w:val="003F5FF1"/>
    <w:rsid w:val="004020E1"/>
    <w:rsid w:val="00402492"/>
    <w:rsid w:val="00402552"/>
    <w:rsid w:val="004025A5"/>
    <w:rsid w:val="00404D15"/>
    <w:rsid w:val="00405FBE"/>
    <w:rsid w:val="004121D8"/>
    <w:rsid w:val="00413D2B"/>
    <w:rsid w:val="00414BEF"/>
    <w:rsid w:val="004207CB"/>
    <w:rsid w:val="00421615"/>
    <w:rsid w:val="00421D49"/>
    <w:rsid w:val="004226DB"/>
    <w:rsid w:val="00422E8F"/>
    <w:rsid w:val="004259D3"/>
    <w:rsid w:val="00427264"/>
    <w:rsid w:val="00431019"/>
    <w:rsid w:val="00431F9D"/>
    <w:rsid w:val="00431FDE"/>
    <w:rsid w:val="00432717"/>
    <w:rsid w:val="00432773"/>
    <w:rsid w:val="004378C7"/>
    <w:rsid w:val="00440E23"/>
    <w:rsid w:val="004427DE"/>
    <w:rsid w:val="004428D6"/>
    <w:rsid w:val="00443B8B"/>
    <w:rsid w:val="004442A7"/>
    <w:rsid w:val="004457E6"/>
    <w:rsid w:val="00450E93"/>
    <w:rsid w:val="00450ED5"/>
    <w:rsid w:val="00453A69"/>
    <w:rsid w:val="004558E2"/>
    <w:rsid w:val="004620E8"/>
    <w:rsid w:val="004632D0"/>
    <w:rsid w:val="004646F6"/>
    <w:rsid w:val="0046495B"/>
    <w:rsid w:val="0046564C"/>
    <w:rsid w:val="00470436"/>
    <w:rsid w:val="004744B0"/>
    <w:rsid w:val="004746FF"/>
    <w:rsid w:val="004759CB"/>
    <w:rsid w:val="00476038"/>
    <w:rsid w:val="00481048"/>
    <w:rsid w:val="004865B1"/>
    <w:rsid w:val="00490803"/>
    <w:rsid w:val="0049209D"/>
    <w:rsid w:val="00492822"/>
    <w:rsid w:val="004930DB"/>
    <w:rsid w:val="004933AF"/>
    <w:rsid w:val="004949AA"/>
    <w:rsid w:val="004A0886"/>
    <w:rsid w:val="004A7381"/>
    <w:rsid w:val="004B0AB4"/>
    <w:rsid w:val="004B2780"/>
    <w:rsid w:val="004B3A20"/>
    <w:rsid w:val="004B4976"/>
    <w:rsid w:val="004B5456"/>
    <w:rsid w:val="004C37D5"/>
    <w:rsid w:val="004C5ABF"/>
    <w:rsid w:val="004D08EC"/>
    <w:rsid w:val="004D0A9D"/>
    <w:rsid w:val="004D1253"/>
    <w:rsid w:val="004D1E5F"/>
    <w:rsid w:val="004D767A"/>
    <w:rsid w:val="004E012F"/>
    <w:rsid w:val="004E21C4"/>
    <w:rsid w:val="004E43C8"/>
    <w:rsid w:val="004F062D"/>
    <w:rsid w:val="004F1CF9"/>
    <w:rsid w:val="004F23C5"/>
    <w:rsid w:val="004F250D"/>
    <w:rsid w:val="004F4267"/>
    <w:rsid w:val="005024A0"/>
    <w:rsid w:val="0050411F"/>
    <w:rsid w:val="00506C02"/>
    <w:rsid w:val="0050714B"/>
    <w:rsid w:val="00507BB1"/>
    <w:rsid w:val="00511883"/>
    <w:rsid w:val="0051289E"/>
    <w:rsid w:val="005151E3"/>
    <w:rsid w:val="00515214"/>
    <w:rsid w:val="00516AAD"/>
    <w:rsid w:val="00517E0C"/>
    <w:rsid w:val="00522AF5"/>
    <w:rsid w:val="00523A78"/>
    <w:rsid w:val="00523B30"/>
    <w:rsid w:val="00525B34"/>
    <w:rsid w:val="0053285E"/>
    <w:rsid w:val="0053319C"/>
    <w:rsid w:val="00533274"/>
    <w:rsid w:val="005332AA"/>
    <w:rsid w:val="0053442D"/>
    <w:rsid w:val="00535DCB"/>
    <w:rsid w:val="00541096"/>
    <w:rsid w:val="00541755"/>
    <w:rsid w:val="00541EB6"/>
    <w:rsid w:val="00545D16"/>
    <w:rsid w:val="00546313"/>
    <w:rsid w:val="0055007C"/>
    <w:rsid w:val="005505DB"/>
    <w:rsid w:val="00551262"/>
    <w:rsid w:val="00551D96"/>
    <w:rsid w:val="00560EC2"/>
    <w:rsid w:val="0056180A"/>
    <w:rsid w:val="00564541"/>
    <w:rsid w:val="00564B47"/>
    <w:rsid w:val="00565402"/>
    <w:rsid w:val="00565B68"/>
    <w:rsid w:val="00566C1B"/>
    <w:rsid w:val="00567722"/>
    <w:rsid w:val="00577A67"/>
    <w:rsid w:val="00585208"/>
    <w:rsid w:val="0059057F"/>
    <w:rsid w:val="00590D55"/>
    <w:rsid w:val="00591D64"/>
    <w:rsid w:val="0059537D"/>
    <w:rsid w:val="005969DE"/>
    <w:rsid w:val="00596B63"/>
    <w:rsid w:val="005A1A0E"/>
    <w:rsid w:val="005A48B9"/>
    <w:rsid w:val="005A4B88"/>
    <w:rsid w:val="005A5726"/>
    <w:rsid w:val="005A5CA2"/>
    <w:rsid w:val="005B0CBD"/>
    <w:rsid w:val="005B1A9B"/>
    <w:rsid w:val="005B49F6"/>
    <w:rsid w:val="005B598E"/>
    <w:rsid w:val="005B71FC"/>
    <w:rsid w:val="005C0766"/>
    <w:rsid w:val="005C09B0"/>
    <w:rsid w:val="005C198F"/>
    <w:rsid w:val="005C24C2"/>
    <w:rsid w:val="005C37E5"/>
    <w:rsid w:val="005C38BA"/>
    <w:rsid w:val="005D07B4"/>
    <w:rsid w:val="005D2C7A"/>
    <w:rsid w:val="005D6438"/>
    <w:rsid w:val="005E0BA7"/>
    <w:rsid w:val="005E37ED"/>
    <w:rsid w:val="005E3A4A"/>
    <w:rsid w:val="005E4066"/>
    <w:rsid w:val="005E6F6A"/>
    <w:rsid w:val="005F0A8C"/>
    <w:rsid w:val="005F7F20"/>
    <w:rsid w:val="00602FAC"/>
    <w:rsid w:val="00615915"/>
    <w:rsid w:val="00615A84"/>
    <w:rsid w:val="00616A3B"/>
    <w:rsid w:val="00620639"/>
    <w:rsid w:val="00624984"/>
    <w:rsid w:val="0062504E"/>
    <w:rsid w:val="00637453"/>
    <w:rsid w:val="0063797D"/>
    <w:rsid w:val="00637BA9"/>
    <w:rsid w:val="00640D0C"/>
    <w:rsid w:val="00641AE6"/>
    <w:rsid w:val="00642881"/>
    <w:rsid w:val="0064645C"/>
    <w:rsid w:val="00646831"/>
    <w:rsid w:val="00646F36"/>
    <w:rsid w:val="00646F84"/>
    <w:rsid w:val="00653662"/>
    <w:rsid w:val="00654153"/>
    <w:rsid w:val="0066108C"/>
    <w:rsid w:val="006619D9"/>
    <w:rsid w:val="006635CE"/>
    <w:rsid w:val="006701F9"/>
    <w:rsid w:val="006710E1"/>
    <w:rsid w:val="00671E68"/>
    <w:rsid w:val="0067522D"/>
    <w:rsid w:val="00676043"/>
    <w:rsid w:val="006762BE"/>
    <w:rsid w:val="0067792B"/>
    <w:rsid w:val="0068125B"/>
    <w:rsid w:val="006838B6"/>
    <w:rsid w:val="00692AE2"/>
    <w:rsid w:val="00696D29"/>
    <w:rsid w:val="00696F99"/>
    <w:rsid w:val="006A2D6C"/>
    <w:rsid w:val="006A3DE7"/>
    <w:rsid w:val="006A5B90"/>
    <w:rsid w:val="006B01EF"/>
    <w:rsid w:val="006B0590"/>
    <w:rsid w:val="006B2621"/>
    <w:rsid w:val="006B3A03"/>
    <w:rsid w:val="006B5C34"/>
    <w:rsid w:val="006B78E0"/>
    <w:rsid w:val="006C3AFA"/>
    <w:rsid w:val="006C40CE"/>
    <w:rsid w:val="006C4B9F"/>
    <w:rsid w:val="006C5962"/>
    <w:rsid w:val="006E080A"/>
    <w:rsid w:val="006E25F7"/>
    <w:rsid w:val="006E2ABC"/>
    <w:rsid w:val="006E4C0F"/>
    <w:rsid w:val="006E65E5"/>
    <w:rsid w:val="006E6FA7"/>
    <w:rsid w:val="006F1072"/>
    <w:rsid w:val="006F2A94"/>
    <w:rsid w:val="006F4CA9"/>
    <w:rsid w:val="006F4DDF"/>
    <w:rsid w:val="006F7055"/>
    <w:rsid w:val="006F7D16"/>
    <w:rsid w:val="007016E6"/>
    <w:rsid w:val="00703FF1"/>
    <w:rsid w:val="0070740A"/>
    <w:rsid w:val="00710276"/>
    <w:rsid w:val="00711C4D"/>
    <w:rsid w:val="00711E73"/>
    <w:rsid w:val="00712828"/>
    <w:rsid w:val="00713AA0"/>
    <w:rsid w:val="00714592"/>
    <w:rsid w:val="00716134"/>
    <w:rsid w:val="00717A17"/>
    <w:rsid w:val="007205C3"/>
    <w:rsid w:val="007208D6"/>
    <w:rsid w:val="007225BD"/>
    <w:rsid w:val="00723089"/>
    <w:rsid w:val="00723FD7"/>
    <w:rsid w:val="0072753A"/>
    <w:rsid w:val="007275C1"/>
    <w:rsid w:val="0073108A"/>
    <w:rsid w:val="00732937"/>
    <w:rsid w:val="00735462"/>
    <w:rsid w:val="007402B3"/>
    <w:rsid w:val="00744884"/>
    <w:rsid w:val="0074499B"/>
    <w:rsid w:val="00746BB8"/>
    <w:rsid w:val="00747A7D"/>
    <w:rsid w:val="00755236"/>
    <w:rsid w:val="00756247"/>
    <w:rsid w:val="007563E3"/>
    <w:rsid w:val="00756567"/>
    <w:rsid w:val="00764BC9"/>
    <w:rsid w:val="007652D4"/>
    <w:rsid w:val="007661E9"/>
    <w:rsid w:val="00766603"/>
    <w:rsid w:val="00770280"/>
    <w:rsid w:val="00775F85"/>
    <w:rsid w:val="00777CCD"/>
    <w:rsid w:val="0078335F"/>
    <w:rsid w:val="00783A3F"/>
    <w:rsid w:val="00783EB8"/>
    <w:rsid w:val="00787185"/>
    <w:rsid w:val="00787C1D"/>
    <w:rsid w:val="00787F13"/>
    <w:rsid w:val="007909B2"/>
    <w:rsid w:val="0079518E"/>
    <w:rsid w:val="007969C6"/>
    <w:rsid w:val="007A047B"/>
    <w:rsid w:val="007A26D7"/>
    <w:rsid w:val="007A3A9F"/>
    <w:rsid w:val="007A3E9F"/>
    <w:rsid w:val="007A777A"/>
    <w:rsid w:val="007B1490"/>
    <w:rsid w:val="007C021F"/>
    <w:rsid w:val="007C3F5D"/>
    <w:rsid w:val="007C4C4A"/>
    <w:rsid w:val="007C7953"/>
    <w:rsid w:val="007D07EE"/>
    <w:rsid w:val="007D0CD0"/>
    <w:rsid w:val="007D141F"/>
    <w:rsid w:val="007D316D"/>
    <w:rsid w:val="007D3372"/>
    <w:rsid w:val="007D3380"/>
    <w:rsid w:val="007D3729"/>
    <w:rsid w:val="007D3A9D"/>
    <w:rsid w:val="007D4611"/>
    <w:rsid w:val="007E099D"/>
    <w:rsid w:val="007E21C0"/>
    <w:rsid w:val="007E3323"/>
    <w:rsid w:val="007F04DA"/>
    <w:rsid w:val="007F0CC4"/>
    <w:rsid w:val="007F263E"/>
    <w:rsid w:val="007F2B54"/>
    <w:rsid w:val="007F3222"/>
    <w:rsid w:val="007F435F"/>
    <w:rsid w:val="007F5BA5"/>
    <w:rsid w:val="0081067E"/>
    <w:rsid w:val="008202B5"/>
    <w:rsid w:val="00822453"/>
    <w:rsid w:val="008265A1"/>
    <w:rsid w:val="00827399"/>
    <w:rsid w:val="00827EF8"/>
    <w:rsid w:val="00831113"/>
    <w:rsid w:val="008315C3"/>
    <w:rsid w:val="00840365"/>
    <w:rsid w:val="00840481"/>
    <w:rsid w:val="00840ADD"/>
    <w:rsid w:val="00841093"/>
    <w:rsid w:val="008424A6"/>
    <w:rsid w:val="00842937"/>
    <w:rsid w:val="00842BE1"/>
    <w:rsid w:val="00842C44"/>
    <w:rsid w:val="00842EB9"/>
    <w:rsid w:val="00843E41"/>
    <w:rsid w:val="00846909"/>
    <w:rsid w:val="00850B58"/>
    <w:rsid w:val="008512E9"/>
    <w:rsid w:val="008558C1"/>
    <w:rsid w:val="00856F63"/>
    <w:rsid w:val="00857A21"/>
    <w:rsid w:val="00857CDE"/>
    <w:rsid w:val="00860595"/>
    <w:rsid w:val="008608D7"/>
    <w:rsid w:val="0086372F"/>
    <w:rsid w:val="00870186"/>
    <w:rsid w:val="00872809"/>
    <w:rsid w:val="00877FA3"/>
    <w:rsid w:val="00880C87"/>
    <w:rsid w:val="0088545B"/>
    <w:rsid w:val="008865BA"/>
    <w:rsid w:val="00886895"/>
    <w:rsid w:val="008947F6"/>
    <w:rsid w:val="00897676"/>
    <w:rsid w:val="00897C4F"/>
    <w:rsid w:val="008A0928"/>
    <w:rsid w:val="008A6A44"/>
    <w:rsid w:val="008A6BA8"/>
    <w:rsid w:val="008B51A2"/>
    <w:rsid w:val="008B7020"/>
    <w:rsid w:val="008C4B3D"/>
    <w:rsid w:val="008C6A20"/>
    <w:rsid w:val="008D391B"/>
    <w:rsid w:val="008D40AF"/>
    <w:rsid w:val="008D4AA7"/>
    <w:rsid w:val="008D7710"/>
    <w:rsid w:val="008E1649"/>
    <w:rsid w:val="008E23B2"/>
    <w:rsid w:val="008E47EB"/>
    <w:rsid w:val="008E4992"/>
    <w:rsid w:val="008E5CD3"/>
    <w:rsid w:val="008E5D3D"/>
    <w:rsid w:val="008F1617"/>
    <w:rsid w:val="008F20C2"/>
    <w:rsid w:val="008F3691"/>
    <w:rsid w:val="009005E8"/>
    <w:rsid w:val="00902D52"/>
    <w:rsid w:val="009072FC"/>
    <w:rsid w:val="009103DB"/>
    <w:rsid w:val="00911461"/>
    <w:rsid w:val="0091166F"/>
    <w:rsid w:val="00913432"/>
    <w:rsid w:val="00913EC3"/>
    <w:rsid w:val="009145C0"/>
    <w:rsid w:val="009200EC"/>
    <w:rsid w:val="00920A0B"/>
    <w:rsid w:val="009212F0"/>
    <w:rsid w:val="00921509"/>
    <w:rsid w:val="00923AD3"/>
    <w:rsid w:val="009260B2"/>
    <w:rsid w:val="00931FD7"/>
    <w:rsid w:val="00933C4B"/>
    <w:rsid w:val="00937BB0"/>
    <w:rsid w:val="00940709"/>
    <w:rsid w:val="00940AAF"/>
    <w:rsid w:val="00941C5B"/>
    <w:rsid w:val="00942033"/>
    <w:rsid w:val="009439CF"/>
    <w:rsid w:val="00947BB1"/>
    <w:rsid w:val="0095000B"/>
    <w:rsid w:val="00951415"/>
    <w:rsid w:val="00952814"/>
    <w:rsid w:val="0095448F"/>
    <w:rsid w:val="00954E63"/>
    <w:rsid w:val="00956270"/>
    <w:rsid w:val="009574B8"/>
    <w:rsid w:val="009575F8"/>
    <w:rsid w:val="0096011E"/>
    <w:rsid w:val="009636DB"/>
    <w:rsid w:val="00964DF5"/>
    <w:rsid w:val="00964F2D"/>
    <w:rsid w:val="00966BD0"/>
    <w:rsid w:val="00967399"/>
    <w:rsid w:val="00967BDB"/>
    <w:rsid w:val="0097018A"/>
    <w:rsid w:val="00971204"/>
    <w:rsid w:val="00974245"/>
    <w:rsid w:val="009768A6"/>
    <w:rsid w:val="00986D53"/>
    <w:rsid w:val="00990068"/>
    <w:rsid w:val="009901C9"/>
    <w:rsid w:val="0099271C"/>
    <w:rsid w:val="009939C7"/>
    <w:rsid w:val="00994615"/>
    <w:rsid w:val="00995EAA"/>
    <w:rsid w:val="009964AD"/>
    <w:rsid w:val="00997932"/>
    <w:rsid w:val="00997F9D"/>
    <w:rsid w:val="009A6B22"/>
    <w:rsid w:val="009B4423"/>
    <w:rsid w:val="009B7845"/>
    <w:rsid w:val="009C053E"/>
    <w:rsid w:val="009C0EE3"/>
    <w:rsid w:val="009C1F69"/>
    <w:rsid w:val="009C2745"/>
    <w:rsid w:val="009C46F9"/>
    <w:rsid w:val="009C53A8"/>
    <w:rsid w:val="009C63AA"/>
    <w:rsid w:val="009C6F36"/>
    <w:rsid w:val="009D6718"/>
    <w:rsid w:val="009D69EC"/>
    <w:rsid w:val="009D7B01"/>
    <w:rsid w:val="009E49ED"/>
    <w:rsid w:val="009E5654"/>
    <w:rsid w:val="009E5B54"/>
    <w:rsid w:val="009E6725"/>
    <w:rsid w:val="009F214F"/>
    <w:rsid w:val="009F6BEF"/>
    <w:rsid w:val="00A0021B"/>
    <w:rsid w:val="00A00A81"/>
    <w:rsid w:val="00A00ED3"/>
    <w:rsid w:val="00A02A70"/>
    <w:rsid w:val="00A07FDD"/>
    <w:rsid w:val="00A11BE7"/>
    <w:rsid w:val="00A11CA4"/>
    <w:rsid w:val="00A12A88"/>
    <w:rsid w:val="00A24954"/>
    <w:rsid w:val="00A24ADD"/>
    <w:rsid w:val="00A266CA"/>
    <w:rsid w:val="00A26EFD"/>
    <w:rsid w:val="00A30696"/>
    <w:rsid w:val="00A30936"/>
    <w:rsid w:val="00A33830"/>
    <w:rsid w:val="00A35D22"/>
    <w:rsid w:val="00A53BFA"/>
    <w:rsid w:val="00A546C6"/>
    <w:rsid w:val="00A600F6"/>
    <w:rsid w:val="00A601FD"/>
    <w:rsid w:val="00A63EB5"/>
    <w:rsid w:val="00A659EE"/>
    <w:rsid w:val="00A66EC2"/>
    <w:rsid w:val="00A675E0"/>
    <w:rsid w:val="00A70D22"/>
    <w:rsid w:val="00A71055"/>
    <w:rsid w:val="00A71301"/>
    <w:rsid w:val="00A721AC"/>
    <w:rsid w:val="00A72F6E"/>
    <w:rsid w:val="00A73A89"/>
    <w:rsid w:val="00A810A7"/>
    <w:rsid w:val="00A81B7F"/>
    <w:rsid w:val="00A841C5"/>
    <w:rsid w:val="00A85BBF"/>
    <w:rsid w:val="00A85FED"/>
    <w:rsid w:val="00A86F41"/>
    <w:rsid w:val="00A939AA"/>
    <w:rsid w:val="00A96F74"/>
    <w:rsid w:val="00AA0070"/>
    <w:rsid w:val="00AA1F78"/>
    <w:rsid w:val="00AA4C4F"/>
    <w:rsid w:val="00AB06AD"/>
    <w:rsid w:val="00AB246F"/>
    <w:rsid w:val="00AB2CED"/>
    <w:rsid w:val="00AB459E"/>
    <w:rsid w:val="00AB5EA1"/>
    <w:rsid w:val="00AC309C"/>
    <w:rsid w:val="00AC5F31"/>
    <w:rsid w:val="00AC6561"/>
    <w:rsid w:val="00AC74FA"/>
    <w:rsid w:val="00AD0A5C"/>
    <w:rsid w:val="00AD2840"/>
    <w:rsid w:val="00AE2BE1"/>
    <w:rsid w:val="00AE4B25"/>
    <w:rsid w:val="00AF167E"/>
    <w:rsid w:val="00AF4A86"/>
    <w:rsid w:val="00AF5027"/>
    <w:rsid w:val="00B0024A"/>
    <w:rsid w:val="00B0057A"/>
    <w:rsid w:val="00B015A9"/>
    <w:rsid w:val="00B01EF5"/>
    <w:rsid w:val="00B03164"/>
    <w:rsid w:val="00B0431E"/>
    <w:rsid w:val="00B05D90"/>
    <w:rsid w:val="00B068E0"/>
    <w:rsid w:val="00B07823"/>
    <w:rsid w:val="00B10970"/>
    <w:rsid w:val="00B13F70"/>
    <w:rsid w:val="00B14ED2"/>
    <w:rsid w:val="00B213BA"/>
    <w:rsid w:val="00B243B3"/>
    <w:rsid w:val="00B27A1B"/>
    <w:rsid w:val="00B30BD2"/>
    <w:rsid w:val="00B3128A"/>
    <w:rsid w:val="00B330F7"/>
    <w:rsid w:val="00B33925"/>
    <w:rsid w:val="00B41843"/>
    <w:rsid w:val="00B433A2"/>
    <w:rsid w:val="00B44962"/>
    <w:rsid w:val="00B514F6"/>
    <w:rsid w:val="00B55726"/>
    <w:rsid w:val="00B57E25"/>
    <w:rsid w:val="00B60806"/>
    <w:rsid w:val="00B60FF9"/>
    <w:rsid w:val="00B6262F"/>
    <w:rsid w:val="00B62D97"/>
    <w:rsid w:val="00B66988"/>
    <w:rsid w:val="00B67214"/>
    <w:rsid w:val="00B67FF0"/>
    <w:rsid w:val="00B70ECC"/>
    <w:rsid w:val="00B718E5"/>
    <w:rsid w:val="00B8759A"/>
    <w:rsid w:val="00B911C2"/>
    <w:rsid w:val="00B92000"/>
    <w:rsid w:val="00B92E64"/>
    <w:rsid w:val="00BA755A"/>
    <w:rsid w:val="00BA7713"/>
    <w:rsid w:val="00BB00A3"/>
    <w:rsid w:val="00BB6A43"/>
    <w:rsid w:val="00BB7DA1"/>
    <w:rsid w:val="00BC11C4"/>
    <w:rsid w:val="00BC1A16"/>
    <w:rsid w:val="00BC3CD3"/>
    <w:rsid w:val="00BC49BE"/>
    <w:rsid w:val="00BC4E8E"/>
    <w:rsid w:val="00BC6C5E"/>
    <w:rsid w:val="00BD53E0"/>
    <w:rsid w:val="00BD61B7"/>
    <w:rsid w:val="00BE1904"/>
    <w:rsid w:val="00BE22E3"/>
    <w:rsid w:val="00BE5C47"/>
    <w:rsid w:val="00BE64C6"/>
    <w:rsid w:val="00BF05DC"/>
    <w:rsid w:val="00BF2B6B"/>
    <w:rsid w:val="00BF4FB5"/>
    <w:rsid w:val="00BF5EA9"/>
    <w:rsid w:val="00C005F1"/>
    <w:rsid w:val="00C012E4"/>
    <w:rsid w:val="00C01C6D"/>
    <w:rsid w:val="00C04380"/>
    <w:rsid w:val="00C05E8A"/>
    <w:rsid w:val="00C05F40"/>
    <w:rsid w:val="00C077F8"/>
    <w:rsid w:val="00C10A9F"/>
    <w:rsid w:val="00C12266"/>
    <w:rsid w:val="00C155F4"/>
    <w:rsid w:val="00C1742C"/>
    <w:rsid w:val="00C17F65"/>
    <w:rsid w:val="00C21664"/>
    <w:rsid w:val="00C223DA"/>
    <w:rsid w:val="00C22A19"/>
    <w:rsid w:val="00C23091"/>
    <w:rsid w:val="00C23B16"/>
    <w:rsid w:val="00C244FB"/>
    <w:rsid w:val="00C24C72"/>
    <w:rsid w:val="00C3056F"/>
    <w:rsid w:val="00C35D5F"/>
    <w:rsid w:val="00C3645D"/>
    <w:rsid w:val="00C3669B"/>
    <w:rsid w:val="00C42BD5"/>
    <w:rsid w:val="00C46B19"/>
    <w:rsid w:val="00C50DCE"/>
    <w:rsid w:val="00C50FA5"/>
    <w:rsid w:val="00C510DE"/>
    <w:rsid w:val="00C514CE"/>
    <w:rsid w:val="00C533C5"/>
    <w:rsid w:val="00C54B59"/>
    <w:rsid w:val="00C575B3"/>
    <w:rsid w:val="00C57EB4"/>
    <w:rsid w:val="00C62B9D"/>
    <w:rsid w:val="00C635B9"/>
    <w:rsid w:val="00C71C5F"/>
    <w:rsid w:val="00C734CB"/>
    <w:rsid w:val="00C758B1"/>
    <w:rsid w:val="00C775B4"/>
    <w:rsid w:val="00C8183A"/>
    <w:rsid w:val="00C82258"/>
    <w:rsid w:val="00C82993"/>
    <w:rsid w:val="00C8342A"/>
    <w:rsid w:val="00C8635C"/>
    <w:rsid w:val="00C87AAE"/>
    <w:rsid w:val="00C90CFC"/>
    <w:rsid w:val="00C96D2C"/>
    <w:rsid w:val="00C973F8"/>
    <w:rsid w:val="00CA3A9E"/>
    <w:rsid w:val="00CA57BE"/>
    <w:rsid w:val="00CA6A77"/>
    <w:rsid w:val="00CA7A65"/>
    <w:rsid w:val="00CA7DA5"/>
    <w:rsid w:val="00CB1670"/>
    <w:rsid w:val="00CB22A5"/>
    <w:rsid w:val="00CB2C73"/>
    <w:rsid w:val="00CB33BD"/>
    <w:rsid w:val="00CB40CA"/>
    <w:rsid w:val="00CB62F5"/>
    <w:rsid w:val="00CB64BC"/>
    <w:rsid w:val="00CC1ADC"/>
    <w:rsid w:val="00CC43A6"/>
    <w:rsid w:val="00CC4856"/>
    <w:rsid w:val="00CC5B13"/>
    <w:rsid w:val="00CC5B2F"/>
    <w:rsid w:val="00CC7C50"/>
    <w:rsid w:val="00CD0751"/>
    <w:rsid w:val="00CD3203"/>
    <w:rsid w:val="00CD71A1"/>
    <w:rsid w:val="00CE031B"/>
    <w:rsid w:val="00CE1091"/>
    <w:rsid w:val="00CE184C"/>
    <w:rsid w:val="00CE519D"/>
    <w:rsid w:val="00CE5955"/>
    <w:rsid w:val="00CE61FC"/>
    <w:rsid w:val="00CF0D30"/>
    <w:rsid w:val="00CF13D2"/>
    <w:rsid w:val="00CF40A7"/>
    <w:rsid w:val="00CF517A"/>
    <w:rsid w:val="00CF75E1"/>
    <w:rsid w:val="00D01646"/>
    <w:rsid w:val="00D06DDE"/>
    <w:rsid w:val="00D15A76"/>
    <w:rsid w:val="00D20ECF"/>
    <w:rsid w:val="00D22C8D"/>
    <w:rsid w:val="00D24059"/>
    <w:rsid w:val="00D30EF8"/>
    <w:rsid w:val="00D34303"/>
    <w:rsid w:val="00D35183"/>
    <w:rsid w:val="00D35694"/>
    <w:rsid w:val="00D365D3"/>
    <w:rsid w:val="00D37844"/>
    <w:rsid w:val="00D43B1C"/>
    <w:rsid w:val="00D47424"/>
    <w:rsid w:val="00D516AC"/>
    <w:rsid w:val="00D55B26"/>
    <w:rsid w:val="00D61F00"/>
    <w:rsid w:val="00D62196"/>
    <w:rsid w:val="00D64866"/>
    <w:rsid w:val="00D66DC0"/>
    <w:rsid w:val="00D675E4"/>
    <w:rsid w:val="00D676E0"/>
    <w:rsid w:val="00D70B39"/>
    <w:rsid w:val="00D760CA"/>
    <w:rsid w:val="00D80D75"/>
    <w:rsid w:val="00D817D4"/>
    <w:rsid w:val="00D82439"/>
    <w:rsid w:val="00D83853"/>
    <w:rsid w:val="00D843FD"/>
    <w:rsid w:val="00D86E67"/>
    <w:rsid w:val="00D919A2"/>
    <w:rsid w:val="00D9260B"/>
    <w:rsid w:val="00D94768"/>
    <w:rsid w:val="00D95684"/>
    <w:rsid w:val="00D95B27"/>
    <w:rsid w:val="00D95CA5"/>
    <w:rsid w:val="00DA10C3"/>
    <w:rsid w:val="00DA7258"/>
    <w:rsid w:val="00DB1733"/>
    <w:rsid w:val="00DB17A8"/>
    <w:rsid w:val="00DB2ED8"/>
    <w:rsid w:val="00DB71D4"/>
    <w:rsid w:val="00DC024D"/>
    <w:rsid w:val="00DC270A"/>
    <w:rsid w:val="00DC63B0"/>
    <w:rsid w:val="00DD2E52"/>
    <w:rsid w:val="00DD5EC0"/>
    <w:rsid w:val="00DD7B7E"/>
    <w:rsid w:val="00DD7E4B"/>
    <w:rsid w:val="00DE3DCB"/>
    <w:rsid w:val="00DE40FF"/>
    <w:rsid w:val="00DE42C1"/>
    <w:rsid w:val="00DE48C6"/>
    <w:rsid w:val="00DE7272"/>
    <w:rsid w:val="00DE789D"/>
    <w:rsid w:val="00DE7F21"/>
    <w:rsid w:val="00DF50D2"/>
    <w:rsid w:val="00E01A4D"/>
    <w:rsid w:val="00E047D3"/>
    <w:rsid w:val="00E05E9D"/>
    <w:rsid w:val="00E06A4A"/>
    <w:rsid w:val="00E1055E"/>
    <w:rsid w:val="00E120BE"/>
    <w:rsid w:val="00E14911"/>
    <w:rsid w:val="00E15919"/>
    <w:rsid w:val="00E17528"/>
    <w:rsid w:val="00E20A00"/>
    <w:rsid w:val="00E22961"/>
    <w:rsid w:val="00E24106"/>
    <w:rsid w:val="00E25A4C"/>
    <w:rsid w:val="00E26400"/>
    <w:rsid w:val="00E3088A"/>
    <w:rsid w:val="00E30B54"/>
    <w:rsid w:val="00E32D6F"/>
    <w:rsid w:val="00E339AD"/>
    <w:rsid w:val="00E36DB1"/>
    <w:rsid w:val="00E41A9D"/>
    <w:rsid w:val="00E44DCC"/>
    <w:rsid w:val="00E44FD3"/>
    <w:rsid w:val="00E451D3"/>
    <w:rsid w:val="00E45FD6"/>
    <w:rsid w:val="00E460F6"/>
    <w:rsid w:val="00E46558"/>
    <w:rsid w:val="00E467C9"/>
    <w:rsid w:val="00E47553"/>
    <w:rsid w:val="00E47FA8"/>
    <w:rsid w:val="00E50A25"/>
    <w:rsid w:val="00E51FFA"/>
    <w:rsid w:val="00E524F1"/>
    <w:rsid w:val="00E55E36"/>
    <w:rsid w:val="00E618A5"/>
    <w:rsid w:val="00E61B24"/>
    <w:rsid w:val="00E6267B"/>
    <w:rsid w:val="00E64F52"/>
    <w:rsid w:val="00E66C2E"/>
    <w:rsid w:val="00E67DE5"/>
    <w:rsid w:val="00E73E7F"/>
    <w:rsid w:val="00E75E3D"/>
    <w:rsid w:val="00E82161"/>
    <w:rsid w:val="00E83565"/>
    <w:rsid w:val="00E87C54"/>
    <w:rsid w:val="00E90084"/>
    <w:rsid w:val="00E90AF5"/>
    <w:rsid w:val="00E91261"/>
    <w:rsid w:val="00E91C19"/>
    <w:rsid w:val="00E92D5B"/>
    <w:rsid w:val="00E97ED4"/>
    <w:rsid w:val="00EA0D52"/>
    <w:rsid w:val="00EA14A6"/>
    <w:rsid w:val="00EA3C2E"/>
    <w:rsid w:val="00EB3548"/>
    <w:rsid w:val="00EB3BC0"/>
    <w:rsid w:val="00EB4A00"/>
    <w:rsid w:val="00EB4C62"/>
    <w:rsid w:val="00EB68E6"/>
    <w:rsid w:val="00EC0128"/>
    <w:rsid w:val="00EC15EE"/>
    <w:rsid w:val="00EC5B33"/>
    <w:rsid w:val="00EC61FC"/>
    <w:rsid w:val="00EC629A"/>
    <w:rsid w:val="00EC730C"/>
    <w:rsid w:val="00ED0F20"/>
    <w:rsid w:val="00ED18A9"/>
    <w:rsid w:val="00ED20EA"/>
    <w:rsid w:val="00ED4AD8"/>
    <w:rsid w:val="00ED74A9"/>
    <w:rsid w:val="00EE03B8"/>
    <w:rsid w:val="00EE345F"/>
    <w:rsid w:val="00EE7060"/>
    <w:rsid w:val="00EF48E1"/>
    <w:rsid w:val="00EF5977"/>
    <w:rsid w:val="00EF61EF"/>
    <w:rsid w:val="00EF7AAF"/>
    <w:rsid w:val="00F014DF"/>
    <w:rsid w:val="00F02A06"/>
    <w:rsid w:val="00F034C6"/>
    <w:rsid w:val="00F0536F"/>
    <w:rsid w:val="00F17359"/>
    <w:rsid w:val="00F21295"/>
    <w:rsid w:val="00F219A6"/>
    <w:rsid w:val="00F2257E"/>
    <w:rsid w:val="00F26E51"/>
    <w:rsid w:val="00F27DE5"/>
    <w:rsid w:val="00F327DE"/>
    <w:rsid w:val="00F36D3A"/>
    <w:rsid w:val="00F418BA"/>
    <w:rsid w:val="00F42871"/>
    <w:rsid w:val="00F44DFC"/>
    <w:rsid w:val="00F464BF"/>
    <w:rsid w:val="00F50B57"/>
    <w:rsid w:val="00F514B2"/>
    <w:rsid w:val="00F51A80"/>
    <w:rsid w:val="00F5649D"/>
    <w:rsid w:val="00F569F6"/>
    <w:rsid w:val="00F57D44"/>
    <w:rsid w:val="00F63213"/>
    <w:rsid w:val="00F632D7"/>
    <w:rsid w:val="00F66029"/>
    <w:rsid w:val="00F66E88"/>
    <w:rsid w:val="00F712F4"/>
    <w:rsid w:val="00F72644"/>
    <w:rsid w:val="00F7358B"/>
    <w:rsid w:val="00F73C2E"/>
    <w:rsid w:val="00F75235"/>
    <w:rsid w:val="00F7697A"/>
    <w:rsid w:val="00F803AE"/>
    <w:rsid w:val="00F81961"/>
    <w:rsid w:val="00F839A1"/>
    <w:rsid w:val="00F84B83"/>
    <w:rsid w:val="00F90B5C"/>
    <w:rsid w:val="00F913E1"/>
    <w:rsid w:val="00F9379E"/>
    <w:rsid w:val="00FA0267"/>
    <w:rsid w:val="00FA42CA"/>
    <w:rsid w:val="00FA7422"/>
    <w:rsid w:val="00FB1596"/>
    <w:rsid w:val="00FB23B4"/>
    <w:rsid w:val="00FB3280"/>
    <w:rsid w:val="00FB3D8B"/>
    <w:rsid w:val="00FB51F2"/>
    <w:rsid w:val="00FB7106"/>
    <w:rsid w:val="00FB7958"/>
    <w:rsid w:val="00FC0829"/>
    <w:rsid w:val="00FC105B"/>
    <w:rsid w:val="00FC4B73"/>
    <w:rsid w:val="00FC627A"/>
    <w:rsid w:val="00FC6B9D"/>
    <w:rsid w:val="00FD28F4"/>
    <w:rsid w:val="00FD302F"/>
    <w:rsid w:val="00FD7578"/>
    <w:rsid w:val="00FE499A"/>
    <w:rsid w:val="00FE5FBB"/>
    <w:rsid w:val="00FE7E5E"/>
    <w:rsid w:val="00FF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6894"/>
  <w15:docId w15:val="{BE817465-081F-49A7-BE19-ED50405A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E64F52"/>
    <w:pPr>
      <w:jc w:val="center"/>
      <w:outlineLvl w:val="0"/>
    </w:pPr>
    <w:rPr>
      <w:rFonts w:ascii="Arial" w:hAnsi="Arial" w:cs="Arial"/>
      <w:b/>
      <w:bCs/>
      <w:sz w:val="20"/>
      <w:szCs w:val="20"/>
    </w:rPr>
  </w:style>
  <w:style w:type="paragraph" w:styleId="Heading2">
    <w:name w:val="heading 2"/>
    <w:basedOn w:val="NoSpacing"/>
    <w:next w:val="Normal"/>
    <w:link w:val="Heading2Char"/>
    <w:uiPriority w:val="9"/>
    <w:unhideWhenUsed/>
    <w:qFormat/>
    <w:rsid w:val="00E64F52"/>
    <w:pPr>
      <w:ind w:left="709" w:hanging="709"/>
      <w:outlineLvl w:val="1"/>
    </w:pPr>
    <w:rPr>
      <w:rFonts w:ascii="Arial" w:hAnsi="Arial" w:cs="Arial"/>
      <w:b/>
      <w:sz w:val="20"/>
      <w:szCs w:val="20"/>
    </w:rPr>
  </w:style>
  <w:style w:type="paragraph" w:styleId="Heading3">
    <w:name w:val="heading 3"/>
    <w:basedOn w:val="NoSpacing"/>
    <w:next w:val="Normal"/>
    <w:link w:val="Heading3Char"/>
    <w:uiPriority w:val="9"/>
    <w:unhideWhenUsed/>
    <w:qFormat/>
    <w:rsid w:val="00E64F52"/>
    <w:pPr>
      <w:ind w:left="709" w:hanging="709"/>
      <w:outlineLvl w:val="2"/>
    </w:pPr>
    <w:rPr>
      <w:rFonts w:ascii="Arial" w:hAnsi="Arial" w:cs="Arial"/>
      <w:b/>
      <w:sz w:val="20"/>
      <w:szCs w:val="20"/>
    </w:rPr>
  </w:style>
  <w:style w:type="paragraph" w:styleId="Heading4">
    <w:name w:val="heading 4"/>
    <w:basedOn w:val="NoSpacing"/>
    <w:next w:val="Normal"/>
    <w:link w:val="Heading4Char"/>
    <w:uiPriority w:val="9"/>
    <w:unhideWhenUsed/>
    <w:qFormat/>
    <w:rsid w:val="00E64F52"/>
    <w:pPr>
      <w:ind w:left="709" w:hanging="709"/>
      <w:outlineLvl w:val="3"/>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78A2"/>
    <w:pPr>
      <w:tabs>
        <w:tab w:val="center" w:pos="4513"/>
        <w:tab w:val="right" w:pos="9026"/>
      </w:tabs>
      <w:spacing w:after="0" w:line="240" w:lineRule="auto"/>
    </w:pPr>
  </w:style>
  <w:style w:type="character" w:customStyle="1" w:styleId="HeaderChar">
    <w:name w:val="Header Char"/>
    <w:basedOn w:val="DefaultParagraphFont"/>
    <w:link w:val="Header"/>
    <w:rsid w:val="003878A2"/>
  </w:style>
  <w:style w:type="paragraph" w:styleId="Footer">
    <w:name w:val="footer"/>
    <w:basedOn w:val="Normal"/>
    <w:link w:val="FooterChar"/>
    <w:uiPriority w:val="99"/>
    <w:unhideWhenUsed/>
    <w:rsid w:val="00387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8A2"/>
  </w:style>
  <w:style w:type="character" w:styleId="Hyperlink">
    <w:name w:val="Hyperlink"/>
    <w:basedOn w:val="DefaultParagraphFont"/>
    <w:uiPriority w:val="99"/>
    <w:unhideWhenUsed/>
    <w:rsid w:val="00305880"/>
    <w:rPr>
      <w:color w:val="0563C1" w:themeColor="hyperlink"/>
      <w:u w:val="single"/>
    </w:rPr>
  </w:style>
  <w:style w:type="character" w:customStyle="1" w:styleId="UnresolvedMention1">
    <w:name w:val="Unresolved Mention1"/>
    <w:basedOn w:val="DefaultParagraphFont"/>
    <w:uiPriority w:val="99"/>
    <w:semiHidden/>
    <w:unhideWhenUsed/>
    <w:rsid w:val="00305880"/>
    <w:rPr>
      <w:color w:val="605E5C"/>
      <w:shd w:val="clear" w:color="auto" w:fill="E1DFDD"/>
    </w:rPr>
  </w:style>
  <w:style w:type="paragraph" w:styleId="ListParagraph">
    <w:name w:val="List Paragraph"/>
    <w:basedOn w:val="Normal"/>
    <w:uiPriority w:val="34"/>
    <w:qFormat/>
    <w:rsid w:val="00827399"/>
    <w:pPr>
      <w:ind w:left="720"/>
      <w:contextualSpacing/>
    </w:pPr>
  </w:style>
  <w:style w:type="paragraph" w:styleId="NoSpacing">
    <w:name w:val="No Spacing"/>
    <w:uiPriority w:val="1"/>
    <w:qFormat/>
    <w:rsid w:val="00CB22A5"/>
    <w:pPr>
      <w:spacing w:after="0" w:line="240" w:lineRule="auto"/>
    </w:pPr>
  </w:style>
  <w:style w:type="character" w:styleId="UnresolvedMention">
    <w:name w:val="Unresolved Mention"/>
    <w:basedOn w:val="DefaultParagraphFont"/>
    <w:uiPriority w:val="99"/>
    <w:semiHidden/>
    <w:unhideWhenUsed/>
    <w:rsid w:val="00602FAC"/>
    <w:rPr>
      <w:color w:val="605E5C"/>
      <w:shd w:val="clear" w:color="auto" w:fill="E1DFDD"/>
    </w:rPr>
  </w:style>
  <w:style w:type="paragraph" w:styleId="BalloonText">
    <w:name w:val="Balloon Text"/>
    <w:basedOn w:val="Normal"/>
    <w:link w:val="BalloonTextChar"/>
    <w:uiPriority w:val="99"/>
    <w:semiHidden/>
    <w:unhideWhenUsed/>
    <w:rsid w:val="007A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9F"/>
    <w:rPr>
      <w:rFonts w:ascii="Segoe UI" w:hAnsi="Segoe UI" w:cs="Segoe UI"/>
      <w:sz w:val="18"/>
      <w:szCs w:val="18"/>
    </w:rPr>
  </w:style>
  <w:style w:type="character" w:styleId="CommentReference">
    <w:name w:val="annotation reference"/>
    <w:basedOn w:val="DefaultParagraphFont"/>
    <w:uiPriority w:val="99"/>
    <w:semiHidden/>
    <w:unhideWhenUsed/>
    <w:rsid w:val="0025103D"/>
    <w:rPr>
      <w:sz w:val="16"/>
      <w:szCs w:val="16"/>
    </w:rPr>
  </w:style>
  <w:style w:type="paragraph" w:styleId="CommentText">
    <w:name w:val="annotation text"/>
    <w:basedOn w:val="Normal"/>
    <w:link w:val="CommentTextChar"/>
    <w:uiPriority w:val="99"/>
    <w:unhideWhenUsed/>
    <w:rsid w:val="0025103D"/>
    <w:pPr>
      <w:spacing w:line="240" w:lineRule="auto"/>
    </w:pPr>
    <w:rPr>
      <w:sz w:val="20"/>
      <w:szCs w:val="20"/>
    </w:rPr>
  </w:style>
  <w:style w:type="character" w:customStyle="1" w:styleId="CommentTextChar">
    <w:name w:val="Comment Text Char"/>
    <w:basedOn w:val="DefaultParagraphFont"/>
    <w:link w:val="CommentText"/>
    <w:uiPriority w:val="99"/>
    <w:rsid w:val="0025103D"/>
    <w:rPr>
      <w:sz w:val="20"/>
      <w:szCs w:val="20"/>
    </w:rPr>
  </w:style>
  <w:style w:type="paragraph" w:styleId="CommentSubject">
    <w:name w:val="annotation subject"/>
    <w:basedOn w:val="CommentText"/>
    <w:next w:val="CommentText"/>
    <w:link w:val="CommentSubjectChar"/>
    <w:uiPriority w:val="99"/>
    <w:semiHidden/>
    <w:unhideWhenUsed/>
    <w:rsid w:val="0025103D"/>
    <w:rPr>
      <w:b/>
      <w:bCs/>
    </w:rPr>
  </w:style>
  <w:style w:type="character" w:customStyle="1" w:styleId="CommentSubjectChar">
    <w:name w:val="Comment Subject Char"/>
    <w:basedOn w:val="CommentTextChar"/>
    <w:link w:val="CommentSubject"/>
    <w:uiPriority w:val="99"/>
    <w:semiHidden/>
    <w:rsid w:val="0025103D"/>
    <w:rPr>
      <w:b/>
      <w:bCs/>
      <w:sz w:val="20"/>
      <w:szCs w:val="20"/>
    </w:rPr>
  </w:style>
  <w:style w:type="character" w:styleId="FollowedHyperlink">
    <w:name w:val="FollowedHyperlink"/>
    <w:basedOn w:val="DefaultParagraphFont"/>
    <w:uiPriority w:val="99"/>
    <w:semiHidden/>
    <w:unhideWhenUsed/>
    <w:rsid w:val="00BC49BE"/>
    <w:rPr>
      <w:color w:val="954F72" w:themeColor="followedHyperlink"/>
      <w:u w:val="single"/>
    </w:rPr>
  </w:style>
  <w:style w:type="paragraph" w:styleId="Revision">
    <w:name w:val="Revision"/>
    <w:hidden/>
    <w:uiPriority w:val="99"/>
    <w:semiHidden/>
    <w:rsid w:val="00492822"/>
    <w:pPr>
      <w:spacing w:after="0" w:line="240" w:lineRule="auto"/>
    </w:pPr>
  </w:style>
  <w:style w:type="paragraph" w:customStyle="1" w:styleId="xxmsonormal">
    <w:name w:val="x_xmsonormal"/>
    <w:basedOn w:val="Normal"/>
    <w:rsid w:val="001701C0"/>
    <w:pPr>
      <w:spacing w:after="0" w:line="240" w:lineRule="auto"/>
    </w:pPr>
    <w:rPr>
      <w:rFonts w:ascii="Calibri" w:hAnsi="Calibri" w:cs="Calibri"/>
      <w:lang w:eastAsia="en-GB"/>
    </w:rPr>
  </w:style>
  <w:style w:type="paragraph" w:customStyle="1" w:styleId="xxmsolistparagraph">
    <w:name w:val="x_xmsolistparagraph"/>
    <w:basedOn w:val="Normal"/>
    <w:rsid w:val="007F0CC4"/>
    <w:pPr>
      <w:spacing w:after="0" w:line="240" w:lineRule="auto"/>
      <w:ind w:left="720"/>
    </w:pPr>
    <w:rPr>
      <w:rFonts w:ascii="Calibri" w:hAnsi="Calibri" w:cs="Calibri"/>
      <w:lang w:eastAsia="en-GB"/>
    </w:rPr>
  </w:style>
  <w:style w:type="character" w:customStyle="1" w:styleId="Heading1Char">
    <w:name w:val="Heading 1 Char"/>
    <w:basedOn w:val="DefaultParagraphFont"/>
    <w:link w:val="Heading1"/>
    <w:uiPriority w:val="9"/>
    <w:rsid w:val="00E64F52"/>
    <w:rPr>
      <w:rFonts w:ascii="Arial" w:hAnsi="Arial" w:cs="Arial"/>
      <w:b/>
      <w:bCs/>
      <w:sz w:val="20"/>
      <w:szCs w:val="20"/>
    </w:rPr>
  </w:style>
  <w:style w:type="character" w:customStyle="1" w:styleId="Heading2Char">
    <w:name w:val="Heading 2 Char"/>
    <w:basedOn w:val="DefaultParagraphFont"/>
    <w:link w:val="Heading2"/>
    <w:uiPriority w:val="9"/>
    <w:rsid w:val="00E64F52"/>
    <w:rPr>
      <w:rFonts w:ascii="Arial" w:hAnsi="Arial" w:cs="Arial"/>
      <w:b/>
      <w:sz w:val="20"/>
      <w:szCs w:val="20"/>
    </w:rPr>
  </w:style>
  <w:style w:type="character" w:customStyle="1" w:styleId="Heading3Char">
    <w:name w:val="Heading 3 Char"/>
    <w:basedOn w:val="DefaultParagraphFont"/>
    <w:link w:val="Heading3"/>
    <w:uiPriority w:val="9"/>
    <w:rsid w:val="00E64F52"/>
    <w:rPr>
      <w:rFonts w:ascii="Arial" w:hAnsi="Arial" w:cs="Arial"/>
      <w:b/>
      <w:sz w:val="20"/>
      <w:szCs w:val="20"/>
    </w:rPr>
  </w:style>
  <w:style w:type="character" w:customStyle="1" w:styleId="Heading4Char">
    <w:name w:val="Heading 4 Char"/>
    <w:basedOn w:val="DefaultParagraphFont"/>
    <w:link w:val="Heading4"/>
    <w:uiPriority w:val="9"/>
    <w:rsid w:val="00E64F5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05">
      <w:bodyDiv w:val="1"/>
      <w:marLeft w:val="0"/>
      <w:marRight w:val="0"/>
      <w:marTop w:val="0"/>
      <w:marBottom w:val="0"/>
      <w:divBdr>
        <w:top w:val="none" w:sz="0" w:space="0" w:color="auto"/>
        <w:left w:val="none" w:sz="0" w:space="0" w:color="auto"/>
        <w:bottom w:val="none" w:sz="0" w:space="0" w:color="auto"/>
        <w:right w:val="none" w:sz="0" w:space="0" w:color="auto"/>
      </w:divBdr>
    </w:div>
    <w:div w:id="113986658">
      <w:bodyDiv w:val="1"/>
      <w:marLeft w:val="0"/>
      <w:marRight w:val="0"/>
      <w:marTop w:val="0"/>
      <w:marBottom w:val="0"/>
      <w:divBdr>
        <w:top w:val="none" w:sz="0" w:space="0" w:color="auto"/>
        <w:left w:val="none" w:sz="0" w:space="0" w:color="auto"/>
        <w:bottom w:val="none" w:sz="0" w:space="0" w:color="auto"/>
        <w:right w:val="none" w:sz="0" w:space="0" w:color="auto"/>
      </w:divBdr>
    </w:div>
    <w:div w:id="134563143">
      <w:bodyDiv w:val="1"/>
      <w:marLeft w:val="0"/>
      <w:marRight w:val="0"/>
      <w:marTop w:val="0"/>
      <w:marBottom w:val="0"/>
      <w:divBdr>
        <w:top w:val="none" w:sz="0" w:space="0" w:color="auto"/>
        <w:left w:val="none" w:sz="0" w:space="0" w:color="auto"/>
        <w:bottom w:val="none" w:sz="0" w:space="0" w:color="auto"/>
        <w:right w:val="none" w:sz="0" w:space="0" w:color="auto"/>
      </w:divBdr>
    </w:div>
    <w:div w:id="209147184">
      <w:bodyDiv w:val="1"/>
      <w:marLeft w:val="0"/>
      <w:marRight w:val="0"/>
      <w:marTop w:val="0"/>
      <w:marBottom w:val="0"/>
      <w:divBdr>
        <w:top w:val="none" w:sz="0" w:space="0" w:color="auto"/>
        <w:left w:val="none" w:sz="0" w:space="0" w:color="auto"/>
        <w:bottom w:val="none" w:sz="0" w:space="0" w:color="auto"/>
        <w:right w:val="none" w:sz="0" w:space="0" w:color="auto"/>
      </w:divBdr>
    </w:div>
    <w:div w:id="216480445">
      <w:bodyDiv w:val="1"/>
      <w:marLeft w:val="0"/>
      <w:marRight w:val="0"/>
      <w:marTop w:val="0"/>
      <w:marBottom w:val="0"/>
      <w:divBdr>
        <w:top w:val="none" w:sz="0" w:space="0" w:color="auto"/>
        <w:left w:val="none" w:sz="0" w:space="0" w:color="auto"/>
        <w:bottom w:val="none" w:sz="0" w:space="0" w:color="auto"/>
        <w:right w:val="none" w:sz="0" w:space="0" w:color="auto"/>
      </w:divBdr>
    </w:div>
    <w:div w:id="245921808">
      <w:bodyDiv w:val="1"/>
      <w:marLeft w:val="0"/>
      <w:marRight w:val="0"/>
      <w:marTop w:val="0"/>
      <w:marBottom w:val="0"/>
      <w:divBdr>
        <w:top w:val="none" w:sz="0" w:space="0" w:color="auto"/>
        <w:left w:val="none" w:sz="0" w:space="0" w:color="auto"/>
        <w:bottom w:val="none" w:sz="0" w:space="0" w:color="auto"/>
        <w:right w:val="none" w:sz="0" w:space="0" w:color="auto"/>
      </w:divBdr>
    </w:div>
    <w:div w:id="491062628">
      <w:bodyDiv w:val="1"/>
      <w:marLeft w:val="0"/>
      <w:marRight w:val="0"/>
      <w:marTop w:val="0"/>
      <w:marBottom w:val="0"/>
      <w:divBdr>
        <w:top w:val="none" w:sz="0" w:space="0" w:color="auto"/>
        <w:left w:val="none" w:sz="0" w:space="0" w:color="auto"/>
        <w:bottom w:val="none" w:sz="0" w:space="0" w:color="auto"/>
        <w:right w:val="none" w:sz="0" w:space="0" w:color="auto"/>
      </w:divBdr>
    </w:div>
    <w:div w:id="522744482">
      <w:bodyDiv w:val="1"/>
      <w:marLeft w:val="0"/>
      <w:marRight w:val="0"/>
      <w:marTop w:val="0"/>
      <w:marBottom w:val="0"/>
      <w:divBdr>
        <w:top w:val="none" w:sz="0" w:space="0" w:color="auto"/>
        <w:left w:val="none" w:sz="0" w:space="0" w:color="auto"/>
        <w:bottom w:val="none" w:sz="0" w:space="0" w:color="auto"/>
        <w:right w:val="none" w:sz="0" w:space="0" w:color="auto"/>
      </w:divBdr>
    </w:div>
    <w:div w:id="579415071">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67584555">
      <w:bodyDiv w:val="1"/>
      <w:marLeft w:val="0"/>
      <w:marRight w:val="0"/>
      <w:marTop w:val="0"/>
      <w:marBottom w:val="0"/>
      <w:divBdr>
        <w:top w:val="none" w:sz="0" w:space="0" w:color="auto"/>
        <w:left w:val="none" w:sz="0" w:space="0" w:color="auto"/>
        <w:bottom w:val="none" w:sz="0" w:space="0" w:color="auto"/>
        <w:right w:val="none" w:sz="0" w:space="0" w:color="auto"/>
      </w:divBdr>
    </w:div>
    <w:div w:id="811561132">
      <w:bodyDiv w:val="1"/>
      <w:marLeft w:val="0"/>
      <w:marRight w:val="0"/>
      <w:marTop w:val="0"/>
      <w:marBottom w:val="0"/>
      <w:divBdr>
        <w:top w:val="none" w:sz="0" w:space="0" w:color="auto"/>
        <w:left w:val="none" w:sz="0" w:space="0" w:color="auto"/>
        <w:bottom w:val="none" w:sz="0" w:space="0" w:color="auto"/>
        <w:right w:val="none" w:sz="0" w:space="0" w:color="auto"/>
      </w:divBdr>
    </w:div>
    <w:div w:id="890969116">
      <w:bodyDiv w:val="1"/>
      <w:marLeft w:val="0"/>
      <w:marRight w:val="0"/>
      <w:marTop w:val="0"/>
      <w:marBottom w:val="0"/>
      <w:divBdr>
        <w:top w:val="none" w:sz="0" w:space="0" w:color="auto"/>
        <w:left w:val="none" w:sz="0" w:space="0" w:color="auto"/>
        <w:bottom w:val="none" w:sz="0" w:space="0" w:color="auto"/>
        <w:right w:val="none" w:sz="0" w:space="0" w:color="auto"/>
      </w:divBdr>
    </w:div>
    <w:div w:id="947466777">
      <w:bodyDiv w:val="1"/>
      <w:marLeft w:val="0"/>
      <w:marRight w:val="0"/>
      <w:marTop w:val="0"/>
      <w:marBottom w:val="0"/>
      <w:divBdr>
        <w:top w:val="none" w:sz="0" w:space="0" w:color="auto"/>
        <w:left w:val="none" w:sz="0" w:space="0" w:color="auto"/>
        <w:bottom w:val="none" w:sz="0" w:space="0" w:color="auto"/>
        <w:right w:val="none" w:sz="0" w:space="0" w:color="auto"/>
      </w:divBdr>
    </w:div>
    <w:div w:id="961496378">
      <w:bodyDiv w:val="1"/>
      <w:marLeft w:val="0"/>
      <w:marRight w:val="0"/>
      <w:marTop w:val="0"/>
      <w:marBottom w:val="0"/>
      <w:divBdr>
        <w:top w:val="none" w:sz="0" w:space="0" w:color="auto"/>
        <w:left w:val="none" w:sz="0" w:space="0" w:color="auto"/>
        <w:bottom w:val="none" w:sz="0" w:space="0" w:color="auto"/>
        <w:right w:val="none" w:sz="0" w:space="0" w:color="auto"/>
      </w:divBdr>
    </w:div>
    <w:div w:id="1023364419">
      <w:bodyDiv w:val="1"/>
      <w:marLeft w:val="0"/>
      <w:marRight w:val="0"/>
      <w:marTop w:val="0"/>
      <w:marBottom w:val="0"/>
      <w:divBdr>
        <w:top w:val="none" w:sz="0" w:space="0" w:color="auto"/>
        <w:left w:val="none" w:sz="0" w:space="0" w:color="auto"/>
        <w:bottom w:val="none" w:sz="0" w:space="0" w:color="auto"/>
        <w:right w:val="none" w:sz="0" w:space="0" w:color="auto"/>
      </w:divBdr>
    </w:div>
    <w:div w:id="1028945382">
      <w:bodyDiv w:val="1"/>
      <w:marLeft w:val="0"/>
      <w:marRight w:val="0"/>
      <w:marTop w:val="0"/>
      <w:marBottom w:val="0"/>
      <w:divBdr>
        <w:top w:val="none" w:sz="0" w:space="0" w:color="auto"/>
        <w:left w:val="none" w:sz="0" w:space="0" w:color="auto"/>
        <w:bottom w:val="none" w:sz="0" w:space="0" w:color="auto"/>
        <w:right w:val="none" w:sz="0" w:space="0" w:color="auto"/>
      </w:divBdr>
    </w:div>
    <w:div w:id="1196575283">
      <w:bodyDiv w:val="1"/>
      <w:marLeft w:val="0"/>
      <w:marRight w:val="0"/>
      <w:marTop w:val="0"/>
      <w:marBottom w:val="0"/>
      <w:divBdr>
        <w:top w:val="none" w:sz="0" w:space="0" w:color="auto"/>
        <w:left w:val="none" w:sz="0" w:space="0" w:color="auto"/>
        <w:bottom w:val="none" w:sz="0" w:space="0" w:color="auto"/>
        <w:right w:val="none" w:sz="0" w:space="0" w:color="auto"/>
      </w:divBdr>
    </w:div>
    <w:div w:id="1207529107">
      <w:bodyDiv w:val="1"/>
      <w:marLeft w:val="0"/>
      <w:marRight w:val="0"/>
      <w:marTop w:val="0"/>
      <w:marBottom w:val="0"/>
      <w:divBdr>
        <w:top w:val="none" w:sz="0" w:space="0" w:color="auto"/>
        <w:left w:val="none" w:sz="0" w:space="0" w:color="auto"/>
        <w:bottom w:val="none" w:sz="0" w:space="0" w:color="auto"/>
        <w:right w:val="none" w:sz="0" w:space="0" w:color="auto"/>
      </w:divBdr>
    </w:div>
    <w:div w:id="1392997588">
      <w:bodyDiv w:val="1"/>
      <w:marLeft w:val="0"/>
      <w:marRight w:val="0"/>
      <w:marTop w:val="0"/>
      <w:marBottom w:val="0"/>
      <w:divBdr>
        <w:top w:val="none" w:sz="0" w:space="0" w:color="auto"/>
        <w:left w:val="none" w:sz="0" w:space="0" w:color="auto"/>
        <w:bottom w:val="none" w:sz="0" w:space="0" w:color="auto"/>
        <w:right w:val="none" w:sz="0" w:space="0" w:color="auto"/>
      </w:divBdr>
    </w:div>
    <w:div w:id="1429883719">
      <w:bodyDiv w:val="1"/>
      <w:marLeft w:val="0"/>
      <w:marRight w:val="0"/>
      <w:marTop w:val="0"/>
      <w:marBottom w:val="0"/>
      <w:divBdr>
        <w:top w:val="none" w:sz="0" w:space="0" w:color="auto"/>
        <w:left w:val="none" w:sz="0" w:space="0" w:color="auto"/>
        <w:bottom w:val="none" w:sz="0" w:space="0" w:color="auto"/>
        <w:right w:val="none" w:sz="0" w:space="0" w:color="auto"/>
      </w:divBdr>
    </w:div>
    <w:div w:id="1531605253">
      <w:bodyDiv w:val="1"/>
      <w:marLeft w:val="0"/>
      <w:marRight w:val="0"/>
      <w:marTop w:val="0"/>
      <w:marBottom w:val="0"/>
      <w:divBdr>
        <w:top w:val="none" w:sz="0" w:space="0" w:color="auto"/>
        <w:left w:val="none" w:sz="0" w:space="0" w:color="auto"/>
        <w:bottom w:val="none" w:sz="0" w:space="0" w:color="auto"/>
        <w:right w:val="none" w:sz="0" w:space="0" w:color="auto"/>
      </w:divBdr>
    </w:div>
    <w:div w:id="1646082836">
      <w:bodyDiv w:val="1"/>
      <w:marLeft w:val="0"/>
      <w:marRight w:val="0"/>
      <w:marTop w:val="0"/>
      <w:marBottom w:val="0"/>
      <w:divBdr>
        <w:top w:val="none" w:sz="0" w:space="0" w:color="auto"/>
        <w:left w:val="none" w:sz="0" w:space="0" w:color="auto"/>
        <w:bottom w:val="none" w:sz="0" w:space="0" w:color="auto"/>
        <w:right w:val="none" w:sz="0" w:space="0" w:color="auto"/>
      </w:divBdr>
    </w:div>
    <w:div w:id="1734237056">
      <w:bodyDiv w:val="1"/>
      <w:marLeft w:val="0"/>
      <w:marRight w:val="0"/>
      <w:marTop w:val="0"/>
      <w:marBottom w:val="0"/>
      <w:divBdr>
        <w:top w:val="none" w:sz="0" w:space="0" w:color="auto"/>
        <w:left w:val="none" w:sz="0" w:space="0" w:color="auto"/>
        <w:bottom w:val="none" w:sz="0" w:space="0" w:color="auto"/>
        <w:right w:val="none" w:sz="0" w:space="0" w:color="auto"/>
      </w:divBdr>
    </w:div>
    <w:div w:id="1746148878">
      <w:bodyDiv w:val="1"/>
      <w:marLeft w:val="0"/>
      <w:marRight w:val="0"/>
      <w:marTop w:val="0"/>
      <w:marBottom w:val="0"/>
      <w:divBdr>
        <w:top w:val="none" w:sz="0" w:space="0" w:color="auto"/>
        <w:left w:val="none" w:sz="0" w:space="0" w:color="auto"/>
        <w:bottom w:val="none" w:sz="0" w:space="0" w:color="auto"/>
        <w:right w:val="none" w:sz="0" w:space="0" w:color="auto"/>
      </w:divBdr>
    </w:div>
    <w:div w:id="1761222004">
      <w:bodyDiv w:val="1"/>
      <w:marLeft w:val="0"/>
      <w:marRight w:val="0"/>
      <w:marTop w:val="0"/>
      <w:marBottom w:val="0"/>
      <w:divBdr>
        <w:top w:val="none" w:sz="0" w:space="0" w:color="auto"/>
        <w:left w:val="none" w:sz="0" w:space="0" w:color="auto"/>
        <w:bottom w:val="none" w:sz="0" w:space="0" w:color="auto"/>
        <w:right w:val="none" w:sz="0" w:space="0" w:color="auto"/>
      </w:divBdr>
    </w:div>
    <w:div w:id="1805658009">
      <w:bodyDiv w:val="1"/>
      <w:marLeft w:val="0"/>
      <w:marRight w:val="0"/>
      <w:marTop w:val="0"/>
      <w:marBottom w:val="0"/>
      <w:divBdr>
        <w:top w:val="none" w:sz="0" w:space="0" w:color="auto"/>
        <w:left w:val="none" w:sz="0" w:space="0" w:color="auto"/>
        <w:bottom w:val="none" w:sz="0" w:space="0" w:color="auto"/>
        <w:right w:val="none" w:sz="0" w:space="0" w:color="auto"/>
      </w:divBdr>
    </w:div>
    <w:div w:id="1813403259">
      <w:bodyDiv w:val="1"/>
      <w:marLeft w:val="0"/>
      <w:marRight w:val="0"/>
      <w:marTop w:val="0"/>
      <w:marBottom w:val="0"/>
      <w:divBdr>
        <w:top w:val="none" w:sz="0" w:space="0" w:color="auto"/>
        <w:left w:val="none" w:sz="0" w:space="0" w:color="auto"/>
        <w:bottom w:val="none" w:sz="0" w:space="0" w:color="auto"/>
        <w:right w:val="none" w:sz="0" w:space="0" w:color="auto"/>
      </w:divBdr>
    </w:div>
    <w:div w:id="1928881307">
      <w:bodyDiv w:val="1"/>
      <w:marLeft w:val="0"/>
      <w:marRight w:val="0"/>
      <w:marTop w:val="0"/>
      <w:marBottom w:val="0"/>
      <w:divBdr>
        <w:top w:val="none" w:sz="0" w:space="0" w:color="auto"/>
        <w:left w:val="none" w:sz="0" w:space="0" w:color="auto"/>
        <w:bottom w:val="none" w:sz="0" w:space="0" w:color="auto"/>
        <w:right w:val="none" w:sz="0" w:space="0" w:color="auto"/>
      </w:divBdr>
    </w:div>
    <w:div w:id="1969050133">
      <w:bodyDiv w:val="1"/>
      <w:marLeft w:val="0"/>
      <w:marRight w:val="0"/>
      <w:marTop w:val="0"/>
      <w:marBottom w:val="0"/>
      <w:divBdr>
        <w:top w:val="none" w:sz="0" w:space="0" w:color="auto"/>
        <w:left w:val="none" w:sz="0" w:space="0" w:color="auto"/>
        <w:bottom w:val="none" w:sz="0" w:space="0" w:color="auto"/>
        <w:right w:val="none" w:sz="0" w:space="0" w:color="auto"/>
      </w:divBdr>
    </w:div>
    <w:div w:id="211944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governance/power-bi-dashboard-portal-12779.php" TargetMode="External"/><Relationship Id="rId3" Type="http://schemas.openxmlformats.org/officeDocument/2006/relationships/settings" Target="settings.xml"/><Relationship Id="rId7" Type="http://schemas.openxmlformats.org/officeDocument/2006/relationships/hyperlink" Target="mailto:dawn.foster@abd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7</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Foster, Dawn</cp:lastModifiedBy>
  <cp:revision>24</cp:revision>
  <dcterms:created xsi:type="dcterms:W3CDTF">2024-02-28T09:32:00Z</dcterms:created>
  <dcterms:modified xsi:type="dcterms:W3CDTF">2025-05-02T15:20:00Z</dcterms:modified>
</cp:coreProperties>
</file>