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3C74" w14:textId="1AF59BA9" w:rsidR="00532E6A" w:rsidRPr="00231BA0" w:rsidRDefault="00532E6A" w:rsidP="00231BA0">
      <w:pPr>
        <w:spacing w:after="120"/>
        <w:ind w:right="-471"/>
        <w:jc w:val="center"/>
        <w:rPr>
          <w:rFonts w:asciiTheme="minorHAnsi" w:hAnsiTheme="minorHAnsi" w:cstheme="minorHAnsi"/>
          <w:b/>
          <w:color w:val="FF0000"/>
          <w:sz w:val="20"/>
        </w:rPr>
      </w:pPr>
      <w:bookmarkStart w:id="0" w:name="_Hlk134785331"/>
      <w:r w:rsidRPr="00231BA0">
        <w:rPr>
          <w:rFonts w:asciiTheme="minorHAnsi" w:hAnsiTheme="minorHAnsi" w:cstheme="minorHAnsi"/>
          <w:b/>
          <w:color w:val="B30000"/>
          <w:sz w:val="20"/>
        </w:rPr>
        <w:t>NOTE TO RESEARCHER: This template should be used for when collecting fully anonymised data through online research surveys</w:t>
      </w:r>
      <w:r w:rsidR="007039C2" w:rsidRPr="00231BA0">
        <w:rPr>
          <w:rFonts w:asciiTheme="minorHAnsi" w:hAnsiTheme="minorHAnsi" w:cstheme="minorHAnsi"/>
          <w:b/>
          <w:color w:val="B30000"/>
          <w:sz w:val="20"/>
        </w:rPr>
        <w:t>/tasks</w:t>
      </w:r>
      <w:r w:rsidRPr="00231BA0">
        <w:rPr>
          <w:rFonts w:asciiTheme="minorHAnsi" w:hAnsiTheme="minorHAnsi" w:cstheme="minorHAnsi"/>
          <w:b/>
          <w:color w:val="B30000"/>
          <w:sz w:val="20"/>
        </w:rPr>
        <w:t xml:space="preserve">. Please adapt this template for your online research. Amend/delete all text in red as appropriate. </w:t>
      </w:r>
      <w:bookmarkStart w:id="1" w:name="_Hlk524159786"/>
      <w:r w:rsidRPr="00231BA0">
        <w:rPr>
          <w:rFonts w:asciiTheme="minorHAnsi" w:hAnsiTheme="minorHAnsi" w:cstheme="minorHAnsi"/>
          <w:b/>
          <w:i/>
          <w:color w:val="0070C0"/>
          <w:sz w:val="20"/>
        </w:rPr>
        <w:t>All guidance information (blue italics) should be deleted.</w:t>
      </w:r>
      <w:r w:rsidRPr="00231BA0">
        <w:rPr>
          <w:rFonts w:asciiTheme="minorHAnsi" w:hAnsiTheme="minorHAnsi" w:cstheme="minorHAnsi"/>
          <w:b/>
          <w:color w:val="FF0000"/>
          <w:sz w:val="20"/>
        </w:rPr>
        <w:t xml:space="preserve"> </w:t>
      </w:r>
      <w:bookmarkEnd w:id="1"/>
      <w:r w:rsidR="00231BA0" w:rsidRPr="002E45E5">
        <w:rPr>
          <w:rFonts w:asciiTheme="minorHAnsi" w:hAnsiTheme="minorHAnsi" w:cstheme="minorHAnsi"/>
          <w:b/>
          <w:sz w:val="20"/>
        </w:rPr>
        <w:t>All final text should be in black and non-italicised.</w:t>
      </w:r>
    </w:p>
    <w:bookmarkEnd w:id="0"/>
    <w:p w14:paraId="41C8E1F6" w14:textId="6FA9B8C1" w:rsidR="00231BA0" w:rsidRPr="002E45E5" w:rsidRDefault="00231BA0" w:rsidP="00231BA0">
      <w:pPr>
        <w:spacing w:before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45E5">
        <w:rPr>
          <w:rFonts w:asciiTheme="minorHAnsi" w:hAnsiTheme="minorHAnsi" w:cstheme="minorHAnsi"/>
          <w:b/>
          <w:sz w:val="28"/>
          <w:szCs w:val="28"/>
        </w:rPr>
        <w:t xml:space="preserve">Participant Information </w:t>
      </w:r>
      <w:r w:rsidR="00617682">
        <w:rPr>
          <w:rFonts w:asciiTheme="minorHAnsi" w:hAnsiTheme="minorHAnsi" w:cstheme="minorHAnsi"/>
          <w:b/>
          <w:sz w:val="28"/>
          <w:szCs w:val="28"/>
        </w:rPr>
        <w:t>S</w:t>
      </w:r>
      <w:r w:rsidRPr="002E45E5">
        <w:rPr>
          <w:rFonts w:asciiTheme="minorHAnsi" w:hAnsiTheme="minorHAnsi" w:cstheme="minorHAnsi"/>
          <w:b/>
          <w:sz w:val="28"/>
          <w:szCs w:val="28"/>
        </w:rPr>
        <w:t>heet</w:t>
      </w:r>
      <w:r w:rsidR="00C275FA">
        <w:rPr>
          <w:rFonts w:asciiTheme="minorHAnsi" w:hAnsiTheme="minorHAnsi" w:cstheme="minorHAnsi"/>
          <w:b/>
          <w:sz w:val="28"/>
          <w:szCs w:val="28"/>
        </w:rPr>
        <w:t xml:space="preserve"> and Consent Form</w:t>
      </w:r>
    </w:p>
    <w:p w14:paraId="52918118" w14:textId="77777777" w:rsidR="00231BA0" w:rsidRPr="00274453" w:rsidRDefault="00231BA0" w:rsidP="00231BA0">
      <w:pPr>
        <w:jc w:val="center"/>
        <w:rPr>
          <w:rFonts w:asciiTheme="minorHAnsi" w:hAnsiTheme="minorHAnsi" w:cstheme="minorHAnsi"/>
          <w:i/>
          <w:color w:val="C00000"/>
          <w:sz w:val="28"/>
          <w:szCs w:val="28"/>
        </w:rPr>
      </w:pPr>
      <w:r w:rsidRPr="00274453">
        <w:rPr>
          <w:rFonts w:asciiTheme="minorHAnsi" w:hAnsiTheme="minorHAnsi" w:cstheme="minorHAnsi"/>
          <w:i/>
          <w:color w:val="C00000"/>
          <w:sz w:val="28"/>
          <w:szCs w:val="28"/>
        </w:rPr>
        <w:t>Title of project/study</w:t>
      </w:r>
    </w:p>
    <w:p w14:paraId="331250AF" w14:textId="65F9A97C" w:rsidR="00231BA0" w:rsidRPr="000922AC" w:rsidRDefault="00231BA0" w:rsidP="00231BA0">
      <w:pPr>
        <w:spacing w:line="360" w:lineRule="auto"/>
        <w:jc w:val="center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274453">
        <w:rPr>
          <w:rFonts w:asciiTheme="minorHAnsi" w:hAnsiTheme="minorHAnsi" w:cstheme="minorHAnsi"/>
          <w:i/>
          <w:color w:val="C00000"/>
          <w:sz w:val="22"/>
          <w:szCs w:val="22"/>
        </w:rPr>
        <w:t>Worktribe ethics application ID</w:t>
      </w:r>
      <w:r w:rsidR="00247B58">
        <w:rPr>
          <w:rFonts w:asciiTheme="minorHAnsi" w:hAnsiTheme="minorHAnsi" w:cstheme="minorHAnsi"/>
          <w:i/>
          <w:color w:val="C00000"/>
          <w:sz w:val="22"/>
          <w:szCs w:val="22"/>
        </w:rPr>
        <w:t xml:space="preserve"> </w:t>
      </w:r>
      <w:r w:rsidR="00333D72" w:rsidRPr="00333D72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(see ‘Details’ tab)</w:t>
      </w:r>
      <w:r w:rsidRPr="007C2B82">
        <w:rPr>
          <w:rFonts w:asciiTheme="minorHAnsi" w:hAnsiTheme="minorHAnsi" w:cstheme="minorHAnsi"/>
          <w:i/>
          <w:color w:val="4472C4" w:themeColor="accent1"/>
          <w:sz w:val="22"/>
          <w:szCs w:val="22"/>
        </w:rPr>
        <w:t xml:space="preserve"> </w:t>
      </w:r>
      <w:r w:rsidRPr="000922AC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[</w:t>
      </w:r>
      <w:r w:rsidRPr="002E45E5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delete if not applicable]</w:t>
      </w:r>
    </w:p>
    <w:p w14:paraId="08ED9F56" w14:textId="3A2C32D3" w:rsidR="00532E6A" w:rsidRPr="00532E6A" w:rsidRDefault="00532E6A" w:rsidP="007039C2">
      <w:pPr>
        <w:spacing w:after="240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532E6A">
        <w:rPr>
          <w:rFonts w:asciiTheme="minorHAnsi" w:hAnsiTheme="minorHAnsi" w:cstheme="minorHAnsi"/>
          <w:bCs/>
          <w:sz w:val="22"/>
          <w:szCs w:val="22"/>
        </w:rPr>
        <w:t xml:space="preserve">The aim of this research is to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[give details as to the purpose</w:t>
      </w:r>
      <w:r w:rsidR="007039C2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, benefits etc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]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research is conducted by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[provide information of the principal investigator/research team</w:t>
      </w:r>
      <w:r w:rsidR="00C7438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/collaborators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 xml:space="preserve"> and their institutions</w:t>
      </w:r>
      <w:r w:rsidR="00F505B0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]</w:t>
      </w:r>
      <w:r w:rsidR="00A7084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.</w:t>
      </w:r>
      <w:r w:rsidR="00F505B0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F505B0" w:rsidRPr="00F505B0">
        <w:rPr>
          <w:rFonts w:asciiTheme="minorHAnsi" w:hAnsiTheme="minorHAnsi" w:cstheme="minorHAnsi"/>
          <w:bCs/>
          <w:sz w:val="22"/>
          <w:szCs w:val="22"/>
        </w:rPr>
        <w:t xml:space="preserve">The results of this research will </w:t>
      </w:r>
      <w:r w:rsidR="00554ECF">
        <w:rPr>
          <w:rFonts w:asciiTheme="minorHAnsi" w:hAnsiTheme="minorHAnsi" w:cstheme="minorHAnsi"/>
          <w:bCs/>
          <w:sz w:val="22"/>
          <w:szCs w:val="22"/>
        </w:rPr>
        <w:t>be used for</w:t>
      </w:r>
      <w:r w:rsidR="00F505B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05B0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[reports/papers/a thesis etc]</w:t>
      </w:r>
      <w:r w:rsidR="00F505B0">
        <w:rPr>
          <w:rFonts w:asciiTheme="minorHAnsi" w:hAnsiTheme="minorHAnsi" w:cstheme="minorHAnsi"/>
          <w:bCs/>
          <w:sz w:val="22"/>
          <w:szCs w:val="22"/>
        </w:rPr>
        <w:t xml:space="preserve"> which will be made accessible through </w:t>
      </w:r>
      <w:r w:rsidR="00F505B0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[principal investigator’s website/project website/etc]</w:t>
      </w:r>
      <w:r w:rsidR="00F505B0" w:rsidRPr="00244035">
        <w:rPr>
          <w:rFonts w:asciiTheme="minorHAnsi" w:hAnsiTheme="minorHAnsi" w:cstheme="minorHAnsi"/>
          <w:bCs/>
          <w:color w:val="B30000"/>
          <w:sz w:val="22"/>
          <w:szCs w:val="22"/>
        </w:rPr>
        <w:t>.</w:t>
      </w:r>
      <w:r w:rsidR="00A70846" w:rsidRPr="00244035">
        <w:rPr>
          <w:rFonts w:asciiTheme="minorHAnsi" w:hAnsiTheme="minorHAnsi" w:cstheme="minorHAnsi"/>
          <w:bCs/>
          <w:color w:val="B30000"/>
          <w:sz w:val="22"/>
          <w:szCs w:val="22"/>
        </w:rPr>
        <w:t xml:space="preserve"> </w:t>
      </w:r>
    </w:p>
    <w:p w14:paraId="0F07F560" w14:textId="547B1E0C" w:rsidR="00532E6A" w:rsidRDefault="00532E6A" w:rsidP="007039C2">
      <w:pPr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532E6A">
        <w:rPr>
          <w:rFonts w:asciiTheme="minorHAnsi" w:hAnsiTheme="minorHAnsi" w:cstheme="minorHAnsi"/>
          <w:bCs/>
          <w:sz w:val="22"/>
          <w:szCs w:val="22"/>
        </w:rPr>
        <w:t xml:space="preserve">We appreciate your interest in participating in this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[questionnaire/survey/online task]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70846">
        <w:rPr>
          <w:rFonts w:asciiTheme="minorHAnsi" w:hAnsiTheme="minorHAnsi" w:cstheme="minorHAnsi"/>
          <w:bCs/>
          <w:sz w:val="22"/>
          <w:szCs w:val="22"/>
        </w:rPr>
        <w:t>We would like to invite you to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36DB">
        <w:rPr>
          <w:rFonts w:asciiTheme="minorHAnsi" w:hAnsiTheme="minorHAnsi" w:cstheme="minorHAnsi"/>
          <w:bCs/>
          <w:sz w:val="22"/>
          <w:szCs w:val="22"/>
        </w:rPr>
        <w:t>take part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0846">
        <w:rPr>
          <w:rFonts w:asciiTheme="minorHAnsi" w:hAnsiTheme="minorHAnsi" w:cstheme="minorHAnsi"/>
          <w:bCs/>
          <w:sz w:val="22"/>
          <w:szCs w:val="22"/>
        </w:rPr>
        <w:t>if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 you are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[insert inclusion/exclusion criteria]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. Please take some time to read the following information carefully before agreeing to participate (if you wish to) by ticking the </w:t>
      </w:r>
      <w:r w:rsidR="00A70846">
        <w:rPr>
          <w:rFonts w:asciiTheme="minorHAnsi" w:hAnsiTheme="minorHAnsi" w:cstheme="minorHAnsi"/>
          <w:bCs/>
          <w:sz w:val="22"/>
          <w:szCs w:val="22"/>
        </w:rPr>
        <w:t>consent boxes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0846">
        <w:rPr>
          <w:rFonts w:asciiTheme="minorHAnsi" w:hAnsiTheme="minorHAnsi" w:cstheme="minorHAnsi"/>
          <w:bCs/>
          <w:sz w:val="22"/>
          <w:szCs w:val="22"/>
        </w:rPr>
        <w:t>at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bottom of this page. 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Your participation in the survey is entirely </w:t>
      </w:r>
      <w:r w:rsidRPr="00A70846">
        <w:rPr>
          <w:rFonts w:asciiTheme="minorHAnsi" w:hAnsiTheme="minorHAnsi" w:cstheme="minorHAnsi"/>
          <w:b/>
          <w:sz w:val="22"/>
          <w:szCs w:val="22"/>
        </w:rPr>
        <w:t>voluntary</w:t>
      </w:r>
      <w:r w:rsidRPr="00532E6A">
        <w:rPr>
          <w:rFonts w:asciiTheme="minorHAnsi" w:hAnsiTheme="minorHAnsi" w:cstheme="minorHAnsi"/>
          <w:bCs/>
          <w:sz w:val="22"/>
          <w:szCs w:val="22"/>
        </w:rPr>
        <w:t>, and you can opt out at any stage by closing and exiting the browser.</w:t>
      </w:r>
    </w:p>
    <w:p w14:paraId="52CFA6CA" w14:textId="032DDCFB" w:rsidR="00532E6A" w:rsidRDefault="00532E6A" w:rsidP="007039C2">
      <w:pPr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532E6A">
        <w:rPr>
          <w:rFonts w:asciiTheme="minorHAnsi" w:hAnsiTheme="minorHAnsi" w:cstheme="minorHAnsi"/>
          <w:bCs/>
          <w:sz w:val="22"/>
          <w:szCs w:val="22"/>
        </w:rPr>
        <w:t xml:space="preserve">If you </w:t>
      </w:r>
      <w:r>
        <w:rPr>
          <w:rFonts w:asciiTheme="minorHAnsi" w:hAnsiTheme="minorHAnsi" w:cstheme="minorHAnsi"/>
          <w:bCs/>
          <w:sz w:val="22"/>
          <w:szCs w:val="22"/>
        </w:rPr>
        <w:t>decide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 to take part, </w:t>
      </w:r>
      <w:r>
        <w:rPr>
          <w:rFonts w:asciiTheme="minorHAnsi" w:hAnsiTheme="minorHAnsi" w:cstheme="minorHAnsi"/>
          <w:bCs/>
          <w:sz w:val="22"/>
          <w:szCs w:val="22"/>
        </w:rPr>
        <w:t xml:space="preserve">you will be asked to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[provide some details of what participants will do]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Your answers will help us to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</w:t>
      </w:r>
      <w:r w:rsidR="00C7438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provide information on the benefit of their contribution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]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. The </w:t>
      </w:r>
      <w:r w:rsidR="00C7438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[questionnaire/survey/online task]</w:t>
      </w:r>
      <w:r w:rsidRPr="00244035">
        <w:rPr>
          <w:rFonts w:asciiTheme="minorHAnsi" w:hAnsiTheme="minorHAnsi" w:cstheme="minorHAnsi"/>
          <w:bCs/>
          <w:color w:val="B30000"/>
          <w:sz w:val="22"/>
          <w:szCs w:val="22"/>
        </w:rPr>
        <w:t xml:space="preserve"> 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should take approximately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</w:t>
      </w:r>
      <w:r w:rsidR="00C7438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estimated time]</w:t>
      </w:r>
      <w:r w:rsidRPr="00532E6A">
        <w:rPr>
          <w:rFonts w:asciiTheme="minorHAnsi" w:hAnsiTheme="minorHAnsi" w:cstheme="minorHAnsi"/>
          <w:bCs/>
          <w:sz w:val="22"/>
          <w:szCs w:val="22"/>
        </w:rPr>
        <w:t xml:space="preserve"> to complete.</w:t>
      </w:r>
      <w:r w:rsidR="00A70846">
        <w:rPr>
          <w:rFonts w:asciiTheme="minorHAnsi" w:hAnsiTheme="minorHAnsi" w:cstheme="minorHAnsi"/>
          <w:bCs/>
          <w:sz w:val="22"/>
          <w:szCs w:val="22"/>
        </w:rPr>
        <w:t xml:space="preserve"> Please be aware that after completing the </w:t>
      </w:r>
      <w:r w:rsidR="00A7084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[questionnaire/survey/online task]</w:t>
      </w:r>
      <w:r w:rsidR="00A70846">
        <w:rPr>
          <w:rFonts w:asciiTheme="minorHAnsi" w:hAnsiTheme="minorHAnsi" w:cstheme="minorHAnsi"/>
          <w:bCs/>
          <w:sz w:val="22"/>
          <w:szCs w:val="22"/>
        </w:rPr>
        <w:t>, you will not be able to withdraw your data</w:t>
      </w:r>
      <w:r w:rsidR="00407BD9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C24969" w14:textId="35A5E1B2" w:rsidR="00532E6A" w:rsidRDefault="00C74386" w:rsidP="007039C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C74386">
        <w:rPr>
          <w:rFonts w:asciiTheme="minorHAnsi" w:hAnsiTheme="minorHAnsi" w:cstheme="minorHAnsi"/>
          <w:bCs/>
          <w:sz w:val="22"/>
          <w:szCs w:val="22"/>
        </w:rPr>
        <w:t xml:space="preserve">Your answers will be treated confidentially and the information you provide will </w:t>
      </w:r>
      <w:r w:rsidR="009D2ADD">
        <w:rPr>
          <w:rFonts w:asciiTheme="minorHAnsi" w:hAnsiTheme="minorHAnsi" w:cstheme="minorHAnsi"/>
          <w:bCs/>
          <w:sz w:val="22"/>
          <w:szCs w:val="22"/>
        </w:rPr>
        <w:t>remain</w:t>
      </w:r>
      <w:r w:rsidRPr="00C74386">
        <w:rPr>
          <w:rFonts w:asciiTheme="minorHAnsi" w:hAnsiTheme="minorHAnsi" w:cstheme="minorHAnsi"/>
          <w:bCs/>
          <w:sz w:val="22"/>
          <w:szCs w:val="22"/>
        </w:rPr>
        <w:t xml:space="preserve"> anonymous in any </w:t>
      </w:r>
      <w:r w:rsidR="00A70846">
        <w:rPr>
          <w:rFonts w:asciiTheme="minorHAnsi" w:hAnsiTheme="minorHAnsi" w:cstheme="minorHAnsi"/>
          <w:bCs/>
          <w:sz w:val="22"/>
          <w:szCs w:val="22"/>
        </w:rPr>
        <w:t>scholarly</w:t>
      </w:r>
      <w:r w:rsidRPr="00C74386">
        <w:rPr>
          <w:rFonts w:asciiTheme="minorHAnsi" w:hAnsiTheme="minorHAnsi" w:cstheme="minorHAnsi"/>
          <w:bCs/>
          <w:sz w:val="22"/>
          <w:szCs w:val="22"/>
        </w:rPr>
        <w:t xml:space="preserve"> outputs. </w:t>
      </w:r>
      <w:r w:rsidRPr="002E45E5">
        <w:rPr>
          <w:rFonts w:asciiTheme="minorHAnsi" w:hAnsiTheme="minorHAnsi" w:cstheme="minorHAnsi"/>
          <w:sz w:val="22"/>
          <w:szCs w:val="22"/>
        </w:rPr>
        <w:t xml:space="preserve">All data generated by the study will be </w:t>
      </w:r>
      <w:r>
        <w:rPr>
          <w:rFonts w:asciiTheme="minorHAnsi" w:hAnsiTheme="minorHAnsi" w:cstheme="minorHAnsi"/>
          <w:sz w:val="22"/>
          <w:szCs w:val="22"/>
        </w:rPr>
        <w:t>securely stored</w:t>
      </w:r>
      <w:r w:rsidRPr="002E45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Pr="002E45E5">
        <w:rPr>
          <w:rFonts w:asciiTheme="minorHAnsi" w:hAnsiTheme="minorHAnsi" w:cstheme="minorHAnsi"/>
          <w:sz w:val="22"/>
          <w:szCs w:val="22"/>
        </w:rPr>
        <w:t>the University of Aberdeen</w:t>
      </w:r>
      <w:r w:rsidR="00407BD9">
        <w:rPr>
          <w:rFonts w:asciiTheme="minorHAnsi" w:hAnsiTheme="minorHAnsi" w:cstheme="minorHAnsi"/>
          <w:sz w:val="22"/>
          <w:szCs w:val="22"/>
        </w:rPr>
        <w:t xml:space="preserve"> and</w:t>
      </w:r>
      <w:r w:rsidRPr="002E45E5">
        <w:rPr>
          <w:rFonts w:asciiTheme="minorHAnsi" w:hAnsiTheme="minorHAnsi" w:cstheme="minorHAnsi"/>
          <w:sz w:val="22"/>
          <w:szCs w:val="22"/>
        </w:rPr>
        <w:t xml:space="preserve"> retained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45E5">
        <w:rPr>
          <w:rFonts w:asciiTheme="minorHAnsi" w:hAnsiTheme="minorHAnsi" w:cstheme="minorHAnsi"/>
          <w:sz w:val="22"/>
          <w:szCs w:val="22"/>
        </w:rPr>
        <w:t>in accordance with the University of Aberdeen Research Data Management Policy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</w:t>
      </w:r>
      <w:r w:rsidR="00A70846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Number of years – 5 minimum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 years after </w:t>
      </w:r>
      <w:r w:rsidR="009D2ADD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project end date</w:t>
      </w:r>
      <w:r w:rsidRPr="002E45E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4E26">
        <w:rPr>
          <w:rFonts w:asciiTheme="minorHAnsi" w:hAnsiTheme="minorHAnsi" w:cstheme="minorHAnsi"/>
          <w:sz w:val="22"/>
          <w:szCs w:val="22"/>
        </w:rPr>
        <w:t xml:space="preserve">Your data </w:t>
      </w:r>
      <w:r w:rsidR="000F3295">
        <w:rPr>
          <w:rFonts w:asciiTheme="minorHAnsi" w:hAnsiTheme="minorHAnsi" w:cstheme="minorHAnsi"/>
          <w:sz w:val="22"/>
          <w:szCs w:val="22"/>
        </w:rPr>
        <w:t>can only be accessed</w:t>
      </w:r>
      <w:r w:rsidR="00CD4E26">
        <w:rPr>
          <w:rFonts w:asciiTheme="minorHAnsi" w:hAnsiTheme="minorHAnsi" w:cstheme="minorHAnsi"/>
          <w:sz w:val="22"/>
          <w:szCs w:val="22"/>
        </w:rPr>
        <w:t xml:space="preserve"> by</w:t>
      </w:r>
      <w:r w:rsidR="000F3295">
        <w:rPr>
          <w:rFonts w:asciiTheme="minorHAnsi" w:hAnsiTheme="minorHAnsi" w:cstheme="minorHAnsi"/>
          <w:sz w:val="22"/>
          <w:szCs w:val="22"/>
        </w:rPr>
        <w:t xml:space="preserve"> </w:t>
      </w:r>
      <w:r w:rsidR="000F3295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[Name who will have access to the data, e.g. “the principal investigator” or “the research team”]</w:t>
      </w:r>
      <w:r w:rsidR="000F3295" w:rsidRPr="000F3295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CD4E26">
        <w:rPr>
          <w:rFonts w:asciiTheme="minorHAnsi" w:hAnsiTheme="minorHAnsi" w:cstheme="minorHAnsi"/>
          <w:sz w:val="22"/>
          <w:szCs w:val="22"/>
        </w:rPr>
        <w:t xml:space="preserve"> </w:t>
      </w:r>
      <w:r w:rsidRPr="002E45E5">
        <w:rPr>
          <w:rFonts w:asciiTheme="minorHAnsi" w:hAnsiTheme="minorHAnsi" w:cstheme="minorHAnsi"/>
          <w:sz w:val="22"/>
          <w:szCs w:val="22"/>
        </w:rPr>
        <w:t xml:space="preserve">You can also consult the </w:t>
      </w:r>
      <w:hyperlink r:id="rId7" w:history="1">
        <w:r w:rsidRPr="00C74386">
          <w:rPr>
            <w:rStyle w:val="Hyperlink"/>
            <w:rFonts w:asciiTheme="minorHAnsi" w:hAnsiTheme="minorHAnsi" w:cstheme="minorHAnsi"/>
            <w:sz w:val="22"/>
            <w:szCs w:val="22"/>
          </w:rPr>
          <w:t>University’s Privacy Notice</w:t>
        </w:r>
      </w:hyperlink>
      <w:r w:rsidRPr="002E45E5">
        <w:rPr>
          <w:rFonts w:asciiTheme="minorHAnsi" w:hAnsiTheme="minorHAnsi" w:cstheme="minorHAnsi"/>
          <w:sz w:val="22"/>
          <w:szCs w:val="22"/>
        </w:rPr>
        <w:t xml:space="preserve"> for Research Participants</w:t>
      </w:r>
      <w:r w:rsidRPr="002E45E5">
        <w:rPr>
          <w:rFonts w:asciiTheme="minorHAnsi" w:hAnsiTheme="minorHAnsi" w:cstheme="minorHAnsi"/>
        </w:rPr>
        <w:t xml:space="preserve"> </w:t>
      </w:r>
      <w:r w:rsidRPr="002E45E5">
        <w:rPr>
          <w:rFonts w:asciiTheme="minorHAnsi" w:hAnsiTheme="minorHAnsi" w:cstheme="minorHAnsi"/>
          <w:sz w:val="22"/>
          <w:szCs w:val="22"/>
        </w:rPr>
        <w:t>for further information on how we manage your data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743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[If applicable, add information on any additional data storage such as research data repositories</w:t>
      </w:r>
      <w:r w:rsidR="00952940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, as well as any retention/reuse for future (unrelated) studies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3C84AD" w14:textId="77777777" w:rsidR="00231BA0" w:rsidRPr="00231BA0" w:rsidRDefault="00231BA0" w:rsidP="00231BA0">
      <w:r w:rsidRPr="00231BA0">
        <w:rPr>
          <w:rFonts w:ascii="Calibri" w:hAnsi="Calibri" w:cs="Calibri"/>
          <w:bCs/>
          <w:i/>
          <w:iCs/>
          <w:color w:val="0070C0"/>
          <w:sz w:val="22"/>
          <w:szCs w:val="22"/>
        </w:rPr>
        <w:t>[delete as appropriate]</w:t>
      </w:r>
    </w:p>
    <w:p w14:paraId="0ADEB0F5" w14:textId="01AB2EC0" w:rsidR="00D923BD" w:rsidRPr="00D923BD" w:rsidRDefault="00231BA0" w:rsidP="00D923BD">
      <w:pPr>
        <w:pStyle w:val="NormalWeb"/>
        <w:spacing w:before="12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bookmarkStart w:id="2" w:name="_Hlk193192193"/>
      <w:r w:rsidRPr="00231BA0">
        <w:rPr>
          <w:rFonts w:ascii="Calibri" w:eastAsia="Times" w:hAnsi="Calibri" w:cs="Calibri"/>
          <w:b/>
          <w:i/>
          <w:color w:val="0070C0"/>
          <w:sz w:val="22"/>
          <w:szCs w:val="22"/>
        </w:rPr>
        <w:t>[</w:t>
      </w:r>
      <w:r w:rsidRPr="00231BA0">
        <w:rPr>
          <w:rFonts w:ascii="Calibri" w:eastAsia="Times" w:hAnsi="Calibri" w:cs="Calibri"/>
          <w:b/>
          <w:i/>
          <w:color w:val="0070C0"/>
          <w:sz w:val="22"/>
          <w:szCs w:val="22"/>
          <w:lang w:val="en-AU"/>
        </w:rPr>
        <w:t>For Staff/PGR research projects only</w:t>
      </w:r>
      <w:bookmarkEnd w:id="2"/>
      <w:r w:rsidRPr="00231BA0">
        <w:rPr>
          <w:rFonts w:ascii="Calibri" w:eastAsia="Times" w:hAnsi="Calibri" w:cs="Calibri"/>
          <w:b/>
          <w:i/>
          <w:color w:val="0070C0"/>
          <w:sz w:val="22"/>
          <w:szCs w:val="22"/>
        </w:rPr>
        <w:t xml:space="preserve">] </w:t>
      </w:r>
      <w:bookmarkStart w:id="3" w:name="_Hlk193192244"/>
      <w:r w:rsidRPr="00231BA0">
        <w:rPr>
          <w:rFonts w:ascii="Calibri" w:hAnsi="Calibri" w:cs="Calibri"/>
          <w:sz w:val="22"/>
          <w:szCs w:val="22"/>
        </w:rPr>
        <w:t xml:space="preserve">The research has been approved by the </w:t>
      </w:r>
      <w:bookmarkEnd w:id="3"/>
      <w:r w:rsidRPr="00231BA0">
        <w:rPr>
          <w:rFonts w:ascii="Calibri" w:hAnsi="Calibri" w:cs="Calibri"/>
          <w:sz w:val="22"/>
          <w:szCs w:val="22"/>
        </w:rPr>
        <w:t xml:space="preserve">Committee for Research Ethics and Governance in Arts, Social Sciences &amp; Business, University of Aberdeen on the </w:t>
      </w:r>
      <w:r w:rsidRPr="00231BA0">
        <w:rPr>
          <w:rFonts w:ascii="Calibri" w:eastAsia="Times" w:hAnsi="Calibri" w:cs="Calibri"/>
          <w:bCs/>
          <w:i/>
          <w:color w:val="C00000"/>
          <w:sz w:val="22"/>
          <w:szCs w:val="22"/>
        </w:rPr>
        <w:t xml:space="preserve">Day Month Year </w:t>
      </w:r>
      <w:r w:rsidRPr="00231BA0">
        <w:rPr>
          <w:rFonts w:ascii="Calibri" w:eastAsia="Times" w:hAnsi="Calibri" w:cs="Calibri"/>
          <w:bCs/>
          <w:i/>
          <w:color w:val="0070C0"/>
          <w:sz w:val="22"/>
          <w:szCs w:val="22"/>
        </w:rPr>
        <w:t>[To be added after ethical approval has been given]</w:t>
      </w:r>
      <w:r w:rsidRPr="00231BA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2E45E5">
        <w:rPr>
          <w:rFonts w:asciiTheme="minorHAnsi" w:hAnsiTheme="minorHAnsi" w:cstheme="minorHAnsi"/>
          <w:sz w:val="22"/>
          <w:szCs w:val="22"/>
        </w:rPr>
        <w:t>If you have any concerns about the way in which the study has been conducted, you can contact the Chair of the Committee for Research Ethics &amp; Governance in Arts, Social Sciences &amp; Business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923BD" w:rsidRPr="00D923BD">
        <w:rPr>
          <w:rFonts w:asciiTheme="minorHAnsi" w:hAnsiTheme="minorHAnsi" w:cstheme="minorHAnsi"/>
          <w:sz w:val="22"/>
          <w:szCs w:val="22"/>
        </w:rPr>
        <w:t>Dr Alessandra Cecolin</w:t>
      </w:r>
      <w:r w:rsidR="00D923BD">
        <w:rPr>
          <w:rFonts w:asciiTheme="minorHAnsi" w:hAnsiTheme="minorHAnsi" w:cstheme="minorHAnsi"/>
          <w:sz w:val="22"/>
          <w:szCs w:val="22"/>
        </w:rPr>
        <w:t xml:space="preserve">, at </w:t>
      </w:r>
      <w:hyperlink r:id="rId8" w:history="1">
        <w:r w:rsidR="00D923BD" w:rsidRPr="00D923BD">
          <w:rPr>
            <w:rStyle w:val="Hyperlink"/>
            <w:rFonts w:asciiTheme="minorHAnsi" w:hAnsiTheme="minorHAnsi" w:cstheme="minorHAnsi"/>
            <w:sz w:val="22"/>
            <w:szCs w:val="22"/>
          </w:rPr>
          <w:t>alessandra.cecolin@abdn.ac.uk</w:t>
        </w:r>
      </w:hyperlink>
      <w:r w:rsidR="00D923BD">
        <w:rPr>
          <w:rFonts w:asciiTheme="minorHAnsi" w:hAnsiTheme="minorHAnsi" w:cstheme="minorHAnsi"/>
          <w:sz w:val="22"/>
          <w:szCs w:val="22"/>
        </w:rPr>
        <w:t>.</w:t>
      </w:r>
    </w:p>
    <w:p w14:paraId="4D5F7490" w14:textId="1F2D4016" w:rsidR="00231BA0" w:rsidRDefault="00231BA0" w:rsidP="00231BA0">
      <w:pPr>
        <w:pStyle w:val="NormalWeb"/>
        <w:spacing w:before="120" w:beforeAutospacing="0" w:after="120" w:afterAutospacing="0"/>
        <w:ind w:right="544"/>
        <w:rPr>
          <w:rFonts w:asciiTheme="minorHAnsi" w:eastAsia="Times" w:hAnsiTheme="minorHAnsi" w:cstheme="minorHAnsi"/>
          <w:bCs/>
          <w:i/>
          <w:color w:val="C00000"/>
          <w:sz w:val="22"/>
          <w:szCs w:val="22"/>
        </w:rPr>
      </w:pPr>
      <w:r w:rsidRPr="00231BA0">
        <w:rPr>
          <w:rFonts w:ascii="Calibri" w:eastAsia="Times" w:hAnsi="Calibri" w:cs="Calibri"/>
          <w:b/>
          <w:i/>
          <w:color w:val="0070C0"/>
          <w:sz w:val="22"/>
          <w:szCs w:val="22"/>
        </w:rPr>
        <w:t>[</w:t>
      </w:r>
      <w:r w:rsidRPr="00231BA0">
        <w:rPr>
          <w:rFonts w:ascii="Calibri" w:eastAsia="Times" w:hAnsi="Calibri" w:cs="Calibri"/>
          <w:b/>
          <w:bCs/>
          <w:i/>
          <w:color w:val="0070C0"/>
          <w:sz w:val="22"/>
          <w:szCs w:val="22"/>
          <w:lang w:val="en-AU"/>
        </w:rPr>
        <w:t xml:space="preserve">For UG/PGT research projects only] </w:t>
      </w:r>
      <w:r w:rsidRPr="00231BA0">
        <w:rPr>
          <w:rFonts w:ascii="Calibri" w:hAnsi="Calibri" w:cs="Calibri"/>
          <w:sz w:val="22"/>
          <w:szCs w:val="22"/>
        </w:rPr>
        <w:t xml:space="preserve">The research has been approved by the School of </w:t>
      </w:r>
      <w:r w:rsidRPr="00231BA0">
        <w:rPr>
          <w:rFonts w:ascii="Calibri" w:eastAsia="Times" w:hAnsi="Calibri" w:cs="Calibri"/>
          <w:bCs/>
          <w:i/>
          <w:color w:val="C00000"/>
          <w:sz w:val="22"/>
          <w:szCs w:val="22"/>
        </w:rPr>
        <w:t xml:space="preserve">School name </w:t>
      </w:r>
      <w:r w:rsidRPr="00231BA0">
        <w:rPr>
          <w:rFonts w:ascii="Calibri" w:eastAsia="Times" w:hAnsi="Calibri" w:cs="Calibri"/>
          <w:bCs/>
          <w:iCs/>
          <w:sz w:val="22"/>
          <w:szCs w:val="22"/>
        </w:rPr>
        <w:t>on the</w:t>
      </w:r>
      <w:r w:rsidRPr="00231BA0">
        <w:rPr>
          <w:rFonts w:ascii="Calibri" w:eastAsia="Times" w:hAnsi="Calibri" w:cs="Calibri"/>
          <w:bCs/>
          <w:i/>
          <w:color w:val="C00000"/>
          <w:sz w:val="22"/>
          <w:szCs w:val="22"/>
        </w:rPr>
        <w:t xml:space="preserve"> Day Month Year </w:t>
      </w:r>
      <w:r w:rsidRPr="00231BA0">
        <w:rPr>
          <w:rFonts w:ascii="Calibri" w:eastAsia="Times" w:hAnsi="Calibri" w:cs="Calibri"/>
          <w:bCs/>
          <w:i/>
          <w:color w:val="0070C0"/>
          <w:sz w:val="22"/>
          <w:szCs w:val="22"/>
        </w:rPr>
        <w:t>[To be added after ethical approval has been given]</w:t>
      </w:r>
      <w:r w:rsidRPr="00231BA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231BA0">
        <w:rPr>
          <w:rFonts w:asciiTheme="minorHAnsi" w:hAnsiTheme="minorHAnsi" w:cstheme="minorHAnsi"/>
          <w:sz w:val="22"/>
          <w:szCs w:val="22"/>
        </w:rPr>
        <w:t xml:space="preserve">If you have any concerns about the way in which the study has been conducted, you can contact the Head of School, </w:t>
      </w:r>
      <w:r w:rsidRPr="00231BA0">
        <w:rPr>
          <w:rFonts w:asciiTheme="minorHAnsi" w:eastAsia="Times" w:hAnsiTheme="minorHAnsi" w:cstheme="minorHAnsi"/>
          <w:bCs/>
          <w:i/>
          <w:color w:val="C00000"/>
          <w:sz w:val="22"/>
          <w:szCs w:val="22"/>
        </w:rPr>
        <w:t>Head of School name</w:t>
      </w:r>
      <w:r w:rsidRPr="00231BA0">
        <w:rPr>
          <w:rFonts w:asciiTheme="minorHAnsi" w:eastAsia="Times" w:hAnsiTheme="minorHAnsi" w:cstheme="minorHAnsi"/>
          <w:bCs/>
          <w:i/>
          <w:sz w:val="22"/>
          <w:szCs w:val="22"/>
        </w:rPr>
        <w:t xml:space="preserve">, at </w:t>
      </w:r>
      <w:r w:rsidRPr="00231BA0">
        <w:rPr>
          <w:rFonts w:asciiTheme="minorHAnsi" w:eastAsia="Times" w:hAnsiTheme="minorHAnsi" w:cstheme="minorHAnsi"/>
          <w:bCs/>
          <w:i/>
          <w:color w:val="C00000"/>
          <w:sz w:val="22"/>
          <w:szCs w:val="22"/>
        </w:rPr>
        <w:t>Head of School email</w:t>
      </w:r>
      <w:r>
        <w:rPr>
          <w:rFonts w:asciiTheme="minorHAnsi" w:eastAsia="Times" w:hAnsiTheme="minorHAnsi" w:cstheme="minorHAnsi"/>
          <w:bCs/>
          <w:i/>
          <w:color w:val="C00000"/>
          <w:sz w:val="22"/>
          <w:szCs w:val="22"/>
        </w:rPr>
        <w:t>.</w:t>
      </w:r>
    </w:p>
    <w:p w14:paraId="2CF9E115" w14:textId="77777777" w:rsidR="00C32A04" w:rsidRDefault="00C74386" w:rsidP="00C32A04">
      <w:pPr>
        <w:pStyle w:val="NormalWeb"/>
        <w:spacing w:before="120" w:beforeAutospacing="0" w:after="120" w:afterAutospacing="0"/>
        <w:ind w:right="544"/>
        <w:rPr>
          <w:rFonts w:asciiTheme="minorHAnsi" w:hAnsiTheme="minorHAnsi" w:cstheme="minorHAnsi"/>
          <w:bCs/>
          <w:sz w:val="22"/>
          <w:szCs w:val="22"/>
        </w:rPr>
      </w:pPr>
      <w:r w:rsidRPr="00C74386">
        <w:rPr>
          <w:rFonts w:asciiTheme="minorHAnsi" w:hAnsiTheme="minorHAnsi" w:cstheme="minorHAnsi"/>
          <w:sz w:val="22"/>
          <w:szCs w:val="22"/>
        </w:rPr>
        <w:t xml:space="preserve">For further information, or if you have any queries, please contact the lead researcher </w:t>
      </w:r>
      <w:r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[provide name and e-mail]</w:t>
      </w:r>
      <w:r w:rsidRPr="00C74386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2C89FF24" w14:textId="5AE243CB" w:rsidR="007A0D2C" w:rsidRPr="00C32A04" w:rsidRDefault="003A7CB7" w:rsidP="00C32A04">
      <w:pPr>
        <w:pStyle w:val="NormalWeb"/>
        <w:spacing w:before="120" w:beforeAutospacing="0" w:after="120" w:afterAutospacing="0"/>
        <w:ind w:right="544"/>
        <w:rPr>
          <w:rFonts w:asciiTheme="minorHAnsi" w:eastAsia="Times" w:hAnsiTheme="minorHAnsi" w:cstheme="minorHAnsi"/>
          <w:bCs/>
          <w:i/>
          <w:color w:val="C00000"/>
          <w:sz w:val="22"/>
          <w:szCs w:val="22"/>
        </w:rPr>
      </w:pPr>
      <w:r w:rsidRPr="00F21FF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Please read the statements below </w:t>
      </w:r>
      <w:r w:rsidR="007039C2">
        <w:rPr>
          <w:rFonts w:asciiTheme="minorHAnsi" w:hAnsiTheme="minorHAnsi" w:cstheme="minorHAnsi"/>
          <w:bCs/>
          <w:sz w:val="22"/>
          <w:szCs w:val="22"/>
        </w:rPr>
        <w:t xml:space="preserve">carefully </w:t>
      </w:r>
      <w:r w:rsidRPr="00F21FF3">
        <w:rPr>
          <w:rFonts w:asciiTheme="minorHAnsi" w:hAnsiTheme="minorHAnsi" w:cstheme="minorHAnsi"/>
          <w:bCs/>
          <w:sz w:val="22"/>
          <w:szCs w:val="22"/>
        </w:rPr>
        <w:t xml:space="preserve">and tick </w:t>
      </w:r>
      <w:r w:rsidR="00F83E1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F21FF3">
        <w:rPr>
          <w:rFonts w:asciiTheme="minorHAnsi" w:hAnsiTheme="minorHAnsi" w:cstheme="minorHAnsi"/>
          <w:bCs/>
          <w:sz w:val="22"/>
          <w:szCs w:val="22"/>
        </w:rPr>
        <w:t xml:space="preserve">box to confirm you have read and understood </w:t>
      </w:r>
      <w:r w:rsidR="00F83E1A">
        <w:rPr>
          <w:rFonts w:asciiTheme="minorHAnsi" w:hAnsiTheme="minorHAnsi" w:cstheme="minorHAnsi"/>
          <w:bCs/>
          <w:sz w:val="22"/>
          <w:szCs w:val="22"/>
        </w:rPr>
        <w:t xml:space="preserve">each </w:t>
      </w:r>
      <w:r w:rsidRPr="00F21FF3">
        <w:rPr>
          <w:rFonts w:asciiTheme="minorHAnsi" w:hAnsiTheme="minorHAnsi" w:cstheme="minorHAnsi"/>
          <w:bCs/>
          <w:sz w:val="22"/>
          <w:szCs w:val="22"/>
        </w:rPr>
        <w:t>statement</w:t>
      </w:r>
      <w:r w:rsidR="00F83E1A">
        <w:rPr>
          <w:rFonts w:asciiTheme="minorHAnsi" w:hAnsiTheme="minorHAnsi" w:cstheme="minorHAnsi"/>
          <w:bCs/>
          <w:sz w:val="22"/>
          <w:szCs w:val="22"/>
        </w:rPr>
        <w:t xml:space="preserve"> and agree to participate in the project</w:t>
      </w:r>
      <w:r w:rsidR="007A0D2C">
        <w:rPr>
          <w:rFonts w:asciiTheme="minorHAnsi" w:hAnsiTheme="minorHAnsi" w:cstheme="minorHAnsi"/>
          <w:bCs/>
          <w:sz w:val="22"/>
          <w:szCs w:val="22"/>
        </w:rPr>
        <w:t xml:space="preserve">. By clicking </w:t>
      </w:r>
      <w:r w:rsidR="007A0D2C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[Continue/Next/etc]</w:t>
      </w:r>
      <w:r w:rsidR="007A0D2C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7A0D2C">
        <w:rPr>
          <w:rFonts w:asciiTheme="minorHAnsi" w:hAnsiTheme="minorHAnsi" w:cstheme="minorHAnsi"/>
          <w:bCs/>
          <w:sz w:val="22"/>
          <w:szCs w:val="22"/>
        </w:rPr>
        <w:t>you</w:t>
      </w:r>
      <w:r w:rsidRPr="00F21F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3E1A">
        <w:rPr>
          <w:rFonts w:asciiTheme="minorHAnsi" w:hAnsiTheme="minorHAnsi" w:cstheme="minorHAnsi"/>
          <w:bCs/>
          <w:sz w:val="22"/>
          <w:szCs w:val="22"/>
        </w:rPr>
        <w:t xml:space="preserve">will then be given access to the </w:t>
      </w:r>
      <w:r w:rsidR="00F83E1A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[survey/questionnaire/etc]</w:t>
      </w:r>
      <w:r w:rsidR="00F83E1A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F21FF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87C0C2" w14:textId="4F932094" w:rsidR="007A0D2C" w:rsidRDefault="00407BD9" w:rsidP="006241A2">
      <w:pPr>
        <w:ind w:right="544"/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[</w:t>
      </w:r>
      <w:r w:rsidR="007A0D2C" w:rsidRPr="007A0D2C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Note to researcher:</w:t>
      </w:r>
      <w:r w:rsidR="007039C2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 xml:space="preserve"> Participants should only be able to continue to the study if they have ticked the box, </w:t>
      </w:r>
      <w:r w:rsidR="007A0D2C" w:rsidRPr="007A0D2C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which records an explicit confirmation of informed consent. The box cannot be pre-ticked as this will not allow for an explicit and affirmative declaration of informed consent.</w:t>
      </w:r>
      <w:r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]</w:t>
      </w:r>
    </w:p>
    <w:p w14:paraId="455E9ED5" w14:textId="77777777" w:rsidR="007A0D2C" w:rsidRPr="007A0D2C" w:rsidRDefault="007A0D2C" w:rsidP="006241A2">
      <w:pPr>
        <w:ind w:right="544"/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</w:pPr>
    </w:p>
    <w:p w14:paraId="582CBB86" w14:textId="10CAE284" w:rsidR="00952940" w:rsidRPr="006241A2" w:rsidRDefault="00952940" w:rsidP="006241A2">
      <w:pPr>
        <w:pStyle w:val="ListParagraph"/>
        <w:numPr>
          <w:ilvl w:val="0"/>
          <w:numId w:val="9"/>
        </w:numPr>
        <w:spacing w:after="240"/>
        <w:ind w:right="-471"/>
        <w:rPr>
          <w:rFonts w:asciiTheme="minorHAnsi" w:hAnsiTheme="minorHAnsi" w:cstheme="minorHAnsi"/>
          <w:bCs/>
        </w:rPr>
      </w:pPr>
      <w:r w:rsidRPr="006241A2">
        <w:rPr>
          <w:rFonts w:asciiTheme="minorHAnsi" w:hAnsiTheme="minorHAnsi" w:cstheme="minorHAnsi"/>
          <w:bCs/>
          <w:sz w:val="22"/>
          <w:szCs w:val="22"/>
        </w:rPr>
        <w:t>I</w:t>
      </w:r>
      <w:r w:rsidRPr="006241A2">
        <w:rPr>
          <w:rFonts w:asciiTheme="minorHAnsi" w:hAnsiTheme="minorHAnsi" w:cstheme="minorHAnsi"/>
          <w:bCs/>
        </w:rPr>
        <w:t xml:space="preserve"> </w:t>
      </w:r>
      <w:r w:rsidRPr="006241A2">
        <w:rPr>
          <w:rFonts w:asciiTheme="minorHAnsi" w:hAnsiTheme="minorHAnsi" w:cstheme="minorHAnsi"/>
          <w:bCs/>
          <w:sz w:val="22"/>
          <w:szCs w:val="22"/>
        </w:rPr>
        <w:t>confirm that I am 18 years of age or over</w:t>
      </w:r>
      <w:r w:rsidR="006241A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6BA72" w14:textId="77777777" w:rsidR="006241A2" w:rsidRPr="006241A2" w:rsidRDefault="006241A2" w:rsidP="006241A2">
      <w:pPr>
        <w:pStyle w:val="ListParagraph"/>
        <w:spacing w:after="240"/>
        <w:ind w:right="-471"/>
        <w:rPr>
          <w:rFonts w:asciiTheme="minorHAnsi" w:hAnsiTheme="minorHAnsi" w:cstheme="minorHAnsi"/>
          <w:bCs/>
        </w:rPr>
      </w:pPr>
    </w:p>
    <w:p w14:paraId="5456464D" w14:textId="0FCB9975" w:rsidR="003A7CB7" w:rsidRPr="006241A2" w:rsidRDefault="003A7CB7" w:rsidP="006241A2">
      <w:pPr>
        <w:pStyle w:val="ListParagraph"/>
        <w:numPr>
          <w:ilvl w:val="0"/>
          <w:numId w:val="9"/>
        </w:numPr>
        <w:spacing w:after="240"/>
        <w:ind w:right="-471"/>
        <w:rPr>
          <w:rFonts w:asciiTheme="minorHAnsi" w:hAnsiTheme="minorHAnsi" w:cstheme="minorHAnsi"/>
          <w:bCs/>
        </w:rPr>
      </w:pPr>
      <w:r w:rsidRPr="006241A2">
        <w:rPr>
          <w:rFonts w:asciiTheme="minorHAnsi" w:hAnsiTheme="minorHAnsi" w:cstheme="minorHAnsi"/>
          <w:bCs/>
          <w:sz w:val="22"/>
          <w:szCs w:val="22"/>
        </w:rPr>
        <w:t>I agree to have my data</w:t>
      </w:r>
      <w:r w:rsidR="00900463" w:rsidRPr="006241A2">
        <w:rPr>
          <w:rFonts w:asciiTheme="minorHAnsi" w:hAnsiTheme="minorHAnsi" w:cstheme="minorHAnsi"/>
          <w:bCs/>
          <w:sz w:val="22"/>
          <w:szCs w:val="22"/>
        </w:rPr>
        <w:t xml:space="preserve"> securely</w:t>
      </w:r>
      <w:r w:rsidRPr="006241A2">
        <w:rPr>
          <w:rFonts w:asciiTheme="minorHAnsi" w:hAnsiTheme="minorHAnsi" w:cstheme="minorHAnsi"/>
          <w:bCs/>
          <w:sz w:val="22"/>
          <w:szCs w:val="22"/>
        </w:rPr>
        <w:t xml:space="preserve"> collected, </w:t>
      </w:r>
      <w:r w:rsidR="00717422" w:rsidRPr="006241A2">
        <w:rPr>
          <w:rFonts w:asciiTheme="minorHAnsi" w:hAnsiTheme="minorHAnsi" w:cstheme="minorHAnsi"/>
          <w:bCs/>
          <w:sz w:val="22"/>
          <w:szCs w:val="22"/>
        </w:rPr>
        <w:t>stored,</w:t>
      </w:r>
      <w:r w:rsidRPr="006241A2">
        <w:rPr>
          <w:rFonts w:asciiTheme="minorHAnsi" w:hAnsiTheme="minorHAnsi" w:cstheme="minorHAnsi"/>
          <w:bCs/>
          <w:sz w:val="22"/>
          <w:szCs w:val="22"/>
        </w:rPr>
        <w:t xml:space="preserve"> and processed</w:t>
      </w:r>
      <w:r w:rsidRPr="006241A2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Pr="006241A2">
        <w:rPr>
          <w:rFonts w:asciiTheme="minorHAnsi" w:hAnsiTheme="minorHAnsi" w:cstheme="minorHAnsi"/>
          <w:bCs/>
          <w:sz w:val="22"/>
          <w:szCs w:val="22"/>
        </w:rPr>
        <w:t>as part of this research under the conditions outlined in the participant information</w:t>
      </w:r>
      <w:r w:rsidR="00952940" w:rsidRPr="006241A2">
        <w:rPr>
          <w:rFonts w:asciiTheme="minorHAnsi" w:hAnsiTheme="minorHAnsi" w:cstheme="minorHAnsi"/>
          <w:bCs/>
          <w:sz w:val="22"/>
          <w:szCs w:val="22"/>
        </w:rPr>
        <w:t xml:space="preserve"> above</w:t>
      </w:r>
      <w:r w:rsidRPr="006241A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FFDBB5D" w14:textId="77777777" w:rsidR="006241A2" w:rsidRPr="006241A2" w:rsidRDefault="006241A2" w:rsidP="006241A2">
      <w:pPr>
        <w:pStyle w:val="ListParagraph"/>
        <w:spacing w:after="240"/>
        <w:ind w:right="-471"/>
        <w:rPr>
          <w:rFonts w:asciiTheme="minorHAnsi" w:hAnsiTheme="minorHAnsi" w:cstheme="minorHAnsi"/>
          <w:bCs/>
        </w:rPr>
      </w:pPr>
    </w:p>
    <w:p w14:paraId="26946AC9" w14:textId="09855CDD" w:rsidR="003A7CB7" w:rsidRPr="006241A2" w:rsidRDefault="003A7CB7" w:rsidP="006241A2">
      <w:pPr>
        <w:pStyle w:val="ListParagraph"/>
        <w:numPr>
          <w:ilvl w:val="0"/>
          <w:numId w:val="9"/>
        </w:numPr>
        <w:spacing w:after="240"/>
        <w:ind w:right="-471"/>
        <w:rPr>
          <w:rFonts w:asciiTheme="minorHAnsi" w:hAnsiTheme="minorHAnsi" w:cstheme="minorHAnsi"/>
          <w:bCs/>
          <w:color w:val="000000" w:themeColor="text1"/>
        </w:rPr>
      </w:pPr>
      <w:r w:rsidRPr="006241A2">
        <w:rPr>
          <w:rFonts w:asciiTheme="minorHAnsi" w:hAnsiTheme="minorHAnsi" w:cstheme="minorHAnsi"/>
          <w:bCs/>
          <w:sz w:val="22"/>
          <w:szCs w:val="22"/>
        </w:rPr>
        <w:t xml:space="preserve">I agree to </w:t>
      </w:r>
      <w:r w:rsidRPr="006241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my anonym</w:t>
      </w:r>
      <w:r w:rsidR="00A70846" w:rsidRPr="006241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ous </w:t>
      </w:r>
      <w:r w:rsidRPr="006241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data</w:t>
      </w:r>
      <w:r w:rsidRPr="006241A2">
        <w:rPr>
          <w:rFonts w:asciiTheme="minorHAnsi" w:hAnsiTheme="minorHAnsi" w:cstheme="minorHAnsi"/>
          <w:bCs/>
          <w:sz w:val="22"/>
          <w:szCs w:val="22"/>
        </w:rPr>
        <w:t xml:space="preserve"> being used for publications and other scholarly means of </w:t>
      </w:r>
      <w:r w:rsidRPr="006241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disseminating the findings from the research project. </w:t>
      </w:r>
    </w:p>
    <w:p w14:paraId="7B5E5CF6" w14:textId="77777777" w:rsidR="006241A2" w:rsidRPr="006241A2" w:rsidRDefault="006241A2" w:rsidP="006241A2">
      <w:pPr>
        <w:pStyle w:val="ListParagraph"/>
        <w:spacing w:after="240"/>
        <w:ind w:right="-471"/>
        <w:rPr>
          <w:rFonts w:asciiTheme="minorHAnsi" w:hAnsiTheme="minorHAnsi" w:cstheme="minorHAnsi"/>
          <w:bCs/>
          <w:color w:val="000000" w:themeColor="text1"/>
        </w:rPr>
      </w:pPr>
    </w:p>
    <w:p w14:paraId="061CD031" w14:textId="321E88F3" w:rsidR="003A7CB7" w:rsidRPr="006241A2" w:rsidRDefault="003A7CB7" w:rsidP="006241A2">
      <w:pPr>
        <w:pStyle w:val="ListParagraph"/>
        <w:numPr>
          <w:ilvl w:val="0"/>
          <w:numId w:val="9"/>
        </w:numPr>
        <w:spacing w:after="240"/>
        <w:ind w:right="-471"/>
        <w:rPr>
          <w:rFonts w:asciiTheme="minorHAnsi" w:hAnsiTheme="minorHAnsi" w:cstheme="minorHAnsi"/>
          <w:bCs/>
        </w:rPr>
      </w:pPr>
      <w:r w:rsidRPr="006241A2">
        <w:rPr>
          <w:rFonts w:asciiTheme="minorHAnsi" w:hAnsiTheme="minorHAnsi" w:cstheme="minorHAnsi"/>
          <w:i/>
          <w:color w:val="0070C0"/>
          <w:sz w:val="22"/>
          <w:szCs w:val="22"/>
        </w:rPr>
        <w:t>[IF APPLICABLE, OTHERWISE DELETE SECTION]</w:t>
      </w:r>
      <w:r w:rsidRPr="006241A2">
        <w:rPr>
          <w:rFonts w:asciiTheme="minorHAnsi" w:hAnsiTheme="minorHAnsi" w:cstheme="minorHAnsi"/>
          <w:b/>
          <w:color w:val="8496B0" w:themeColor="text2" w:themeTint="99"/>
          <w:sz w:val="22"/>
          <w:szCs w:val="22"/>
        </w:rPr>
        <w:t xml:space="preserve"> </w:t>
      </w:r>
      <w:r w:rsidRPr="006241A2">
        <w:rPr>
          <w:rFonts w:asciiTheme="minorHAnsi" w:hAnsiTheme="minorHAnsi" w:cstheme="minorHAnsi"/>
          <w:bCs/>
          <w:sz w:val="22"/>
          <w:szCs w:val="22"/>
        </w:rPr>
        <w:t xml:space="preserve">I agree to my anonymised data being used in future studies </w:t>
      </w:r>
      <w:r w:rsidR="00900463" w:rsidRPr="006241A2">
        <w:rPr>
          <w:rFonts w:asciiTheme="minorHAnsi" w:hAnsiTheme="minorHAnsi" w:cstheme="minorHAnsi"/>
          <w:bCs/>
          <w:sz w:val="22"/>
          <w:szCs w:val="22"/>
        </w:rPr>
        <w:t xml:space="preserve">of the principal investigator </w:t>
      </w:r>
      <w:r w:rsidRPr="006241A2">
        <w:rPr>
          <w:rFonts w:asciiTheme="minorHAnsi" w:hAnsiTheme="minorHAnsi" w:cstheme="minorHAnsi"/>
          <w:bCs/>
          <w:sz w:val="22"/>
          <w:szCs w:val="22"/>
        </w:rPr>
        <w:t>without my further permission.</w:t>
      </w:r>
      <w:r w:rsidRPr="006241A2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</w:p>
    <w:p w14:paraId="2D3419CE" w14:textId="77777777" w:rsidR="006241A2" w:rsidRPr="006241A2" w:rsidRDefault="006241A2" w:rsidP="006241A2">
      <w:pPr>
        <w:pStyle w:val="ListParagraph"/>
        <w:spacing w:after="240"/>
        <w:ind w:right="-471"/>
        <w:rPr>
          <w:rFonts w:asciiTheme="minorHAnsi" w:hAnsiTheme="minorHAnsi" w:cstheme="minorHAnsi"/>
          <w:bCs/>
        </w:rPr>
      </w:pPr>
    </w:p>
    <w:p w14:paraId="7CC1FB95" w14:textId="79943A11" w:rsidR="00717422" w:rsidRPr="006241A2" w:rsidRDefault="003A7CB7" w:rsidP="006241A2">
      <w:pPr>
        <w:pStyle w:val="ListParagraph"/>
        <w:numPr>
          <w:ilvl w:val="0"/>
          <w:numId w:val="9"/>
        </w:numPr>
        <w:spacing w:after="240"/>
        <w:ind w:right="-471"/>
        <w:rPr>
          <w:rFonts w:asciiTheme="minorHAnsi" w:hAnsiTheme="minorHAnsi" w:cstheme="minorHAnsi"/>
          <w:bCs/>
        </w:rPr>
      </w:pPr>
      <w:r w:rsidRPr="006241A2">
        <w:rPr>
          <w:rFonts w:asciiTheme="minorHAnsi" w:hAnsiTheme="minorHAnsi" w:cstheme="minorHAnsi"/>
          <w:i/>
          <w:color w:val="0070C0"/>
          <w:sz w:val="22"/>
          <w:szCs w:val="22"/>
        </w:rPr>
        <w:t>[IF APPLICABLE, OTHERWISE DELETE SECTION]</w:t>
      </w:r>
      <w:r w:rsidRPr="006241A2">
        <w:rPr>
          <w:rFonts w:asciiTheme="minorHAnsi" w:hAnsiTheme="minorHAnsi" w:cstheme="minorHAnsi"/>
          <w:b/>
          <w:color w:val="8496B0" w:themeColor="text2" w:themeTint="99"/>
          <w:sz w:val="22"/>
          <w:szCs w:val="22"/>
        </w:rPr>
        <w:t xml:space="preserve"> </w:t>
      </w:r>
      <w:r w:rsidRPr="006241A2">
        <w:rPr>
          <w:rFonts w:asciiTheme="minorHAnsi" w:hAnsiTheme="minorHAnsi" w:cstheme="minorHAnsi"/>
          <w:bCs/>
          <w:sz w:val="22"/>
          <w:szCs w:val="22"/>
        </w:rPr>
        <w:t xml:space="preserve">I understand that the University may publish appropriately anonymised data in appropriate data repositories for verification purposes and to make it accessible to researchers and other research users. </w:t>
      </w:r>
    </w:p>
    <w:bookmarkStart w:id="4" w:name="_Hlk90647071"/>
    <w:p w14:paraId="07ABFF5F" w14:textId="75484676" w:rsidR="00F83E1A" w:rsidRPr="00F83E1A" w:rsidRDefault="00D923BD" w:rsidP="00F83E1A">
      <w:pPr>
        <w:spacing w:after="240"/>
        <w:ind w:left="-66" w:right="-471"/>
        <w:rPr>
          <w:rFonts w:asciiTheme="minorHAnsi" w:hAnsiTheme="minorHAnsi" w:cstheme="minorHAnsi"/>
          <w:bCs/>
        </w:rPr>
      </w:pPr>
      <w:sdt>
        <w:sdtPr>
          <w:rPr>
            <w:rFonts w:ascii="Segoe UI Symbol" w:eastAsia="MS Gothic" w:hAnsi="Segoe UI Symbol" w:cs="Segoe UI Symbol"/>
            <w:b/>
            <w:szCs w:val="24"/>
          </w:rPr>
          <w:id w:val="8369657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83E1A" w:rsidRPr="00F83E1A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="00F83E1A" w:rsidRPr="00F83E1A">
        <w:rPr>
          <w:rFonts w:asciiTheme="minorHAnsi" w:hAnsiTheme="minorHAnsi" w:cstheme="minorHAnsi"/>
          <w:b/>
          <w:szCs w:val="22"/>
        </w:rPr>
        <w:t xml:space="preserve"> </w:t>
      </w:r>
      <w:bookmarkEnd w:id="4"/>
      <w:r w:rsidR="00F83E1A" w:rsidRPr="00F83E1A">
        <w:rPr>
          <w:rFonts w:asciiTheme="minorHAnsi" w:hAnsiTheme="minorHAnsi" w:cstheme="minorHAnsi"/>
          <w:b/>
          <w:szCs w:val="22"/>
        </w:rPr>
        <w:t xml:space="preserve"> </w:t>
      </w:r>
      <w:r w:rsidR="00F83E1A" w:rsidRPr="006241A2">
        <w:rPr>
          <w:rFonts w:asciiTheme="minorHAnsi" w:hAnsiTheme="minorHAnsi" w:cstheme="minorHAnsi"/>
          <w:sz w:val="22"/>
          <w:szCs w:val="22"/>
        </w:rPr>
        <w:tab/>
      </w:r>
      <w:r w:rsidR="00F83E1A" w:rsidRPr="006241A2">
        <w:rPr>
          <w:rFonts w:asciiTheme="minorHAnsi" w:hAnsiTheme="minorHAnsi" w:cstheme="minorHAnsi"/>
          <w:bCs/>
          <w:sz w:val="22"/>
          <w:szCs w:val="22"/>
        </w:rPr>
        <w:t xml:space="preserve">I confirm that I have read and understood the above statements and I consent to take part in the </w:t>
      </w:r>
      <w:r w:rsidR="00F83E1A">
        <w:rPr>
          <w:rFonts w:asciiTheme="minorHAnsi" w:hAnsiTheme="minorHAnsi" w:cstheme="minorHAnsi"/>
          <w:bCs/>
          <w:sz w:val="22"/>
          <w:szCs w:val="22"/>
        </w:rPr>
        <w:tab/>
      </w:r>
      <w:r w:rsidR="00F83E1A">
        <w:rPr>
          <w:rFonts w:asciiTheme="minorHAnsi" w:hAnsiTheme="minorHAnsi" w:cstheme="minorHAnsi"/>
          <w:bCs/>
          <w:sz w:val="22"/>
          <w:szCs w:val="22"/>
        </w:rPr>
        <w:tab/>
      </w:r>
      <w:r w:rsidR="00F83E1A" w:rsidRPr="00F83E1A">
        <w:rPr>
          <w:rFonts w:asciiTheme="minorHAnsi" w:hAnsiTheme="minorHAnsi" w:cstheme="minorHAnsi"/>
          <w:bCs/>
          <w:sz w:val="22"/>
          <w:szCs w:val="22"/>
        </w:rPr>
        <w:t xml:space="preserve">research study </w:t>
      </w:r>
      <w:r w:rsidR="00F83E1A" w:rsidRPr="00244035">
        <w:rPr>
          <w:rFonts w:asciiTheme="minorHAnsi" w:hAnsiTheme="minorHAnsi" w:cstheme="minorHAnsi"/>
          <w:bCs/>
          <w:i/>
          <w:iCs/>
          <w:color w:val="B30000"/>
          <w:sz w:val="22"/>
          <w:szCs w:val="22"/>
        </w:rPr>
        <w:t>[Title of project]</w:t>
      </w:r>
      <w:r w:rsidR="00F83E1A" w:rsidRPr="00F83E1A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F83E1A" w:rsidRPr="00F83E1A">
        <w:rPr>
          <w:rFonts w:asciiTheme="minorHAnsi" w:hAnsiTheme="minorHAnsi" w:cstheme="minorHAnsi"/>
          <w:bCs/>
          <w:sz w:val="22"/>
          <w:szCs w:val="22"/>
        </w:rPr>
        <w:t>under the outlined conditions (tick the box).</w:t>
      </w:r>
    </w:p>
    <w:p w14:paraId="2DD7A41A" w14:textId="77777777" w:rsidR="00717422" w:rsidRPr="00F21FF3" w:rsidRDefault="00717422" w:rsidP="00717422">
      <w:pPr>
        <w:spacing w:after="240"/>
        <w:ind w:right="-471"/>
        <w:rPr>
          <w:rFonts w:asciiTheme="minorHAnsi" w:hAnsiTheme="minorHAnsi" w:cstheme="minorHAnsi"/>
          <w:bCs/>
        </w:rPr>
      </w:pPr>
    </w:p>
    <w:sectPr w:rsidR="00717422" w:rsidRPr="00F21FF3" w:rsidSect="00C21480">
      <w:headerReference w:type="default" r:id="rId9"/>
      <w:footerReference w:type="default" r:id="rId10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7ED4" w14:textId="77777777" w:rsidR="00693347" w:rsidRDefault="00693347" w:rsidP="007C2C26">
      <w:r>
        <w:separator/>
      </w:r>
    </w:p>
  </w:endnote>
  <w:endnote w:type="continuationSeparator" w:id="0">
    <w:p w14:paraId="7EEB51AC" w14:textId="77777777" w:rsidR="00693347" w:rsidRDefault="00693347" w:rsidP="007C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DF8B" w14:textId="2FE97E57" w:rsidR="00C21480" w:rsidRDefault="00C21480" w:rsidP="00C21480">
    <w:pPr>
      <w:pStyle w:val="Footer"/>
      <w:jc w:val="right"/>
    </w:pPr>
    <w:r w:rsidRPr="00EB4B1A">
      <w:rPr>
        <w:noProof/>
        <w:color w:val="C00000"/>
        <w:sz w:val="22"/>
        <w:szCs w:val="18"/>
      </w:rPr>
      <w:t>V</w:t>
    </w:r>
    <w:r w:rsidRPr="00EB4B1A">
      <w:rPr>
        <w:rFonts w:ascii="Calibri" w:hAnsi="Calibri" w:cs="Calibri"/>
        <w:noProof/>
        <w:color w:val="C00000"/>
        <w:sz w:val="22"/>
        <w:szCs w:val="18"/>
      </w:rPr>
      <w:t>ersion: v1</w:t>
    </w:r>
    <w:r w:rsidRPr="00EB4B1A">
      <w:rPr>
        <w:rFonts w:ascii="Calibri" w:hAnsi="Calibri" w:cs="Calibri"/>
        <w:noProof/>
        <w:sz w:val="22"/>
        <w:szCs w:val="18"/>
      </w:rPr>
      <w:t xml:space="preserve"> </w:t>
    </w:r>
    <w:r w:rsidRPr="00EB4B1A">
      <w:rPr>
        <w:rFonts w:ascii="Calibri" w:hAnsi="Calibri" w:cs="Calibri"/>
        <w:b/>
        <w:bCs/>
        <w:noProof/>
        <w:color w:val="4F81BD"/>
        <w:sz w:val="22"/>
        <w:szCs w:val="18"/>
      </w:rPr>
      <w:t>(to be amended each time document is revised, using whole numbers e.g. v1 &gt; v2)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347D" w14:textId="77777777" w:rsidR="00693347" w:rsidRDefault="00693347" w:rsidP="007C2C26">
      <w:r>
        <w:separator/>
      </w:r>
    </w:p>
  </w:footnote>
  <w:footnote w:type="continuationSeparator" w:id="0">
    <w:p w14:paraId="7365E8FD" w14:textId="77777777" w:rsidR="00693347" w:rsidRDefault="00693347" w:rsidP="007C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1154" w14:textId="6FEF4A6C" w:rsidR="00532E6A" w:rsidRPr="00244035" w:rsidRDefault="00532E6A" w:rsidP="00231BA0">
    <w:pPr>
      <w:pStyle w:val="Header"/>
      <w:tabs>
        <w:tab w:val="clear" w:pos="4153"/>
        <w:tab w:val="clear" w:pos="8306"/>
      </w:tabs>
      <w:ind w:right="544"/>
      <w:jc w:val="both"/>
      <w:rPr>
        <w:rFonts w:asciiTheme="minorHAnsi" w:hAnsiTheme="minorHAnsi" w:cstheme="minorHAnsi"/>
        <w:i/>
        <w:iCs/>
        <w:color w:val="B30000"/>
        <w:sz w:val="22"/>
        <w:szCs w:val="22"/>
      </w:rPr>
    </w:pPr>
    <w:r w:rsidRPr="00244035">
      <w:rPr>
        <w:rFonts w:asciiTheme="minorHAnsi" w:hAnsiTheme="minorHAnsi" w:cstheme="minorHAnsi"/>
        <w:noProof/>
        <w:color w:val="B30000"/>
      </w:rPr>
      <w:drawing>
        <wp:anchor distT="0" distB="0" distL="114300" distR="114300" simplePos="0" relativeHeight="251659264" behindDoc="0" locked="0" layoutInCell="1" allowOverlap="1" wp14:anchorId="388F2F7B" wp14:editId="74D3C960">
          <wp:simplePos x="0" y="0"/>
          <wp:positionH relativeFrom="column">
            <wp:posOffset>3679825</wp:posOffset>
          </wp:positionH>
          <wp:positionV relativeFrom="paragraph">
            <wp:posOffset>-57150</wp:posOffset>
          </wp:positionV>
          <wp:extent cx="2546350" cy="739298"/>
          <wp:effectExtent l="0" t="0" r="6350" b="3810"/>
          <wp:wrapNone/>
          <wp:docPr id="1489632821" name="Picture 1489632821" descr="Visual Identity | StaffNet | The 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 Identity | StaffNet | The University of Aberde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98" b="29288"/>
                  <a:stretch/>
                </pic:blipFill>
                <pic:spPr bwMode="auto">
                  <a:xfrm>
                    <a:off x="0" y="0"/>
                    <a:ext cx="2546350" cy="7392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F58C5" w14:textId="40824A88" w:rsidR="00532E6A" w:rsidRPr="00244035" w:rsidRDefault="00532E6A" w:rsidP="00532E6A">
    <w:pPr>
      <w:pStyle w:val="Header"/>
      <w:tabs>
        <w:tab w:val="clear" w:pos="4153"/>
        <w:tab w:val="clear" w:pos="8306"/>
      </w:tabs>
      <w:ind w:left="-426" w:right="544"/>
      <w:jc w:val="both"/>
      <w:rPr>
        <w:rFonts w:asciiTheme="minorHAnsi" w:hAnsiTheme="minorHAnsi" w:cstheme="minorHAnsi"/>
        <w:i/>
        <w:iCs/>
        <w:color w:val="B30000"/>
        <w:sz w:val="22"/>
        <w:szCs w:val="22"/>
      </w:rPr>
    </w:pPr>
    <w:r w:rsidRPr="00244035">
      <w:rPr>
        <w:rFonts w:asciiTheme="minorHAnsi" w:hAnsiTheme="minorHAnsi" w:cstheme="minorHAnsi"/>
        <w:i/>
        <w:iCs/>
        <w:color w:val="B30000"/>
        <w:sz w:val="22"/>
        <w:szCs w:val="22"/>
      </w:rPr>
      <w:t>School</w:t>
    </w:r>
  </w:p>
  <w:p w14:paraId="6D4D5D9F" w14:textId="597B0DC9" w:rsidR="00532E6A" w:rsidRPr="00244035" w:rsidRDefault="00532E6A" w:rsidP="00231BA0">
    <w:pPr>
      <w:pStyle w:val="Header"/>
      <w:tabs>
        <w:tab w:val="clear" w:pos="4153"/>
        <w:tab w:val="clear" w:pos="8306"/>
        <w:tab w:val="left" w:pos="3510"/>
      </w:tabs>
      <w:ind w:left="-426" w:right="544"/>
      <w:jc w:val="both"/>
      <w:rPr>
        <w:rFonts w:asciiTheme="minorHAnsi" w:hAnsiTheme="minorHAnsi" w:cstheme="minorHAnsi"/>
        <w:i/>
        <w:iCs/>
        <w:color w:val="B30000"/>
        <w:sz w:val="22"/>
        <w:szCs w:val="22"/>
      </w:rPr>
    </w:pPr>
    <w:r w:rsidRPr="00244035">
      <w:rPr>
        <w:rFonts w:asciiTheme="minorHAnsi" w:hAnsiTheme="minorHAnsi" w:cstheme="minorHAnsi"/>
        <w:i/>
        <w:iCs/>
        <w:color w:val="B30000"/>
        <w:sz w:val="22"/>
        <w:szCs w:val="22"/>
      </w:rPr>
      <w:t>University</w:t>
    </w:r>
    <w:r w:rsidR="00231BA0">
      <w:rPr>
        <w:rFonts w:asciiTheme="minorHAnsi" w:hAnsiTheme="minorHAnsi" w:cstheme="minorHAnsi"/>
        <w:i/>
        <w:iCs/>
        <w:color w:val="B30000"/>
        <w:sz w:val="22"/>
        <w:szCs w:val="22"/>
      </w:rPr>
      <w:tab/>
    </w:r>
  </w:p>
  <w:p w14:paraId="4C0D97B8" w14:textId="22698018" w:rsidR="00532E6A" w:rsidRPr="00244035" w:rsidRDefault="00532E6A" w:rsidP="00532E6A">
    <w:pPr>
      <w:pStyle w:val="Header"/>
      <w:tabs>
        <w:tab w:val="clear" w:pos="4153"/>
        <w:tab w:val="clear" w:pos="8306"/>
      </w:tabs>
      <w:ind w:left="-426" w:right="544"/>
      <w:jc w:val="both"/>
      <w:rPr>
        <w:rFonts w:asciiTheme="minorHAnsi" w:hAnsiTheme="minorHAnsi" w:cstheme="minorHAnsi"/>
        <w:i/>
        <w:iCs/>
        <w:color w:val="B30000"/>
        <w:sz w:val="22"/>
        <w:szCs w:val="22"/>
      </w:rPr>
    </w:pPr>
    <w:r w:rsidRPr="00244035">
      <w:rPr>
        <w:rFonts w:asciiTheme="minorHAnsi" w:hAnsiTheme="minorHAnsi" w:cstheme="minorHAnsi"/>
        <w:i/>
        <w:iCs/>
        <w:color w:val="B30000"/>
        <w:sz w:val="22"/>
        <w:szCs w:val="22"/>
      </w:rPr>
      <w:t>Address</w:t>
    </w:r>
  </w:p>
  <w:p w14:paraId="2863BEDF" w14:textId="55282AD4" w:rsidR="00BD4ADD" w:rsidRDefault="00BD4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47533796" o:spid="_x0000_i1026" type="#_x0000_t75" style="width:29.4pt;height:29.4pt;visibility:visible;mso-wrap-style:square" o:bullet="t">
        <v:imagedata r:id="rId1" o:title=""/>
      </v:shape>
    </w:pict>
  </w:numPicBullet>
  <w:abstractNum w:abstractNumId="0" w15:restartNumberingAfterBreak="0">
    <w:nsid w:val="04056E75"/>
    <w:multiLevelType w:val="hybridMultilevel"/>
    <w:tmpl w:val="3CDC2E82"/>
    <w:lvl w:ilvl="0" w:tplc="9D52C53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17C7C54"/>
    <w:multiLevelType w:val="hybridMultilevel"/>
    <w:tmpl w:val="28FA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374"/>
    <w:multiLevelType w:val="hybridMultilevel"/>
    <w:tmpl w:val="7DD0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3B0"/>
    <w:multiLevelType w:val="hybridMultilevel"/>
    <w:tmpl w:val="01903DC2"/>
    <w:lvl w:ilvl="0" w:tplc="1DB050CA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E6E28BB"/>
    <w:multiLevelType w:val="hybridMultilevel"/>
    <w:tmpl w:val="5F1896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08D8"/>
    <w:multiLevelType w:val="hybridMultilevel"/>
    <w:tmpl w:val="17682EF8"/>
    <w:lvl w:ilvl="0" w:tplc="F96EB15E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60" w:hanging="360"/>
      </w:pPr>
    </w:lvl>
    <w:lvl w:ilvl="2" w:tplc="0809001B" w:tentative="1">
      <w:start w:val="1"/>
      <w:numFmt w:val="lowerRoman"/>
      <w:lvlText w:val="%3."/>
      <w:lvlJc w:val="right"/>
      <w:pPr>
        <w:ind w:left="8180" w:hanging="180"/>
      </w:pPr>
    </w:lvl>
    <w:lvl w:ilvl="3" w:tplc="0809000F" w:tentative="1">
      <w:start w:val="1"/>
      <w:numFmt w:val="decimal"/>
      <w:lvlText w:val="%4."/>
      <w:lvlJc w:val="left"/>
      <w:pPr>
        <w:ind w:left="8900" w:hanging="360"/>
      </w:pPr>
    </w:lvl>
    <w:lvl w:ilvl="4" w:tplc="08090019" w:tentative="1">
      <w:start w:val="1"/>
      <w:numFmt w:val="lowerLetter"/>
      <w:lvlText w:val="%5."/>
      <w:lvlJc w:val="left"/>
      <w:pPr>
        <w:ind w:left="9620" w:hanging="360"/>
      </w:pPr>
    </w:lvl>
    <w:lvl w:ilvl="5" w:tplc="0809001B" w:tentative="1">
      <w:start w:val="1"/>
      <w:numFmt w:val="lowerRoman"/>
      <w:lvlText w:val="%6."/>
      <w:lvlJc w:val="right"/>
      <w:pPr>
        <w:ind w:left="10340" w:hanging="180"/>
      </w:pPr>
    </w:lvl>
    <w:lvl w:ilvl="6" w:tplc="0809000F" w:tentative="1">
      <w:start w:val="1"/>
      <w:numFmt w:val="decimal"/>
      <w:lvlText w:val="%7."/>
      <w:lvlJc w:val="left"/>
      <w:pPr>
        <w:ind w:left="11060" w:hanging="360"/>
      </w:pPr>
    </w:lvl>
    <w:lvl w:ilvl="7" w:tplc="08090019" w:tentative="1">
      <w:start w:val="1"/>
      <w:numFmt w:val="lowerLetter"/>
      <w:lvlText w:val="%8."/>
      <w:lvlJc w:val="left"/>
      <w:pPr>
        <w:ind w:left="11780" w:hanging="360"/>
      </w:pPr>
    </w:lvl>
    <w:lvl w:ilvl="8" w:tplc="080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6" w15:restartNumberingAfterBreak="0">
    <w:nsid w:val="5A040F67"/>
    <w:multiLevelType w:val="hybridMultilevel"/>
    <w:tmpl w:val="56E2AA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76EE1"/>
    <w:multiLevelType w:val="hybridMultilevel"/>
    <w:tmpl w:val="67C2E3BC"/>
    <w:lvl w:ilvl="0" w:tplc="0809000F">
      <w:start w:val="1"/>
      <w:numFmt w:val="decimal"/>
      <w:lvlText w:val="%1."/>
      <w:lvlJc w:val="left"/>
      <w:pPr>
        <w:ind w:left="294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D515C2B"/>
    <w:multiLevelType w:val="hybridMultilevel"/>
    <w:tmpl w:val="93245E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78898">
    <w:abstractNumId w:val="5"/>
  </w:num>
  <w:num w:numId="2" w16cid:durableId="2034644730">
    <w:abstractNumId w:val="8"/>
  </w:num>
  <w:num w:numId="3" w16cid:durableId="498036133">
    <w:abstractNumId w:val="6"/>
  </w:num>
  <w:num w:numId="4" w16cid:durableId="788669992">
    <w:abstractNumId w:val="4"/>
  </w:num>
  <w:num w:numId="5" w16cid:durableId="1179194597">
    <w:abstractNumId w:val="1"/>
  </w:num>
  <w:num w:numId="6" w16cid:durableId="1003320691">
    <w:abstractNumId w:val="0"/>
  </w:num>
  <w:num w:numId="7" w16cid:durableId="2062249498">
    <w:abstractNumId w:val="7"/>
  </w:num>
  <w:num w:numId="8" w16cid:durableId="852231314">
    <w:abstractNumId w:val="3"/>
  </w:num>
  <w:num w:numId="9" w16cid:durableId="12353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6"/>
    <w:rsid w:val="000155E4"/>
    <w:rsid w:val="00050FA8"/>
    <w:rsid w:val="000B2761"/>
    <w:rsid w:val="000F3295"/>
    <w:rsid w:val="00113B67"/>
    <w:rsid w:val="00122CB4"/>
    <w:rsid w:val="00173295"/>
    <w:rsid w:val="00175512"/>
    <w:rsid w:val="001B3FEA"/>
    <w:rsid w:val="0023003F"/>
    <w:rsid w:val="00231BA0"/>
    <w:rsid w:val="00244035"/>
    <w:rsid w:val="00247B58"/>
    <w:rsid w:val="00262C51"/>
    <w:rsid w:val="002845B7"/>
    <w:rsid w:val="00285365"/>
    <w:rsid w:val="002C3F6E"/>
    <w:rsid w:val="00333D72"/>
    <w:rsid w:val="003A7CB7"/>
    <w:rsid w:val="003D4901"/>
    <w:rsid w:val="003D71FE"/>
    <w:rsid w:val="003E0B50"/>
    <w:rsid w:val="003F3760"/>
    <w:rsid w:val="00407BD9"/>
    <w:rsid w:val="0044665E"/>
    <w:rsid w:val="00471A9F"/>
    <w:rsid w:val="004A652B"/>
    <w:rsid w:val="004F522B"/>
    <w:rsid w:val="00504BB7"/>
    <w:rsid w:val="00527F1F"/>
    <w:rsid w:val="00532E6A"/>
    <w:rsid w:val="00533D2C"/>
    <w:rsid w:val="00535A8C"/>
    <w:rsid w:val="00537911"/>
    <w:rsid w:val="00545982"/>
    <w:rsid w:val="00554ECF"/>
    <w:rsid w:val="0057034E"/>
    <w:rsid w:val="005946D5"/>
    <w:rsid w:val="005F36DB"/>
    <w:rsid w:val="00617682"/>
    <w:rsid w:val="006241A2"/>
    <w:rsid w:val="006623F8"/>
    <w:rsid w:val="00690366"/>
    <w:rsid w:val="00693347"/>
    <w:rsid w:val="006A06B1"/>
    <w:rsid w:val="006C4D8A"/>
    <w:rsid w:val="006C71E0"/>
    <w:rsid w:val="007039C2"/>
    <w:rsid w:val="00704048"/>
    <w:rsid w:val="00717422"/>
    <w:rsid w:val="007A0D2C"/>
    <w:rsid w:val="007B1C10"/>
    <w:rsid w:val="007C1174"/>
    <w:rsid w:val="007C2B82"/>
    <w:rsid w:val="007C2C26"/>
    <w:rsid w:val="007C7779"/>
    <w:rsid w:val="00893A2C"/>
    <w:rsid w:val="008E0A86"/>
    <w:rsid w:val="008E7DD2"/>
    <w:rsid w:val="00900463"/>
    <w:rsid w:val="00952940"/>
    <w:rsid w:val="00974696"/>
    <w:rsid w:val="009976EB"/>
    <w:rsid w:val="009A3A65"/>
    <w:rsid w:val="009A4D45"/>
    <w:rsid w:val="009D2ADD"/>
    <w:rsid w:val="00A00988"/>
    <w:rsid w:val="00A1082A"/>
    <w:rsid w:val="00A70846"/>
    <w:rsid w:val="00AA7B0A"/>
    <w:rsid w:val="00AB1D7B"/>
    <w:rsid w:val="00AC0741"/>
    <w:rsid w:val="00AE2A1F"/>
    <w:rsid w:val="00B279AA"/>
    <w:rsid w:val="00B45A08"/>
    <w:rsid w:val="00B911F5"/>
    <w:rsid w:val="00BB4B7C"/>
    <w:rsid w:val="00BC0A50"/>
    <w:rsid w:val="00BD4ADD"/>
    <w:rsid w:val="00BE4E02"/>
    <w:rsid w:val="00C02B7F"/>
    <w:rsid w:val="00C21480"/>
    <w:rsid w:val="00C275FA"/>
    <w:rsid w:val="00C32A04"/>
    <w:rsid w:val="00C74386"/>
    <w:rsid w:val="00C97DA4"/>
    <w:rsid w:val="00CD4E26"/>
    <w:rsid w:val="00CF7E68"/>
    <w:rsid w:val="00D86FC2"/>
    <w:rsid w:val="00D923BD"/>
    <w:rsid w:val="00DB0D86"/>
    <w:rsid w:val="00DE2872"/>
    <w:rsid w:val="00E96535"/>
    <w:rsid w:val="00F0623D"/>
    <w:rsid w:val="00F21FF3"/>
    <w:rsid w:val="00F505B0"/>
    <w:rsid w:val="00F83E1A"/>
    <w:rsid w:val="00F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65963C6"/>
  <w15:chartTrackingRefBased/>
  <w15:docId w15:val="{7464634C-D243-49D1-9A23-118A08E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26"/>
    <w:pPr>
      <w:spacing w:after="0" w:line="240" w:lineRule="auto"/>
    </w:pPr>
    <w:rPr>
      <w:rFonts w:ascii="Arial" w:eastAsia="Times" w:hAnsi="Arial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911"/>
    <w:pPr>
      <w:keepNext/>
      <w:keepLines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035"/>
    <w:pPr>
      <w:keepNext/>
      <w:keepLines/>
      <w:jc w:val="center"/>
      <w:outlineLvl w:val="1"/>
    </w:pPr>
    <w:rPr>
      <w:rFonts w:asciiTheme="minorHAnsi" w:eastAsiaTheme="majorEastAsia" w:hAnsiTheme="minorHAnsi" w:cstheme="majorBidi"/>
      <w:b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2C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C2C26"/>
    <w:rPr>
      <w:rFonts w:ascii="Arial" w:eastAsia="Times" w:hAnsi="Arial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2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C26"/>
    <w:rPr>
      <w:rFonts w:ascii="Arial" w:eastAsia="Times" w:hAnsi="Arial" w:cs="Times New Roman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7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C26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C2C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A7B0A"/>
    <w:pPr>
      <w:spacing w:after="0" w:line="240" w:lineRule="auto"/>
    </w:pPr>
    <w:rPr>
      <w:rFonts w:ascii="Arial" w:eastAsia="Times" w:hAnsi="Arial" w:cs="Times New Roman"/>
      <w:kern w:val="0"/>
      <w:sz w:val="24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7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B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B0A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B0A"/>
    <w:rPr>
      <w:rFonts w:ascii="Arial" w:eastAsia="Times" w:hAnsi="Arial" w:cs="Times New Roman"/>
      <w:b/>
      <w:bCs/>
      <w:kern w:val="0"/>
      <w:sz w:val="20"/>
      <w:szCs w:val="20"/>
      <w:lang w:eastAsia="en-GB"/>
      <w14:ligatures w14:val="none"/>
    </w:rPr>
  </w:style>
  <w:style w:type="character" w:styleId="Emphasis">
    <w:name w:val="Emphasis"/>
    <w:qFormat/>
    <w:rsid w:val="00C74386"/>
    <w:rPr>
      <w:i/>
      <w:iCs/>
    </w:rPr>
  </w:style>
  <w:style w:type="paragraph" w:styleId="NormalWeb">
    <w:name w:val="Normal (Web)"/>
    <w:basedOn w:val="Normal"/>
    <w:rsid w:val="00C7438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74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3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2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7911"/>
    <w:rPr>
      <w:rFonts w:eastAsiaTheme="majorEastAsia" w:cstheme="majorBidi"/>
      <w:b/>
      <w:color w:val="000000" w:themeColor="text1"/>
      <w:kern w:val="0"/>
      <w:sz w:val="28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44035"/>
    <w:rPr>
      <w:rFonts w:eastAsiaTheme="majorEastAsia" w:cstheme="majorBidi"/>
      <w:b/>
      <w:color w:val="000000" w:themeColor="text1"/>
      <w:kern w:val="0"/>
      <w:szCs w:val="2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a.cecolin@abd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dn.ac.uk/about/privacy/research-participants-938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Schwanck, Tanja</dc:creator>
  <cp:keywords/>
  <dc:description/>
  <cp:lastModifiedBy>Williamson, Mark</cp:lastModifiedBy>
  <cp:revision>15</cp:revision>
  <dcterms:created xsi:type="dcterms:W3CDTF">2024-07-04T13:14:00Z</dcterms:created>
  <dcterms:modified xsi:type="dcterms:W3CDTF">2025-07-09T08:51:00Z</dcterms:modified>
</cp:coreProperties>
</file>