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BC8E" w14:textId="0E6E09F5" w:rsidR="008319C9" w:rsidRDefault="008319C9" w:rsidP="00643E0A">
      <w:pPr>
        <w:pStyle w:val="NoSpacing"/>
        <w:jc w:val="center"/>
        <w:rPr>
          <w:rFonts w:ascii="Arial" w:hAnsi="Arial" w:cs="Arial"/>
          <w:b/>
        </w:rPr>
      </w:pPr>
      <w:r>
        <w:rPr>
          <w:rFonts w:ascii="Arial" w:hAnsi="Arial" w:cs="Arial"/>
          <w:b/>
        </w:rPr>
        <w:t xml:space="preserve">                                                                                                   </w:t>
      </w:r>
      <w:r w:rsidR="00980DF3">
        <w:rPr>
          <w:rFonts w:ascii="Arial" w:hAnsi="Arial" w:cs="Arial"/>
          <w:b/>
          <w:noProof/>
          <w:lang w:eastAsia="en-GB"/>
        </w:rPr>
        <w:drawing>
          <wp:inline distT="0" distB="0" distL="0" distR="0" wp14:anchorId="7ADDACFB" wp14:editId="2BE51547">
            <wp:extent cx="1412240" cy="493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2240" cy="493395"/>
                    </a:xfrm>
                    <a:prstGeom prst="rect">
                      <a:avLst/>
                    </a:prstGeom>
                    <a:noFill/>
                    <a:ln>
                      <a:noFill/>
                    </a:ln>
                  </pic:spPr>
                </pic:pic>
              </a:graphicData>
            </a:graphic>
          </wp:inline>
        </w:drawing>
      </w:r>
    </w:p>
    <w:p w14:paraId="4FAE6F86" w14:textId="77777777" w:rsidR="00BF6CBA" w:rsidRDefault="00BF6CBA" w:rsidP="00643E0A">
      <w:pPr>
        <w:pStyle w:val="NoSpacing"/>
        <w:jc w:val="center"/>
        <w:rPr>
          <w:rFonts w:ascii="Arial" w:hAnsi="Arial" w:cs="Arial"/>
          <w:b/>
          <w:sz w:val="28"/>
          <w:szCs w:val="28"/>
        </w:rPr>
      </w:pPr>
      <w:r w:rsidRPr="008319C9">
        <w:rPr>
          <w:rFonts w:ascii="Arial" w:hAnsi="Arial" w:cs="Arial"/>
          <w:b/>
          <w:sz w:val="28"/>
          <w:szCs w:val="28"/>
        </w:rPr>
        <w:t>UNIVERSITY OF ABERDEEN</w:t>
      </w:r>
    </w:p>
    <w:p w14:paraId="71F93CA5" w14:textId="77777777" w:rsidR="00EA17AC" w:rsidRDefault="00EA17AC" w:rsidP="00643E0A">
      <w:pPr>
        <w:pStyle w:val="NoSpacing"/>
        <w:jc w:val="center"/>
        <w:rPr>
          <w:rFonts w:ascii="Arial" w:hAnsi="Arial" w:cs="Arial"/>
          <w:b/>
          <w:sz w:val="28"/>
          <w:szCs w:val="28"/>
        </w:rPr>
      </w:pPr>
    </w:p>
    <w:p w14:paraId="6021E23E" w14:textId="51545BF9" w:rsidR="00643E0A" w:rsidRDefault="005429FB" w:rsidP="0095441D">
      <w:pPr>
        <w:pStyle w:val="NoSpacing"/>
        <w:pBdr>
          <w:bottom w:val="single" w:sz="4" w:space="1" w:color="auto"/>
        </w:pBdr>
        <w:jc w:val="center"/>
        <w:rPr>
          <w:rFonts w:ascii="Arial" w:hAnsi="Arial" w:cs="Arial"/>
          <w:b/>
        </w:rPr>
      </w:pPr>
      <w:r>
        <w:rPr>
          <w:rFonts w:ascii="Arial" w:hAnsi="Arial" w:cs="Arial"/>
          <w:b/>
        </w:rPr>
        <w:t>Voluntary Severance/</w:t>
      </w:r>
      <w:r w:rsidR="00DE0F30">
        <w:rPr>
          <w:rFonts w:ascii="Arial" w:hAnsi="Arial" w:cs="Arial"/>
          <w:b/>
        </w:rPr>
        <w:t>Enhanced Retirement</w:t>
      </w:r>
      <w:r w:rsidR="00BF6CBA" w:rsidRPr="00643E0A">
        <w:rPr>
          <w:rFonts w:ascii="Arial" w:hAnsi="Arial" w:cs="Arial"/>
          <w:b/>
        </w:rPr>
        <w:t xml:space="preserve"> Sche</w:t>
      </w:r>
      <w:r w:rsidR="00447B2A">
        <w:rPr>
          <w:rFonts w:ascii="Arial" w:hAnsi="Arial" w:cs="Arial"/>
          <w:b/>
        </w:rPr>
        <w:t>me FAQ</w:t>
      </w:r>
      <w:r w:rsidR="008319C9">
        <w:rPr>
          <w:rFonts w:ascii="Arial" w:hAnsi="Arial" w:cs="Arial"/>
          <w:b/>
        </w:rPr>
        <w:t xml:space="preserve">s </w:t>
      </w:r>
      <w:r w:rsidR="0095441D">
        <w:rPr>
          <w:rFonts w:ascii="Arial" w:hAnsi="Arial" w:cs="Arial"/>
          <w:b/>
        </w:rPr>
        <w:t>20</w:t>
      </w:r>
      <w:r>
        <w:rPr>
          <w:rFonts w:ascii="Arial" w:hAnsi="Arial" w:cs="Arial"/>
          <w:b/>
        </w:rPr>
        <w:t>2</w:t>
      </w:r>
      <w:r w:rsidR="002A4183">
        <w:rPr>
          <w:rFonts w:ascii="Arial" w:hAnsi="Arial" w:cs="Arial"/>
          <w:b/>
        </w:rPr>
        <w:t>6</w:t>
      </w:r>
    </w:p>
    <w:p w14:paraId="0EF14FD3" w14:textId="77777777" w:rsidR="00BA0BC3" w:rsidRPr="00BA0BC3" w:rsidRDefault="00BA0BC3" w:rsidP="00BA0BC3">
      <w:pPr>
        <w:pStyle w:val="NoSpacing"/>
        <w:jc w:val="center"/>
        <w:rPr>
          <w:rFonts w:ascii="Arial" w:hAnsi="Arial" w:cs="Arial"/>
          <w:b/>
        </w:rPr>
      </w:pPr>
    </w:p>
    <w:p w14:paraId="1C3025ED" w14:textId="70886459" w:rsidR="005429FB" w:rsidRPr="0095441D" w:rsidRDefault="0095441D" w:rsidP="005429FB">
      <w:pPr>
        <w:pStyle w:val="NoSpacing"/>
        <w:jc w:val="both"/>
        <w:rPr>
          <w:rFonts w:ascii="Arial" w:hAnsi="Arial" w:cs="Arial"/>
          <w:b/>
          <w:iCs/>
          <w:sz w:val="22"/>
          <w:szCs w:val="22"/>
        </w:rPr>
      </w:pPr>
      <w:r w:rsidRPr="0095441D">
        <w:rPr>
          <w:rFonts w:ascii="Arial" w:hAnsi="Arial" w:cs="Arial"/>
          <w:b/>
          <w:iCs/>
          <w:sz w:val="22"/>
          <w:szCs w:val="22"/>
        </w:rPr>
        <w:t>1.</w:t>
      </w:r>
      <w:r w:rsidRPr="0095441D">
        <w:rPr>
          <w:rFonts w:ascii="Arial" w:hAnsi="Arial" w:cs="Arial"/>
          <w:b/>
          <w:iCs/>
          <w:sz w:val="22"/>
          <w:szCs w:val="22"/>
        </w:rPr>
        <w:tab/>
      </w:r>
      <w:r w:rsidR="005429FB" w:rsidRPr="0095441D">
        <w:rPr>
          <w:rFonts w:ascii="Arial" w:hAnsi="Arial" w:cs="Arial"/>
          <w:b/>
          <w:iCs/>
          <w:sz w:val="22"/>
          <w:szCs w:val="22"/>
        </w:rPr>
        <w:t>What is Voluntary Severance?</w:t>
      </w:r>
    </w:p>
    <w:p w14:paraId="4ED545DC" w14:textId="77777777" w:rsidR="005429FB" w:rsidRDefault="005429FB" w:rsidP="00643E0A">
      <w:pPr>
        <w:pStyle w:val="NoSpacing"/>
        <w:jc w:val="both"/>
        <w:rPr>
          <w:rFonts w:ascii="Arial" w:hAnsi="Arial" w:cs="Arial"/>
          <w:b/>
          <w:i/>
          <w:sz w:val="22"/>
          <w:szCs w:val="22"/>
        </w:rPr>
      </w:pPr>
    </w:p>
    <w:p w14:paraId="5990FC43" w14:textId="766788C5" w:rsidR="00134C1B" w:rsidRPr="00134C1B" w:rsidRDefault="0095441D" w:rsidP="00134C1B">
      <w:pPr>
        <w:pStyle w:val="NoSpacing"/>
        <w:jc w:val="both"/>
        <w:rPr>
          <w:rFonts w:ascii="Arial" w:hAnsi="Arial" w:cs="Arial"/>
          <w:bCs/>
          <w:sz w:val="22"/>
          <w:szCs w:val="22"/>
        </w:rPr>
      </w:pPr>
      <w:r>
        <w:rPr>
          <w:rFonts w:ascii="Arial" w:hAnsi="Arial" w:cs="Arial"/>
          <w:bCs/>
          <w:iCs/>
          <w:sz w:val="22"/>
          <w:szCs w:val="22"/>
        </w:rPr>
        <w:tab/>
      </w:r>
      <w:r w:rsidR="00134C1B" w:rsidRPr="00134C1B">
        <w:rPr>
          <w:rFonts w:ascii="Arial" w:hAnsi="Arial" w:cs="Arial"/>
          <w:bCs/>
          <w:iCs/>
          <w:sz w:val="22"/>
          <w:szCs w:val="22"/>
        </w:rPr>
        <w:t xml:space="preserve">Voluntary severance </w:t>
      </w:r>
      <w:r w:rsidR="00134C1B" w:rsidRPr="00134C1B">
        <w:rPr>
          <w:rFonts w:ascii="Arial" w:hAnsi="Arial" w:cs="Arial"/>
          <w:bCs/>
          <w:sz w:val="22"/>
          <w:szCs w:val="22"/>
        </w:rPr>
        <w:t xml:space="preserve">offers an opportunity for both the University and an individual </w:t>
      </w:r>
      <w:r>
        <w:rPr>
          <w:rFonts w:ascii="Arial" w:hAnsi="Arial" w:cs="Arial"/>
          <w:bCs/>
          <w:sz w:val="22"/>
          <w:szCs w:val="22"/>
        </w:rPr>
        <w:tab/>
      </w:r>
      <w:r w:rsidR="00134C1B" w:rsidRPr="00134C1B">
        <w:rPr>
          <w:rFonts w:ascii="Arial" w:hAnsi="Arial" w:cs="Arial"/>
          <w:bCs/>
          <w:sz w:val="22"/>
          <w:szCs w:val="22"/>
        </w:rPr>
        <w:t xml:space="preserve">employee to mutually agree a departure from employment. It is entirely voluntary for </w:t>
      </w:r>
      <w:r>
        <w:rPr>
          <w:rFonts w:ascii="Arial" w:hAnsi="Arial" w:cs="Arial"/>
          <w:bCs/>
          <w:sz w:val="22"/>
          <w:szCs w:val="22"/>
        </w:rPr>
        <w:tab/>
      </w:r>
      <w:r w:rsidR="00134C1B" w:rsidRPr="00134C1B">
        <w:rPr>
          <w:rFonts w:ascii="Arial" w:hAnsi="Arial" w:cs="Arial"/>
          <w:bCs/>
          <w:sz w:val="22"/>
          <w:szCs w:val="22"/>
        </w:rPr>
        <w:t>both parties.</w:t>
      </w:r>
      <w:r w:rsidR="00912F4C">
        <w:rPr>
          <w:rFonts w:ascii="Arial" w:hAnsi="Arial" w:cs="Arial"/>
          <w:bCs/>
          <w:sz w:val="22"/>
          <w:szCs w:val="22"/>
        </w:rPr>
        <w:t xml:space="preserve"> </w:t>
      </w:r>
    </w:p>
    <w:p w14:paraId="2629693B" w14:textId="77777777" w:rsidR="005429FB" w:rsidRDefault="005429FB" w:rsidP="00643E0A">
      <w:pPr>
        <w:pStyle w:val="NoSpacing"/>
        <w:jc w:val="both"/>
        <w:rPr>
          <w:rFonts w:ascii="Arial" w:hAnsi="Arial" w:cs="Arial"/>
          <w:b/>
          <w:i/>
          <w:sz w:val="22"/>
          <w:szCs w:val="22"/>
        </w:rPr>
      </w:pPr>
    </w:p>
    <w:p w14:paraId="5A900953" w14:textId="188369BD" w:rsidR="008319C9" w:rsidRPr="0095441D" w:rsidRDefault="0095441D" w:rsidP="00643E0A">
      <w:pPr>
        <w:pStyle w:val="NoSpacing"/>
        <w:jc w:val="both"/>
        <w:rPr>
          <w:rFonts w:ascii="Arial" w:hAnsi="Arial" w:cs="Arial"/>
          <w:b/>
          <w:iCs/>
          <w:sz w:val="22"/>
          <w:szCs w:val="22"/>
        </w:rPr>
      </w:pPr>
      <w:r w:rsidRPr="0095441D">
        <w:rPr>
          <w:rFonts w:ascii="Arial" w:hAnsi="Arial" w:cs="Arial"/>
          <w:b/>
          <w:iCs/>
          <w:sz w:val="22"/>
          <w:szCs w:val="22"/>
        </w:rPr>
        <w:t>2.</w:t>
      </w:r>
      <w:r w:rsidRPr="0095441D">
        <w:rPr>
          <w:rFonts w:ascii="Arial" w:hAnsi="Arial" w:cs="Arial"/>
          <w:b/>
          <w:iCs/>
          <w:sz w:val="22"/>
          <w:szCs w:val="22"/>
        </w:rPr>
        <w:tab/>
      </w:r>
      <w:r w:rsidR="00BF6CBA" w:rsidRPr="0095441D">
        <w:rPr>
          <w:rFonts w:ascii="Arial" w:hAnsi="Arial" w:cs="Arial"/>
          <w:b/>
          <w:iCs/>
          <w:sz w:val="22"/>
          <w:szCs w:val="22"/>
        </w:rPr>
        <w:t xml:space="preserve">What </w:t>
      </w:r>
      <w:r w:rsidR="008319C9" w:rsidRPr="0095441D">
        <w:rPr>
          <w:rFonts w:ascii="Arial" w:hAnsi="Arial" w:cs="Arial"/>
          <w:b/>
          <w:iCs/>
          <w:sz w:val="22"/>
          <w:szCs w:val="22"/>
        </w:rPr>
        <w:t xml:space="preserve">is </w:t>
      </w:r>
      <w:r w:rsidR="00DE0F30" w:rsidRPr="0095441D">
        <w:rPr>
          <w:rFonts w:ascii="Arial" w:hAnsi="Arial" w:cs="Arial"/>
          <w:b/>
          <w:iCs/>
          <w:sz w:val="22"/>
          <w:szCs w:val="22"/>
        </w:rPr>
        <w:t>Enhanced Retirement</w:t>
      </w:r>
      <w:r w:rsidR="008319C9" w:rsidRPr="0095441D">
        <w:rPr>
          <w:rFonts w:ascii="Arial" w:hAnsi="Arial" w:cs="Arial"/>
          <w:b/>
          <w:iCs/>
          <w:sz w:val="22"/>
          <w:szCs w:val="22"/>
        </w:rPr>
        <w:t>?</w:t>
      </w:r>
    </w:p>
    <w:p w14:paraId="62C28D6B" w14:textId="77777777" w:rsidR="008319C9" w:rsidRDefault="008319C9" w:rsidP="00643E0A">
      <w:pPr>
        <w:pStyle w:val="NoSpacing"/>
        <w:jc w:val="both"/>
        <w:rPr>
          <w:rFonts w:ascii="Arial" w:hAnsi="Arial" w:cs="Arial"/>
          <w:b/>
          <w:i/>
          <w:sz w:val="22"/>
          <w:szCs w:val="22"/>
        </w:rPr>
      </w:pPr>
    </w:p>
    <w:p w14:paraId="5CB81AA9" w14:textId="4CBBECFB" w:rsidR="00B310F7" w:rsidRDefault="0095441D" w:rsidP="00136800">
      <w:pPr>
        <w:pStyle w:val="NoSpacing"/>
        <w:jc w:val="both"/>
        <w:rPr>
          <w:rFonts w:ascii="Arial" w:hAnsi="Arial" w:cs="Arial"/>
          <w:sz w:val="22"/>
          <w:szCs w:val="22"/>
        </w:rPr>
      </w:pPr>
      <w:r>
        <w:rPr>
          <w:rFonts w:ascii="Arial" w:hAnsi="Arial" w:cs="Arial"/>
          <w:sz w:val="22"/>
          <w:szCs w:val="22"/>
        </w:rPr>
        <w:tab/>
      </w:r>
      <w:r w:rsidR="00DE0F30">
        <w:rPr>
          <w:rFonts w:ascii="Arial" w:hAnsi="Arial" w:cs="Arial"/>
          <w:sz w:val="22"/>
          <w:szCs w:val="22"/>
        </w:rPr>
        <w:t>Enhanced Retirement</w:t>
      </w:r>
      <w:r w:rsidR="008319C9">
        <w:rPr>
          <w:rFonts w:ascii="Arial" w:hAnsi="Arial" w:cs="Arial"/>
          <w:sz w:val="22"/>
          <w:szCs w:val="22"/>
        </w:rPr>
        <w:t xml:space="preserve"> offers an opportunity for both the University and an individual </w:t>
      </w:r>
      <w:r>
        <w:rPr>
          <w:rFonts w:ascii="Arial" w:hAnsi="Arial" w:cs="Arial"/>
          <w:sz w:val="22"/>
          <w:szCs w:val="22"/>
        </w:rPr>
        <w:tab/>
      </w:r>
      <w:r w:rsidR="008319C9">
        <w:rPr>
          <w:rFonts w:ascii="Arial" w:hAnsi="Arial" w:cs="Arial"/>
          <w:sz w:val="22"/>
          <w:szCs w:val="22"/>
        </w:rPr>
        <w:t>employee to mutually agree a departure from employment</w:t>
      </w:r>
      <w:r w:rsidR="00DE0F30">
        <w:rPr>
          <w:rFonts w:ascii="Arial" w:hAnsi="Arial" w:cs="Arial"/>
          <w:sz w:val="22"/>
          <w:szCs w:val="22"/>
        </w:rPr>
        <w:t xml:space="preserve"> whilst enabling an employee </w:t>
      </w:r>
      <w:r>
        <w:rPr>
          <w:rFonts w:ascii="Arial" w:hAnsi="Arial" w:cs="Arial"/>
          <w:sz w:val="22"/>
          <w:szCs w:val="22"/>
        </w:rPr>
        <w:tab/>
      </w:r>
      <w:r w:rsidR="00DE0F30">
        <w:rPr>
          <w:rFonts w:ascii="Arial" w:hAnsi="Arial" w:cs="Arial"/>
          <w:sz w:val="22"/>
          <w:szCs w:val="22"/>
        </w:rPr>
        <w:t xml:space="preserve">to access their pension benefits if they are over 55 and meet the requirements of the </w:t>
      </w:r>
      <w:r>
        <w:rPr>
          <w:rFonts w:ascii="Arial" w:hAnsi="Arial" w:cs="Arial"/>
          <w:sz w:val="22"/>
          <w:szCs w:val="22"/>
        </w:rPr>
        <w:tab/>
      </w:r>
      <w:r w:rsidR="00DE0F30">
        <w:rPr>
          <w:rFonts w:ascii="Arial" w:hAnsi="Arial" w:cs="Arial"/>
          <w:sz w:val="22"/>
          <w:szCs w:val="22"/>
        </w:rPr>
        <w:t>pension scheme of which they are a member.  I</w:t>
      </w:r>
      <w:r w:rsidR="008319C9">
        <w:rPr>
          <w:rFonts w:ascii="Arial" w:hAnsi="Arial" w:cs="Arial"/>
          <w:sz w:val="22"/>
          <w:szCs w:val="22"/>
        </w:rPr>
        <w:t>t is entirely voluntary for both parties.</w:t>
      </w:r>
    </w:p>
    <w:p w14:paraId="1DE3A89A" w14:textId="77777777" w:rsidR="00B310F7" w:rsidRDefault="00B310F7" w:rsidP="00136800">
      <w:pPr>
        <w:pStyle w:val="NoSpacing"/>
        <w:jc w:val="both"/>
        <w:rPr>
          <w:rFonts w:ascii="Arial" w:hAnsi="Arial" w:cs="Arial"/>
          <w:sz w:val="22"/>
          <w:szCs w:val="22"/>
        </w:rPr>
      </w:pPr>
    </w:p>
    <w:p w14:paraId="41C7E24E" w14:textId="0A344619" w:rsidR="008319C9" w:rsidRDefault="0095441D" w:rsidP="00136800">
      <w:pPr>
        <w:pStyle w:val="NoSpacing"/>
        <w:jc w:val="both"/>
        <w:rPr>
          <w:rFonts w:ascii="Arial" w:hAnsi="Arial" w:cs="Arial"/>
          <w:sz w:val="22"/>
          <w:szCs w:val="22"/>
        </w:rPr>
      </w:pPr>
      <w:r>
        <w:rPr>
          <w:rFonts w:ascii="Arial" w:hAnsi="Arial" w:cs="Arial"/>
          <w:sz w:val="22"/>
          <w:szCs w:val="22"/>
        </w:rPr>
        <w:tab/>
      </w:r>
      <w:r w:rsidR="008319C9">
        <w:rPr>
          <w:rFonts w:ascii="Arial" w:hAnsi="Arial" w:cs="Arial"/>
          <w:sz w:val="22"/>
          <w:szCs w:val="22"/>
        </w:rPr>
        <w:t>A</w:t>
      </w:r>
      <w:r w:rsidR="00DE0F30">
        <w:rPr>
          <w:rFonts w:ascii="Arial" w:hAnsi="Arial" w:cs="Arial"/>
          <w:sz w:val="22"/>
          <w:szCs w:val="22"/>
        </w:rPr>
        <w:t>n</w:t>
      </w:r>
      <w:r w:rsidR="008319C9">
        <w:rPr>
          <w:rFonts w:ascii="Arial" w:hAnsi="Arial" w:cs="Arial"/>
          <w:sz w:val="22"/>
          <w:szCs w:val="22"/>
        </w:rPr>
        <w:t xml:space="preserve"> ‘</w:t>
      </w:r>
      <w:r w:rsidR="00DE0F30">
        <w:rPr>
          <w:rFonts w:ascii="Arial" w:hAnsi="Arial" w:cs="Arial"/>
          <w:sz w:val="22"/>
          <w:szCs w:val="22"/>
        </w:rPr>
        <w:t xml:space="preserve">enhanced retirement </w:t>
      </w:r>
      <w:r w:rsidR="008319C9">
        <w:rPr>
          <w:rFonts w:ascii="Arial" w:hAnsi="Arial" w:cs="Arial"/>
          <w:sz w:val="22"/>
          <w:szCs w:val="22"/>
        </w:rPr>
        <w:t xml:space="preserve">payment’ is any payment made in connection with the mutually </w:t>
      </w:r>
      <w:r>
        <w:rPr>
          <w:rFonts w:ascii="Arial" w:hAnsi="Arial" w:cs="Arial"/>
          <w:sz w:val="22"/>
          <w:szCs w:val="22"/>
        </w:rPr>
        <w:tab/>
      </w:r>
      <w:r w:rsidR="008319C9">
        <w:rPr>
          <w:rFonts w:ascii="Arial" w:hAnsi="Arial" w:cs="Arial"/>
          <w:sz w:val="22"/>
          <w:szCs w:val="22"/>
        </w:rPr>
        <w:t>agreed and voluntary departure from employment</w:t>
      </w:r>
      <w:r w:rsidR="00DE0F30">
        <w:rPr>
          <w:rFonts w:ascii="Arial" w:hAnsi="Arial" w:cs="Arial"/>
          <w:sz w:val="22"/>
          <w:szCs w:val="22"/>
        </w:rPr>
        <w:t xml:space="preserve"> under this scheme. </w:t>
      </w:r>
    </w:p>
    <w:p w14:paraId="02BD1ADC" w14:textId="3EBD381F" w:rsidR="006051EF" w:rsidRPr="0095441D" w:rsidRDefault="0095441D" w:rsidP="006051EF">
      <w:pPr>
        <w:pStyle w:val="Heading2"/>
        <w:jc w:val="both"/>
        <w:rPr>
          <w:rFonts w:ascii="Arial" w:hAnsi="Arial" w:cs="Arial"/>
          <w:iCs/>
          <w:sz w:val="22"/>
          <w:szCs w:val="22"/>
        </w:rPr>
      </w:pPr>
      <w:r w:rsidRPr="0095441D">
        <w:rPr>
          <w:rFonts w:ascii="Arial" w:hAnsi="Arial" w:cs="Arial"/>
          <w:iCs/>
          <w:sz w:val="22"/>
          <w:szCs w:val="22"/>
        </w:rPr>
        <w:t>3.</w:t>
      </w:r>
      <w:r w:rsidRPr="0095441D">
        <w:rPr>
          <w:rFonts w:ascii="Arial" w:hAnsi="Arial" w:cs="Arial"/>
          <w:iCs/>
          <w:sz w:val="22"/>
          <w:szCs w:val="22"/>
        </w:rPr>
        <w:tab/>
      </w:r>
      <w:r w:rsidR="006051EF" w:rsidRPr="0095441D">
        <w:rPr>
          <w:rFonts w:ascii="Arial" w:hAnsi="Arial" w:cs="Arial"/>
          <w:iCs/>
          <w:sz w:val="22"/>
          <w:szCs w:val="22"/>
        </w:rPr>
        <w:t xml:space="preserve">I am already taking </w:t>
      </w:r>
      <w:r w:rsidR="00DE0F30" w:rsidRPr="0095441D">
        <w:rPr>
          <w:rFonts w:ascii="Arial" w:hAnsi="Arial" w:cs="Arial"/>
          <w:iCs/>
          <w:sz w:val="22"/>
          <w:szCs w:val="22"/>
        </w:rPr>
        <w:t>Enhance</w:t>
      </w:r>
      <w:r w:rsidR="00484EAB" w:rsidRPr="0095441D">
        <w:rPr>
          <w:rFonts w:ascii="Arial" w:hAnsi="Arial" w:cs="Arial"/>
          <w:iCs/>
          <w:sz w:val="22"/>
          <w:szCs w:val="22"/>
        </w:rPr>
        <w:t>d</w:t>
      </w:r>
      <w:r w:rsidR="00DE0F30" w:rsidRPr="0095441D">
        <w:rPr>
          <w:rFonts w:ascii="Arial" w:hAnsi="Arial" w:cs="Arial"/>
          <w:iCs/>
          <w:sz w:val="22"/>
          <w:szCs w:val="22"/>
        </w:rPr>
        <w:t xml:space="preserve"> Retirement</w:t>
      </w:r>
      <w:r w:rsidR="006051EF" w:rsidRPr="0095441D">
        <w:rPr>
          <w:rFonts w:ascii="Arial" w:hAnsi="Arial" w:cs="Arial"/>
          <w:iCs/>
          <w:sz w:val="22"/>
          <w:szCs w:val="22"/>
        </w:rPr>
        <w:t xml:space="preserve"> under the scheme but would like to </w:t>
      </w:r>
      <w:r>
        <w:rPr>
          <w:rFonts w:ascii="Arial" w:hAnsi="Arial" w:cs="Arial"/>
          <w:iCs/>
          <w:sz w:val="22"/>
          <w:szCs w:val="22"/>
        </w:rPr>
        <w:tab/>
      </w:r>
      <w:r w:rsidR="006051EF" w:rsidRPr="0095441D">
        <w:rPr>
          <w:rFonts w:ascii="Arial" w:hAnsi="Arial" w:cs="Arial"/>
          <w:iCs/>
          <w:sz w:val="22"/>
          <w:szCs w:val="22"/>
        </w:rPr>
        <w:t>postpone my leaving date, can I do this?</w:t>
      </w:r>
    </w:p>
    <w:p w14:paraId="2BBC287D" w14:textId="431575D0" w:rsidR="006051EF" w:rsidRPr="0095441D" w:rsidRDefault="0095441D" w:rsidP="004B0641">
      <w:pPr>
        <w:pStyle w:val="Heading2"/>
        <w:jc w:val="both"/>
        <w:rPr>
          <w:rFonts w:ascii="Arial" w:hAnsi="Arial" w:cs="Arial"/>
          <w:b w:val="0"/>
          <w:iCs/>
          <w:sz w:val="22"/>
          <w:szCs w:val="22"/>
        </w:rPr>
      </w:pPr>
      <w:r>
        <w:rPr>
          <w:rFonts w:ascii="Arial" w:hAnsi="Arial" w:cs="Arial"/>
          <w:b w:val="0"/>
          <w:i/>
          <w:sz w:val="22"/>
          <w:szCs w:val="22"/>
        </w:rPr>
        <w:tab/>
      </w:r>
      <w:r w:rsidR="006051EF" w:rsidRPr="0095441D">
        <w:rPr>
          <w:rFonts w:ascii="Arial" w:hAnsi="Arial" w:cs="Arial"/>
          <w:b w:val="0"/>
          <w:iCs/>
          <w:sz w:val="22"/>
          <w:szCs w:val="22"/>
        </w:rPr>
        <w:t xml:space="preserve">No, if you have already had your </w:t>
      </w:r>
      <w:r w:rsidR="00DE0F30" w:rsidRPr="0095441D">
        <w:rPr>
          <w:rFonts w:ascii="Arial" w:hAnsi="Arial" w:cs="Arial"/>
          <w:b w:val="0"/>
          <w:iCs/>
          <w:sz w:val="22"/>
          <w:szCs w:val="22"/>
        </w:rPr>
        <w:t>Enhance</w:t>
      </w:r>
      <w:r w:rsidR="005429FB" w:rsidRPr="0095441D">
        <w:rPr>
          <w:rFonts w:ascii="Arial" w:hAnsi="Arial" w:cs="Arial"/>
          <w:b w:val="0"/>
          <w:iCs/>
          <w:sz w:val="22"/>
          <w:szCs w:val="22"/>
        </w:rPr>
        <w:t>d</w:t>
      </w:r>
      <w:r w:rsidR="00DE0F30" w:rsidRPr="0095441D">
        <w:rPr>
          <w:rFonts w:ascii="Arial" w:hAnsi="Arial" w:cs="Arial"/>
          <w:b w:val="0"/>
          <w:iCs/>
          <w:sz w:val="22"/>
          <w:szCs w:val="22"/>
        </w:rPr>
        <w:t xml:space="preserve"> Retirement</w:t>
      </w:r>
      <w:r w:rsidR="006051EF" w:rsidRPr="0095441D">
        <w:rPr>
          <w:rFonts w:ascii="Arial" w:hAnsi="Arial" w:cs="Arial"/>
          <w:b w:val="0"/>
          <w:iCs/>
          <w:sz w:val="22"/>
          <w:szCs w:val="22"/>
        </w:rPr>
        <w:t xml:space="preserve"> agreed </w:t>
      </w:r>
      <w:r w:rsidR="00972283" w:rsidRPr="0095441D">
        <w:rPr>
          <w:rFonts w:ascii="Arial" w:hAnsi="Arial" w:cs="Arial"/>
          <w:b w:val="0"/>
          <w:iCs/>
          <w:sz w:val="22"/>
          <w:szCs w:val="22"/>
        </w:rPr>
        <w:t xml:space="preserve">by the </w:t>
      </w:r>
      <w:r w:rsidR="000F4EC7" w:rsidRPr="0095441D">
        <w:rPr>
          <w:rFonts w:ascii="Arial" w:hAnsi="Arial" w:cs="Arial"/>
          <w:b w:val="0"/>
          <w:iCs/>
          <w:sz w:val="22"/>
          <w:szCs w:val="22"/>
        </w:rPr>
        <w:t>Restructuring</w:t>
      </w:r>
      <w:r w:rsidR="00F15618" w:rsidRPr="0095441D">
        <w:rPr>
          <w:rFonts w:ascii="Arial" w:hAnsi="Arial" w:cs="Arial"/>
          <w:b w:val="0"/>
          <w:iCs/>
          <w:sz w:val="22"/>
          <w:szCs w:val="22"/>
        </w:rPr>
        <w:t xml:space="preserve"> </w:t>
      </w:r>
      <w:r w:rsidRPr="0095441D">
        <w:rPr>
          <w:rFonts w:ascii="Arial" w:hAnsi="Arial" w:cs="Arial"/>
          <w:b w:val="0"/>
          <w:iCs/>
          <w:sz w:val="22"/>
          <w:szCs w:val="22"/>
        </w:rPr>
        <w:tab/>
      </w:r>
      <w:r w:rsidR="00972283" w:rsidRPr="0095441D">
        <w:rPr>
          <w:rFonts w:ascii="Arial" w:hAnsi="Arial" w:cs="Arial"/>
          <w:b w:val="0"/>
          <w:iCs/>
          <w:sz w:val="22"/>
          <w:szCs w:val="22"/>
        </w:rPr>
        <w:t xml:space="preserve">Committee </w:t>
      </w:r>
      <w:r w:rsidR="006051EF" w:rsidRPr="0095441D">
        <w:rPr>
          <w:rFonts w:ascii="Arial" w:hAnsi="Arial" w:cs="Arial"/>
          <w:b w:val="0"/>
          <w:iCs/>
          <w:sz w:val="22"/>
          <w:szCs w:val="22"/>
        </w:rPr>
        <w:t>this cannot be changed.</w:t>
      </w:r>
    </w:p>
    <w:p w14:paraId="6C6A1096" w14:textId="1266B590" w:rsidR="00BF6CBA" w:rsidRPr="0095441D" w:rsidRDefault="0095441D" w:rsidP="00136800">
      <w:pPr>
        <w:pStyle w:val="NoSpacing"/>
        <w:jc w:val="both"/>
        <w:rPr>
          <w:rFonts w:ascii="Arial" w:hAnsi="Arial" w:cs="Arial"/>
          <w:b/>
          <w:iCs/>
          <w:sz w:val="22"/>
          <w:szCs w:val="22"/>
        </w:rPr>
      </w:pPr>
      <w:r w:rsidRPr="0095441D">
        <w:rPr>
          <w:rFonts w:ascii="Arial" w:hAnsi="Arial" w:cs="Arial"/>
          <w:b/>
          <w:iCs/>
          <w:sz w:val="22"/>
          <w:szCs w:val="22"/>
        </w:rPr>
        <w:t>4.</w:t>
      </w:r>
      <w:r w:rsidRPr="0095441D">
        <w:rPr>
          <w:rFonts w:ascii="Arial" w:hAnsi="Arial" w:cs="Arial"/>
          <w:b/>
          <w:iCs/>
          <w:sz w:val="22"/>
          <w:szCs w:val="22"/>
        </w:rPr>
        <w:tab/>
      </w:r>
      <w:r w:rsidR="00C62F77" w:rsidRPr="0095441D">
        <w:rPr>
          <w:rFonts w:ascii="Arial" w:hAnsi="Arial" w:cs="Arial"/>
          <w:b/>
          <w:iCs/>
          <w:sz w:val="22"/>
          <w:szCs w:val="22"/>
        </w:rPr>
        <w:t xml:space="preserve">What </w:t>
      </w:r>
      <w:r w:rsidR="00BF6CBA" w:rsidRPr="0095441D">
        <w:rPr>
          <w:rFonts w:ascii="Arial" w:hAnsi="Arial" w:cs="Arial"/>
          <w:b/>
          <w:iCs/>
          <w:sz w:val="22"/>
          <w:szCs w:val="22"/>
        </w:rPr>
        <w:t>benefits would I receive if I</w:t>
      </w:r>
      <w:r w:rsidR="00136800" w:rsidRPr="0095441D">
        <w:rPr>
          <w:rFonts w:ascii="Arial" w:hAnsi="Arial" w:cs="Arial"/>
          <w:b/>
          <w:iCs/>
          <w:sz w:val="22"/>
          <w:szCs w:val="22"/>
        </w:rPr>
        <w:t xml:space="preserve"> applied for a</w:t>
      </w:r>
      <w:r w:rsidR="005429FB" w:rsidRPr="0095441D">
        <w:rPr>
          <w:rFonts w:ascii="Arial" w:hAnsi="Arial" w:cs="Arial"/>
          <w:b/>
          <w:iCs/>
          <w:sz w:val="22"/>
          <w:szCs w:val="22"/>
        </w:rPr>
        <w:t xml:space="preserve"> voluntary severance/</w:t>
      </w:r>
      <w:r w:rsidR="00572A26" w:rsidRPr="0095441D">
        <w:rPr>
          <w:rFonts w:ascii="Arial" w:hAnsi="Arial" w:cs="Arial"/>
          <w:b/>
          <w:iCs/>
          <w:sz w:val="22"/>
          <w:szCs w:val="22"/>
        </w:rPr>
        <w:t>e</w:t>
      </w:r>
      <w:r w:rsidR="00DE0F30" w:rsidRPr="0095441D">
        <w:rPr>
          <w:rFonts w:ascii="Arial" w:hAnsi="Arial" w:cs="Arial"/>
          <w:b/>
          <w:iCs/>
          <w:sz w:val="22"/>
          <w:szCs w:val="22"/>
        </w:rPr>
        <w:t>nhance</w:t>
      </w:r>
      <w:r w:rsidR="00572A26" w:rsidRPr="0095441D">
        <w:rPr>
          <w:rFonts w:ascii="Arial" w:hAnsi="Arial" w:cs="Arial"/>
          <w:b/>
          <w:iCs/>
          <w:sz w:val="22"/>
          <w:szCs w:val="22"/>
        </w:rPr>
        <w:t>d</w:t>
      </w:r>
      <w:r w:rsidR="00DE0F30" w:rsidRPr="0095441D">
        <w:rPr>
          <w:rFonts w:ascii="Arial" w:hAnsi="Arial" w:cs="Arial"/>
          <w:b/>
          <w:iCs/>
          <w:sz w:val="22"/>
          <w:szCs w:val="22"/>
        </w:rPr>
        <w:t xml:space="preserve"> </w:t>
      </w:r>
      <w:r w:rsidRPr="0095441D">
        <w:rPr>
          <w:rFonts w:ascii="Arial" w:hAnsi="Arial" w:cs="Arial"/>
          <w:b/>
          <w:iCs/>
          <w:sz w:val="22"/>
          <w:szCs w:val="22"/>
        </w:rPr>
        <w:tab/>
      </w:r>
      <w:r w:rsidR="00572A26" w:rsidRPr="0095441D">
        <w:rPr>
          <w:rFonts w:ascii="Arial" w:hAnsi="Arial" w:cs="Arial"/>
          <w:b/>
          <w:iCs/>
          <w:sz w:val="22"/>
          <w:szCs w:val="22"/>
        </w:rPr>
        <w:t>r</w:t>
      </w:r>
      <w:r w:rsidR="00DE0F30" w:rsidRPr="0095441D">
        <w:rPr>
          <w:rFonts w:ascii="Arial" w:hAnsi="Arial" w:cs="Arial"/>
          <w:b/>
          <w:iCs/>
          <w:sz w:val="22"/>
          <w:szCs w:val="22"/>
        </w:rPr>
        <w:t xml:space="preserve">etirement </w:t>
      </w:r>
      <w:r w:rsidR="00572A26" w:rsidRPr="0095441D">
        <w:rPr>
          <w:rFonts w:ascii="Arial" w:hAnsi="Arial" w:cs="Arial"/>
          <w:b/>
          <w:iCs/>
          <w:sz w:val="22"/>
          <w:szCs w:val="22"/>
        </w:rPr>
        <w:t>s</w:t>
      </w:r>
      <w:r w:rsidR="00136800" w:rsidRPr="0095441D">
        <w:rPr>
          <w:rFonts w:ascii="Arial" w:hAnsi="Arial" w:cs="Arial"/>
          <w:b/>
          <w:iCs/>
          <w:sz w:val="22"/>
          <w:szCs w:val="22"/>
        </w:rPr>
        <w:t>ettlement</w:t>
      </w:r>
      <w:r w:rsidR="00BF6CBA" w:rsidRPr="0095441D">
        <w:rPr>
          <w:rFonts w:ascii="Arial" w:hAnsi="Arial" w:cs="Arial"/>
          <w:b/>
          <w:iCs/>
          <w:sz w:val="22"/>
          <w:szCs w:val="22"/>
        </w:rPr>
        <w:t xml:space="preserve"> and my application was approved?</w:t>
      </w:r>
    </w:p>
    <w:p w14:paraId="3C0B3EC8" w14:textId="77777777" w:rsidR="00643E0A" w:rsidRPr="00643E0A" w:rsidRDefault="00643E0A" w:rsidP="00136800">
      <w:pPr>
        <w:pStyle w:val="NoSpacing"/>
        <w:jc w:val="both"/>
        <w:rPr>
          <w:rFonts w:ascii="Arial" w:hAnsi="Arial" w:cs="Arial"/>
          <w:sz w:val="22"/>
          <w:szCs w:val="22"/>
        </w:rPr>
      </w:pPr>
    </w:p>
    <w:p w14:paraId="167454E7" w14:textId="7D74B02F" w:rsidR="00BF6CBA" w:rsidRDefault="0095441D" w:rsidP="00136800">
      <w:pPr>
        <w:pStyle w:val="NoSpacing"/>
        <w:jc w:val="both"/>
        <w:rPr>
          <w:rFonts w:ascii="Arial" w:hAnsi="Arial" w:cs="Arial"/>
          <w:sz w:val="22"/>
          <w:szCs w:val="22"/>
        </w:rPr>
      </w:pPr>
      <w:r>
        <w:rPr>
          <w:rFonts w:ascii="Arial" w:hAnsi="Arial" w:cs="Arial"/>
          <w:sz w:val="22"/>
          <w:szCs w:val="22"/>
        </w:rPr>
        <w:tab/>
      </w:r>
      <w:r w:rsidR="00BF6CBA" w:rsidRPr="00643E0A">
        <w:rPr>
          <w:rFonts w:ascii="Arial" w:hAnsi="Arial" w:cs="Arial"/>
          <w:sz w:val="22"/>
          <w:szCs w:val="22"/>
        </w:rPr>
        <w:t xml:space="preserve">This will vary for </w:t>
      </w:r>
      <w:proofErr w:type="gramStart"/>
      <w:r w:rsidR="00BF6CBA" w:rsidRPr="00643E0A">
        <w:rPr>
          <w:rFonts w:ascii="Arial" w:hAnsi="Arial" w:cs="Arial"/>
          <w:sz w:val="22"/>
          <w:szCs w:val="22"/>
        </w:rPr>
        <w:t>each individual</w:t>
      </w:r>
      <w:proofErr w:type="gramEnd"/>
      <w:r w:rsidR="00BF6CBA" w:rsidRPr="00643E0A">
        <w:rPr>
          <w:rFonts w:ascii="Arial" w:hAnsi="Arial" w:cs="Arial"/>
          <w:sz w:val="22"/>
          <w:szCs w:val="22"/>
        </w:rPr>
        <w:t xml:space="preserve"> according to a combination of length of service, </w:t>
      </w:r>
      <w:r>
        <w:rPr>
          <w:rFonts w:ascii="Arial" w:hAnsi="Arial" w:cs="Arial"/>
          <w:sz w:val="22"/>
          <w:szCs w:val="22"/>
        </w:rPr>
        <w:tab/>
      </w:r>
      <w:r w:rsidR="00572A26">
        <w:rPr>
          <w:rFonts w:ascii="Arial" w:hAnsi="Arial" w:cs="Arial"/>
          <w:sz w:val="22"/>
          <w:szCs w:val="22"/>
        </w:rPr>
        <w:t>contractual</w:t>
      </w:r>
      <w:r w:rsidR="00006661">
        <w:rPr>
          <w:rFonts w:ascii="Arial" w:hAnsi="Arial" w:cs="Arial"/>
          <w:sz w:val="22"/>
          <w:szCs w:val="22"/>
        </w:rPr>
        <w:t xml:space="preserve"> notice period, </w:t>
      </w:r>
      <w:r w:rsidR="00BF6CBA" w:rsidRPr="00643E0A">
        <w:rPr>
          <w:rFonts w:ascii="Arial" w:hAnsi="Arial" w:cs="Arial"/>
          <w:sz w:val="22"/>
          <w:szCs w:val="22"/>
        </w:rPr>
        <w:t>salary, pensionable service and which pension scheme y</w:t>
      </w:r>
      <w:r w:rsidR="00C62F77">
        <w:rPr>
          <w:rFonts w:ascii="Arial" w:hAnsi="Arial" w:cs="Arial"/>
          <w:sz w:val="22"/>
          <w:szCs w:val="22"/>
        </w:rPr>
        <w:t xml:space="preserve">ou </w:t>
      </w:r>
      <w:r>
        <w:rPr>
          <w:rFonts w:ascii="Arial" w:hAnsi="Arial" w:cs="Arial"/>
          <w:sz w:val="22"/>
          <w:szCs w:val="22"/>
        </w:rPr>
        <w:tab/>
      </w:r>
      <w:r w:rsidR="00C62F77">
        <w:rPr>
          <w:rFonts w:ascii="Arial" w:hAnsi="Arial" w:cs="Arial"/>
          <w:sz w:val="22"/>
          <w:szCs w:val="22"/>
        </w:rPr>
        <w:t xml:space="preserve">are in, but the settlement will be calculated </w:t>
      </w:r>
      <w:proofErr w:type="gramStart"/>
      <w:r w:rsidR="00C62F77">
        <w:rPr>
          <w:rFonts w:ascii="Arial" w:hAnsi="Arial" w:cs="Arial"/>
          <w:sz w:val="22"/>
          <w:szCs w:val="22"/>
        </w:rPr>
        <w:t>on the basis of</w:t>
      </w:r>
      <w:proofErr w:type="gramEnd"/>
      <w:r w:rsidR="00C62F77">
        <w:rPr>
          <w:rFonts w:ascii="Arial" w:hAnsi="Arial" w:cs="Arial"/>
          <w:sz w:val="22"/>
          <w:szCs w:val="22"/>
        </w:rPr>
        <w:t>:</w:t>
      </w:r>
    </w:p>
    <w:p w14:paraId="07E9D805" w14:textId="77777777" w:rsidR="00C62F77" w:rsidRDefault="00C62F77" w:rsidP="00136800">
      <w:pPr>
        <w:pStyle w:val="NoSpacing"/>
        <w:jc w:val="both"/>
        <w:rPr>
          <w:rFonts w:ascii="Arial" w:hAnsi="Arial" w:cs="Arial"/>
          <w:sz w:val="22"/>
          <w:szCs w:val="22"/>
        </w:rPr>
      </w:pPr>
    </w:p>
    <w:p w14:paraId="3110F0D7" w14:textId="6047F348" w:rsidR="00C62F77" w:rsidRDefault="0095441D" w:rsidP="00136800">
      <w:pPr>
        <w:pStyle w:val="NoSpacing"/>
        <w:jc w:val="both"/>
        <w:rPr>
          <w:rFonts w:ascii="Arial" w:hAnsi="Arial" w:cs="Arial"/>
          <w:sz w:val="22"/>
          <w:szCs w:val="22"/>
        </w:rPr>
      </w:pPr>
      <w:r>
        <w:rPr>
          <w:rFonts w:ascii="Arial" w:hAnsi="Arial" w:cs="Arial"/>
          <w:sz w:val="22"/>
          <w:szCs w:val="22"/>
        </w:rPr>
        <w:tab/>
      </w:r>
      <w:r w:rsidR="006F519A">
        <w:rPr>
          <w:rFonts w:ascii="Arial" w:hAnsi="Arial" w:cs="Arial"/>
          <w:sz w:val="22"/>
          <w:szCs w:val="22"/>
        </w:rPr>
        <w:t xml:space="preserve">Where the eligibility criteria of </w:t>
      </w:r>
      <w:r w:rsidR="00006661">
        <w:rPr>
          <w:rFonts w:ascii="Arial" w:hAnsi="Arial" w:cs="Arial"/>
          <w:sz w:val="22"/>
          <w:szCs w:val="22"/>
        </w:rPr>
        <w:t>5</w:t>
      </w:r>
      <w:r w:rsidR="006F519A">
        <w:rPr>
          <w:rFonts w:ascii="Arial" w:hAnsi="Arial" w:cs="Arial"/>
          <w:sz w:val="22"/>
          <w:szCs w:val="22"/>
        </w:rPr>
        <w:t xml:space="preserve"> years completed service has been met, </w:t>
      </w:r>
      <w:r w:rsidR="00006661">
        <w:rPr>
          <w:rFonts w:ascii="Arial" w:hAnsi="Arial" w:cs="Arial"/>
          <w:sz w:val="22"/>
          <w:szCs w:val="22"/>
        </w:rPr>
        <w:t>up to 12</w:t>
      </w:r>
      <w:r w:rsidR="00C62F77" w:rsidRPr="00C62F77">
        <w:rPr>
          <w:rFonts w:ascii="Arial" w:hAnsi="Arial" w:cs="Arial"/>
          <w:sz w:val="22"/>
          <w:szCs w:val="22"/>
        </w:rPr>
        <w:t xml:space="preserve"> months</w:t>
      </w:r>
      <w:r w:rsidR="006F519A">
        <w:rPr>
          <w:rFonts w:ascii="Arial" w:hAnsi="Arial" w:cs="Arial"/>
          <w:sz w:val="22"/>
          <w:szCs w:val="22"/>
        </w:rPr>
        <w:t>’</w:t>
      </w:r>
      <w:r w:rsidR="00C62F77" w:rsidRPr="00C62F77">
        <w:rPr>
          <w:rFonts w:ascii="Arial" w:hAnsi="Arial" w:cs="Arial"/>
          <w:sz w:val="22"/>
          <w:szCs w:val="22"/>
        </w:rPr>
        <w:t xml:space="preserve"> </w:t>
      </w:r>
      <w:r>
        <w:rPr>
          <w:rFonts w:ascii="Arial" w:hAnsi="Arial" w:cs="Arial"/>
          <w:sz w:val="22"/>
          <w:szCs w:val="22"/>
        </w:rPr>
        <w:tab/>
      </w:r>
      <w:r w:rsidR="00C62F77" w:rsidRPr="00C62F77">
        <w:rPr>
          <w:rFonts w:ascii="Arial" w:hAnsi="Arial" w:cs="Arial"/>
          <w:sz w:val="22"/>
          <w:szCs w:val="22"/>
        </w:rPr>
        <w:t>pay</w:t>
      </w:r>
      <w:r w:rsidR="00484EAB">
        <w:rPr>
          <w:rFonts w:ascii="Arial" w:hAnsi="Arial" w:cs="Arial"/>
          <w:sz w:val="22"/>
          <w:szCs w:val="22"/>
        </w:rPr>
        <w:t>.</w:t>
      </w:r>
      <w:r w:rsidR="00006661">
        <w:rPr>
          <w:rFonts w:ascii="Arial" w:hAnsi="Arial" w:cs="Arial"/>
          <w:sz w:val="22"/>
          <w:szCs w:val="22"/>
        </w:rPr>
        <w:t xml:space="preserve"> </w:t>
      </w:r>
      <w:r w:rsidR="00484EAB">
        <w:rPr>
          <w:rFonts w:ascii="Arial" w:hAnsi="Arial" w:cs="Arial"/>
          <w:sz w:val="22"/>
          <w:szCs w:val="22"/>
        </w:rPr>
        <w:t>T</w:t>
      </w:r>
      <w:r w:rsidR="00006661">
        <w:rPr>
          <w:rFonts w:ascii="Arial" w:hAnsi="Arial" w:cs="Arial"/>
          <w:sz w:val="22"/>
          <w:szCs w:val="22"/>
        </w:rPr>
        <w:t xml:space="preserve">his will include a payment for the appropriate </w:t>
      </w:r>
      <w:r w:rsidR="00572A26">
        <w:rPr>
          <w:rFonts w:ascii="Arial" w:hAnsi="Arial" w:cs="Arial"/>
          <w:sz w:val="22"/>
          <w:szCs w:val="22"/>
        </w:rPr>
        <w:t>contractual</w:t>
      </w:r>
      <w:r w:rsidR="00006661">
        <w:rPr>
          <w:rFonts w:ascii="Arial" w:hAnsi="Arial" w:cs="Arial"/>
          <w:sz w:val="22"/>
          <w:szCs w:val="22"/>
        </w:rPr>
        <w:t xml:space="preserve"> notice period</w:t>
      </w:r>
      <w:r w:rsidR="00C62F77" w:rsidRPr="00C62F77">
        <w:rPr>
          <w:rFonts w:ascii="Arial" w:hAnsi="Arial" w:cs="Arial"/>
          <w:sz w:val="22"/>
          <w:szCs w:val="22"/>
        </w:rPr>
        <w:t xml:space="preserve">. </w:t>
      </w:r>
      <w:bookmarkStart w:id="0" w:name="over60"/>
      <w:bookmarkEnd w:id="0"/>
    </w:p>
    <w:p w14:paraId="2A21E382" w14:textId="77777777" w:rsidR="00134C1B" w:rsidRDefault="00134C1B" w:rsidP="00136800">
      <w:pPr>
        <w:pStyle w:val="NoSpacing"/>
        <w:jc w:val="both"/>
        <w:rPr>
          <w:rFonts w:ascii="Arial" w:hAnsi="Arial" w:cs="Arial"/>
          <w:sz w:val="22"/>
          <w:szCs w:val="22"/>
        </w:rPr>
      </w:pPr>
    </w:p>
    <w:p w14:paraId="05D0D5F5" w14:textId="7E310BEE" w:rsidR="00134C1B" w:rsidRDefault="00134C1B" w:rsidP="0095441D">
      <w:pPr>
        <w:pStyle w:val="NoSpacing"/>
        <w:ind w:left="720"/>
        <w:jc w:val="both"/>
        <w:rPr>
          <w:rFonts w:ascii="Arial" w:hAnsi="Arial" w:cs="Arial"/>
          <w:sz w:val="22"/>
          <w:szCs w:val="22"/>
        </w:rPr>
      </w:pPr>
      <w:r>
        <w:rPr>
          <w:rFonts w:ascii="Arial" w:hAnsi="Arial" w:cs="Arial"/>
          <w:sz w:val="22"/>
          <w:szCs w:val="22"/>
        </w:rPr>
        <w:t>Where a member of staff has completed 1 year of service but not reached 5 years’ service</w:t>
      </w:r>
      <w:r w:rsidR="007F62C7">
        <w:rPr>
          <w:rFonts w:ascii="Arial" w:hAnsi="Arial" w:cs="Arial"/>
          <w:sz w:val="22"/>
          <w:szCs w:val="22"/>
        </w:rPr>
        <w:t>,</w:t>
      </w:r>
      <w:r>
        <w:rPr>
          <w:rFonts w:ascii="Arial" w:hAnsi="Arial" w:cs="Arial"/>
          <w:sz w:val="22"/>
          <w:szCs w:val="22"/>
        </w:rPr>
        <w:t xml:space="preserve"> they would receive up to 9</w:t>
      </w:r>
      <w:r w:rsidRPr="00C62F77">
        <w:rPr>
          <w:rFonts w:ascii="Arial" w:hAnsi="Arial" w:cs="Arial"/>
          <w:sz w:val="22"/>
          <w:szCs w:val="22"/>
        </w:rPr>
        <w:t xml:space="preserve"> months</w:t>
      </w:r>
      <w:r>
        <w:rPr>
          <w:rFonts w:ascii="Arial" w:hAnsi="Arial" w:cs="Arial"/>
          <w:sz w:val="22"/>
          <w:szCs w:val="22"/>
        </w:rPr>
        <w:t>’</w:t>
      </w:r>
      <w:r w:rsidRPr="00C62F77">
        <w:rPr>
          <w:rFonts w:ascii="Arial" w:hAnsi="Arial" w:cs="Arial"/>
          <w:sz w:val="22"/>
          <w:szCs w:val="22"/>
        </w:rPr>
        <w:t xml:space="preserve"> pay</w:t>
      </w:r>
      <w:r>
        <w:rPr>
          <w:rFonts w:ascii="Arial" w:hAnsi="Arial" w:cs="Arial"/>
          <w:sz w:val="22"/>
          <w:szCs w:val="22"/>
        </w:rPr>
        <w:t>. This will include a payment for the appropriate contractual notice period</w:t>
      </w:r>
      <w:r w:rsidRPr="00C62F77">
        <w:rPr>
          <w:rFonts w:ascii="Arial" w:hAnsi="Arial" w:cs="Arial"/>
          <w:sz w:val="22"/>
          <w:szCs w:val="22"/>
        </w:rPr>
        <w:t xml:space="preserve">. </w:t>
      </w:r>
    </w:p>
    <w:p w14:paraId="53D2D0C3" w14:textId="37ACC7E2" w:rsidR="00134C1B" w:rsidRDefault="00134C1B" w:rsidP="00136800">
      <w:pPr>
        <w:pStyle w:val="NoSpacing"/>
        <w:jc w:val="both"/>
        <w:rPr>
          <w:rFonts w:ascii="Arial" w:hAnsi="Arial" w:cs="Arial"/>
          <w:sz w:val="22"/>
          <w:szCs w:val="22"/>
        </w:rPr>
      </w:pPr>
    </w:p>
    <w:p w14:paraId="3E2345AC" w14:textId="06AB8C46" w:rsidR="00D85E05" w:rsidRPr="00D514EC" w:rsidRDefault="0095441D" w:rsidP="00136800">
      <w:pPr>
        <w:pStyle w:val="NoSpacing"/>
        <w:jc w:val="both"/>
        <w:rPr>
          <w:rFonts w:ascii="Arial" w:hAnsi="Arial" w:cs="Arial"/>
          <w:sz w:val="22"/>
          <w:szCs w:val="22"/>
        </w:rPr>
      </w:pPr>
      <w:r>
        <w:rPr>
          <w:rFonts w:ascii="Arial" w:hAnsi="Arial" w:cs="Arial"/>
          <w:sz w:val="22"/>
          <w:szCs w:val="22"/>
        </w:rPr>
        <w:tab/>
      </w:r>
      <w:r w:rsidR="00D85E05">
        <w:rPr>
          <w:rFonts w:ascii="Arial" w:hAnsi="Arial" w:cs="Arial"/>
          <w:sz w:val="22"/>
          <w:szCs w:val="22"/>
        </w:rPr>
        <w:t>All payments will be calculated based on current contracted hours</w:t>
      </w:r>
      <w:r w:rsidR="00A51595">
        <w:rPr>
          <w:rFonts w:ascii="Arial" w:hAnsi="Arial" w:cs="Arial"/>
          <w:sz w:val="22"/>
          <w:szCs w:val="22"/>
        </w:rPr>
        <w:t xml:space="preserve"> and salary</w:t>
      </w:r>
      <w:r w:rsidR="00D85E05">
        <w:rPr>
          <w:rFonts w:ascii="Arial" w:hAnsi="Arial" w:cs="Arial"/>
          <w:sz w:val="22"/>
          <w:szCs w:val="22"/>
        </w:rPr>
        <w:t xml:space="preserve">. </w:t>
      </w:r>
    </w:p>
    <w:p w14:paraId="5DB63BAE" w14:textId="77777777" w:rsidR="00134C1B" w:rsidRDefault="00134C1B">
      <w:pPr>
        <w:rPr>
          <w:rFonts w:ascii="Arial" w:hAnsi="Arial" w:cs="Arial"/>
          <w:b/>
          <w:bCs/>
          <w:i/>
          <w:sz w:val="22"/>
          <w:szCs w:val="22"/>
          <w:lang w:eastAsia="en-GB"/>
        </w:rPr>
      </w:pPr>
      <w:r>
        <w:rPr>
          <w:rFonts w:ascii="Arial" w:hAnsi="Arial" w:cs="Arial"/>
          <w:i/>
          <w:sz w:val="22"/>
          <w:szCs w:val="22"/>
        </w:rPr>
        <w:br w:type="page"/>
      </w:r>
    </w:p>
    <w:p w14:paraId="6A349B24" w14:textId="7792895D" w:rsidR="00C62F77" w:rsidRPr="0095441D" w:rsidRDefault="0095441D" w:rsidP="00C62F77">
      <w:pPr>
        <w:pStyle w:val="Heading3"/>
        <w:jc w:val="both"/>
        <w:rPr>
          <w:rFonts w:ascii="Arial" w:hAnsi="Arial" w:cs="Arial"/>
          <w:iCs/>
          <w:sz w:val="22"/>
          <w:szCs w:val="22"/>
        </w:rPr>
      </w:pPr>
      <w:r w:rsidRPr="0095441D">
        <w:rPr>
          <w:rFonts w:ascii="Arial" w:hAnsi="Arial" w:cs="Arial"/>
          <w:iCs/>
          <w:sz w:val="22"/>
          <w:szCs w:val="22"/>
        </w:rPr>
        <w:lastRenderedPageBreak/>
        <w:t>5.</w:t>
      </w:r>
      <w:r w:rsidRPr="0095441D">
        <w:rPr>
          <w:rFonts w:ascii="Arial" w:hAnsi="Arial" w:cs="Arial"/>
          <w:iCs/>
          <w:sz w:val="22"/>
          <w:szCs w:val="22"/>
        </w:rPr>
        <w:tab/>
      </w:r>
      <w:r w:rsidR="00C62F77" w:rsidRPr="0095441D">
        <w:rPr>
          <w:rFonts w:ascii="Arial" w:hAnsi="Arial" w:cs="Arial"/>
          <w:iCs/>
          <w:sz w:val="22"/>
          <w:szCs w:val="22"/>
        </w:rPr>
        <w:t>Wha</w:t>
      </w:r>
      <w:r w:rsidR="00136800" w:rsidRPr="0095441D">
        <w:rPr>
          <w:rFonts w:ascii="Arial" w:hAnsi="Arial" w:cs="Arial"/>
          <w:iCs/>
          <w:sz w:val="22"/>
          <w:szCs w:val="22"/>
        </w:rPr>
        <w:t>t are the options for taking a</w:t>
      </w:r>
      <w:r w:rsidR="00572A26" w:rsidRPr="0095441D">
        <w:rPr>
          <w:rFonts w:ascii="Arial" w:hAnsi="Arial" w:cs="Arial"/>
          <w:iCs/>
          <w:sz w:val="22"/>
          <w:szCs w:val="22"/>
        </w:rPr>
        <w:t>n enhanced retirement s</w:t>
      </w:r>
      <w:r w:rsidR="00C62F77" w:rsidRPr="0095441D">
        <w:rPr>
          <w:rFonts w:ascii="Arial" w:hAnsi="Arial" w:cs="Arial"/>
          <w:iCs/>
          <w:sz w:val="22"/>
          <w:szCs w:val="22"/>
        </w:rPr>
        <w:t xml:space="preserve">ettlement? </w:t>
      </w:r>
    </w:p>
    <w:p w14:paraId="7F30B51A" w14:textId="02F6E49D" w:rsidR="00C62F77" w:rsidRDefault="0095441D" w:rsidP="00136800">
      <w:pPr>
        <w:pStyle w:val="Heading3"/>
        <w:jc w:val="both"/>
        <w:rPr>
          <w:rFonts w:ascii="Arial" w:hAnsi="Arial" w:cs="Arial"/>
          <w:b w:val="0"/>
          <w:sz w:val="22"/>
          <w:szCs w:val="22"/>
        </w:rPr>
      </w:pPr>
      <w:r>
        <w:rPr>
          <w:rFonts w:ascii="Arial" w:hAnsi="Arial" w:cs="Arial"/>
          <w:b w:val="0"/>
          <w:sz w:val="22"/>
          <w:szCs w:val="22"/>
        </w:rPr>
        <w:tab/>
      </w:r>
      <w:r w:rsidR="00134C1B">
        <w:rPr>
          <w:rFonts w:ascii="Arial" w:hAnsi="Arial" w:cs="Arial"/>
          <w:b w:val="0"/>
          <w:sz w:val="22"/>
          <w:szCs w:val="22"/>
        </w:rPr>
        <w:t>Where the eligibility criteria for enhance retirement is met, t</w:t>
      </w:r>
      <w:r w:rsidR="00C62F77">
        <w:rPr>
          <w:rFonts w:ascii="Arial" w:hAnsi="Arial" w:cs="Arial"/>
          <w:b w:val="0"/>
          <w:sz w:val="22"/>
          <w:szCs w:val="22"/>
        </w:rPr>
        <w:t xml:space="preserve">he settlement may be taken </w:t>
      </w:r>
      <w:r>
        <w:rPr>
          <w:rFonts w:ascii="Arial" w:hAnsi="Arial" w:cs="Arial"/>
          <w:b w:val="0"/>
          <w:sz w:val="22"/>
          <w:szCs w:val="22"/>
        </w:rPr>
        <w:tab/>
      </w:r>
      <w:r w:rsidR="00C62F77">
        <w:rPr>
          <w:rFonts w:ascii="Arial" w:hAnsi="Arial" w:cs="Arial"/>
          <w:b w:val="0"/>
          <w:sz w:val="22"/>
          <w:szCs w:val="22"/>
        </w:rPr>
        <w:t>in one of two ways, or in some cases, a combination of both:</w:t>
      </w:r>
    </w:p>
    <w:p w14:paraId="0AA09E69" w14:textId="54AD1926" w:rsidR="00C62F77" w:rsidRDefault="0095441D" w:rsidP="00136800">
      <w:pPr>
        <w:pStyle w:val="Heading3"/>
        <w:jc w:val="both"/>
        <w:rPr>
          <w:rFonts w:ascii="Arial" w:hAnsi="Arial" w:cs="Arial"/>
          <w:b w:val="0"/>
          <w:sz w:val="22"/>
          <w:szCs w:val="22"/>
        </w:rPr>
      </w:pPr>
      <w:r>
        <w:rPr>
          <w:rFonts w:ascii="Arial" w:hAnsi="Arial" w:cs="Arial"/>
          <w:b w:val="0"/>
          <w:sz w:val="22"/>
          <w:szCs w:val="22"/>
        </w:rPr>
        <w:tab/>
      </w:r>
      <w:r w:rsidR="00C62F77">
        <w:rPr>
          <w:rFonts w:ascii="Arial" w:hAnsi="Arial" w:cs="Arial"/>
          <w:b w:val="0"/>
          <w:sz w:val="22"/>
          <w:szCs w:val="22"/>
        </w:rPr>
        <w:t>Either:</w:t>
      </w:r>
    </w:p>
    <w:p w14:paraId="384EBE57" w14:textId="3AEFAF73" w:rsidR="00006661" w:rsidRPr="00094523" w:rsidRDefault="00006661" w:rsidP="00006661">
      <w:pPr>
        <w:numPr>
          <w:ilvl w:val="0"/>
          <w:numId w:val="13"/>
        </w:numPr>
        <w:jc w:val="both"/>
        <w:rPr>
          <w:rFonts w:ascii="Arial" w:hAnsi="Arial" w:cs="Arial"/>
          <w:bCs/>
          <w:sz w:val="22"/>
          <w:szCs w:val="22"/>
          <w:lang w:eastAsia="en-GB"/>
        </w:rPr>
      </w:pPr>
      <w:r w:rsidRPr="00094523">
        <w:rPr>
          <w:rFonts w:ascii="Arial" w:hAnsi="Arial" w:cs="Arial"/>
          <w:bCs/>
          <w:sz w:val="22"/>
          <w:szCs w:val="22"/>
          <w:lang w:eastAsia="en-GB"/>
        </w:rPr>
        <w:t xml:space="preserve">Subject to the rules of the relevant pension scheme, it may in some cases be possible for staff over age 55 to take </w:t>
      </w:r>
      <w:r w:rsidR="00572A26">
        <w:rPr>
          <w:rFonts w:ascii="Arial" w:hAnsi="Arial" w:cs="Arial"/>
          <w:bCs/>
          <w:sz w:val="22"/>
          <w:szCs w:val="22"/>
          <w:lang w:eastAsia="en-GB"/>
        </w:rPr>
        <w:t>enhanced</w:t>
      </w:r>
      <w:r w:rsidRPr="00094523">
        <w:rPr>
          <w:rFonts w:ascii="Arial" w:hAnsi="Arial" w:cs="Arial"/>
          <w:bCs/>
          <w:sz w:val="22"/>
          <w:szCs w:val="22"/>
          <w:lang w:eastAsia="en-GB"/>
        </w:rPr>
        <w:t xml:space="preserve"> retirement and for the severance payment to be used to fund pension benefits, either by funding an actuarial cost associated with the early release of the pension or by the purchase of additional pensionable service. </w:t>
      </w:r>
    </w:p>
    <w:p w14:paraId="6270AD31" w14:textId="00C0A6EC" w:rsidR="00006661" w:rsidRDefault="00006661" w:rsidP="00006661">
      <w:pPr>
        <w:pStyle w:val="Heading3"/>
        <w:ind w:left="720"/>
        <w:jc w:val="both"/>
        <w:rPr>
          <w:rFonts w:ascii="Arial" w:hAnsi="Arial" w:cs="Arial"/>
          <w:b w:val="0"/>
          <w:sz w:val="22"/>
          <w:szCs w:val="22"/>
        </w:rPr>
      </w:pPr>
      <w:r>
        <w:rPr>
          <w:rFonts w:ascii="Arial" w:hAnsi="Arial" w:cs="Arial"/>
          <w:b w:val="0"/>
          <w:sz w:val="22"/>
          <w:szCs w:val="22"/>
        </w:rPr>
        <w:t>OR</w:t>
      </w:r>
    </w:p>
    <w:p w14:paraId="4EE9CE47" w14:textId="3FE8D643" w:rsidR="00094523" w:rsidRPr="00094523" w:rsidRDefault="00C62F77" w:rsidP="00136800">
      <w:pPr>
        <w:pStyle w:val="Heading3"/>
        <w:numPr>
          <w:ilvl w:val="0"/>
          <w:numId w:val="13"/>
        </w:numPr>
        <w:jc w:val="both"/>
        <w:rPr>
          <w:rFonts w:ascii="Arial" w:hAnsi="Arial" w:cs="Arial"/>
          <w:b w:val="0"/>
          <w:sz w:val="22"/>
          <w:szCs w:val="22"/>
        </w:rPr>
      </w:pPr>
      <w:r>
        <w:rPr>
          <w:rFonts w:ascii="Arial" w:hAnsi="Arial" w:cs="Arial"/>
          <w:b w:val="0"/>
          <w:sz w:val="22"/>
          <w:szCs w:val="22"/>
        </w:rPr>
        <w:t>It may be taken</w:t>
      </w:r>
      <w:r w:rsidR="00094523">
        <w:rPr>
          <w:rFonts w:ascii="Arial" w:hAnsi="Arial" w:cs="Arial"/>
          <w:b w:val="0"/>
          <w:sz w:val="22"/>
          <w:szCs w:val="22"/>
        </w:rPr>
        <w:t xml:space="preserve"> as a</w:t>
      </w:r>
      <w:r>
        <w:rPr>
          <w:rFonts w:ascii="Arial" w:hAnsi="Arial" w:cs="Arial"/>
          <w:b w:val="0"/>
          <w:sz w:val="22"/>
          <w:szCs w:val="22"/>
        </w:rPr>
        <w:t xml:space="preserve"> </w:t>
      </w:r>
      <w:r w:rsidR="00094523" w:rsidRPr="00094523">
        <w:rPr>
          <w:rFonts w:ascii="Arial" w:hAnsi="Arial" w:cs="Arial"/>
          <w:b w:val="0"/>
          <w:sz w:val="22"/>
          <w:szCs w:val="22"/>
        </w:rPr>
        <w:t>lump sum voluntary severance p</w:t>
      </w:r>
      <w:r w:rsidR="00094523">
        <w:rPr>
          <w:rFonts w:ascii="Arial" w:hAnsi="Arial" w:cs="Arial"/>
          <w:b w:val="0"/>
          <w:sz w:val="22"/>
          <w:szCs w:val="22"/>
        </w:rPr>
        <w:t>ayment.   I</w:t>
      </w:r>
      <w:r w:rsidR="00094523" w:rsidRPr="00094523">
        <w:rPr>
          <w:rFonts w:ascii="Arial" w:hAnsi="Arial" w:cs="Arial"/>
          <w:b w:val="0"/>
          <w:sz w:val="22"/>
          <w:szCs w:val="22"/>
        </w:rPr>
        <w:t>n accordance with current HM Revenue &amp; Customs Regulations, the first £30,000 of any severance payment will not be subject to deductions for tax and national insurance.</w:t>
      </w:r>
    </w:p>
    <w:p w14:paraId="5278EBE9" w14:textId="23377C35" w:rsidR="00094523" w:rsidRDefault="0095441D" w:rsidP="00136800">
      <w:pPr>
        <w:pStyle w:val="Heading3"/>
        <w:jc w:val="both"/>
        <w:rPr>
          <w:rFonts w:ascii="Arial" w:hAnsi="Arial" w:cs="Arial"/>
          <w:b w:val="0"/>
          <w:sz w:val="22"/>
          <w:szCs w:val="22"/>
        </w:rPr>
      </w:pPr>
      <w:r>
        <w:rPr>
          <w:rFonts w:ascii="Arial" w:hAnsi="Arial" w:cs="Arial"/>
          <w:b w:val="0"/>
          <w:sz w:val="22"/>
          <w:szCs w:val="22"/>
        </w:rPr>
        <w:tab/>
      </w:r>
      <w:r w:rsidR="00094523" w:rsidRPr="00094523">
        <w:rPr>
          <w:rFonts w:ascii="Arial" w:hAnsi="Arial" w:cs="Arial"/>
          <w:b w:val="0"/>
          <w:sz w:val="22"/>
          <w:szCs w:val="22"/>
        </w:rPr>
        <w:t xml:space="preserve">If only part of the settlement available under the scheme is used to fund pension benefits, </w:t>
      </w:r>
      <w:r>
        <w:rPr>
          <w:rFonts w:ascii="Arial" w:hAnsi="Arial" w:cs="Arial"/>
          <w:b w:val="0"/>
          <w:sz w:val="22"/>
          <w:szCs w:val="22"/>
        </w:rPr>
        <w:tab/>
      </w:r>
      <w:r w:rsidR="00094523" w:rsidRPr="00094523">
        <w:rPr>
          <w:rFonts w:ascii="Arial" w:hAnsi="Arial" w:cs="Arial"/>
          <w:b w:val="0"/>
          <w:sz w:val="22"/>
          <w:szCs w:val="22"/>
        </w:rPr>
        <w:t>the remainder will</w:t>
      </w:r>
      <w:r w:rsidR="00094523">
        <w:rPr>
          <w:rFonts w:ascii="Arial" w:hAnsi="Arial" w:cs="Arial"/>
          <w:b w:val="0"/>
          <w:sz w:val="22"/>
          <w:szCs w:val="22"/>
        </w:rPr>
        <w:t xml:space="preserve"> be paid </w:t>
      </w:r>
      <w:r w:rsidR="00094523" w:rsidRPr="00094523">
        <w:rPr>
          <w:rFonts w:ascii="Arial" w:hAnsi="Arial" w:cs="Arial"/>
          <w:b w:val="0"/>
          <w:sz w:val="22"/>
          <w:szCs w:val="22"/>
        </w:rPr>
        <w:t>as a lump sum voluntary severance payment</w:t>
      </w:r>
      <w:r w:rsidR="00136800">
        <w:rPr>
          <w:rFonts w:ascii="Arial" w:hAnsi="Arial" w:cs="Arial"/>
          <w:b w:val="0"/>
          <w:sz w:val="22"/>
          <w:szCs w:val="22"/>
        </w:rPr>
        <w:t>.</w:t>
      </w:r>
    </w:p>
    <w:p w14:paraId="55759037" w14:textId="1BD4FF46" w:rsidR="00BF6CBA" w:rsidRPr="00643E0A" w:rsidRDefault="00BF6CBA" w:rsidP="00136800">
      <w:pPr>
        <w:pStyle w:val="Heading3"/>
        <w:ind w:left="567"/>
        <w:jc w:val="both"/>
        <w:rPr>
          <w:rFonts w:ascii="Arial" w:hAnsi="Arial" w:cs="Arial"/>
          <w:sz w:val="22"/>
          <w:szCs w:val="22"/>
        </w:rPr>
      </w:pPr>
      <w:bookmarkStart w:id="1" w:name="under55"/>
      <w:bookmarkStart w:id="2" w:name="55-60"/>
      <w:bookmarkEnd w:id="1"/>
      <w:bookmarkEnd w:id="2"/>
      <w:r w:rsidRPr="00643E0A">
        <w:rPr>
          <w:rFonts w:ascii="Arial" w:hAnsi="Arial" w:cs="Arial"/>
          <w:sz w:val="22"/>
          <w:szCs w:val="22"/>
        </w:rPr>
        <w:t xml:space="preserve">If you are </w:t>
      </w:r>
      <w:r w:rsidR="006F519A">
        <w:rPr>
          <w:rFonts w:ascii="Arial" w:hAnsi="Arial" w:cs="Arial"/>
          <w:sz w:val="22"/>
          <w:szCs w:val="22"/>
        </w:rPr>
        <w:t xml:space="preserve">over 55 </w:t>
      </w:r>
      <w:r w:rsidR="00643E0A">
        <w:rPr>
          <w:rFonts w:ascii="Arial" w:hAnsi="Arial" w:cs="Arial"/>
          <w:sz w:val="22"/>
          <w:szCs w:val="22"/>
        </w:rPr>
        <w:t>….</w:t>
      </w:r>
    </w:p>
    <w:p w14:paraId="1A2A64C0" w14:textId="66116960" w:rsidR="00BF6CBA" w:rsidRPr="00643E0A" w:rsidRDefault="00BF6CBA" w:rsidP="00136800">
      <w:pPr>
        <w:pStyle w:val="NormalWeb"/>
        <w:ind w:left="567"/>
        <w:jc w:val="both"/>
        <w:rPr>
          <w:rFonts w:ascii="Arial" w:hAnsi="Arial" w:cs="Arial"/>
          <w:sz w:val="22"/>
          <w:szCs w:val="22"/>
        </w:rPr>
      </w:pPr>
      <w:r w:rsidRPr="00643E0A">
        <w:rPr>
          <w:rFonts w:ascii="Arial" w:hAnsi="Arial" w:cs="Arial"/>
          <w:sz w:val="22"/>
          <w:szCs w:val="22"/>
        </w:rPr>
        <w:t xml:space="preserve">The situation here depends on which pension scheme you are in.  </w:t>
      </w:r>
      <w:r w:rsidR="006F519A">
        <w:rPr>
          <w:rFonts w:ascii="Arial" w:hAnsi="Arial" w:cs="Arial"/>
          <w:sz w:val="22"/>
          <w:szCs w:val="22"/>
        </w:rPr>
        <w:t>Depending on your age t</w:t>
      </w:r>
      <w:r w:rsidRPr="00643E0A">
        <w:rPr>
          <w:rFonts w:ascii="Arial" w:hAnsi="Arial" w:cs="Arial"/>
          <w:sz w:val="22"/>
          <w:szCs w:val="22"/>
        </w:rPr>
        <w:t xml:space="preserve">here </w:t>
      </w:r>
      <w:r w:rsidR="00DB13F6">
        <w:rPr>
          <w:rFonts w:ascii="Arial" w:hAnsi="Arial" w:cs="Arial"/>
          <w:sz w:val="22"/>
          <w:szCs w:val="22"/>
        </w:rPr>
        <w:t>may</w:t>
      </w:r>
      <w:r w:rsidRPr="00643E0A">
        <w:rPr>
          <w:rFonts w:ascii="Arial" w:hAnsi="Arial" w:cs="Arial"/>
          <w:sz w:val="22"/>
          <w:szCs w:val="22"/>
        </w:rPr>
        <w:t xml:space="preserve"> be a cost associated with the early release of your pension benefits (“actuarial cost”) and some or </w:t>
      </w:r>
      <w:proofErr w:type="gramStart"/>
      <w:r w:rsidRPr="00643E0A">
        <w:rPr>
          <w:rFonts w:ascii="Arial" w:hAnsi="Arial" w:cs="Arial"/>
          <w:sz w:val="22"/>
          <w:szCs w:val="22"/>
        </w:rPr>
        <w:t>all of</w:t>
      </w:r>
      <w:proofErr w:type="gramEnd"/>
      <w:r w:rsidRPr="00643E0A">
        <w:rPr>
          <w:rFonts w:ascii="Arial" w:hAnsi="Arial" w:cs="Arial"/>
          <w:sz w:val="22"/>
          <w:szCs w:val="22"/>
        </w:rPr>
        <w:t xml:space="preserve"> your severance settlement would be used to fund this.  In some cases, the cost can be very high and could exceed the value of your severance settlement.  In situations like this, the University will consider on a case-by-case basis whether the cost is affordable, so this would not necessarily always be a barrier to a severance application being agreed. </w:t>
      </w:r>
    </w:p>
    <w:p w14:paraId="19332A5F" w14:textId="77777777" w:rsidR="00006661" w:rsidRPr="00006661" w:rsidRDefault="00094523" w:rsidP="00006661">
      <w:pPr>
        <w:pStyle w:val="Heading3"/>
        <w:ind w:left="567"/>
        <w:jc w:val="both"/>
        <w:rPr>
          <w:rFonts w:ascii="Arial" w:hAnsi="Arial" w:cs="Arial"/>
          <w:b w:val="0"/>
          <w:bCs w:val="0"/>
          <w:sz w:val="22"/>
          <w:szCs w:val="22"/>
        </w:rPr>
      </w:pPr>
      <w:r w:rsidRPr="00006661">
        <w:rPr>
          <w:rFonts w:ascii="Arial" w:hAnsi="Arial" w:cs="Arial"/>
          <w:b w:val="0"/>
          <w:bCs w:val="0"/>
          <w:sz w:val="22"/>
          <w:szCs w:val="22"/>
        </w:rPr>
        <w:t>In</w:t>
      </w:r>
      <w:r w:rsidR="00BF6CBA" w:rsidRPr="00006661">
        <w:rPr>
          <w:rFonts w:ascii="Arial" w:hAnsi="Arial" w:cs="Arial"/>
          <w:b w:val="0"/>
          <w:bCs w:val="0"/>
          <w:sz w:val="22"/>
          <w:szCs w:val="22"/>
        </w:rPr>
        <w:t xml:space="preserve"> some pension schemes your pension benefits would be reduced </w:t>
      </w:r>
      <w:proofErr w:type="gramStart"/>
      <w:r w:rsidR="00BF6CBA" w:rsidRPr="00006661">
        <w:rPr>
          <w:rFonts w:ascii="Arial" w:hAnsi="Arial" w:cs="Arial"/>
          <w:b w:val="0"/>
          <w:bCs w:val="0"/>
          <w:sz w:val="22"/>
          <w:szCs w:val="22"/>
        </w:rPr>
        <w:t>due to the fact that</w:t>
      </w:r>
      <w:proofErr w:type="gramEnd"/>
      <w:r w:rsidR="00BF6CBA" w:rsidRPr="00006661">
        <w:rPr>
          <w:rFonts w:ascii="Arial" w:hAnsi="Arial" w:cs="Arial"/>
          <w:b w:val="0"/>
          <w:bCs w:val="0"/>
          <w:sz w:val="22"/>
          <w:szCs w:val="22"/>
        </w:rPr>
        <w:t xml:space="preserve"> you </w:t>
      </w:r>
      <w:r w:rsidR="006F519A" w:rsidRPr="00006661">
        <w:rPr>
          <w:rFonts w:ascii="Arial" w:hAnsi="Arial" w:cs="Arial"/>
          <w:b w:val="0"/>
          <w:bCs w:val="0"/>
          <w:sz w:val="22"/>
          <w:szCs w:val="22"/>
        </w:rPr>
        <w:t>may</w:t>
      </w:r>
      <w:r w:rsidR="00BF6CBA" w:rsidRPr="00006661">
        <w:rPr>
          <w:rFonts w:ascii="Arial" w:hAnsi="Arial" w:cs="Arial"/>
          <w:b w:val="0"/>
          <w:bCs w:val="0"/>
          <w:sz w:val="22"/>
          <w:szCs w:val="22"/>
        </w:rPr>
        <w:t xml:space="preserve"> be retiring significantly earlier than expected, but you would have </w:t>
      </w:r>
      <w:proofErr w:type="gramStart"/>
      <w:r w:rsidR="00BF6CBA" w:rsidRPr="00006661">
        <w:rPr>
          <w:rFonts w:ascii="Arial" w:hAnsi="Arial" w:cs="Arial"/>
          <w:b w:val="0"/>
          <w:bCs w:val="0"/>
          <w:sz w:val="22"/>
          <w:szCs w:val="22"/>
        </w:rPr>
        <w:t>a number of</w:t>
      </w:r>
      <w:proofErr w:type="gramEnd"/>
      <w:r w:rsidR="00BF6CBA" w:rsidRPr="00006661">
        <w:rPr>
          <w:rFonts w:ascii="Arial" w:hAnsi="Arial" w:cs="Arial"/>
          <w:b w:val="0"/>
          <w:bCs w:val="0"/>
          <w:sz w:val="22"/>
          <w:szCs w:val="22"/>
        </w:rPr>
        <w:t xml:space="preserve"> choices open to you, e.g. You could take your severance settlement as a cash payment and then choose to either accept a reduced pension and start drawing this immediately or you may opt to defer your pension benefits until normal retirement age.  Alternatively, if your settlement is sufficient to cover the actuarial costs, you could opt to use your severances settlement to buy out the reduction in your pension.</w:t>
      </w:r>
      <w:bookmarkStart w:id="3" w:name="redundant"/>
      <w:bookmarkEnd w:id="3"/>
      <w:r w:rsidR="00006661" w:rsidRPr="00006661">
        <w:rPr>
          <w:rFonts w:ascii="Arial" w:hAnsi="Arial" w:cs="Arial"/>
          <w:b w:val="0"/>
          <w:bCs w:val="0"/>
          <w:sz w:val="22"/>
          <w:szCs w:val="22"/>
        </w:rPr>
        <w:t xml:space="preserve"> </w:t>
      </w:r>
    </w:p>
    <w:p w14:paraId="493CE8A0" w14:textId="4CBA1136" w:rsidR="00006661" w:rsidRPr="00643E0A" w:rsidRDefault="00006661" w:rsidP="00006661">
      <w:pPr>
        <w:pStyle w:val="Heading3"/>
        <w:ind w:left="567"/>
        <w:jc w:val="both"/>
        <w:rPr>
          <w:rFonts w:ascii="Arial" w:hAnsi="Arial" w:cs="Arial"/>
          <w:sz w:val="22"/>
          <w:szCs w:val="22"/>
        </w:rPr>
      </w:pPr>
      <w:r w:rsidRPr="00643E0A">
        <w:rPr>
          <w:rFonts w:ascii="Arial" w:hAnsi="Arial" w:cs="Arial"/>
          <w:sz w:val="22"/>
          <w:szCs w:val="22"/>
        </w:rPr>
        <w:t xml:space="preserve">If you are </w:t>
      </w:r>
      <w:proofErr w:type="gramStart"/>
      <w:r w:rsidRPr="00643E0A">
        <w:rPr>
          <w:rFonts w:ascii="Arial" w:hAnsi="Arial" w:cs="Arial"/>
          <w:sz w:val="22"/>
          <w:szCs w:val="22"/>
        </w:rPr>
        <w:t>under age</w:t>
      </w:r>
      <w:proofErr w:type="gramEnd"/>
      <w:r w:rsidRPr="00643E0A">
        <w:rPr>
          <w:rFonts w:ascii="Arial" w:hAnsi="Arial" w:cs="Arial"/>
          <w:sz w:val="22"/>
          <w:szCs w:val="22"/>
        </w:rPr>
        <w:t xml:space="preserve"> 55</w:t>
      </w:r>
      <w:r>
        <w:rPr>
          <w:rFonts w:ascii="Arial" w:hAnsi="Arial" w:cs="Arial"/>
          <w:sz w:val="22"/>
          <w:szCs w:val="22"/>
        </w:rPr>
        <w:t>….</w:t>
      </w:r>
    </w:p>
    <w:p w14:paraId="40B510CD" w14:textId="77777777" w:rsidR="00006661" w:rsidRPr="00643E0A" w:rsidRDefault="00006661" w:rsidP="00006661">
      <w:pPr>
        <w:pStyle w:val="NormalWeb"/>
        <w:ind w:left="567"/>
        <w:jc w:val="both"/>
        <w:rPr>
          <w:rFonts w:ascii="Arial" w:hAnsi="Arial" w:cs="Arial"/>
          <w:sz w:val="22"/>
          <w:szCs w:val="22"/>
        </w:rPr>
      </w:pPr>
      <w:r>
        <w:rPr>
          <w:rFonts w:ascii="Arial" w:hAnsi="Arial" w:cs="Arial"/>
          <w:sz w:val="22"/>
          <w:szCs w:val="22"/>
        </w:rPr>
        <w:t>This scheme has been developed as an enhanced retirement scheme however should members of staff who are not eligible to access their pension come forward to mutually end their employment with the University</w:t>
      </w:r>
      <w:r w:rsidRPr="00643E0A">
        <w:rPr>
          <w:rFonts w:ascii="Arial" w:hAnsi="Arial" w:cs="Arial"/>
          <w:sz w:val="22"/>
          <w:szCs w:val="22"/>
        </w:rPr>
        <w:t xml:space="preserve">, you would be eligible </w:t>
      </w:r>
      <w:r>
        <w:rPr>
          <w:rFonts w:ascii="Arial" w:hAnsi="Arial" w:cs="Arial"/>
          <w:sz w:val="22"/>
          <w:szCs w:val="22"/>
        </w:rPr>
        <w:t>for</w:t>
      </w:r>
      <w:r w:rsidRPr="00643E0A">
        <w:rPr>
          <w:rFonts w:ascii="Arial" w:hAnsi="Arial" w:cs="Arial"/>
          <w:sz w:val="22"/>
          <w:szCs w:val="22"/>
        </w:rPr>
        <w:t xml:space="preserve"> a severance settlement </w:t>
      </w:r>
      <w:r>
        <w:rPr>
          <w:rFonts w:ascii="Arial" w:hAnsi="Arial" w:cs="Arial"/>
          <w:sz w:val="22"/>
          <w:szCs w:val="22"/>
        </w:rPr>
        <w:t xml:space="preserve">under the terms set out under this scheme.  </w:t>
      </w:r>
      <w:r w:rsidRPr="00643E0A">
        <w:rPr>
          <w:rFonts w:ascii="Arial" w:hAnsi="Arial" w:cs="Arial"/>
          <w:sz w:val="22"/>
          <w:szCs w:val="22"/>
        </w:rPr>
        <w:t>This would be paid to you as a cash lump sum, up to £30,000 of which would be tax free.</w:t>
      </w:r>
    </w:p>
    <w:p w14:paraId="162D253E" w14:textId="1581E340" w:rsidR="00BF6CBA" w:rsidRPr="0095441D" w:rsidRDefault="0095441D" w:rsidP="00136800">
      <w:pPr>
        <w:pStyle w:val="NoSpacing"/>
        <w:jc w:val="both"/>
        <w:rPr>
          <w:rFonts w:ascii="Arial" w:hAnsi="Arial" w:cs="Arial"/>
          <w:b/>
          <w:iCs/>
          <w:sz w:val="22"/>
          <w:szCs w:val="22"/>
        </w:rPr>
      </w:pPr>
      <w:r w:rsidRPr="0095441D">
        <w:rPr>
          <w:rFonts w:ascii="Arial" w:hAnsi="Arial" w:cs="Arial"/>
          <w:b/>
          <w:iCs/>
          <w:sz w:val="22"/>
          <w:szCs w:val="22"/>
        </w:rPr>
        <w:t>6.</w:t>
      </w:r>
      <w:r w:rsidRPr="0095441D">
        <w:rPr>
          <w:rFonts w:ascii="Arial" w:hAnsi="Arial" w:cs="Arial"/>
          <w:b/>
          <w:iCs/>
          <w:sz w:val="22"/>
          <w:szCs w:val="22"/>
        </w:rPr>
        <w:tab/>
      </w:r>
      <w:r w:rsidR="00D514EC" w:rsidRPr="0095441D">
        <w:rPr>
          <w:rFonts w:ascii="Arial" w:hAnsi="Arial" w:cs="Arial"/>
          <w:b/>
          <w:iCs/>
          <w:sz w:val="22"/>
          <w:szCs w:val="22"/>
        </w:rPr>
        <w:t xml:space="preserve">Who is eligible to apply for </w:t>
      </w:r>
      <w:r w:rsidR="00DD08A7" w:rsidRPr="0095441D">
        <w:rPr>
          <w:rFonts w:ascii="Arial" w:hAnsi="Arial" w:cs="Arial"/>
          <w:b/>
          <w:iCs/>
          <w:sz w:val="22"/>
          <w:szCs w:val="22"/>
        </w:rPr>
        <w:t>this scheme</w:t>
      </w:r>
      <w:r w:rsidR="00BF6CBA" w:rsidRPr="0095441D">
        <w:rPr>
          <w:rFonts w:ascii="Arial" w:hAnsi="Arial" w:cs="Arial"/>
          <w:b/>
          <w:iCs/>
          <w:sz w:val="22"/>
          <w:szCs w:val="22"/>
        </w:rPr>
        <w:t>?</w:t>
      </w:r>
    </w:p>
    <w:p w14:paraId="5CFA7A63" w14:textId="77777777" w:rsidR="00136800" w:rsidRDefault="00136800" w:rsidP="00136800">
      <w:pPr>
        <w:pStyle w:val="NoSpacing"/>
        <w:jc w:val="both"/>
        <w:rPr>
          <w:rFonts w:ascii="Arial" w:hAnsi="Arial" w:cs="Arial"/>
          <w:b/>
          <w:i/>
          <w:sz w:val="22"/>
          <w:szCs w:val="22"/>
        </w:rPr>
      </w:pPr>
    </w:p>
    <w:p w14:paraId="3B8B59A3" w14:textId="78D5ECBB" w:rsidR="00572A26" w:rsidRDefault="008B173C" w:rsidP="008B173C">
      <w:pPr>
        <w:ind w:left="720"/>
        <w:jc w:val="both"/>
        <w:rPr>
          <w:rFonts w:ascii="Arial" w:hAnsi="Arial" w:cs="Arial"/>
          <w:sz w:val="22"/>
          <w:szCs w:val="22"/>
        </w:rPr>
      </w:pPr>
      <w:r>
        <w:rPr>
          <w:rFonts w:ascii="Arial" w:hAnsi="Arial" w:cs="Arial"/>
          <w:sz w:val="22"/>
          <w:szCs w:val="22"/>
        </w:rPr>
        <w:t xml:space="preserve">The scheme is </w:t>
      </w:r>
      <w:r w:rsidR="00572A26" w:rsidRPr="001755B2">
        <w:rPr>
          <w:rFonts w:ascii="Arial" w:hAnsi="Arial" w:cs="Arial"/>
          <w:sz w:val="22"/>
          <w:szCs w:val="22"/>
        </w:rPr>
        <w:t xml:space="preserve">open to applications from </w:t>
      </w:r>
      <w:proofErr w:type="gramStart"/>
      <w:r w:rsidR="00572A26" w:rsidRPr="001755B2">
        <w:rPr>
          <w:rFonts w:ascii="Arial" w:hAnsi="Arial" w:cs="Arial"/>
          <w:sz w:val="22"/>
          <w:szCs w:val="22"/>
        </w:rPr>
        <w:t>University</w:t>
      </w:r>
      <w:proofErr w:type="gramEnd"/>
      <w:r w:rsidR="00572A26" w:rsidRPr="001755B2">
        <w:rPr>
          <w:rFonts w:ascii="Arial" w:hAnsi="Arial" w:cs="Arial"/>
          <w:sz w:val="22"/>
          <w:szCs w:val="22"/>
        </w:rPr>
        <w:t xml:space="preserve"> core-funded staff</w:t>
      </w:r>
      <w:r w:rsidR="005429FB">
        <w:rPr>
          <w:rFonts w:ascii="Arial" w:hAnsi="Arial" w:cs="Arial"/>
          <w:sz w:val="22"/>
          <w:szCs w:val="22"/>
        </w:rPr>
        <w:t xml:space="preserve"> employed within the </w:t>
      </w:r>
      <w:proofErr w:type="gramStart"/>
      <w:r w:rsidR="005429FB">
        <w:rPr>
          <w:rFonts w:ascii="Arial" w:hAnsi="Arial" w:cs="Arial"/>
          <w:sz w:val="22"/>
          <w:szCs w:val="22"/>
        </w:rPr>
        <w:t>Schools</w:t>
      </w:r>
      <w:proofErr w:type="gramEnd"/>
      <w:r w:rsidR="00572A26" w:rsidRPr="001755B2">
        <w:rPr>
          <w:rFonts w:ascii="Arial" w:hAnsi="Arial" w:cs="Arial"/>
          <w:sz w:val="22"/>
          <w:szCs w:val="22"/>
        </w:rPr>
        <w:t xml:space="preserve"> and is subject to the eligibility criteria outlined in the scheme document. </w:t>
      </w:r>
      <w:r w:rsidR="005429FB">
        <w:rPr>
          <w:rFonts w:ascii="Arial" w:hAnsi="Arial" w:cs="Arial"/>
          <w:sz w:val="22"/>
          <w:szCs w:val="22"/>
        </w:rPr>
        <w:t xml:space="preserve"> This scheme </w:t>
      </w:r>
      <w:r w:rsidR="0080064C">
        <w:rPr>
          <w:rFonts w:ascii="Arial" w:hAnsi="Arial" w:cs="Arial"/>
          <w:sz w:val="22"/>
          <w:szCs w:val="22"/>
        </w:rPr>
        <w:t xml:space="preserve">is </w:t>
      </w:r>
      <w:r w:rsidR="005429FB">
        <w:rPr>
          <w:rFonts w:ascii="Arial" w:hAnsi="Arial" w:cs="Arial"/>
          <w:sz w:val="22"/>
          <w:szCs w:val="22"/>
        </w:rPr>
        <w:t>available for staff employed on academic</w:t>
      </w:r>
      <w:r w:rsidR="00125509">
        <w:rPr>
          <w:rFonts w:ascii="Arial" w:hAnsi="Arial" w:cs="Arial"/>
          <w:sz w:val="22"/>
          <w:szCs w:val="22"/>
        </w:rPr>
        <w:t>, research</w:t>
      </w:r>
      <w:r w:rsidR="005429FB">
        <w:rPr>
          <w:rFonts w:ascii="Arial" w:hAnsi="Arial" w:cs="Arial"/>
          <w:sz w:val="22"/>
          <w:szCs w:val="22"/>
        </w:rPr>
        <w:t xml:space="preserve"> or teaching contracts</w:t>
      </w:r>
      <w:r w:rsidR="00125509">
        <w:rPr>
          <w:rFonts w:ascii="Arial" w:hAnsi="Arial" w:cs="Arial"/>
          <w:sz w:val="22"/>
          <w:szCs w:val="22"/>
        </w:rPr>
        <w:t xml:space="preserve"> employed through core funds.</w:t>
      </w:r>
      <w:r>
        <w:rPr>
          <w:rFonts w:ascii="Arial" w:hAnsi="Arial" w:cs="Arial"/>
          <w:sz w:val="22"/>
          <w:szCs w:val="22"/>
        </w:rPr>
        <w:t xml:space="preserve"> </w:t>
      </w:r>
      <w:r w:rsidR="005429FB">
        <w:rPr>
          <w:rFonts w:ascii="Arial" w:hAnsi="Arial" w:cs="Arial"/>
          <w:sz w:val="22"/>
          <w:szCs w:val="22"/>
        </w:rPr>
        <w:t xml:space="preserve">Applications </w:t>
      </w:r>
      <w:r w:rsidR="003B30C5">
        <w:rPr>
          <w:rFonts w:ascii="Arial" w:hAnsi="Arial" w:cs="Arial"/>
          <w:sz w:val="22"/>
          <w:szCs w:val="22"/>
        </w:rPr>
        <w:t>will not be</w:t>
      </w:r>
      <w:r w:rsidR="005429FB">
        <w:rPr>
          <w:rFonts w:ascii="Arial" w:hAnsi="Arial" w:cs="Arial"/>
          <w:sz w:val="22"/>
          <w:szCs w:val="22"/>
        </w:rPr>
        <w:t xml:space="preserve"> considered from professional services</w:t>
      </w:r>
      <w:r w:rsidR="003B30C5">
        <w:rPr>
          <w:rFonts w:ascii="Arial" w:hAnsi="Arial" w:cs="Arial"/>
          <w:sz w:val="22"/>
          <w:szCs w:val="22"/>
        </w:rPr>
        <w:t xml:space="preserve"> staff.</w:t>
      </w:r>
      <w:r w:rsidR="005429FB">
        <w:rPr>
          <w:rFonts w:ascii="Arial" w:hAnsi="Arial" w:cs="Arial"/>
          <w:sz w:val="22"/>
          <w:szCs w:val="22"/>
        </w:rPr>
        <w:t xml:space="preserve"> </w:t>
      </w:r>
      <w:r w:rsidR="00572A26" w:rsidRPr="001755B2">
        <w:rPr>
          <w:rFonts w:ascii="Arial" w:hAnsi="Arial" w:cs="Arial"/>
          <w:sz w:val="22"/>
          <w:szCs w:val="22"/>
        </w:rPr>
        <w:t xml:space="preserve">If you have any questions regarding your </w:t>
      </w:r>
      <w:proofErr w:type="gramStart"/>
      <w:r w:rsidR="00572A26" w:rsidRPr="001755B2">
        <w:rPr>
          <w:rFonts w:ascii="Arial" w:hAnsi="Arial" w:cs="Arial"/>
          <w:sz w:val="22"/>
          <w:szCs w:val="22"/>
        </w:rPr>
        <w:t>eligibility</w:t>
      </w:r>
      <w:proofErr w:type="gramEnd"/>
      <w:r w:rsidR="00572A26" w:rsidRPr="001755B2">
        <w:rPr>
          <w:rFonts w:ascii="Arial" w:hAnsi="Arial" w:cs="Arial"/>
          <w:sz w:val="22"/>
          <w:szCs w:val="22"/>
        </w:rPr>
        <w:t xml:space="preserve"> please contact your HR Partner.</w:t>
      </w:r>
    </w:p>
    <w:p w14:paraId="2A085534" w14:textId="77777777" w:rsidR="00134C1B" w:rsidRDefault="00134C1B" w:rsidP="00572A26">
      <w:pPr>
        <w:jc w:val="both"/>
        <w:rPr>
          <w:rFonts w:ascii="Arial" w:hAnsi="Arial" w:cs="Arial"/>
          <w:sz w:val="22"/>
          <w:szCs w:val="22"/>
        </w:rPr>
      </w:pPr>
    </w:p>
    <w:p w14:paraId="6F38C0C5" w14:textId="6555EC36" w:rsidR="00D514EC" w:rsidRDefault="0095441D" w:rsidP="00136800">
      <w:pPr>
        <w:pStyle w:val="NoSpacing"/>
        <w:jc w:val="both"/>
        <w:rPr>
          <w:rFonts w:ascii="Arial" w:hAnsi="Arial" w:cs="Arial"/>
          <w:bCs/>
          <w:iCs/>
          <w:sz w:val="22"/>
          <w:szCs w:val="22"/>
        </w:rPr>
      </w:pPr>
      <w:r>
        <w:rPr>
          <w:rFonts w:ascii="Arial" w:hAnsi="Arial" w:cs="Arial"/>
          <w:bCs/>
          <w:iCs/>
          <w:sz w:val="22"/>
          <w:szCs w:val="22"/>
        </w:rPr>
        <w:tab/>
      </w:r>
      <w:r w:rsidR="00134C1B" w:rsidRPr="00134C1B">
        <w:rPr>
          <w:rFonts w:ascii="Arial" w:hAnsi="Arial" w:cs="Arial"/>
          <w:bCs/>
          <w:iCs/>
          <w:sz w:val="22"/>
          <w:szCs w:val="22"/>
        </w:rPr>
        <w:t xml:space="preserve">There are different scheme terms available depending on the completed years of service </w:t>
      </w:r>
      <w:r>
        <w:rPr>
          <w:rFonts w:ascii="Arial" w:hAnsi="Arial" w:cs="Arial"/>
          <w:bCs/>
          <w:iCs/>
          <w:sz w:val="22"/>
          <w:szCs w:val="22"/>
        </w:rPr>
        <w:tab/>
      </w:r>
      <w:r w:rsidR="00134C1B" w:rsidRPr="00134C1B">
        <w:rPr>
          <w:rFonts w:ascii="Arial" w:hAnsi="Arial" w:cs="Arial"/>
          <w:bCs/>
          <w:iCs/>
          <w:sz w:val="22"/>
          <w:szCs w:val="22"/>
        </w:rPr>
        <w:t>of members of staff</w:t>
      </w:r>
      <w:r>
        <w:rPr>
          <w:rFonts w:ascii="Arial" w:hAnsi="Arial" w:cs="Arial"/>
          <w:bCs/>
          <w:iCs/>
          <w:sz w:val="22"/>
          <w:szCs w:val="22"/>
        </w:rPr>
        <w:t xml:space="preserve"> as noted above</w:t>
      </w:r>
      <w:r w:rsidR="008B173C">
        <w:rPr>
          <w:rFonts w:ascii="Arial" w:hAnsi="Arial" w:cs="Arial"/>
          <w:bCs/>
          <w:iCs/>
          <w:sz w:val="22"/>
          <w:szCs w:val="22"/>
        </w:rPr>
        <w:t xml:space="preserve"> in question 4.</w:t>
      </w:r>
    </w:p>
    <w:p w14:paraId="64C7B7DF" w14:textId="77777777" w:rsidR="007F62C7" w:rsidRDefault="007F62C7" w:rsidP="00136800">
      <w:pPr>
        <w:pStyle w:val="NoSpacing"/>
        <w:jc w:val="both"/>
        <w:rPr>
          <w:rFonts w:ascii="Arial" w:hAnsi="Arial" w:cs="Arial"/>
          <w:sz w:val="22"/>
          <w:szCs w:val="22"/>
        </w:rPr>
      </w:pPr>
    </w:p>
    <w:p w14:paraId="6F4838CE" w14:textId="1549E0C2" w:rsidR="00532DFF" w:rsidRPr="0095441D" w:rsidRDefault="0095441D" w:rsidP="0057420E">
      <w:pPr>
        <w:pStyle w:val="NoSpacing"/>
        <w:jc w:val="both"/>
        <w:rPr>
          <w:rFonts w:ascii="Arial" w:hAnsi="Arial" w:cs="Arial"/>
          <w:b/>
          <w:iCs/>
          <w:sz w:val="22"/>
          <w:szCs w:val="22"/>
        </w:rPr>
      </w:pPr>
      <w:r w:rsidRPr="0095441D">
        <w:rPr>
          <w:rFonts w:ascii="Arial" w:hAnsi="Arial" w:cs="Arial"/>
          <w:b/>
          <w:iCs/>
          <w:sz w:val="22"/>
          <w:szCs w:val="22"/>
        </w:rPr>
        <w:t>7.</w:t>
      </w:r>
      <w:r w:rsidRPr="0095441D">
        <w:rPr>
          <w:rFonts w:ascii="Arial" w:hAnsi="Arial" w:cs="Arial"/>
          <w:b/>
          <w:iCs/>
          <w:sz w:val="22"/>
          <w:szCs w:val="22"/>
        </w:rPr>
        <w:tab/>
      </w:r>
      <w:r w:rsidR="00532DFF" w:rsidRPr="0095441D">
        <w:rPr>
          <w:rFonts w:ascii="Arial" w:hAnsi="Arial" w:cs="Arial"/>
          <w:b/>
          <w:iCs/>
          <w:sz w:val="22"/>
          <w:szCs w:val="22"/>
        </w:rPr>
        <w:t xml:space="preserve">Are staff that are externally funded eligible for </w:t>
      </w:r>
      <w:r w:rsidR="00572A26" w:rsidRPr="0095441D">
        <w:rPr>
          <w:rFonts w:ascii="Arial" w:hAnsi="Arial" w:cs="Arial"/>
          <w:b/>
          <w:iCs/>
          <w:sz w:val="22"/>
          <w:szCs w:val="22"/>
        </w:rPr>
        <w:t>this scheme</w:t>
      </w:r>
      <w:r w:rsidR="00532DFF" w:rsidRPr="0095441D">
        <w:rPr>
          <w:rFonts w:ascii="Arial" w:hAnsi="Arial" w:cs="Arial"/>
          <w:b/>
          <w:iCs/>
          <w:sz w:val="22"/>
          <w:szCs w:val="22"/>
        </w:rPr>
        <w:t>?</w:t>
      </w:r>
    </w:p>
    <w:p w14:paraId="21B298B8" w14:textId="77777777" w:rsidR="00D25C58" w:rsidRDefault="00D25C58" w:rsidP="0057420E">
      <w:pPr>
        <w:pStyle w:val="NoSpacing"/>
        <w:jc w:val="both"/>
        <w:rPr>
          <w:rFonts w:ascii="Arial" w:hAnsi="Arial" w:cs="Arial"/>
          <w:b/>
          <w:i/>
          <w:sz w:val="22"/>
          <w:szCs w:val="22"/>
        </w:rPr>
      </w:pPr>
    </w:p>
    <w:p w14:paraId="5B997C25" w14:textId="4E401EAF" w:rsidR="00D25C58" w:rsidRPr="008B173C" w:rsidRDefault="0095441D" w:rsidP="0057420E">
      <w:pPr>
        <w:pStyle w:val="NoSpacing"/>
        <w:jc w:val="both"/>
        <w:rPr>
          <w:rFonts w:ascii="Arial" w:hAnsi="Arial" w:cs="Arial"/>
          <w:iCs/>
          <w:sz w:val="22"/>
          <w:szCs w:val="22"/>
        </w:rPr>
      </w:pPr>
      <w:r w:rsidRPr="008B173C">
        <w:rPr>
          <w:rFonts w:ascii="Arial" w:hAnsi="Arial" w:cs="Arial"/>
          <w:iCs/>
          <w:sz w:val="22"/>
          <w:szCs w:val="22"/>
        </w:rPr>
        <w:tab/>
      </w:r>
      <w:r w:rsidR="00D25C58" w:rsidRPr="008B173C">
        <w:rPr>
          <w:rFonts w:ascii="Arial" w:hAnsi="Arial" w:cs="Arial"/>
          <w:iCs/>
          <w:sz w:val="22"/>
          <w:szCs w:val="22"/>
        </w:rPr>
        <w:t>No.</w:t>
      </w:r>
      <w:r w:rsidR="00B908AA" w:rsidRPr="008B173C">
        <w:rPr>
          <w:rFonts w:ascii="Arial" w:hAnsi="Arial" w:cs="Arial"/>
          <w:iCs/>
          <w:sz w:val="22"/>
          <w:szCs w:val="22"/>
        </w:rPr>
        <w:t xml:space="preserve"> The scheme is available</w:t>
      </w:r>
      <w:r w:rsidR="00956B7F" w:rsidRPr="008B173C">
        <w:rPr>
          <w:rFonts w:ascii="Arial" w:hAnsi="Arial" w:cs="Arial"/>
          <w:iCs/>
          <w:sz w:val="22"/>
          <w:szCs w:val="22"/>
        </w:rPr>
        <w:t xml:space="preserve"> only to</w:t>
      </w:r>
      <w:r w:rsidR="00B908AA" w:rsidRPr="008B173C">
        <w:rPr>
          <w:rFonts w:ascii="Arial" w:hAnsi="Arial" w:cs="Arial"/>
          <w:iCs/>
          <w:sz w:val="22"/>
          <w:szCs w:val="22"/>
        </w:rPr>
        <w:t xml:space="preserve"> those </w:t>
      </w:r>
      <w:r w:rsidR="007320C0" w:rsidRPr="008B173C">
        <w:rPr>
          <w:rFonts w:ascii="Arial" w:hAnsi="Arial" w:cs="Arial"/>
          <w:iCs/>
          <w:sz w:val="22"/>
          <w:szCs w:val="22"/>
        </w:rPr>
        <w:t>who are core funded</w:t>
      </w:r>
      <w:r w:rsidR="00956B7F" w:rsidRPr="008B173C">
        <w:rPr>
          <w:rFonts w:ascii="Arial" w:hAnsi="Arial" w:cs="Arial"/>
          <w:iCs/>
          <w:sz w:val="22"/>
          <w:szCs w:val="22"/>
        </w:rPr>
        <w:t xml:space="preserve">.  </w:t>
      </w:r>
    </w:p>
    <w:p w14:paraId="58750105" w14:textId="77777777" w:rsidR="00AF4700" w:rsidRDefault="00AF4700" w:rsidP="0057420E">
      <w:pPr>
        <w:pStyle w:val="NoSpacing"/>
        <w:jc w:val="both"/>
        <w:rPr>
          <w:rFonts w:ascii="Arial" w:hAnsi="Arial" w:cs="Arial"/>
          <w:b/>
          <w:i/>
          <w:sz w:val="22"/>
          <w:szCs w:val="22"/>
        </w:rPr>
      </w:pPr>
    </w:p>
    <w:p w14:paraId="1BB50724" w14:textId="734635B2" w:rsidR="00D514EC" w:rsidRPr="0095441D" w:rsidRDefault="0095441D" w:rsidP="0057420E">
      <w:pPr>
        <w:pStyle w:val="NoSpacing"/>
        <w:jc w:val="both"/>
        <w:rPr>
          <w:rFonts w:ascii="Arial" w:hAnsi="Arial" w:cs="Arial"/>
          <w:b/>
          <w:iCs/>
          <w:sz w:val="22"/>
          <w:szCs w:val="22"/>
        </w:rPr>
      </w:pPr>
      <w:r>
        <w:rPr>
          <w:rFonts w:ascii="Arial" w:hAnsi="Arial" w:cs="Arial"/>
          <w:b/>
          <w:iCs/>
          <w:sz w:val="22"/>
          <w:szCs w:val="22"/>
        </w:rPr>
        <w:t>8.</w:t>
      </w:r>
      <w:r>
        <w:rPr>
          <w:rFonts w:ascii="Arial" w:hAnsi="Arial" w:cs="Arial"/>
          <w:b/>
          <w:iCs/>
          <w:sz w:val="22"/>
          <w:szCs w:val="22"/>
        </w:rPr>
        <w:tab/>
      </w:r>
      <w:r w:rsidR="00B83DEE" w:rsidRPr="0095441D">
        <w:rPr>
          <w:rFonts w:ascii="Arial" w:hAnsi="Arial" w:cs="Arial"/>
          <w:b/>
          <w:iCs/>
          <w:sz w:val="22"/>
          <w:szCs w:val="22"/>
        </w:rPr>
        <w:t xml:space="preserve">If I make an application, am I guaranteed </w:t>
      </w:r>
      <w:r w:rsidR="005429FB" w:rsidRPr="0095441D">
        <w:rPr>
          <w:rFonts w:ascii="Arial" w:hAnsi="Arial" w:cs="Arial"/>
          <w:b/>
          <w:iCs/>
          <w:sz w:val="22"/>
          <w:szCs w:val="22"/>
        </w:rPr>
        <w:t>Voluntary Severance/</w:t>
      </w:r>
      <w:r w:rsidR="00006661" w:rsidRPr="0095441D">
        <w:rPr>
          <w:rFonts w:ascii="Arial" w:hAnsi="Arial" w:cs="Arial"/>
          <w:b/>
          <w:iCs/>
          <w:sz w:val="22"/>
          <w:szCs w:val="22"/>
        </w:rPr>
        <w:t>Retirement</w:t>
      </w:r>
      <w:r w:rsidR="00B83DEE" w:rsidRPr="0095441D">
        <w:rPr>
          <w:rFonts w:ascii="Arial" w:hAnsi="Arial" w:cs="Arial"/>
          <w:b/>
          <w:iCs/>
          <w:sz w:val="22"/>
          <w:szCs w:val="22"/>
        </w:rPr>
        <w:t xml:space="preserve">? </w:t>
      </w:r>
    </w:p>
    <w:p w14:paraId="0ADFC041" w14:textId="77777777" w:rsidR="00B83DEE" w:rsidRDefault="00B83DEE" w:rsidP="0057420E">
      <w:pPr>
        <w:pStyle w:val="NoSpacing"/>
        <w:jc w:val="both"/>
        <w:rPr>
          <w:rFonts w:ascii="Arial" w:hAnsi="Arial" w:cs="Arial"/>
          <w:b/>
          <w:i/>
          <w:sz w:val="22"/>
          <w:szCs w:val="22"/>
        </w:rPr>
      </w:pPr>
    </w:p>
    <w:p w14:paraId="44DF3EBA" w14:textId="3719EAC6" w:rsidR="00B83DEE" w:rsidRDefault="00B83DEE" w:rsidP="008B173C">
      <w:pPr>
        <w:pStyle w:val="NoSpacing"/>
        <w:ind w:left="720"/>
        <w:jc w:val="both"/>
        <w:rPr>
          <w:rFonts w:ascii="Arial" w:hAnsi="Arial" w:cs="Arial"/>
          <w:sz w:val="22"/>
          <w:szCs w:val="22"/>
        </w:rPr>
      </w:pPr>
      <w:r>
        <w:rPr>
          <w:rFonts w:ascii="Arial" w:hAnsi="Arial" w:cs="Arial"/>
          <w:sz w:val="22"/>
          <w:szCs w:val="22"/>
        </w:rPr>
        <w:t xml:space="preserve">There is no automatic right to </w:t>
      </w:r>
      <w:r w:rsidR="00006661">
        <w:rPr>
          <w:rFonts w:ascii="Arial" w:hAnsi="Arial" w:cs="Arial"/>
          <w:sz w:val="22"/>
          <w:szCs w:val="22"/>
        </w:rPr>
        <w:t>enhanced</w:t>
      </w:r>
      <w:r>
        <w:rPr>
          <w:rFonts w:ascii="Arial" w:hAnsi="Arial" w:cs="Arial"/>
          <w:sz w:val="22"/>
          <w:szCs w:val="22"/>
        </w:rPr>
        <w:t xml:space="preserve"> retirement </w:t>
      </w:r>
      <w:r w:rsidR="00134C1B">
        <w:rPr>
          <w:rFonts w:ascii="Arial" w:hAnsi="Arial" w:cs="Arial"/>
          <w:sz w:val="22"/>
          <w:szCs w:val="22"/>
        </w:rPr>
        <w:t xml:space="preserve">or voluntary severance </w:t>
      </w:r>
      <w:r>
        <w:rPr>
          <w:rFonts w:ascii="Arial" w:hAnsi="Arial" w:cs="Arial"/>
          <w:sz w:val="22"/>
          <w:szCs w:val="22"/>
        </w:rPr>
        <w:t xml:space="preserve">under this scheme. Often </w:t>
      </w:r>
      <w:r w:rsidR="00006661">
        <w:rPr>
          <w:rFonts w:ascii="Arial" w:hAnsi="Arial" w:cs="Arial"/>
          <w:sz w:val="22"/>
          <w:szCs w:val="22"/>
        </w:rPr>
        <w:t>it</w:t>
      </w:r>
      <w:r>
        <w:rPr>
          <w:rFonts w:ascii="Arial" w:hAnsi="Arial" w:cs="Arial"/>
          <w:sz w:val="22"/>
          <w:szCs w:val="22"/>
        </w:rPr>
        <w:t xml:space="preserve"> is not an option either because it does not suit an individual’s personal circumstances, or because it is important to retain the </w:t>
      </w:r>
      <w:r w:rsidR="008B173C">
        <w:rPr>
          <w:rFonts w:ascii="Arial" w:hAnsi="Arial" w:cs="Arial"/>
          <w:sz w:val="22"/>
          <w:szCs w:val="22"/>
        </w:rPr>
        <w:t>post</w:t>
      </w:r>
      <w:r>
        <w:rPr>
          <w:rFonts w:ascii="Arial" w:hAnsi="Arial" w:cs="Arial"/>
          <w:sz w:val="22"/>
          <w:szCs w:val="22"/>
        </w:rPr>
        <w:t xml:space="preserve">. However, in some situations </w:t>
      </w:r>
      <w:r w:rsidR="00006661">
        <w:rPr>
          <w:rFonts w:ascii="Arial" w:hAnsi="Arial" w:cs="Arial"/>
          <w:sz w:val="22"/>
          <w:szCs w:val="22"/>
        </w:rPr>
        <w:t>this scheme</w:t>
      </w:r>
      <w:r>
        <w:rPr>
          <w:rFonts w:ascii="Arial" w:hAnsi="Arial" w:cs="Arial"/>
          <w:sz w:val="22"/>
          <w:szCs w:val="22"/>
        </w:rPr>
        <w:t xml:space="preserve"> may be a good opportunity for both the University and for the individual, depending on the savings that can be achieved and the members of staff’s individual circumstances. </w:t>
      </w:r>
    </w:p>
    <w:p w14:paraId="4376397D" w14:textId="77777777" w:rsidR="00B83DEE" w:rsidRDefault="00B83DEE" w:rsidP="0057420E">
      <w:pPr>
        <w:pStyle w:val="NoSpacing"/>
        <w:jc w:val="both"/>
        <w:rPr>
          <w:rFonts w:ascii="Arial" w:hAnsi="Arial" w:cs="Arial"/>
          <w:sz w:val="22"/>
          <w:szCs w:val="22"/>
        </w:rPr>
      </w:pPr>
    </w:p>
    <w:p w14:paraId="29885B09" w14:textId="551A53EB" w:rsidR="00AF4700" w:rsidRDefault="0095441D" w:rsidP="0057420E">
      <w:pPr>
        <w:pStyle w:val="NoSpacing"/>
        <w:jc w:val="both"/>
        <w:rPr>
          <w:rFonts w:ascii="Arial" w:hAnsi="Arial" w:cs="Arial"/>
          <w:sz w:val="22"/>
          <w:szCs w:val="22"/>
        </w:rPr>
      </w:pPr>
      <w:r>
        <w:rPr>
          <w:rFonts w:ascii="Arial" w:hAnsi="Arial" w:cs="Arial"/>
          <w:sz w:val="22"/>
          <w:szCs w:val="22"/>
        </w:rPr>
        <w:tab/>
      </w:r>
      <w:r w:rsidR="00B83DEE">
        <w:rPr>
          <w:rFonts w:ascii="Arial" w:hAnsi="Arial" w:cs="Arial"/>
          <w:sz w:val="22"/>
          <w:szCs w:val="22"/>
        </w:rPr>
        <w:t xml:space="preserve">All applications will be reviewed initially by the </w:t>
      </w:r>
      <w:r w:rsidR="000472ED">
        <w:rPr>
          <w:rFonts w:ascii="Arial" w:hAnsi="Arial" w:cs="Arial"/>
          <w:sz w:val="22"/>
          <w:szCs w:val="22"/>
        </w:rPr>
        <w:t>Head of School</w:t>
      </w:r>
      <w:r w:rsidR="00B83DEE">
        <w:rPr>
          <w:rFonts w:ascii="Arial" w:hAnsi="Arial" w:cs="Arial"/>
          <w:sz w:val="22"/>
          <w:szCs w:val="22"/>
        </w:rPr>
        <w:t xml:space="preserve"> and will require their </w:t>
      </w:r>
      <w:r>
        <w:rPr>
          <w:rFonts w:ascii="Arial" w:hAnsi="Arial" w:cs="Arial"/>
          <w:sz w:val="22"/>
          <w:szCs w:val="22"/>
        </w:rPr>
        <w:tab/>
      </w:r>
      <w:r w:rsidR="00B83DEE">
        <w:rPr>
          <w:rFonts w:ascii="Arial" w:hAnsi="Arial" w:cs="Arial"/>
          <w:sz w:val="22"/>
          <w:szCs w:val="22"/>
        </w:rPr>
        <w:t xml:space="preserve">approval. Following this the applications </w:t>
      </w:r>
      <w:r w:rsidR="008012BB">
        <w:rPr>
          <w:rFonts w:ascii="Arial" w:hAnsi="Arial" w:cs="Arial"/>
          <w:sz w:val="22"/>
          <w:szCs w:val="22"/>
        </w:rPr>
        <w:t>we be reviewed by</w:t>
      </w:r>
      <w:r w:rsidR="0057420E">
        <w:rPr>
          <w:rFonts w:ascii="Arial" w:hAnsi="Arial" w:cs="Arial"/>
          <w:sz w:val="22"/>
          <w:szCs w:val="22"/>
        </w:rPr>
        <w:t xml:space="preserve"> the </w:t>
      </w:r>
      <w:r w:rsidR="000F4EC7">
        <w:rPr>
          <w:rFonts w:ascii="Arial" w:hAnsi="Arial" w:cs="Arial"/>
          <w:sz w:val="22"/>
          <w:szCs w:val="22"/>
        </w:rPr>
        <w:t>Restructuring</w:t>
      </w:r>
      <w:r w:rsidR="003800AF">
        <w:rPr>
          <w:rFonts w:ascii="Arial" w:hAnsi="Arial" w:cs="Arial"/>
          <w:sz w:val="22"/>
          <w:szCs w:val="22"/>
        </w:rPr>
        <w:t xml:space="preserve"> </w:t>
      </w:r>
      <w:r>
        <w:rPr>
          <w:rFonts w:ascii="Arial" w:hAnsi="Arial" w:cs="Arial"/>
          <w:sz w:val="22"/>
          <w:szCs w:val="22"/>
        </w:rPr>
        <w:tab/>
      </w:r>
      <w:r w:rsidR="003800AF">
        <w:rPr>
          <w:rFonts w:ascii="Arial" w:hAnsi="Arial" w:cs="Arial"/>
          <w:sz w:val="22"/>
          <w:szCs w:val="22"/>
        </w:rPr>
        <w:t>Committee</w:t>
      </w:r>
      <w:r w:rsidR="0057420E">
        <w:rPr>
          <w:rFonts w:ascii="Arial" w:hAnsi="Arial" w:cs="Arial"/>
          <w:sz w:val="22"/>
          <w:szCs w:val="22"/>
        </w:rPr>
        <w:t xml:space="preserve">. The </w:t>
      </w:r>
      <w:r w:rsidR="000F4EC7">
        <w:rPr>
          <w:rFonts w:ascii="Arial" w:hAnsi="Arial" w:cs="Arial"/>
          <w:sz w:val="22"/>
          <w:szCs w:val="22"/>
        </w:rPr>
        <w:t>Restructuring</w:t>
      </w:r>
      <w:r w:rsidR="00F15618">
        <w:rPr>
          <w:rFonts w:ascii="Arial" w:hAnsi="Arial" w:cs="Arial"/>
          <w:sz w:val="22"/>
          <w:szCs w:val="22"/>
        </w:rPr>
        <w:t xml:space="preserve"> </w:t>
      </w:r>
      <w:r w:rsidR="0057420E">
        <w:rPr>
          <w:rFonts w:ascii="Arial" w:hAnsi="Arial" w:cs="Arial"/>
          <w:sz w:val="22"/>
          <w:szCs w:val="22"/>
        </w:rPr>
        <w:t xml:space="preserve">Committee </w:t>
      </w:r>
      <w:r w:rsidR="00AF4700">
        <w:rPr>
          <w:rFonts w:ascii="Arial" w:hAnsi="Arial" w:cs="Arial"/>
          <w:sz w:val="22"/>
          <w:szCs w:val="22"/>
        </w:rPr>
        <w:t xml:space="preserve">will make the final decision on any application. </w:t>
      </w:r>
      <w:r>
        <w:rPr>
          <w:rFonts w:ascii="Arial" w:hAnsi="Arial" w:cs="Arial"/>
          <w:sz w:val="22"/>
          <w:szCs w:val="22"/>
        </w:rPr>
        <w:tab/>
      </w:r>
      <w:r w:rsidR="00121640">
        <w:rPr>
          <w:rFonts w:ascii="Arial" w:hAnsi="Arial" w:cs="Arial"/>
          <w:sz w:val="22"/>
          <w:szCs w:val="22"/>
        </w:rPr>
        <w:t xml:space="preserve">There is no right to appeal. </w:t>
      </w:r>
      <w:r w:rsidR="00E3167D">
        <w:rPr>
          <w:rFonts w:ascii="Arial" w:hAnsi="Arial" w:cs="Arial"/>
          <w:sz w:val="22"/>
          <w:szCs w:val="22"/>
        </w:rPr>
        <w:t xml:space="preserve">Whilst there is no guarantee that your application will be </w:t>
      </w:r>
      <w:r>
        <w:rPr>
          <w:rFonts w:ascii="Arial" w:hAnsi="Arial" w:cs="Arial"/>
          <w:sz w:val="22"/>
          <w:szCs w:val="22"/>
        </w:rPr>
        <w:tab/>
      </w:r>
      <w:r w:rsidR="00E3167D">
        <w:rPr>
          <w:rFonts w:ascii="Arial" w:hAnsi="Arial" w:cs="Arial"/>
          <w:sz w:val="22"/>
          <w:szCs w:val="22"/>
        </w:rPr>
        <w:t>approved, approval will not be unreasonably withheld.</w:t>
      </w:r>
    </w:p>
    <w:p w14:paraId="6F192DF3" w14:textId="77777777" w:rsidR="00AF4700" w:rsidRDefault="00AF4700" w:rsidP="00643E0A">
      <w:pPr>
        <w:pStyle w:val="NoSpacing"/>
        <w:jc w:val="both"/>
        <w:rPr>
          <w:rFonts w:ascii="Arial" w:hAnsi="Arial" w:cs="Arial"/>
          <w:sz w:val="22"/>
          <w:szCs w:val="22"/>
        </w:rPr>
      </w:pPr>
    </w:p>
    <w:p w14:paraId="3404C0A2" w14:textId="00746D58" w:rsidR="00AF4700" w:rsidRPr="002A494A" w:rsidRDefault="002A494A" w:rsidP="00643E0A">
      <w:pPr>
        <w:pStyle w:val="NoSpacing"/>
        <w:jc w:val="both"/>
        <w:rPr>
          <w:rFonts w:ascii="Arial" w:hAnsi="Arial" w:cs="Arial"/>
          <w:b/>
          <w:iCs/>
          <w:sz w:val="22"/>
          <w:szCs w:val="22"/>
        </w:rPr>
      </w:pPr>
      <w:r w:rsidRPr="002A494A">
        <w:rPr>
          <w:rFonts w:ascii="Arial" w:hAnsi="Arial" w:cs="Arial"/>
          <w:b/>
          <w:iCs/>
          <w:sz w:val="22"/>
          <w:szCs w:val="22"/>
        </w:rPr>
        <w:t>9.</w:t>
      </w:r>
      <w:r w:rsidRPr="002A494A">
        <w:rPr>
          <w:rFonts w:ascii="Arial" w:hAnsi="Arial" w:cs="Arial"/>
          <w:b/>
          <w:iCs/>
          <w:sz w:val="22"/>
          <w:szCs w:val="22"/>
        </w:rPr>
        <w:tab/>
      </w:r>
      <w:r w:rsidR="00AF4700" w:rsidRPr="002A494A">
        <w:rPr>
          <w:rFonts w:ascii="Arial" w:hAnsi="Arial" w:cs="Arial"/>
          <w:b/>
          <w:iCs/>
          <w:sz w:val="22"/>
          <w:szCs w:val="22"/>
        </w:rPr>
        <w:t>Why would my application be declined?</w:t>
      </w:r>
    </w:p>
    <w:p w14:paraId="355EDC59" w14:textId="77777777" w:rsidR="00AF4700" w:rsidRDefault="00AF4700" w:rsidP="00643E0A">
      <w:pPr>
        <w:pStyle w:val="NoSpacing"/>
        <w:jc w:val="both"/>
        <w:rPr>
          <w:rFonts w:ascii="Arial" w:hAnsi="Arial" w:cs="Arial"/>
          <w:b/>
          <w:i/>
          <w:sz w:val="22"/>
          <w:szCs w:val="22"/>
        </w:rPr>
      </w:pPr>
    </w:p>
    <w:p w14:paraId="09B27389" w14:textId="00C65E39" w:rsidR="00D85E05" w:rsidRDefault="002A494A" w:rsidP="003E2927">
      <w:pPr>
        <w:pStyle w:val="NoSpacing"/>
        <w:jc w:val="both"/>
        <w:rPr>
          <w:rFonts w:ascii="Arial" w:hAnsi="Arial" w:cs="Arial"/>
          <w:b/>
          <w:i/>
          <w:sz w:val="22"/>
          <w:szCs w:val="22"/>
        </w:rPr>
      </w:pPr>
      <w:r>
        <w:rPr>
          <w:rFonts w:ascii="Arial" w:hAnsi="Arial" w:cs="Arial"/>
          <w:sz w:val="22"/>
          <w:szCs w:val="22"/>
        </w:rPr>
        <w:tab/>
      </w:r>
      <w:r w:rsidR="00AF4700">
        <w:rPr>
          <w:rFonts w:ascii="Arial" w:hAnsi="Arial" w:cs="Arial"/>
          <w:sz w:val="22"/>
          <w:szCs w:val="22"/>
        </w:rPr>
        <w:t xml:space="preserve">Applications will be accepted or declined at the University’s discretion in line with the </w:t>
      </w:r>
      <w:r>
        <w:rPr>
          <w:rFonts w:ascii="Arial" w:hAnsi="Arial" w:cs="Arial"/>
          <w:sz w:val="22"/>
          <w:szCs w:val="22"/>
        </w:rPr>
        <w:tab/>
      </w:r>
      <w:r w:rsidR="00AF4700">
        <w:rPr>
          <w:rFonts w:ascii="Arial" w:hAnsi="Arial" w:cs="Arial"/>
          <w:sz w:val="22"/>
          <w:szCs w:val="22"/>
        </w:rPr>
        <w:t xml:space="preserve">business interests (which includes financial interests) of the University. </w:t>
      </w:r>
    </w:p>
    <w:p w14:paraId="4452E3CA" w14:textId="77777777" w:rsidR="008B173C" w:rsidRDefault="008B173C" w:rsidP="008012BB">
      <w:pPr>
        <w:rPr>
          <w:rFonts w:ascii="Arial" w:hAnsi="Arial" w:cs="Arial"/>
          <w:b/>
          <w:i/>
          <w:sz w:val="22"/>
          <w:szCs w:val="22"/>
        </w:rPr>
      </w:pPr>
    </w:p>
    <w:p w14:paraId="1E070133" w14:textId="072646FE" w:rsidR="00AF4700" w:rsidRPr="002A494A" w:rsidRDefault="002A494A" w:rsidP="008012BB">
      <w:pPr>
        <w:rPr>
          <w:rFonts w:ascii="Arial" w:hAnsi="Arial" w:cs="Arial"/>
          <w:iCs/>
          <w:sz w:val="22"/>
          <w:szCs w:val="22"/>
        </w:rPr>
      </w:pPr>
      <w:r w:rsidRPr="002A494A">
        <w:rPr>
          <w:rFonts w:ascii="Arial" w:hAnsi="Arial" w:cs="Arial"/>
          <w:b/>
          <w:iCs/>
          <w:sz w:val="22"/>
          <w:szCs w:val="22"/>
        </w:rPr>
        <w:t>10.</w:t>
      </w:r>
      <w:r w:rsidRPr="002A494A">
        <w:rPr>
          <w:rFonts w:ascii="Arial" w:hAnsi="Arial" w:cs="Arial"/>
          <w:b/>
          <w:iCs/>
          <w:sz w:val="22"/>
          <w:szCs w:val="22"/>
        </w:rPr>
        <w:tab/>
      </w:r>
      <w:r w:rsidR="008012BB" w:rsidRPr="002A494A">
        <w:rPr>
          <w:rFonts w:ascii="Arial" w:hAnsi="Arial" w:cs="Arial"/>
          <w:b/>
          <w:iCs/>
          <w:sz w:val="22"/>
          <w:szCs w:val="22"/>
        </w:rPr>
        <w:t>W</w:t>
      </w:r>
      <w:r w:rsidR="00AF4700" w:rsidRPr="002A494A">
        <w:rPr>
          <w:rFonts w:ascii="Arial" w:hAnsi="Arial" w:cs="Arial"/>
          <w:b/>
          <w:iCs/>
          <w:sz w:val="22"/>
          <w:szCs w:val="22"/>
        </w:rPr>
        <w:t xml:space="preserve">hat is the application process? </w:t>
      </w:r>
    </w:p>
    <w:p w14:paraId="0DC5BE5F" w14:textId="77777777" w:rsidR="00AF4700" w:rsidRDefault="00AF4700" w:rsidP="003E2927">
      <w:pPr>
        <w:pStyle w:val="NoSpacing"/>
        <w:jc w:val="both"/>
        <w:rPr>
          <w:rFonts w:ascii="Arial" w:hAnsi="Arial" w:cs="Arial"/>
          <w:b/>
          <w:i/>
          <w:sz w:val="22"/>
          <w:szCs w:val="22"/>
        </w:rPr>
      </w:pPr>
    </w:p>
    <w:p w14:paraId="762508DE" w14:textId="627E3BCA" w:rsidR="00AF4700" w:rsidRPr="00AF4700" w:rsidRDefault="002A494A" w:rsidP="003E2927">
      <w:pPr>
        <w:pStyle w:val="NoSpacing"/>
        <w:jc w:val="both"/>
        <w:rPr>
          <w:rFonts w:ascii="Arial" w:hAnsi="Arial" w:cs="Arial"/>
          <w:b/>
          <w:sz w:val="22"/>
          <w:szCs w:val="22"/>
        </w:rPr>
      </w:pPr>
      <w:r>
        <w:rPr>
          <w:rFonts w:ascii="Arial" w:hAnsi="Arial" w:cs="Arial"/>
          <w:b/>
          <w:sz w:val="22"/>
          <w:szCs w:val="22"/>
        </w:rPr>
        <w:tab/>
      </w:r>
      <w:r w:rsidR="00AF4700">
        <w:rPr>
          <w:rFonts w:ascii="Arial" w:hAnsi="Arial" w:cs="Arial"/>
          <w:b/>
          <w:sz w:val="22"/>
          <w:szCs w:val="22"/>
        </w:rPr>
        <w:t>Step 1</w:t>
      </w:r>
      <w:r w:rsidR="00484EAB">
        <w:rPr>
          <w:rFonts w:ascii="Arial" w:hAnsi="Arial" w:cs="Arial"/>
          <w:b/>
          <w:sz w:val="22"/>
          <w:szCs w:val="22"/>
        </w:rPr>
        <w:t xml:space="preserve"> – Expression of Interest </w:t>
      </w:r>
    </w:p>
    <w:p w14:paraId="05D21BFF" w14:textId="2E57C301" w:rsidR="00AF4700" w:rsidRPr="00827049" w:rsidRDefault="002A494A" w:rsidP="00827049">
      <w:pPr>
        <w:jc w:val="both"/>
        <w:rPr>
          <w:rFonts w:ascii="Arial" w:hAnsi="Arial" w:cs="Arial"/>
          <w:szCs w:val="22"/>
        </w:rPr>
      </w:pPr>
      <w:r>
        <w:rPr>
          <w:rFonts w:ascii="Arial" w:hAnsi="Arial" w:cs="Arial"/>
          <w:sz w:val="22"/>
          <w:szCs w:val="22"/>
        </w:rPr>
        <w:tab/>
      </w:r>
      <w:r w:rsidR="00AF4700" w:rsidRPr="00AF4700">
        <w:rPr>
          <w:rFonts w:ascii="Arial" w:hAnsi="Arial" w:cs="Arial"/>
          <w:sz w:val="22"/>
          <w:szCs w:val="22"/>
        </w:rPr>
        <w:t xml:space="preserve">Any member of staff who wishes to be considered under the scheme and believes that </w:t>
      </w:r>
      <w:r>
        <w:rPr>
          <w:rFonts w:ascii="Arial" w:hAnsi="Arial" w:cs="Arial"/>
          <w:sz w:val="22"/>
          <w:szCs w:val="22"/>
        </w:rPr>
        <w:tab/>
      </w:r>
      <w:r w:rsidR="00AF4700" w:rsidRPr="00AF4700">
        <w:rPr>
          <w:rFonts w:ascii="Arial" w:hAnsi="Arial" w:cs="Arial"/>
          <w:sz w:val="22"/>
          <w:szCs w:val="22"/>
        </w:rPr>
        <w:t>they meet the criteria for eligibility</w:t>
      </w:r>
      <w:r w:rsidR="00484EAB">
        <w:rPr>
          <w:rFonts w:ascii="Arial" w:hAnsi="Arial" w:cs="Arial"/>
          <w:sz w:val="22"/>
          <w:szCs w:val="22"/>
        </w:rPr>
        <w:t>,</w:t>
      </w:r>
      <w:r w:rsidR="00AF4700" w:rsidRPr="00AF4700">
        <w:rPr>
          <w:rFonts w:ascii="Arial" w:hAnsi="Arial" w:cs="Arial"/>
          <w:sz w:val="22"/>
          <w:szCs w:val="22"/>
        </w:rPr>
        <w:t xml:space="preserve"> should register an interest by completing the</w:t>
      </w:r>
      <w:r w:rsidR="00BE55A2">
        <w:rPr>
          <w:rFonts w:ascii="Arial" w:hAnsi="Arial" w:cs="Arial"/>
          <w:sz w:val="22"/>
          <w:szCs w:val="22"/>
        </w:rPr>
        <w:t xml:space="preserve"> </w:t>
      </w:r>
      <w:r>
        <w:rPr>
          <w:rFonts w:ascii="Arial" w:hAnsi="Arial" w:cs="Arial"/>
          <w:sz w:val="22"/>
          <w:szCs w:val="22"/>
        </w:rPr>
        <w:tab/>
      </w:r>
      <w:r w:rsidR="00BE55A2">
        <w:rPr>
          <w:rFonts w:ascii="Arial" w:hAnsi="Arial" w:cs="Arial"/>
          <w:sz w:val="22"/>
          <w:szCs w:val="22"/>
        </w:rPr>
        <w:t>Expression of Interest Form</w:t>
      </w:r>
      <w:r w:rsidR="00AF4700" w:rsidRPr="00AF4700">
        <w:rPr>
          <w:rFonts w:ascii="Arial" w:hAnsi="Arial" w:cs="Arial"/>
          <w:sz w:val="22"/>
          <w:szCs w:val="22"/>
        </w:rPr>
        <w:t xml:space="preserve"> and submitting it to </w:t>
      </w:r>
      <w:r w:rsidR="00AF4700" w:rsidRPr="00827049">
        <w:rPr>
          <w:rFonts w:ascii="Arial" w:hAnsi="Arial" w:cs="Arial"/>
          <w:szCs w:val="22"/>
        </w:rPr>
        <w:t xml:space="preserve">the </w:t>
      </w:r>
      <w:r w:rsidR="00827049" w:rsidRPr="00827049">
        <w:rPr>
          <w:rFonts w:ascii="Arial" w:hAnsi="Arial" w:cs="Arial"/>
          <w:sz w:val="22"/>
          <w:szCs w:val="20"/>
        </w:rPr>
        <w:t xml:space="preserve">to the relevant HR Partner for your </w:t>
      </w:r>
      <w:r>
        <w:rPr>
          <w:rFonts w:ascii="Arial" w:hAnsi="Arial" w:cs="Arial"/>
          <w:sz w:val="22"/>
          <w:szCs w:val="20"/>
        </w:rPr>
        <w:tab/>
      </w:r>
      <w:r w:rsidR="00827049" w:rsidRPr="00827049">
        <w:rPr>
          <w:rFonts w:ascii="Arial" w:hAnsi="Arial" w:cs="Arial"/>
          <w:sz w:val="22"/>
          <w:szCs w:val="20"/>
        </w:rPr>
        <w:t xml:space="preserve">area </w:t>
      </w:r>
      <w:r w:rsidR="008012BB" w:rsidRPr="00125509">
        <w:rPr>
          <w:rFonts w:ascii="Arial" w:hAnsi="Arial" w:cs="Arial"/>
          <w:sz w:val="22"/>
          <w:szCs w:val="20"/>
        </w:rPr>
        <w:t xml:space="preserve">or </w:t>
      </w:r>
      <w:hyperlink r:id="rId8" w:history="1">
        <w:r w:rsidR="008012BB" w:rsidRPr="00125509">
          <w:rPr>
            <w:rStyle w:val="Hyperlink"/>
            <w:rFonts w:ascii="Arial" w:hAnsi="Arial" w:cs="Arial"/>
            <w:sz w:val="22"/>
            <w:szCs w:val="20"/>
          </w:rPr>
          <w:t>volscheme@abdn.ac.uk</w:t>
        </w:r>
      </w:hyperlink>
      <w:r w:rsidR="0095091D" w:rsidRPr="00125509">
        <w:rPr>
          <w:rFonts w:ascii="Arial" w:hAnsi="Arial" w:cs="Arial"/>
          <w:sz w:val="22"/>
          <w:szCs w:val="20"/>
        </w:rPr>
        <w:t xml:space="preserve"> by </w:t>
      </w:r>
      <w:r w:rsidR="00125509" w:rsidRPr="00125509">
        <w:rPr>
          <w:rFonts w:ascii="Arial" w:hAnsi="Arial" w:cs="Arial"/>
          <w:sz w:val="22"/>
          <w:szCs w:val="20"/>
        </w:rPr>
        <w:t>22 June 2026.</w:t>
      </w:r>
    </w:p>
    <w:p w14:paraId="6888B61D" w14:textId="77777777" w:rsidR="00AF4700" w:rsidRPr="00AF4700" w:rsidRDefault="00AF4700" w:rsidP="003E2927">
      <w:pPr>
        <w:pStyle w:val="NoSpacing"/>
        <w:jc w:val="both"/>
        <w:rPr>
          <w:rFonts w:ascii="Arial" w:hAnsi="Arial" w:cs="Arial"/>
          <w:sz w:val="22"/>
          <w:szCs w:val="22"/>
        </w:rPr>
      </w:pPr>
    </w:p>
    <w:p w14:paraId="5FBF6461" w14:textId="2EC5C8F6" w:rsidR="00AF4700" w:rsidRPr="00AF4700" w:rsidRDefault="002A494A" w:rsidP="003E2927">
      <w:pPr>
        <w:pStyle w:val="NoSpacing"/>
        <w:jc w:val="both"/>
        <w:rPr>
          <w:rFonts w:ascii="Arial" w:hAnsi="Arial" w:cs="Arial"/>
          <w:b/>
          <w:sz w:val="22"/>
          <w:szCs w:val="22"/>
        </w:rPr>
      </w:pPr>
      <w:r>
        <w:rPr>
          <w:rFonts w:ascii="Arial" w:hAnsi="Arial" w:cs="Arial"/>
          <w:b/>
          <w:sz w:val="22"/>
          <w:szCs w:val="22"/>
        </w:rPr>
        <w:tab/>
      </w:r>
      <w:r w:rsidR="00AF4700">
        <w:rPr>
          <w:rFonts w:ascii="Arial" w:hAnsi="Arial" w:cs="Arial"/>
          <w:b/>
          <w:sz w:val="22"/>
          <w:szCs w:val="22"/>
        </w:rPr>
        <w:t>Step 2</w:t>
      </w:r>
      <w:r w:rsidR="00484EAB">
        <w:rPr>
          <w:rFonts w:ascii="Arial" w:hAnsi="Arial" w:cs="Arial"/>
          <w:b/>
          <w:sz w:val="22"/>
          <w:szCs w:val="22"/>
        </w:rPr>
        <w:t xml:space="preserve"> – Individual Quotes Provided</w:t>
      </w:r>
    </w:p>
    <w:p w14:paraId="4C7AC204" w14:textId="74BB4C79" w:rsidR="00AF4700" w:rsidRPr="00AF4700" w:rsidRDefault="002A494A" w:rsidP="003E2927">
      <w:pPr>
        <w:pStyle w:val="NoSpacing"/>
        <w:jc w:val="both"/>
        <w:rPr>
          <w:rFonts w:ascii="Arial" w:hAnsi="Arial" w:cs="Arial"/>
          <w:sz w:val="22"/>
          <w:szCs w:val="22"/>
        </w:rPr>
      </w:pPr>
      <w:r>
        <w:rPr>
          <w:rFonts w:ascii="Arial" w:hAnsi="Arial" w:cs="Arial"/>
          <w:sz w:val="22"/>
          <w:szCs w:val="22"/>
        </w:rPr>
        <w:tab/>
      </w:r>
      <w:r w:rsidR="00AF4700" w:rsidRPr="00AF4700">
        <w:rPr>
          <w:rFonts w:ascii="Arial" w:hAnsi="Arial" w:cs="Arial"/>
          <w:sz w:val="22"/>
          <w:szCs w:val="22"/>
        </w:rPr>
        <w:t>A settlement will be calculate</w:t>
      </w:r>
      <w:r w:rsidR="003E2927">
        <w:rPr>
          <w:rFonts w:ascii="Arial" w:hAnsi="Arial" w:cs="Arial"/>
          <w:sz w:val="22"/>
          <w:szCs w:val="22"/>
        </w:rPr>
        <w:t xml:space="preserve">d and provided to you </w:t>
      </w:r>
      <w:r w:rsidR="00B77626">
        <w:rPr>
          <w:rFonts w:ascii="Arial" w:hAnsi="Arial" w:cs="Arial"/>
          <w:sz w:val="22"/>
          <w:szCs w:val="22"/>
        </w:rPr>
        <w:t>by email</w:t>
      </w:r>
      <w:r w:rsidR="00AF4700" w:rsidRPr="00AF4700">
        <w:rPr>
          <w:rFonts w:ascii="Arial" w:hAnsi="Arial" w:cs="Arial"/>
          <w:sz w:val="22"/>
          <w:szCs w:val="22"/>
        </w:rPr>
        <w:t>.</w:t>
      </w:r>
      <w:r w:rsidR="0057420E">
        <w:rPr>
          <w:rFonts w:ascii="Arial" w:hAnsi="Arial" w:cs="Arial"/>
          <w:sz w:val="22"/>
          <w:szCs w:val="22"/>
        </w:rPr>
        <w:t xml:space="preserve"> </w:t>
      </w:r>
      <w:r w:rsidR="00AF4700" w:rsidRPr="00AF4700">
        <w:rPr>
          <w:rFonts w:ascii="Arial" w:hAnsi="Arial" w:cs="Arial"/>
          <w:sz w:val="22"/>
          <w:szCs w:val="22"/>
        </w:rPr>
        <w:t xml:space="preserve">  </w:t>
      </w:r>
    </w:p>
    <w:p w14:paraId="1C71F90F" w14:textId="77777777" w:rsidR="00AF4700" w:rsidRPr="00AF4700" w:rsidRDefault="00AF4700" w:rsidP="003E2927">
      <w:pPr>
        <w:pStyle w:val="NoSpacing"/>
        <w:jc w:val="both"/>
        <w:rPr>
          <w:rFonts w:ascii="Arial" w:hAnsi="Arial" w:cs="Arial"/>
          <w:sz w:val="22"/>
          <w:szCs w:val="22"/>
        </w:rPr>
      </w:pPr>
    </w:p>
    <w:p w14:paraId="5B6C739D" w14:textId="5071A642" w:rsidR="00AF4700" w:rsidRPr="00AF4700" w:rsidRDefault="002A494A" w:rsidP="003E2927">
      <w:pPr>
        <w:pStyle w:val="NoSpacing"/>
        <w:jc w:val="both"/>
        <w:rPr>
          <w:rFonts w:ascii="Arial" w:hAnsi="Arial" w:cs="Arial"/>
          <w:b/>
          <w:sz w:val="22"/>
          <w:szCs w:val="22"/>
        </w:rPr>
      </w:pPr>
      <w:r>
        <w:rPr>
          <w:rFonts w:ascii="Arial" w:hAnsi="Arial" w:cs="Arial"/>
          <w:b/>
          <w:sz w:val="22"/>
          <w:szCs w:val="22"/>
        </w:rPr>
        <w:tab/>
      </w:r>
      <w:r w:rsidR="00AF4700">
        <w:rPr>
          <w:rFonts w:ascii="Arial" w:hAnsi="Arial" w:cs="Arial"/>
          <w:b/>
          <w:sz w:val="22"/>
          <w:szCs w:val="22"/>
        </w:rPr>
        <w:t>Step 3</w:t>
      </w:r>
      <w:r w:rsidR="00484EAB">
        <w:rPr>
          <w:rFonts w:ascii="Arial" w:hAnsi="Arial" w:cs="Arial"/>
          <w:b/>
          <w:sz w:val="22"/>
          <w:szCs w:val="22"/>
        </w:rPr>
        <w:t xml:space="preserve"> – Formal Application </w:t>
      </w:r>
    </w:p>
    <w:p w14:paraId="12857B62" w14:textId="6FDE823C" w:rsidR="007F62C7" w:rsidRPr="00827049" w:rsidRDefault="002A494A" w:rsidP="002A494A">
      <w:pPr>
        <w:ind w:left="720"/>
        <w:jc w:val="both"/>
        <w:rPr>
          <w:rFonts w:ascii="Arial" w:hAnsi="Arial" w:cs="Arial"/>
          <w:szCs w:val="22"/>
        </w:rPr>
      </w:pPr>
      <w:r>
        <w:rPr>
          <w:rFonts w:ascii="Arial" w:hAnsi="Arial" w:cs="Arial"/>
          <w:sz w:val="22"/>
          <w:szCs w:val="22"/>
        </w:rPr>
        <w:tab/>
      </w:r>
      <w:r w:rsidR="003E2927">
        <w:rPr>
          <w:rFonts w:ascii="Arial" w:hAnsi="Arial" w:cs="Arial"/>
          <w:sz w:val="22"/>
          <w:szCs w:val="22"/>
        </w:rPr>
        <w:t xml:space="preserve">If you are </w:t>
      </w:r>
      <w:r w:rsidR="00AF4700" w:rsidRPr="00AF4700">
        <w:rPr>
          <w:rFonts w:ascii="Arial" w:hAnsi="Arial" w:cs="Arial"/>
          <w:sz w:val="22"/>
          <w:szCs w:val="22"/>
        </w:rPr>
        <w:t>interested in progressing with a</w:t>
      </w:r>
      <w:r w:rsidR="00BE55A2">
        <w:rPr>
          <w:rFonts w:ascii="Arial" w:hAnsi="Arial" w:cs="Arial"/>
          <w:sz w:val="22"/>
          <w:szCs w:val="22"/>
        </w:rPr>
        <w:t xml:space="preserve"> formal application f</w:t>
      </w:r>
      <w:r w:rsidR="003E2927">
        <w:rPr>
          <w:rFonts w:ascii="Arial" w:hAnsi="Arial" w:cs="Arial"/>
          <w:sz w:val="22"/>
          <w:szCs w:val="22"/>
        </w:rPr>
        <w:t>or severance</w:t>
      </w:r>
      <w:r w:rsidR="00484EAB">
        <w:rPr>
          <w:rFonts w:ascii="Arial" w:hAnsi="Arial" w:cs="Arial"/>
          <w:sz w:val="22"/>
          <w:szCs w:val="22"/>
        </w:rPr>
        <w:t>,</w:t>
      </w:r>
      <w:r w:rsidR="003E2927">
        <w:rPr>
          <w:rFonts w:ascii="Arial" w:hAnsi="Arial" w:cs="Arial"/>
          <w:sz w:val="22"/>
          <w:szCs w:val="22"/>
        </w:rPr>
        <w:t xml:space="preserve"> your</w:t>
      </w:r>
      <w:r w:rsidR="00AF4700" w:rsidRPr="00AF4700">
        <w:rPr>
          <w:rFonts w:ascii="Arial" w:hAnsi="Arial" w:cs="Arial"/>
          <w:sz w:val="22"/>
          <w:szCs w:val="22"/>
        </w:rPr>
        <w:t xml:space="preserve"> </w:t>
      </w:r>
      <w:r>
        <w:rPr>
          <w:rFonts w:ascii="Arial" w:hAnsi="Arial" w:cs="Arial"/>
          <w:sz w:val="22"/>
          <w:szCs w:val="22"/>
        </w:rPr>
        <w:tab/>
      </w:r>
      <w:r w:rsidR="00AF4700" w:rsidRPr="00AF4700">
        <w:rPr>
          <w:rFonts w:ascii="Arial" w:hAnsi="Arial" w:cs="Arial"/>
          <w:sz w:val="22"/>
          <w:szCs w:val="22"/>
        </w:rPr>
        <w:t>intention</w:t>
      </w:r>
      <w:r w:rsidR="003E2927">
        <w:rPr>
          <w:rFonts w:ascii="Arial" w:hAnsi="Arial" w:cs="Arial"/>
          <w:sz w:val="22"/>
          <w:szCs w:val="22"/>
        </w:rPr>
        <w:t>s should be discussed with your</w:t>
      </w:r>
      <w:r w:rsidR="00BA0BC3">
        <w:rPr>
          <w:rFonts w:ascii="Arial" w:hAnsi="Arial" w:cs="Arial"/>
          <w:sz w:val="22"/>
          <w:szCs w:val="22"/>
        </w:rPr>
        <w:t xml:space="preserve"> </w:t>
      </w:r>
      <w:r w:rsidR="000472ED">
        <w:rPr>
          <w:rFonts w:ascii="Arial" w:hAnsi="Arial" w:cs="Arial"/>
          <w:sz w:val="22"/>
          <w:szCs w:val="22"/>
        </w:rPr>
        <w:t>Head of School</w:t>
      </w:r>
      <w:r w:rsidR="00AF4700" w:rsidRPr="00AF4700">
        <w:rPr>
          <w:rFonts w:ascii="Arial" w:hAnsi="Arial" w:cs="Arial"/>
          <w:sz w:val="22"/>
          <w:szCs w:val="22"/>
        </w:rPr>
        <w:t xml:space="preserve"> as quickly as practicable.  This discussion will explore the likelihood of a successful application. </w:t>
      </w:r>
      <w:r w:rsidR="003E2927">
        <w:rPr>
          <w:rFonts w:ascii="Arial" w:hAnsi="Arial" w:cs="Arial"/>
          <w:sz w:val="22"/>
          <w:szCs w:val="22"/>
        </w:rPr>
        <w:t xml:space="preserve">You will be required to complete </w:t>
      </w:r>
      <w:r w:rsidR="0057420E">
        <w:rPr>
          <w:rFonts w:ascii="Arial" w:hAnsi="Arial" w:cs="Arial"/>
          <w:sz w:val="22"/>
          <w:szCs w:val="22"/>
        </w:rPr>
        <w:t xml:space="preserve">Part 1 of the </w:t>
      </w:r>
      <w:r w:rsidR="00BE55A2">
        <w:rPr>
          <w:rFonts w:ascii="Arial" w:hAnsi="Arial" w:cs="Arial"/>
          <w:sz w:val="22"/>
          <w:szCs w:val="22"/>
        </w:rPr>
        <w:t>F</w:t>
      </w:r>
      <w:r w:rsidR="0057420E">
        <w:rPr>
          <w:rFonts w:ascii="Arial" w:hAnsi="Arial" w:cs="Arial"/>
          <w:sz w:val="22"/>
          <w:szCs w:val="22"/>
        </w:rPr>
        <w:t xml:space="preserve">ormal </w:t>
      </w:r>
      <w:r w:rsidR="00BE55A2">
        <w:rPr>
          <w:rFonts w:ascii="Arial" w:hAnsi="Arial" w:cs="Arial"/>
          <w:sz w:val="22"/>
          <w:szCs w:val="22"/>
        </w:rPr>
        <w:t>A</w:t>
      </w:r>
      <w:r w:rsidR="0057420E">
        <w:rPr>
          <w:rFonts w:ascii="Arial" w:hAnsi="Arial" w:cs="Arial"/>
          <w:sz w:val="22"/>
          <w:szCs w:val="22"/>
        </w:rPr>
        <w:t>pplicatio</w:t>
      </w:r>
      <w:r w:rsidR="003E2927">
        <w:rPr>
          <w:rFonts w:ascii="Arial" w:hAnsi="Arial" w:cs="Arial"/>
          <w:sz w:val="22"/>
          <w:szCs w:val="22"/>
        </w:rPr>
        <w:t>n</w:t>
      </w:r>
      <w:r w:rsidR="00BE55A2">
        <w:rPr>
          <w:rFonts w:ascii="Arial" w:hAnsi="Arial" w:cs="Arial"/>
          <w:sz w:val="22"/>
          <w:szCs w:val="22"/>
        </w:rPr>
        <w:t xml:space="preserve"> Form</w:t>
      </w:r>
      <w:r w:rsidR="003E2927">
        <w:rPr>
          <w:rFonts w:ascii="Arial" w:hAnsi="Arial" w:cs="Arial"/>
          <w:sz w:val="22"/>
          <w:szCs w:val="22"/>
        </w:rPr>
        <w:t xml:space="preserve"> and submit this to your </w:t>
      </w:r>
      <w:r w:rsidR="000472ED">
        <w:rPr>
          <w:rFonts w:ascii="Arial" w:hAnsi="Arial" w:cs="Arial"/>
          <w:sz w:val="22"/>
          <w:szCs w:val="22"/>
        </w:rPr>
        <w:t>Head of School</w:t>
      </w:r>
      <w:r w:rsidR="003E2927">
        <w:rPr>
          <w:rFonts w:ascii="Arial" w:hAnsi="Arial" w:cs="Arial"/>
          <w:sz w:val="22"/>
          <w:szCs w:val="22"/>
        </w:rPr>
        <w:t xml:space="preserve">, </w:t>
      </w:r>
      <w:r>
        <w:rPr>
          <w:rFonts w:ascii="Arial" w:hAnsi="Arial" w:cs="Arial"/>
          <w:sz w:val="22"/>
          <w:szCs w:val="22"/>
        </w:rPr>
        <w:tab/>
      </w:r>
      <w:r w:rsidR="0057420E">
        <w:rPr>
          <w:rFonts w:ascii="Arial" w:hAnsi="Arial" w:cs="Arial"/>
          <w:sz w:val="22"/>
          <w:szCs w:val="22"/>
        </w:rPr>
        <w:t>and a copy</w:t>
      </w:r>
      <w:r w:rsidR="003E2927">
        <w:rPr>
          <w:rFonts w:ascii="Arial" w:hAnsi="Arial" w:cs="Arial"/>
          <w:sz w:val="22"/>
          <w:szCs w:val="22"/>
        </w:rPr>
        <w:t xml:space="preserve"> should also be</w:t>
      </w:r>
      <w:r w:rsidR="0057420E">
        <w:rPr>
          <w:rFonts w:ascii="Arial" w:hAnsi="Arial" w:cs="Arial"/>
          <w:sz w:val="22"/>
          <w:szCs w:val="22"/>
        </w:rPr>
        <w:t xml:space="preserve"> sent to </w:t>
      </w:r>
      <w:r w:rsidR="00827049">
        <w:rPr>
          <w:rFonts w:ascii="Arial" w:hAnsi="Arial" w:cs="Arial"/>
          <w:sz w:val="22"/>
          <w:szCs w:val="22"/>
        </w:rPr>
        <w:t xml:space="preserve">the HR Partner as listed above. </w:t>
      </w:r>
      <w:r w:rsidR="00AF4700" w:rsidRPr="00AF4700">
        <w:rPr>
          <w:rFonts w:ascii="Arial" w:hAnsi="Arial" w:cs="Arial"/>
          <w:sz w:val="22"/>
          <w:szCs w:val="22"/>
        </w:rPr>
        <w:t xml:space="preserve">The </w:t>
      </w:r>
      <w:r w:rsidR="000472ED">
        <w:rPr>
          <w:rFonts w:ascii="Arial" w:hAnsi="Arial" w:cs="Arial"/>
          <w:sz w:val="22"/>
          <w:szCs w:val="22"/>
        </w:rPr>
        <w:t>Head of School</w:t>
      </w:r>
      <w:r w:rsidR="00AF4700" w:rsidRPr="00AF4700">
        <w:rPr>
          <w:rFonts w:ascii="Arial" w:hAnsi="Arial" w:cs="Arial"/>
          <w:sz w:val="22"/>
          <w:szCs w:val="22"/>
        </w:rPr>
        <w:t xml:space="preserve"> will </w:t>
      </w:r>
      <w:r w:rsidR="0057420E">
        <w:rPr>
          <w:rFonts w:ascii="Arial" w:hAnsi="Arial" w:cs="Arial"/>
          <w:sz w:val="22"/>
          <w:szCs w:val="22"/>
        </w:rPr>
        <w:t xml:space="preserve">then </w:t>
      </w:r>
      <w:r w:rsidR="00AF4700" w:rsidRPr="00AF4700">
        <w:rPr>
          <w:rFonts w:ascii="Arial" w:hAnsi="Arial" w:cs="Arial"/>
          <w:sz w:val="22"/>
          <w:szCs w:val="22"/>
        </w:rPr>
        <w:t>comple</w:t>
      </w:r>
      <w:r w:rsidR="0057420E">
        <w:rPr>
          <w:rFonts w:ascii="Arial" w:hAnsi="Arial" w:cs="Arial"/>
          <w:sz w:val="22"/>
          <w:szCs w:val="22"/>
        </w:rPr>
        <w:t>te Part 2 of the</w:t>
      </w:r>
      <w:r w:rsidR="00BE48BB">
        <w:rPr>
          <w:rFonts w:ascii="Arial" w:hAnsi="Arial" w:cs="Arial"/>
          <w:sz w:val="22"/>
          <w:szCs w:val="22"/>
        </w:rPr>
        <w:t xml:space="preserve"> form</w:t>
      </w:r>
      <w:r w:rsidR="00AF4700" w:rsidRPr="00AF4700">
        <w:rPr>
          <w:rFonts w:ascii="Arial" w:hAnsi="Arial" w:cs="Arial"/>
          <w:sz w:val="22"/>
          <w:szCs w:val="22"/>
        </w:rPr>
        <w:t xml:space="preserve">.  Where the </w:t>
      </w:r>
      <w:r w:rsidR="000472ED">
        <w:rPr>
          <w:rFonts w:ascii="Arial" w:hAnsi="Arial" w:cs="Arial"/>
          <w:sz w:val="22"/>
          <w:szCs w:val="22"/>
        </w:rPr>
        <w:t>Head of School</w:t>
      </w:r>
      <w:r w:rsidR="00AF4700" w:rsidRPr="00AF4700">
        <w:rPr>
          <w:rFonts w:ascii="Arial" w:hAnsi="Arial" w:cs="Arial"/>
          <w:sz w:val="22"/>
          <w:szCs w:val="22"/>
        </w:rPr>
        <w:t xml:space="preserve"> does not support the case</w:t>
      </w:r>
      <w:r w:rsidR="00484EAB">
        <w:rPr>
          <w:rFonts w:ascii="Arial" w:hAnsi="Arial" w:cs="Arial"/>
          <w:sz w:val="22"/>
          <w:szCs w:val="22"/>
        </w:rPr>
        <w:t>,</w:t>
      </w:r>
      <w:r w:rsidR="00AF4700" w:rsidRPr="00AF4700">
        <w:rPr>
          <w:rFonts w:ascii="Arial" w:hAnsi="Arial" w:cs="Arial"/>
          <w:sz w:val="22"/>
          <w:szCs w:val="22"/>
        </w:rPr>
        <w:t xml:space="preserve"> this will be clea</w:t>
      </w:r>
      <w:r w:rsidR="003E2927">
        <w:rPr>
          <w:rFonts w:ascii="Arial" w:hAnsi="Arial" w:cs="Arial"/>
          <w:sz w:val="22"/>
          <w:szCs w:val="22"/>
        </w:rPr>
        <w:t>rly indicated and</w:t>
      </w:r>
      <w:r w:rsidR="008B173C">
        <w:rPr>
          <w:rFonts w:ascii="Arial" w:hAnsi="Arial" w:cs="Arial"/>
          <w:sz w:val="22"/>
          <w:szCs w:val="22"/>
        </w:rPr>
        <w:t xml:space="preserve"> </w:t>
      </w:r>
      <w:r w:rsidR="003E2927">
        <w:rPr>
          <w:rFonts w:ascii="Arial" w:hAnsi="Arial" w:cs="Arial"/>
          <w:sz w:val="22"/>
          <w:szCs w:val="22"/>
        </w:rPr>
        <w:t xml:space="preserve">the reasons for this will be </w:t>
      </w:r>
      <w:r w:rsidR="00AF4700" w:rsidRPr="00AF4700">
        <w:rPr>
          <w:rFonts w:ascii="Arial" w:hAnsi="Arial" w:cs="Arial"/>
          <w:sz w:val="22"/>
          <w:szCs w:val="22"/>
        </w:rPr>
        <w:t>explained.  The case will then be</w:t>
      </w:r>
      <w:r w:rsidR="008D6371">
        <w:rPr>
          <w:rFonts w:ascii="Arial" w:hAnsi="Arial" w:cs="Arial"/>
          <w:sz w:val="22"/>
          <w:szCs w:val="22"/>
        </w:rPr>
        <w:t xml:space="preserve"> </w:t>
      </w:r>
      <w:r w:rsidR="008D6371" w:rsidRPr="00125509">
        <w:rPr>
          <w:rFonts w:ascii="Arial" w:hAnsi="Arial" w:cs="Arial"/>
          <w:sz w:val="22"/>
          <w:szCs w:val="22"/>
        </w:rPr>
        <w:t xml:space="preserve">submitted to </w:t>
      </w:r>
      <w:r w:rsidR="003E2927" w:rsidRPr="00125509">
        <w:rPr>
          <w:rFonts w:ascii="Arial" w:hAnsi="Arial" w:cs="Arial"/>
          <w:sz w:val="22"/>
          <w:szCs w:val="22"/>
        </w:rPr>
        <w:t xml:space="preserve">the </w:t>
      </w:r>
      <w:r w:rsidR="000F4EC7" w:rsidRPr="00125509">
        <w:rPr>
          <w:rFonts w:ascii="Arial" w:hAnsi="Arial" w:cs="Arial"/>
          <w:sz w:val="22"/>
          <w:szCs w:val="22"/>
        </w:rPr>
        <w:t>Restructuring</w:t>
      </w:r>
      <w:r w:rsidR="00F15618" w:rsidRPr="00125509">
        <w:rPr>
          <w:rFonts w:ascii="Arial" w:hAnsi="Arial" w:cs="Arial"/>
          <w:sz w:val="22"/>
          <w:szCs w:val="22"/>
        </w:rPr>
        <w:t xml:space="preserve"> </w:t>
      </w:r>
      <w:r w:rsidR="003E2927" w:rsidRPr="00125509">
        <w:rPr>
          <w:rFonts w:ascii="Arial" w:hAnsi="Arial" w:cs="Arial"/>
          <w:sz w:val="22"/>
          <w:szCs w:val="22"/>
        </w:rPr>
        <w:t xml:space="preserve">Committee. The final date for formal applications to be submitted will be </w:t>
      </w:r>
      <w:r w:rsidR="00FA1850">
        <w:rPr>
          <w:rFonts w:ascii="Arial" w:hAnsi="Arial" w:cs="Arial"/>
          <w:sz w:val="22"/>
          <w:szCs w:val="22"/>
        </w:rPr>
        <w:t>31 August</w:t>
      </w:r>
      <w:r w:rsidR="00125509" w:rsidRPr="00125509">
        <w:rPr>
          <w:rFonts w:ascii="Arial" w:hAnsi="Arial" w:cs="Arial"/>
          <w:sz w:val="22"/>
          <w:szCs w:val="22"/>
        </w:rPr>
        <w:t xml:space="preserve"> 2026.</w:t>
      </w:r>
      <w:r w:rsidR="003C0F80">
        <w:rPr>
          <w:rFonts w:ascii="Arial" w:hAnsi="Arial" w:cs="Arial"/>
          <w:sz w:val="22"/>
          <w:szCs w:val="22"/>
        </w:rPr>
        <w:t xml:space="preserve"> </w:t>
      </w:r>
    </w:p>
    <w:p w14:paraId="6A9C2C98" w14:textId="6925F548" w:rsidR="00AF4700" w:rsidRPr="00AF4700" w:rsidRDefault="00AF4700" w:rsidP="003E2927">
      <w:pPr>
        <w:pStyle w:val="NoSpacing"/>
        <w:jc w:val="both"/>
        <w:rPr>
          <w:rFonts w:ascii="Arial" w:hAnsi="Arial" w:cs="Arial"/>
          <w:sz w:val="22"/>
          <w:szCs w:val="22"/>
        </w:rPr>
      </w:pPr>
    </w:p>
    <w:p w14:paraId="17544ADD" w14:textId="2CF0B3B1" w:rsidR="00AF4700" w:rsidRPr="00AF4700" w:rsidRDefault="002A494A" w:rsidP="003E2927">
      <w:pPr>
        <w:pStyle w:val="NoSpacing"/>
        <w:jc w:val="both"/>
        <w:rPr>
          <w:rFonts w:ascii="Arial" w:hAnsi="Arial" w:cs="Arial"/>
          <w:b/>
          <w:sz w:val="22"/>
          <w:szCs w:val="22"/>
        </w:rPr>
      </w:pPr>
      <w:r>
        <w:rPr>
          <w:rFonts w:ascii="Arial" w:hAnsi="Arial" w:cs="Arial"/>
          <w:b/>
          <w:sz w:val="22"/>
          <w:szCs w:val="22"/>
        </w:rPr>
        <w:tab/>
      </w:r>
      <w:r w:rsidR="00AF4700">
        <w:rPr>
          <w:rFonts w:ascii="Arial" w:hAnsi="Arial" w:cs="Arial"/>
          <w:b/>
          <w:sz w:val="22"/>
          <w:szCs w:val="22"/>
        </w:rPr>
        <w:t>Step 4</w:t>
      </w:r>
      <w:r w:rsidR="00484EAB">
        <w:rPr>
          <w:rFonts w:ascii="Arial" w:hAnsi="Arial" w:cs="Arial"/>
          <w:b/>
          <w:sz w:val="22"/>
          <w:szCs w:val="22"/>
        </w:rPr>
        <w:t xml:space="preserve"> – Decision </w:t>
      </w:r>
    </w:p>
    <w:p w14:paraId="17C8BFC1" w14:textId="5C81DE17" w:rsidR="00AF4700" w:rsidRDefault="002A494A" w:rsidP="003E2927">
      <w:pPr>
        <w:pStyle w:val="NoSpacing"/>
        <w:jc w:val="both"/>
        <w:rPr>
          <w:rFonts w:ascii="Arial" w:hAnsi="Arial" w:cs="Arial"/>
          <w:sz w:val="22"/>
          <w:szCs w:val="22"/>
        </w:rPr>
      </w:pPr>
      <w:r>
        <w:rPr>
          <w:rFonts w:ascii="Arial" w:hAnsi="Arial" w:cs="Arial"/>
          <w:sz w:val="22"/>
          <w:szCs w:val="22"/>
        </w:rPr>
        <w:tab/>
      </w:r>
      <w:r w:rsidR="00AF4700" w:rsidRPr="00AF4700">
        <w:rPr>
          <w:rFonts w:ascii="Arial" w:hAnsi="Arial" w:cs="Arial"/>
          <w:sz w:val="22"/>
          <w:szCs w:val="22"/>
        </w:rPr>
        <w:t>The</w:t>
      </w:r>
      <w:r w:rsidR="003E2927">
        <w:rPr>
          <w:rFonts w:ascii="Arial" w:hAnsi="Arial" w:cs="Arial"/>
          <w:sz w:val="22"/>
          <w:szCs w:val="22"/>
        </w:rPr>
        <w:t xml:space="preserve"> </w:t>
      </w:r>
      <w:r w:rsidR="000F4EC7">
        <w:rPr>
          <w:rFonts w:ascii="Arial" w:hAnsi="Arial" w:cs="Arial"/>
          <w:sz w:val="22"/>
          <w:szCs w:val="22"/>
        </w:rPr>
        <w:t>Restructuring</w:t>
      </w:r>
      <w:r w:rsidR="00F15618" w:rsidRPr="003E2927">
        <w:rPr>
          <w:rFonts w:ascii="Arial" w:hAnsi="Arial" w:cs="Arial"/>
          <w:sz w:val="22"/>
          <w:szCs w:val="22"/>
        </w:rPr>
        <w:t xml:space="preserve"> </w:t>
      </w:r>
      <w:r w:rsidR="003E2927" w:rsidRPr="003E2927">
        <w:rPr>
          <w:rFonts w:ascii="Arial" w:hAnsi="Arial" w:cs="Arial"/>
          <w:sz w:val="22"/>
          <w:szCs w:val="22"/>
        </w:rPr>
        <w:t>Committee</w:t>
      </w:r>
      <w:r w:rsidR="003E2927">
        <w:rPr>
          <w:rFonts w:ascii="Arial" w:hAnsi="Arial" w:cs="Arial"/>
          <w:sz w:val="22"/>
          <w:szCs w:val="22"/>
        </w:rPr>
        <w:t xml:space="preserve"> </w:t>
      </w:r>
      <w:r w:rsidR="00AF4700" w:rsidRPr="00AF4700">
        <w:rPr>
          <w:rFonts w:ascii="Arial" w:hAnsi="Arial" w:cs="Arial"/>
          <w:sz w:val="22"/>
          <w:szCs w:val="22"/>
        </w:rPr>
        <w:t xml:space="preserve">will </w:t>
      </w:r>
      <w:r w:rsidR="003E2927">
        <w:rPr>
          <w:rFonts w:ascii="Arial" w:hAnsi="Arial" w:cs="Arial"/>
          <w:sz w:val="22"/>
          <w:szCs w:val="22"/>
        </w:rPr>
        <w:t xml:space="preserve">consider applications </w:t>
      </w:r>
      <w:r w:rsidR="008B173C">
        <w:rPr>
          <w:rFonts w:ascii="Arial" w:hAnsi="Arial" w:cs="Arial"/>
          <w:sz w:val="22"/>
          <w:szCs w:val="22"/>
        </w:rPr>
        <w:t xml:space="preserve">on a regular </w:t>
      </w:r>
      <w:r w:rsidR="003E2927">
        <w:rPr>
          <w:rFonts w:ascii="Arial" w:hAnsi="Arial" w:cs="Arial"/>
          <w:sz w:val="22"/>
          <w:szCs w:val="22"/>
        </w:rPr>
        <w:t>basis</w:t>
      </w:r>
      <w:r w:rsidR="00AF4700" w:rsidRPr="00AF4700">
        <w:rPr>
          <w:rFonts w:ascii="Arial" w:hAnsi="Arial" w:cs="Arial"/>
          <w:sz w:val="22"/>
          <w:szCs w:val="22"/>
        </w:rPr>
        <w:t xml:space="preserve"> and will reach </w:t>
      </w:r>
      <w:r w:rsidR="008B173C">
        <w:rPr>
          <w:rFonts w:ascii="Arial" w:hAnsi="Arial" w:cs="Arial"/>
          <w:sz w:val="22"/>
          <w:szCs w:val="22"/>
        </w:rPr>
        <w:tab/>
      </w:r>
      <w:r w:rsidR="00AF4700" w:rsidRPr="00AF4700">
        <w:rPr>
          <w:rFonts w:ascii="Arial" w:hAnsi="Arial" w:cs="Arial"/>
          <w:sz w:val="22"/>
          <w:szCs w:val="22"/>
        </w:rPr>
        <w:t>a decision on individual cases.  The outcome will</w:t>
      </w:r>
      <w:r w:rsidR="008B173C">
        <w:rPr>
          <w:rFonts w:ascii="Arial" w:hAnsi="Arial" w:cs="Arial"/>
          <w:sz w:val="22"/>
          <w:szCs w:val="22"/>
        </w:rPr>
        <w:t xml:space="preserve"> </w:t>
      </w:r>
      <w:r w:rsidR="00AF4700" w:rsidRPr="00AF4700">
        <w:rPr>
          <w:rFonts w:ascii="Arial" w:hAnsi="Arial" w:cs="Arial"/>
          <w:sz w:val="22"/>
          <w:szCs w:val="22"/>
        </w:rPr>
        <w:t xml:space="preserve">be notified in writing to individuals and </w:t>
      </w:r>
      <w:r w:rsidR="008B173C">
        <w:rPr>
          <w:rFonts w:ascii="Arial" w:hAnsi="Arial" w:cs="Arial"/>
          <w:sz w:val="22"/>
          <w:szCs w:val="22"/>
        </w:rPr>
        <w:tab/>
      </w:r>
      <w:r w:rsidR="00AF4700" w:rsidRPr="00AF4700">
        <w:rPr>
          <w:rFonts w:ascii="Arial" w:hAnsi="Arial" w:cs="Arial"/>
          <w:sz w:val="22"/>
          <w:szCs w:val="22"/>
        </w:rPr>
        <w:t xml:space="preserve">their </w:t>
      </w:r>
      <w:r w:rsidR="000472ED">
        <w:rPr>
          <w:rFonts w:ascii="Arial" w:hAnsi="Arial" w:cs="Arial"/>
          <w:sz w:val="22"/>
          <w:szCs w:val="22"/>
        </w:rPr>
        <w:t>Head of School</w:t>
      </w:r>
      <w:r w:rsidR="008D6371" w:rsidRPr="00AF4700">
        <w:rPr>
          <w:rFonts w:ascii="Arial" w:hAnsi="Arial" w:cs="Arial"/>
          <w:sz w:val="22"/>
          <w:szCs w:val="22"/>
        </w:rPr>
        <w:t xml:space="preserve"> </w:t>
      </w:r>
      <w:r w:rsidR="008B4673">
        <w:rPr>
          <w:rFonts w:ascii="Arial" w:hAnsi="Arial" w:cs="Arial"/>
          <w:sz w:val="22"/>
          <w:szCs w:val="22"/>
        </w:rPr>
        <w:t xml:space="preserve">normally </w:t>
      </w:r>
      <w:r w:rsidR="00AF4700" w:rsidRPr="00AF4700">
        <w:rPr>
          <w:rFonts w:ascii="Arial" w:hAnsi="Arial" w:cs="Arial"/>
          <w:sz w:val="22"/>
          <w:szCs w:val="22"/>
        </w:rPr>
        <w:t>within 48 h</w:t>
      </w:r>
      <w:r w:rsidR="003E2927">
        <w:rPr>
          <w:rFonts w:ascii="Arial" w:hAnsi="Arial" w:cs="Arial"/>
          <w:sz w:val="22"/>
          <w:szCs w:val="22"/>
        </w:rPr>
        <w:t>ours of the meeting of the Committee</w:t>
      </w:r>
      <w:r w:rsidR="00AF4700" w:rsidRPr="00AF4700">
        <w:rPr>
          <w:rFonts w:ascii="Arial" w:hAnsi="Arial" w:cs="Arial"/>
          <w:sz w:val="22"/>
          <w:szCs w:val="22"/>
        </w:rPr>
        <w:t>.</w:t>
      </w:r>
    </w:p>
    <w:p w14:paraId="4D360C5C" w14:textId="77777777" w:rsidR="00212285" w:rsidRDefault="00212285" w:rsidP="003E2927">
      <w:pPr>
        <w:pStyle w:val="NoSpacing"/>
        <w:jc w:val="both"/>
        <w:rPr>
          <w:rFonts w:ascii="Arial" w:hAnsi="Arial" w:cs="Arial"/>
          <w:sz w:val="22"/>
          <w:szCs w:val="22"/>
        </w:rPr>
      </w:pPr>
    </w:p>
    <w:p w14:paraId="657D59C4" w14:textId="77777777" w:rsidR="00212285" w:rsidRPr="00AF4700" w:rsidRDefault="00212285" w:rsidP="003E2927">
      <w:pPr>
        <w:pStyle w:val="NoSpacing"/>
        <w:jc w:val="both"/>
        <w:rPr>
          <w:rFonts w:ascii="Arial" w:hAnsi="Arial" w:cs="Arial"/>
          <w:sz w:val="22"/>
          <w:szCs w:val="22"/>
        </w:rPr>
      </w:pPr>
    </w:p>
    <w:p w14:paraId="0B70FCD3" w14:textId="77777777" w:rsidR="00AF4700" w:rsidRPr="00AF4700" w:rsidRDefault="00AF4700" w:rsidP="003E2927">
      <w:pPr>
        <w:pStyle w:val="NoSpacing"/>
        <w:jc w:val="both"/>
        <w:rPr>
          <w:rFonts w:ascii="Arial" w:hAnsi="Arial" w:cs="Arial"/>
          <w:sz w:val="22"/>
          <w:szCs w:val="22"/>
        </w:rPr>
      </w:pPr>
    </w:p>
    <w:p w14:paraId="089FD67D" w14:textId="1B5127B9" w:rsidR="00AF4700" w:rsidRPr="00AF4700" w:rsidRDefault="002A494A" w:rsidP="003E2927">
      <w:pPr>
        <w:pStyle w:val="NoSpacing"/>
        <w:jc w:val="both"/>
        <w:rPr>
          <w:rFonts w:ascii="Arial" w:hAnsi="Arial" w:cs="Arial"/>
          <w:b/>
          <w:sz w:val="22"/>
          <w:szCs w:val="22"/>
        </w:rPr>
      </w:pPr>
      <w:r>
        <w:rPr>
          <w:rFonts w:ascii="Arial" w:hAnsi="Arial" w:cs="Arial"/>
          <w:b/>
          <w:sz w:val="22"/>
          <w:szCs w:val="22"/>
        </w:rPr>
        <w:lastRenderedPageBreak/>
        <w:tab/>
      </w:r>
      <w:r w:rsidR="00AF4700">
        <w:rPr>
          <w:rFonts w:ascii="Arial" w:hAnsi="Arial" w:cs="Arial"/>
          <w:b/>
          <w:sz w:val="22"/>
          <w:szCs w:val="22"/>
        </w:rPr>
        <w:t>Step 5</w:t>
      </w:r>
      <w:r w:rsidR="00484EAB">
        <w:rPr>
          <w:rFonts w:ascii="Arial" w:hAnsi="Arial" w:cs="Arial"/>
          <w:b/>
          <w:sz w:val="22"/>
          <w:szCs w:val="22"/>
        </w:rPr>
        <w:t xml:space="preserve"> - Offer</w:t>
      </w:r>
    </w:p>
    <w:p w14:paraId="76F436D9" w14:textId="1D7166C0" w:rsidR="00AF4700" w:rsidRPr="00AF4700" w:rsidRDefault="002A494A" w:rsidP="003E2927">
      <w:pPr>
        <w:pStyle w:val="NoSpacing"/>
        <w:jc w:val="both"/>
        <w:rPr>
          <w:rFonts w:ascii="Arial" w:hAnsi="Arial" w:cs="Arial"/>
          <w:sz w:val="22"/>
          <w:szCs w:val="22"/>
        </w:rPr>
      </w:pPr>
      <w:r>
        <w:rPr>
          <w:rFonts w:ascii="Arial" w:hAnsi="Arial" w:cs="Arial"/>
          <w:sz w:val="22"/>
          <w:szCs w:val="22"/>
        </w:rPr>
        <w:tab/>
      </w:r>
      <w:r w:rsidR="00AF4700" w:rsidRPr="00AF4700">
        <w:rPr>
          <w:rFonts w:ascii="Arial" w:hAnsi="Arial" w:cs="Arial"/>
          <w:sz w:val="22"/>
          <w:szCs w:val="22"/>
        </w:rPr>
        <w:t xml:space="preserve">Each successful application will be available for acceptance for a period of </w:t>
      </w:r>
      <w:r w:rsidR="008012BB">
        <w:rPr>
          <w:rFonts w:ascii="Arial" w:hAnsi="Arial" w:cs="Arial"/>
          <w:sz w:val="22"/>
          <w:szCs w:val="22"/>
        </w:rPr>
        <w:t>10</w:t>
      </w:r>
      <w:r w:rsidR="00AF4700" w:rsidRPr="00AF4700">
        <w:rPr>
          <w:rFonts w:ascii="Arial" w:hAnsi="Arial" w:cs="Arial"/>
          <w:sz w:val="22"/>
          <w:szCs w:val="22"/>
        </w:rPr>
        <w:t xml:space="preserve"> day</w:t>
      </w:r>
      <w:r w:rsidR="003E2927">
        <w:rPr>
          <w:rFonts w:ascii="Arial" w:hAnsi="Arial" w:cs="Arial"/>
          <w:sz w:val="22"/>
          <w:szCs w:val="22"/>
        </w:rPr>
        <w:t xml:space="preserve">s.  In </w:t>
      </w:r>
      <w:r>
        <w:rPr>
          <w:rFonts w:ascii="Arial" w:hAnsi="Arial" w:cs="Arial"/>
          <w:sz w:val="22"/>
          <w:szCs w:val="22"/>
        </w:rPr>
        <w:tab/>
      </w:r>
      <w:r w:rsidR="003E2927">
        <w:rPr>
          <w:rFonts w:ascii="Arial" w:hAnsi="Arial" w:cs="Arial"/>
          <w:sz w:val="22"/>
          <w:szCs w:val="22"/>
        </w:rPr>
        <w:t xml:space="preserve">this </w:t>
      </w:r>
      <w:proofErr w:type="gramStart"/>
      <w:r w:rsidR="003E2927">
        <w:rPr>
          <w:rFonts w:ascii="Arial" w:hAnsi="Arial" w:cs="Arial"/>
          <w:sz w:val="22"/>
          <w:szCs w:val="22"/>
        </w:rPr>
        <w:t>time</w:t>
      </w:r>
      <w:proofErr w:type="gramEnd"/>
      <w:r w:rsidR="003E2927">
        <w:rPr>
          <w:rFonts w:ascii="Arial" w:hAnsi="Arial" w:cs="Arial"/>
          <w:sz w:val="22"/>
          <w:szCs w:val="22"/>
        </w:rPr>
        <w:t xml:space="preserve"> you </w:t>
      </w:r>
      <w:r w:rsidR="00AF4700" w:rsidRPr="00AF4700">
        <w:rPr>
          <w:rFonts w:ascii="Arial" w:hAnsi="Arial" w:cs="Arial"/>
          <w:sz w:val="22"/>
          <w:szCs w:val="22"/>
        </w:rPr>
        <w:t xml:space="preserve">will receive a settlement </w:t>
      </w:r>
      <w:proofErr w:type="gramStart"/>
      <w:r w:rsidR="00AF4700" w:rsidRPr="00AF4700">
        <w:rPr>
          <w:rFonts w:ascii="Arial" w:hAnsi="Arial" w:cs="Arial"/>
          <w:sz w:val="22"/>
          <w:szCs w:val="22"/>
        </w:rPr>
        <w:t>agreement</w:t>
      </w:r>
      <w:proofErr w:type="gramEnd"/>
      <w:r w:rsidR="00AF4700" w:rsidRPr="00AF4700">
        <w:rPr>
          <w:rFonts w:ascii="Arial" w:hAnsi="Arial" w:cs="Arial"/>
          <w:sz w:val="22"/>
          <w:szCs w:val="22"/>
        </w:rPr>
        <w:t xml:space="preserve"> and</w:t>
      </w:r>
      <w:r w:rsidR="003E2927">
        <w:rPr>
          <w:rFonts w:ascii="Arial" w:hAnsi="Arial" w:cs="Arial"/>
          <w:sz w:val="22"/>
          <w:szCs w:val="22"/>
        </w:rPr>
        <w:t xml:space="preserve"> you</w:t>
      </w:r>
      <w:r w:rsidR="00AF4700" w:rsidRPr="00AF4700">
        <w:rPr>
          <w:rFonts w:ascii="Arial" w:hAnsi="Arial" w:cs="Arial"/>
          <w:sz w:val="22"/>
          <w:szCs w:val="22"/>
        </w:rPr>
        <w:t xml:space="preserve"> will be required to obtain </w:t>
      </w:r>
      <w:r>
        <w:rPr>
          <w:rFonts w:ascii="Arial" w:hAnsi="Arial" w:cs="Arial"/>
          <w:sz w:val="22"/>
          <w:szCs w:val="22"/>
        </w:rPr>
        <w:tab/>
      </w:r>
      <w:r w:rsidR="00AF4700" w:rsidRPr="00AF4700">
        <w:rPr>
          <w:rFonts w:ascii="Arial" w:hAnsi="Arial" w:cs="Arial"/>
          <w:sz w:val="22"/>
          <w:szCs w:val="22"/>
        </w:rPr>
        <w:t xml:space="preserve">independent legal advice on its terms prior to accepting the University’s offer.  The </w:t>
      </w:r>
      <w:r>
        <w:rPr>
          <w:rFonts w:ascii="Arial" w:hAnsi="Arial" w:cs="Arial"/>
          <w:sz w:val="22"/>
          <w:szCs w:val="22"/>
        </w:rPr>
        <w:tab/>
      </w:r>
      <w:r w:rsidR="00AF4700" w:rsidRPr="00AF4700">
        <w:rPr>
          <w:rFonts w:ascii="Arial" w:hAnsi="Arial" w:cs="Arial"/>
          <w:sz w:val="22"/>
          <w:szCs w:val="22"/>
        </w:rPr>
        <w:t>University will cover the cost of such independent l</w:t>
      </w:r>
      <w:r w:rsidR="0095638D">
        <w:rPr>
          <w:rFonts w:ascii="Arial" w:hAnsi="Arial" w:cs="Arial"/>
          <w:sz w:val="22"/>
          <w:szCs w:val="22"/>
        </w:rPr>
        <w:t>egal advice to the level of £35</w:t>
      </w:r>
      <w:r w:rsidR="00BA63FE">
        <w:rPr>
          <w:rFonts w:ascii="Arial" w:hAnsi="Arial" w:cs="Arial"/>
          <w:sz w:val="22"/>
          <w:szCs w:val="22"/>
        </w:rPr>
        <w:t>0</w:t>
      </w:r>
      <w:r w:rsidR="00AF4700" w:rsidRPr="00AF4700">
        <w:rPr>
          <w:rFonts w:ascii="Arial" w:hAnsi="Arial" w:cs="Arial"/>
          <w:sz w:val="22"/>
          <w:szCs w:val="22"/>
        </w:rPr>
        <w:t xml:space="preserve">.00 </w:t>
      </w:r>
      <w:r>
        <w:rPr>
          <w:rFonts w:ascii="Arial" w:hAnsi="Arial" w:cs="Arial"/>
          <w:sz w:val="22"/>
          <w:szCs w:val="22"/>
        </w:rPr>
        <w:tab/>
      </w:r>
      <w:r w:rsidR="00AF4700" w:rsidRPr="00AF4700">
        <w:rPr>
          <w:rFonts w:ascii="Arial" w:hAnsi="Arial" w:cs="Arial"/>
          <w:sz w:val="22"/>
          <w:szCs w:val="22"/>
        </w:rPr>
        <w:t>plus VAT</w:t>
      </w:r>
      <w:r w:rsidR="003E2927">
        <w:rPr>
          <w:rFonts w:ascii="Arial" w:hAnsi="Arial" w:cs="Arial"/>
          <w:sz w:val="22"/>
          <w:szCs w:val="22"/>
        </w:rPr>
        <w:t>.  If you fail to confirm that you</w:t>
      </w:r>
      <w:r w:rsidR="00AF4700" w:rsidRPr="00AF4700">
        <w:rPr>
          <w:rFonts w:ascii="Arial" w:hAnsi="Arial" w:cs="Arial"/>
          <w:sz w:val="22"/>
          <w:szCs w:val="22"/>
        </w:rPr>
        <w:t xml:space="preserve"> wish to proceed by the deadline given in the </w:t>
      </w:r>
      <w:r>
        <w:rPr>
          <w:rFonts w:ascii="Arial" w:hAnsi="Arial" w:cs="Arial"/>
          <w:sz w:val="22"/>
          <w:szCs w:val="22"/>
        </w:rPr>
        <w:tab/>
      </w:r>
      <w:r w:rsidR="00AF4700" w:rsidRPr="00AF4700">
        <w:rPr>
          <w:rFonts w:ascii="Arial" w:hAnsi="Arial" w:cs="Arial"/>
          <w:sz w:val="22"/>
          <w:szCs w:val="22"/>
        </w:rPr>
        <w:t xml:space="preserve">letter, the opportunity for voluntary severance or early retirement will be automatically </w:t>
      </w:r>
      <w:r>
        <w:rPr>
          <w:rFonts w:ascii="Arial" w:hAnsi="Arial" w:cs="Arial"/>
          <w:sz w:val="22"/>
          <w:szCs w:val="22"/>
        </w:rPr>
        <w:tab/>
      </w:r>
      <w:r w:rsidR="00AF4700" w:rsidRPr="00AF4700">
        <w:rPr>
          <w:rFonts w:ascii="Arial" w:hAnsi="Arial" w:cs="Arial"/>
          <w:sz w:val="22"/>
          <w:szCs w:val="22"/>
        </w:rPr>
        <w:t>withdrawn.</w:t>
      </w:r>
    </w:p>
    <w:p w14:paraId="11E920F1" w14:textId="77777777" w:rsidR="00AF4700" w:rsidRDefault="00AF4700" w:rsidP="003E2927">
      <w:pPr>
        <w:pStyle w:val="NoSpacing"/>
        <w:jc w:val="both"/>
        <w:rPr>
          <w:rFonts w:ascii="Arial" w:hAnsi="Arial" w:cs="Arial"/>
          <w:sz w:val="22"/>
          <w:szCs w:val="22"/>
        </w:rPr>
      </w:pPr>
    </w:p>
    <w:p w14:paraId="45C4FEDF" w14:textId="227F9C0F" w:rsidR="00AF4700" w:rsidRPr="00AF4700" w:rsidRDefault="002A494A" w:rsidP="003E2927">
      <w:pPr>
        <w:pStyle w:val="NoSpacing"/>
        <w:jc w:val="both"/>
        <w:rPr>
          <w:rFonts w:ascii="Arial" w:hAnsi="Arial" w:cs="Arial"/>
          <w:b/>
          <w:sz w:val="22"/>
          <w:szCs w:val="22"/>
        </w:rPr>
      </w:pPr>
      <w:r>
        <w:rPr>
          <w:rFonts w:ascii="Arial" w:hAnsi="Arial" w:cs="Arial"/>
          <w:b/>
          <w:sz w:val="22"/>
          <w:szCs w:val="22"/>
        </w:rPr>
        <w:tab/>
      </w:r>
      <w:r w:rsidR="00AF4700">
        <w:rPr>
          <w:rFonts w:ascii="Arial" w:hAnsi="Arial" w:cs="Arial"/>
          <w:b/>
          <w:sz w:val="22"/>
          <w:szCs w:val="22"/>
        </w:rPr>
        <w:t>Step 6</w:t>
      </w:r>
      <w:r w:rsidR="00484EAB">
        <w:rPr>
          <w:rFonts w:ascii="Arial" w:hAnsi="Arial" w:cs="Arial"/>
          <w:b/>
          <w:sz w:val="22"/>
          <w:szCs w:val="22"/>
        </w:rPr>
        <w:t xml:space="preserve"> – End of Service Arrangements </w:t>
      </w:r>
    </w:p>
    <w:p w14:paraId="317296FE" w14:textId="40C3EBA1" w:rsidR="00AF4700" w:rsidRPr="00AF4700" w:rsidRDefault="002A494A" w:rsidP="003E2927">
      <w:pPr>
        <w:pStyle w:val="NoSpacing"/>
        <w:jc w:val="both"/>
        <w:rPr>
          <w:rFonts w:ascii="Arial" w:hAnsi="Arial" w:cs="Arial"/>
          <w:sz w:val="22"/>
          <w:szCs w:val="22"/>
        </w:rPr>
      </w:pPr>
      <w:r>
        <w:rPr>
          <w:rFonts w:ascii="Arial" w:hAnsi="Arial" w:cs="Arial"/>
          <w:sz w:val="22"/>
          <w:szCs w:val="22"/>
        </w:rPr>
        <w:tab/>
      </w:r>
      <w:r w:rsidR="00AF4700" w:rsidRPr="00AF4700">
        <w:rPr>
          <w:rFonts w:ascii="Arial" w:hAnsi="Arial" w:cs="Arial"/>
          <w:sz w:val="22"/>
          <w:szCs w:val="22"/>
        </w:rPr>
        <w:t xml:space="preserve">Where members of staff confirm that they wish to proceed with the </w:t>
      </w:r>
      <w:r w:rsidR="000472ED">
        <w:rPr>
          <w:rFonts w:ascii="Arial" w:hAnsi="Arial" w:cs="Arial"/>
          <w:sz w:val="22"/>
          <w:szCs w:val="22"/>
        </w:rPr>
        <w:t>enhanced</w:t>
      </w:r>
      <w:r w:rsidR="00AF4700" w:rsidRPr="00AF4700">
        <w:rPr>
          <w:rFonts w:ascii="Arial" w:hAnsi="Arial" w:cs="Arial"/>
          <w:sz w:val="22"/>
          <w:szCs w:val="22"/>
        </w:rPr>
        <w:t xml:space="preserve"> retirement </w:t>
      </w:r>
      <w:r>
        <w:rPr>
          <w:rFonts w:ascii="Arial" w:hAnsi="Arial" w:cs="Arial"/>
          <w:sz w:val="22"/>
          <w:szCs w:val="22"/>
        </w:rPr>
        <w:tab/>
      </w:r>
      <w:r w:rsidR="00AF4700" w:rsidRPr="00AF4700">
        <w:rPr>
          <w:rFonts w:ascii="Arial" w:hAnsi="Arial" w:cs="Arial"/>
          <w:sz w:val="22"/>
          <w:szCs w:val="22"/>
        </w:rPr>
        <w:t>offer</w:t>
      </w:r>
      <w:r w:rsidR="00AF4700">
        <w:rPr>
          <w:rFonts w:ascii="Arial" w:hAnsi="Arial" w:cs="Arial"/>
          <w:sz w:val="22"/>
          <w:szCs w:val="22"/>
        </w:rPr>
        <w:t>ed</w:t>
      </w:r>
      <w:r w:rsidR="00AF4700" w:rsidRPr="00AF4700">
        <w:rPr>
          <w:rFonts w:ascii="Arial" w:hAnsi="Arial" w:cs="Arial"/>
          <w:sz w:val="22"/>
          <w:szCs w:val="22"/>
        </w:rPr>
        <w:t xml:space="preserve"> by returning the completed Settlement Agreement, this will be acknowledged by </w:t>
      </w:r>
      <w:r>
        <w:rPr>
          <w:rFonts w:ascii="Arial" w:hAnsi="Arial" w:cs="Arial"/>
          <w:sz w:val="22"/>
          <w:szCs w:val="22"/>
        </w:rPr>
        <w:tab/>
      </w:r>
      <w:r w:rsidR="00AF4700" w:rsidRPr="00AF4700">
        <w:rPr>
          <w:rFonts w:ascii="Arial" w:hAnsi="Arial" w:cs="Arial"/>
          <w:sz w:val="22"/>
          <w:szCs w:val="22"/>
        </w:rPr>
        <w:t xml:space="preserve">the relevant HR Partner who will make the appropriate arrangements for this to become </w:t>
      </w:r>
      <w:r>
        <w:rPr>
          <w:rFonts w:ascii="Arial" w:hAnsi="Arial" w:cs="Arial"/>
          <w:sz w:val="22"/>
          <w:szCs w:val="22"/>
        </w:rPr>
        <w:tab/>
      </w:r>
      <w:r w:rsidR="00AF4700" w:rsidRPr="00AF4700">
        <w:rPr>
          <w:rFonts w:ascii="Arial" w:hAnsi="Arial" w:cs="Arial"/>
          <w:sz w:val="22"/>
          <w:szCs w:val="22"/>
        </w:rPr>
        <w:t>effective.</w:t>
      </w:r>
    </w:p>
    <w:p w14:paraId="141749EB" w14:textId="77777777" w:rsidR="00643E0A" w:rsidRPr="002A085F" w:rsidRDefault="00643E0A" w:rsidP="003E2927">
      <w:pPr>
        <w:pStyle w:val="NoSpacing"/>
        <w:jc w:val="both"/>
        <w:rPr>
          <w:rFonts w:ascii="Arial" w:hAnsi="Arial" w:cs="Arial"/>
          <w:sz w:val="22"/>
          <w:szCs w:val="22"/>
        </w:rPr>
      </w:pPr>
    </w:p>
    <w:p w14:paraId="5C7B8653" w14:textId="4A444C21" w:rsidR="00121640" w:rsidRPr="002A494A" w:rsidRDefault="002A494A" w:rsidP="003E2927">
      <w:pPr>
        <w:pStyle w:val="NoSpacing"/>
        <w:jc w:val="both"/>
        <w:rPr>
          <w:rFonts w:ascii="Arial" w:hAnsi="Arial" w:cs="Arial"/>
          <w:b/>
          <w:iCs/>
          <w:sz w:val="22"/>
          <w:szCs w:val="22"/>
        </w:rPr>
      </w:pPr>
      <w:r w:rsidRPr="002A494A">
        <w:rPr>
          <w:rFonts w:ascii="Arial" w:hAnsi="Arial" w:cs="Arial"/>
          <w:b/>
          <w:iCs/>
          <w:sz w:val="22"/>
          <w:szCs w:val="22"/>
        </w:rPr>
        <w:t>11.</w:t>
      </w:r>
      <w:r w:rsidRPr="002A494A">
        <w:rPr>
          <w:rFonts w:ascii="Arial" w:hAnsi="Arial" w:cs="Arial"/>
          <w:b/>
          <w:iCs/>
          <w:sz w:val="22"/>
          <w:szCs w:val="22"/>
        </w:rPr>
        <w:tab/>
      </w:r>
      <w:r w:rsidR="00121640" w:rsidRPr="002A494A">
        <w:rPr>
          <w:rFonts w:ascii="Arial" w:hAnsi="Arial" w:cs="Arial"/>
          <w:b/>
          <w:iCs/>
          <w:sz w:val="22"/>
          <w:szCs w:val="22"/>
        </w:rPr>
        <w:t>Who will b</w:t>
      </w:r>
      <w:r w:rsidR="00F77D48" w:rsidRPr="002A494A">
        <w:rPr>
          <w:rFonts w:ascii="Arial" w:hAnsi="Arial" w:cs="Arial"/>
          <w:b/>
          <w:iCs/>
          <w:sz w:val="22"/>
          <w:szCs w:val="22"/>
        </w:rPr>
        <w:t xml:space="preserve">e on the </w:t>
      </w:r>
      <w:r w:rsidR="000F4EC7" w:rsidRPr="002A494A">
        <w:rPr>
          <w:rFonts w:ascii="Arial" w:hAnsi="Arial" w:cs="Arial"/>
          <w:b/>
          <w:iCs/>
          <w:sz w:val="22"/>
          <w:szCs w:val="22"/>
        </w:rPr>
        <w:t>Restructuring</w:t>
      </w:r>
      <w:r w:rsidR="00F15618" w:rsidRPr="002A494A">
        <w:rPr>
          <w:rFonts w:ascii="Arial" w:hAnsi="Arial" w:cs="Arial"/>
          <w:b/>
          <w:iCs/>
          <w:sz w:val="22"/>
          <w:szCs w:val="22"/>
        </w:rPr>
        <w:t xml:space="preserve"> </w:t>
      </w:r>
      <w:r w:rsidR="00F77D48" w:rsidRPr="002A494A">
        <w:rPr>
          <w:rFonts w:ascii="Arial" w:hAnsi="Arial" w:cs="Arial"/>
          <w:b/>
          <w:iCs/>
          <w:sz w:val="22"/>
          <w:szCs w:val="22"/>
        </w:rPr>
        <w:t>Committee</w:t>
      </w:r>
      <w:r w:rsidR="00121640" w:rsidRPr="002A494A">
        <w:rPr>
          <w:rFonts w:ascii="Arial" w:hAnsi="Arial" w:cs="Arial"/>
          <w:b/>
          <w:iCs/>
          <w:sz w:val="22"/>
          <w:szCs w:val="22"/>
        </w:rPr>
        <w:t>?</w:t>
      </w:r>
    </w:p>
    <w:p w14:paraId="09DD02B6" w14:textId="77777777" w:rsidR="00121640" w:rsidRDefault="00121640" w:rsidP="003E2927">
      <w:pPr>
        <w:pStyle w:val="NoSpacing"/>
        <w:jc w:val="both"/>
        <w:rPr>
          <w:rFonts w:ascii="Arial" w:hAnsi="Arial" w:cs="Arial"/>
          <w:b/>
          <w:i/>
          <w:sz w:val="22"/>
          <w:szCs w:val="22"/>
        </w:rPr>
      </w:pPr>
    </w:p>
    <w:p w14:paraId="7EBDAA73" w14:textId="49D107D9" w:rsidR="00121640" w:rsidRDefault="002A494A" w:rsidP="003E2927">
      <w:pPr>
        <w:pStyle w:val="NoSpacing"/>
        <w:jc w:val="both"/>
        <w:rPr>
          <w:rFonts w:ascii="Arial" w:hAnsi="Arial" w:cs="Arial"/>
          <w:sz w:val="22"/>
          <w:szCs w:val="22"/>
        </w:rPr>
      </w:pPr>
      <w:r>
        <w:rPr>
          <w:rFonts w:ascii="Arial" w:hAnsi="Arial" w:cs="Arial"/>
          <w:sz w:val="22"/>
          <w:szCs w:val="22"/>
        </w:rPr>
        <w:tab/>
      </w:r>
      <w:r w:rsidR="00F77D48">
        <w:rPr>
          <w:rFonts w:ascii="Arial" w:hAnsi="Arial" w:cs="Arial"/>
          <w:sz w:val="22"/>
          <w:szCs w:val="22"/>
        </w:rPr>
        <w:t>The Committee</w:t>
      </w:r>
      <w:r w:rsidR="00121640">
        <w:rPr>
          <w:rFonts w:ascii="Arial" w:hAnsi="Arial" w:cs="Arial"/>
          <w:sz w:val="22"/>
          <w:szCs w:val="22"/>
        </w:rPr>
        <w:t xml:space="preserve"> will comprise of the following:</w:t>
      </w:r>
    </w:p>
    <w:p w14:paraId="4D40EFAB" w14:textId="77777777" w:rsidR="00121640" w:rsidRDefault="00121640" w:rsidP="003E2927">
      <w:pPr>
        <w:pStyle w:val="NoSpacing"/>
        <w:jc w:val="both"/>
        <w:rPr>
          <w:rFonts w:ascii="Arial" w:hAnsi="Arial" w:cs="Arial"/>
          <w:sz w:val="22"/>
          <w:szCs w:val="22"/>
        </w:rPr>
      </w:pPr>
    </w:p>
    <w:p w14:paraId="4F37508E" w14:textId="4D972621" w:rsidR="00121640" w:rsidRPr="00121640" w:rsidRDefault="002A494A" w:rsidP="003E2927">
      <w:pPr>
        <w:pStyle w:val="NoSpacing"/>
        <w:jc w:val="both"/>
        <w:rPr>
          <w:rFonts w:ascii="Arial" w:hAnsi="Arial" w:cs="Arial"/>
          <w:sz w:val="22"/>
          <w:szCs w:val="22"/>
        </w:rPr>
      </w:pPr>
      <w:r>
        <w:rPr>
          <w:rFonts w:ascii="Arial" w:hAnsi="Arial" w:cs="Arial"/>
          <w:sz w:val="22"/>
          <w:szCs w:val="22"/>
        </w:rPr>
        <w:tab/>
      </w:r>
      <w:r w:rsidR="003B30C5">
        <w:rPr>
          <w:rFonts w:ascii="Arial" w:hAnsi="Arial" w:cs="Arial"/>
          <w:sz w:val="22"/>
          <w:szCs w:val="22"/>
        </w:rPr>
        <w:t>Provost</w:t>
      </w:r>
      <w:r w:rsidR="00121640" w:rsidRPr="00121640">
        <w:rPr>
          <w:rFonts w:ascii="Arial" w:hAnsi="Arial" w:cs="Arial"/>
          <w:sz w:val="22"/>
          <w:szCs w:val="22"/>
        </w:rPr>
        <w:t xml:space="preserve"> (Convenor)</w:t>
      </w:r>
    </w:p>
    <w:p w14:paraId="0FAE54BC" w14:textId="57A6BB7D" w:rsidR="000472ED" w:rsidRDefault="000472ED" w:rsidP="002A494A">
      <w:pPr>
        <w:pStyle w:val="NoSpacing"/>
        <w:ind w:firstLine="720"/>
        <w:jc w:val="both"/>
        <w:rPr>
          <w:rFonts w:ascii="Arial" w:hAnsi="Arial" w:cs="Arial"/>
          <w:sz w:val="22"/>
          <w:szCs w:val="22"/>
        </w:rPr>
      </w:pPr>
      <w:r>
        <w:rPr>
          <w:rFonts w:ascii="Arial" w:hAnsi="Arial" w:cs="Arial"/>
          <w:sz w:val="22"/>
          <w:szCs w:val="22"/>
        </w:rPr>
        <w:t>Chief Operating Officer</w:t>
      </w:r>
    </w:p>
    <w:p w14:paraId="2B72F624" w14:textId="6997A226" w:rsidR="00121640" w:rsidRDefault="002A494A" w:rsidP="003E2927">
      <w:pPr>
        <w:pStyle w:val="NoSpacing"/>
        <w:jc w:val="both"/>
        <w:rPr>
          <w:rFonts w:ascii="Arial" w:hAnsi="Arial" w:cs="Arial"/>
          <w:sz w:val="22"/>
          <w:szCs w:val="22"/>
        </w:rPr>
      </w:pPr>
      <w:r>
        <w:rPr>
          <w:rFonts w:ascii="Arial" w:hAnsi="Arial" w:cs="Arial"/>
          <w:sz w:val="22"/>
          <w:szCs w:val="22"/>
        </w:rPr>
        <w:tab/>
      </w:r>
      <w:r w:rsidR="000F4EC7">
        <w:rPr>
          <w:rFonts w:ascii="Arial" w:hAnsi="Arial" w:cs="Arial"/>
          <w:sz w:val="22"/>
          <w:szCs w:val="22"/>
        </w:rPr>
        <w:t>Vice-Principal Research</w:t>
      </w:r>
    </w:p>
    <w:p w14:paraId="717A4B28" w14:textId="7934753A" w:rsidR="00134C1B" w:rsidRDefault="002A494A" w:rsidP="003E2927">
      <w:pPr>
        <w:pStyle w:val="NoSpacing"/>
        <w:jc w:val="both"/>
        <w:rPr>
          <w:rFonts w:ascii="Arial" w:hAnsi="Arial" w:cs="Arial"/>
          <w:sz w:val="22"/>
          <w:szCs w:val="22"/>
        </w:rPr>
      </w:pPr>
      <w:r>
        <w:rPr>
          <w:rFonts w:ascii="Arial" w:hAnsi="Arial" w:cs="Arial"/>
          <w:sz w:val="22"/>
          <w:szCs w:val="22"/>
        </w:rPr>
        <w:tab/>
      </w:r>
      <w:r w:rsidR="00134C1B">
        <w:rPr>
          <w:rFonts w:ascii="Arial" w:hAnsi="Arial" w:cs="Arial"/>
          <w:sz w:val="22"/>
          <w:szCs w:val="22"/>
        </w:rPr>
        <w:t>Vice-Principal Education</w:t>
      </w:r>
    </w:p>
    <w:p w14:paraId="06093245" w14:textId="6C8221B6" w:rsidR="003800AF" w:rsidRPr="003800AF" w:rsidRDefault="002A494A" w:rsidP="003800AF">
      <w:pPr>
        <w:jc w:val="both"/>
        <w:rPr>
          <w:rFonts w:ascii="Arial" w:hAnsi="Arial" w:cs="Arial"/>
          <w:sz w:val="22"/>
          <w:szCs w:val="22"/>
        </w:rPr>
      </w:pPr>
      <w:r>
        <w:rPr>
          <w:rFonts w:ascii="Arial" w:hAnsi="Arial" w:cs="Arial"/>
          <w:sz w:val="22"/>
          <w:szCs w:val="22"/>
        </w:rPr>
        <w:tab/>
      </w:r>
      <w:r w:rsidR="008012BB">
        <w:rPr>
          <w:rFonts w:ascii="Arial" w:hAnsi="Arial" w:cs="Arial"/>
          <w:sz w:val="22"/>
          <w:szCs w:val="22"/>
        </w:rPr>
        <w:t>Chief Financial Officer</w:t>
      </w:r>
    </w:p>
    <w:p w14:paraId="29DA40D5" w14:textId="575435D5" w:rsidR="003800AF" w:rsidRPr="003800AF" w:rsidRDefault="002A494A" w:rsidP="003800AF">
      <w:pPr>
        <w:jc w:val="both"/>
        <w:rPr>
          <w:rFonts w:ascii="Arial" w:hAnsi="Arial" w:cs="Arial"/>
          <w:sz w:val="22"/>
          <w:szCs w:val="22"/>
        </w:rPr>
      </w:pPr>
      <w:r>
        <w:rPr>
          <w:rFonts w:ascii="Arial" w:hAnsi="Arial" w:cs="Arial"/>
          <w:sz w:val="22"/>
          <w:szCs w:val="22"/>
        </w:rPr>
        <w:tab/>
      </w:r>
      <w:r w:rsidR="003800AF" w:rsidRPr="003800AF">
        <w:rPr>
          <w:rFonts w:ascii="Arial" w:hAnsi="Arial" w:cs="Arial"/>
          <w:sz w:val="22"/>
          <w:szCs w:val="22"/>
        </w:rPr>
        <w:t xml:space="preserve">Director of People </w:t>
      </w:r>
    </w:p>
    <w:p w14:paraId="23500ED2" w14:textId="635F5424" w:rsidR="00A24B84" w:rsidRPr="002A494A" w:rsidRDefault="002A494A" w:rsidP="00A24B84">
      <w:pPr>
        <w:spacing w:before="100" w:beforeAutospacing="1" w:after="100" w:afterAutospacing="1"/>
        <w:jc w:val="both"/>
        <w:outlineLvl w:val="1"/>
        <w:rPr>
          <w:rFonts w:ascii="Arial" w:hAnsi="Arial" w:cs="Arial"/>
          <w:b/>
          <w:bCs/>
          <w:iCs/>
          <w:sz w:val="22"/>
          <w:szCs w:val="22"/>
          <w:lang w:eastAsia="en-GB"/>
        </w:rPr>
      </w:pPr>
      <w:r w:rsidRPr="002A494A">
        <w:rPr>
          <w:rFonts w:ascii="Arial" w:hAnsi="Arial" w:cs="Arial"/>
          <w:b/>
          <w:bCs/>
          <w:iCs/>
          <w:sz w:val="22"/>
          <w:szCs w:val="22"/>
          <w:lang w:eastAsia="en-GB"/>
        </w:rPr>
        <w:t>12.</w:t>
      </w:r>
      <w:r w:rsidRPr="002A494A">
        <w:rPr>
          <w:rFonts w:ascii="Arial" w:hAnsi="Arial" w:cs="Arial"/>
          <w:b/>
          <w:bCs/>
          <w:iCs/>
          <w:sz w:val="22"/>
          <w:szCs w:val="22"/>
          <w:lang w:eastAsia="en-GB"/>
        </w:rPr>
        <w:tab/>
      </w:r>
      <w:r w:rsidR="00A24B84" w:rsidRPr="002A494A">
        <w:rPr>
          <w:rFonts w:ascii="Arial" w:hAnsi="Arial" w:cs="Arial"/>
          <w:b/>
          <w:bCs/>
          <w:iCs/>
          <w:sz w:val="22"/>
          <w:szCs w:val="22"/>
          <w:lang w:eastAsia="en-GB"/>
        </w:rPr>
        <w:t>I work part-time</w:t>
      </w:r>
      <w:r w:rsidR="00F15618" w:rsidRPr="002A494A">
        <w:rPr>
          <w:rFonts w:ascii="Arial" w:hAnsi="Arial" w:cs="Arial"/>
          <w:b/>
          <w:bCs/>
          <w:iCs/>
          <w:sz w:val="22"/>
          <w:szCs w:val="22"/>
          <w:lang w:eastAsia="en-GB"/>
        </w:rPr>
        <w:t xml:space="preserve"> </w:t>
      </w:r>
      <w:r w:rsidR="00A24B84" w:rsidRPr="002A494A">
        <w:rPr>
          <w:rFonts w:ascii="Arial" w:hAnsi="Arial" w:cs="Arial"/>
          <w:b/>
          <w:bCs/>
          <w:iCs/>
          <w:sz w:val="22"/>
          <w:szCs w:val="22"/>
          <w:lang w:eastAsia="en-GB"/>
        </w:rPr>
        <w:t>- can I apply</w:t>
      </w:r>
      <w:r w:rsidR="000F4EC7" w:rsidRPr="002A494A">
        <w:rPr>
          <w:rFonts w:ascii="Arial" w:hAnsi="Arial" w:cs="Arial"/>
          <w:b/>
          <w:bCs/>
          <w:iCs/>
          <w:sz w:val="22"/>
          <w:szCs w:val="22"/>
          <w:lang w:eastAsia="en-GB"/>
        </w:rPr>
        <w:t>?</w:t>
      </w:r>
    </w:p>
    <w:p w14:paraId="3D982933" w14:textId="022766AE" w:rsidR="00D85E05" w:rsidRDefault="008B173C" w:rsidP="00F15618">
      <w:pPr>
        <w:spacing w:before="100" w:beforeAutospacing="1" w:after="100" w:afterAutospacing="1"/>
        <w:jc w:val="both"/>
        <w:outlineLvl w:val="1"/>
        <w:rPr>
          <w:rFonts w:ascii="Arial" w:hAnsi="Arial" w:cs="Arial"/>
          <w:bCs/>
          <w:sz w:val="22"/>
          <w:szCs w:val="22"/>
          <w:lang w:eastAsia="en-GB"/>
        </w:rPr>
      </w:pPr>
      <w:r>
        <w:rPr>
          <w:rFonts w:ascii="Arial" w:hAnsi="Arial" w:cs="Arial"/>
          <w:bCs/>
          <w:sz w:val="22"/>
          <w:szCs w:val="22"/>
          <w:lang w:eastAsia="en-GB"/>
        </w:rPr>
        <w:tab/>
      </w:r>
      <w:r w:rsidR="00A24B84" w:rsidRPr="00A24B84">
        <w:rPr>
          <w:rFonts w:ascii="Arial" w:hAnsi="Arial" w:cs="Arial"/>
          <w:bCs/>
          <w:sz w:val="22"/>
          <w:szCs w:val="22"/>
          <w:lang w:eastAsia="en-GB"/>
        </w:rPr>
        <w:t>Yes. Your severance payment would be calculated pro-rata, based on your</w:t>
      </w:r>
      <w:r w:rsidR="00D85E05">
        <w:rPr>
          <w:rFonts w:ascii="Arial" w:hAnsi="Arial" w:cs="Arial"/>
          <w:bCs/>
          <w:sz w:val="22"/>
          <w:szCs w:val="22"/>
          <w:lang w:eastAsia="en-GB"/>
        </w:rPr>
        <w:t xml:space="preserve"> current</w:t>
      </w:r>
      <w:r w:rsidR="00A24B84" w:rsidRPr="00A24B84">
        <w:rPr>
          <w:rFonts w:ascii="Arial" w:hAnsi="Arial" w:cs="Arial"/>
          <w:bCs/>
          <w:sz w:val="22"/>
          <w:szCs w:val="22"/>
          <w:lang w:eastAsia="en-GB"/>
        </w:rPr>
        <w:t xml:space="preserve"> </w:t>
      </w:r>
      <w:r>
        <w:rPr>
          <w:rFonts w:ascii="Arial" w:hAnsi="Arial" w:cs="Arial"/>
          <w:bCs/>
          <w:sz w:val="22"/>
          <w:szCs w:val="22"/>
          <w:lang w:eastAsia="en-GB"/>
        </w:rPr>
        <w:tab/>
      </w:r>
      <w:r w:rsidR="00A24B84" w:rsidRPr="00A24B84">
        <w:rPr>
          <w:rFonts w:ascii="Arial" w:hAnsi="Arial" w:cs="Arial"/>
          <w:bCs/>
          <w:sz w:val="22"/>
          <w:szCs w:val="22"/>
          <w:lang w:eastAsia="en-GB"/>
        </w:rPr>
        <w:t>actual salary</w:t>
      </w:r>
      <w:r w:rsidR="00D85E05">
        <w:rPr>
          <w:rFonts w:ascii="Arial" w:hAnsi="Arial" w:cs="Arial"/>
          <w:bCs/>
          <w:sz w:val="22"/>
          <w:szCs w:val="22"/>
          <w:lang w:eastAsia="en-GB"/>
        </w:rPr>
        <w:t xml:space="preserve"> and contracted hours</w:t>
      </w:r>
      <w:r w:rsidR="008012BB">
        <w:rPr>
          <w:rFonts w:ascii="Arial" w:hAnsi="Arial" w:cs="Arial"/>
          <w:bCs/>
          <w:sz w:val="22"/>
          <w:szCs w:val="22"/>
          <w:lang w:eastAsia="en-GB"/>
        </w:rPr>
        <w:t xml:space="preserve"> </w:t>
      </w:r>
      <w:r w:rsidR="00D85E05">
        <w:rPr>
          <w:rFonts w:ascii="Arial" w:hAnsi="Arial" w:cs="Arial"/>
          <w:bCs/>
          <w:sz w:val="22"/>
          <w:szCs w:val="22"/>
          <w:lang w:eastAsia="en-GB"/>
        </w:rPr>
        <w:t xml:space="preserve">- </w:t>
      </w:r>
      <w:r w:rsidR="00A24B84" w:rsidRPr="00A24B84">
        <w:rPr>
          <w:rFonts w:ascii="Arial" w:hAnsi="Arial" w:cs="Arial"/>
          <w:bCs/>
          <w:sz w:val="22"/>
          <w:szCs w:val="22"/>
          <w:lang w:eastAsia="en-GB"/>
        </w:rPr>
        <w:t xml:space="preserve">not that </w:t>
      </w:r>
      <w:r w:rsidR="00935EA5">
        <w:rPr>
          <w:rFonts w:ascii="Arial" w:hAnsi="Arial" w:cs="Arial"/>
          <w:bCs/>
          <w:sz w:val="22"/>
          <w:szCs w:val="22"/>
          <w:lang w:eastAsia="en-GB"/>
        </w:rPr>
        <w:t>of a full-time member of staff.</w:t>
      </w:r>
    </w:p>
    <w:p w14:paraId="5A0FFA5D" w14:textId="399884D9" w:rsidR="00DA495A" w:rsidRPr="002A494A" w:rsidRDefault="002A494A" w:rsidP="00643E0A">
      <w:pPr>
        <w:pStyle w:val="Heading2"/>
        <w:jc w:val="both"/>
        <w:rPr>
          <w:rFonts w:ascii="Arial" w:hAnsi="Arial" w:cs="Arial"/>
          <w:iCs/>
          <w:sz w:val="22"/>
          <w:szCs w:val="22"/>
        </w:rPr>
      </w:pPr>
      <w:r w:rsidRPr="002A494A">
        <w:rPr>
          <w:rFonts w:ascii="Arial" w:hAnsi="Arial" w:cs="Arial"/>
          <w:iCs/>
          <w:sz w:val="22"/>
          <w:szCs w:val="22"/>
        </w:rPr>
        <w:t>13.</w:t>
      </w:r>
      <w:r w:rsidRPr="002A494A">
        <w:rPr>
          <w:rFonts w:ascii="Arial" w:hAnsi="Arial" w:cs="Arial"/>
          <w:iCs/>
          <w:sz w:val="22"/>
          <w:szCs w:val="22"/>
        </w:rPr>
        <w:tab/>
      </w:r>
      <w:r w:rsidR="00DA495A" w:rsidRPr="002A494A">
        <w:rPr>
          <w:rFonts w:ascii="Arial" w:hAnsi="Arial" w:cs="Arial"/>
          <w:iCs/>
          <w:sz w:val="22"/>
          <w:szCs w:val="22"/>
        </w:rPr>
        <w:t>I have already notified the University of my Intention to resign- can I apply?</w:t>
      </w:r>
    </w:p>
    <w:p w14:paraId="3204A3DE" w14:textId="192F0903" w:rsidR="00DA495A" w:rsidRDefault="008B173C" w:rsidP="00643E0A">
      <w:pPr>
        <w:pStyle w:val="Heading2"/>
        <w:jc w:val="both"/>
        <w:rPr>
          <w:rFonts w:ascii="Arial" w:hAnsi="Arial" w:cs="Arial"/>
          <w:b w:val="0"/>
          <w:sz w:val="22"/>
          <w:szCs w:val="22"/>
        </w:rPr>
      </w:pPr>
      <w:r>
        <w:rPr>
          <w:rFonts w:ascii="Arial" w:hAnsi="Arial" w:cs="Arial"/>
          <w:b w:val="0"/>
          <w:sz w:val="22"/>
          <w:szCs w:val="22"/>
        </w:rPr>
        <w:tab/>
      </w:r>
      <w:r w:rsidR="00DA495A">
        <w:rPr>
          <w:rFonts w:ascii="Arial" w:hAnsi="Arial" w:cs="Arial"/>
          <w:b w:val="0"/>
          <w:sz w:val="22"/>
          <w:szCs w:val="22"/>
        </w:rPr>
        <w:t xml:space="preserve">If you have already notified the University of your </w:t>
      </w:r>
      <w:r w:rsidR="005429FB">
        <w:rPr>
          <w:rFonts w:ascii="Arial" w:hAnsi="Arial" w:cs="Arial"/>
          <w:b w:val="0"/>
          <w:sz w:val="22"/>
          <w:szCs w:val="22"/>
        </w:rPr>
        <w:t>i</w:t>
      </w:r>
      <w:r w:rsidR="00DA495A">
        <w:rPr>
          <w:rFonts w:ascii="Arial" w:hAnsi="Arial" w:cs="Arial"/>
          <w:b w:val="0"/>
          <w:sz w:val="22"/>
          <w:szCs w:val="22"/>
        </w:rPr>
        <w:t xml:space="preserve">ntention to resign, you will not be </w:t>
      </w:r>
      <w:r>
        <w:rPr>
          <w:rFonts w:ascii="Arial" w:hAnsi="Arial" w:cs="Arial"/>
          <w:b w:val="0"/>
          <w:sz w:val="22"/>
          <w:szCs w:val="22"/>
        </w:rPr>
        <w:tab/>
      </w:r>
      <w:r w:rsidR="00DA495A">
        <w:rPr>
          <w:rFonts w:ascii="Arial" w:hAnsi="Arial" w:cs="Arial"/>
          <w:b w:val="0"/>
          <w:sz w:val="22"/>
          <w:szCs w:val="22"/>
        </w:rPr>
        <w:t xml:space="preserve">eligible for this scheme. </w:t>
      </w:r>
    </w:p>
    <w:p w14:paraId="770F4C91" w14:textId="0DA0ECD6" w:rsidR="00DA495A"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14.</w:t>
      </w:r>
      <w:r w:rsidRPr="002A494A">
        <w:rPr>
          <w:rFonts w:ascii="Arial" w:hAnsi="Arial" w:cs="Arial"/>
          <w:iCs/>
          <w:sz w:val="22"/>
          <w:szCs w:val="22"/>
        </w:rPr>
        <w:tab/>
      </w:r>
      <w:r w:rsidR="00DA495A" w:rsidRPr="002A494A">
        <w:rPr>
          <w:rFonts w:ascii="Arial" w:hAnsi="Arial" w:cs="Arial"/>
          <w:iCs/>
          <w:sz w:val="22"/>
          <w:szCs w:val="22"/>
        </w:rPr>
        <w:t>I have applied for and been offered a job elsewhere</w:t>
      </w:r>
      <w:r w:rsidR="008012BB" w:rsidRPr="002A494A">
        <w:rPr>
          <w:rFonts w:ascii="Arial" w:hAnsi="Arial" w:cs="Arial"/>
          <w:iCs/>
          <w:sz w:val="22"/>
          <w:szCs w:val="22"/>
        </w:rPr>
        <w:t xml:space="preserve"> </w:t>
      </w:r>
      <w:r w:rsidR="00DA495A" w:rsidRPr="002A494A">
        <w:rPr>
          <w:rFonts w:ascii="Arial" w:hAnsi="Arial" w:cs="Arial"/>
          <w:iCs/>
          <w:sz w:val="22"/>
          <w:szCs w:val="22"/>
        </w:rPr>
        <w:t>- can I apply?</w:t>
      </w:r>
    </w:p>
    <w:p w14:paraId="20F95D79" w14:textId="751D1639" w:rsidR="00DA495A" w:rsidRDefault="008B173C" w:rsidP="00F77D48">
      <w:pPr>
        <w:pStyle w:val="Heading2"/>
        <w:jc w:val="both"/>
        <w:rPr>
          <w:rFonts w:ascii="Arial" w:hAnsi="Arial" w:cs="Arial"/>
          <w:b w:val="0"/>
          <w:sz w:val="22"/>
          <w:szCs w:val="22"/>
        </w:rPr>
      </w:pPr>
      <w:r>
        <w:rPr>
          <w:rFonts w:ascii="Arial" w:hAnsi="Arial" w:cs="Arial"/>
          <w:b w:val="0"/>
          <w:sz w:val="22"/>
          <w:szCs w:val="22"/>
        </w:rPr>
        <w:tab/>
      </w:r>
      <w:r w:rsidR="00DA495A">
        <w:rPr>
          <w:rFonts w:ascii="Arial" w:hAnsi="Arial" w:cs="Arial"/>
          <w:b w:val="0"/>
          <w:sz w:val="22"/>
          <w:szCs w:val="22"/>
        </w:rPr>
        <w:t xml:space="preserve">If you already have alternative employment, you would be unlikely to be successful in </w:t>
      </w:r>
      <w:r>
        <w:rPr>
          <w:rFonts w:ascii="Arial" w:hAnsi="Arial" w:cs="Arial"/>
          <w:b w:val="0"/>
          <w:sz w:val="22"/>
          <w:szCs w:val="22"/>
        </w:rPr>
        <w:tab/>
      </w:r>
      <w:r w:rsidR="00DA495A">
        <w:rPr>
          <w:rFonts w:ascii="Arial" w:hAnsi="Arial" w:cs="Arial"/>
          <w:b w:val="0"/>
          <w:sz w:val="22"/>
          <w:szCs w:val="22"/>
        </w:rPr>
        <w:t>an application, as this would not be a justifiable use of funds. If you</w:t>
      </w:r>
      <w:r w:rsidR="00170D41">
        <w:rPr>
          <w:rFonts w:ascii="Arial" w:hAnsi="Arial" w:cs="Arial"/>
          <w:b w:val="0"/>
          <w:sz w:val="22"/>
          <w:szCs w:val="22"/>
        </w:rPr>
        <w:t>r</w:t>
      </w:r>
      <w:r w:rsidR="00DA495A">
        <w:rPr>
          <w:rFonts w:ascii="Arial" w:hAnsi="Arial" w:cs="Arial"/>
          <w:b w:val="0"/>
          <w:sz w:val="22"/>
          <w:szCs w:val="22"/>
        </w:rPr>
        <w:t xml:space="preserve"> application is </w:t>
      </w:r>
      <w:r>
        <w:rPr>
          <w:rFonts w:ascii="Arial" w:hAnsi="Arial" w:cs="Arial"/>
          <w:b w:val="0"/>
          <w:sz w:val="22"/>
          <w:szCs w:val="22"/>
        </w:rPr>
        <w:tab/>
      </w:r>
      <w:r w:rsidR="00DA495A">
        <w:rPr>
          <w:rFonts w:ascii="Arial" w:hAnsi="Arial" w:cs="Arial"/>
          <w:b w:val="0"/>
          <w:sz w:val="22"/>
          <w:szCs w:val="22"/>
        </w:rPr>
        <w:t xml:space="preserve">accepted, you will provide a declaration that you do not currently have alternative </w:t>
      </w:r>
      <w:r>
        <w:rPr>
          <w:rFonts w:ascii="Arial" w:hAnsi="Arial" w:cs="Arial"/>
          <w:b w:val="0"/>
          <w:sz w:val="22"/>
          <w:szCs w:val="22"/>
        </w:rPr>
        <w:tab/>
      </w:r>
      <w:r w:rsidR="00DA495A">
        <w:rPr>
          <w:rFonts w:ascii="Arial" w:hAnsi="Arial" w:cs="Arial"/>
          <w:b w:val="0"/>
          <w:sz w:val="22"/>
          <w:szCs w:val="22"/>
        </w:rPr>
        <w:t xml:space="preserve">employment at that time. </w:t>
      </w:r>
    </w:p>
    <w:p w14:paraId="1AC90F14" w14:textId="05C99C21" w:rsidR="00D54C0C"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15.</w:t>
      </w:r>
      <w:r w:rsidRPr="002A494A">
        <w:rPr>
          <w:rFonts w:ascii="Arial" w:hAnsi="Arial" w:cs="Arial"/>
          <w:iCs/>
          <w:sz w:val="22"/>
          <w:szCs w:val="22"/>
        </w:rPr>
        <w:tab/>
      </w:r>
      <w:r w:rsidR="00D54C0C" w:rsidRPr="002A494A">
        <w:rPr>
          <w:rFonts w:ascii="Arial" w:hAnsi="Arial" w:cs="Arial"/>
          <w:iCs/>
          <w:sz w:val="22"/>
          <w:szCs w:val="22"/>
        </w:rPr>
        <w:t xml:space="preserve">What if I </w:t>
      </w:r>
      <w:proofErr w:type="gramStart"/>
      <w:r w:rsidR="00D54C0C" w:rsidRPr="002A494A">
        <w:rPr>
          <w:rFonts w:ascii="Arial" w:hAnsi="Arial" w:cs="Arial"/>
          <w:iCs/>
          <w:sz w:val="22"/>
          <w:szCs w:val="22"/>
        </w:rPr>
        <w:t>submit an application</w:t>
      </w:r>
      <w:proofErr w:type="gramEnd"/>
      <w:r w:rsidR="00D54C0C" w:rsidRPr="002A494A">
        <w:rPr>
          <w:rFonts w:ascii="Arial" w:hAnsi="Arial" w:cs="Arial"/>
          <w:iCs/>
          <w:sz w:val="22"/>
          <w:szCs w:val="22"/>
        </w:rPr>
        <w:t xml:space="preserve"> and then change my mind?</w:t>
      </w:r>
    </w:p>
    <w:p w14:paraId="2E543A20" w14:textId="194F2538" w:rsidR="00D54C0C" w:rsidRDefault="002A494A" w:rsidP="00F77D48">
      <w:pPr>
        <w:pStyle w:val="Heading2"/>
        <w:jc w:val="both"/>
        <w:rPr>
          <w:rFonts w:ascii="Arial" w:hAnsi="Arial" w:cs="Arial"/>
          <w:b w:val="0"/>
          <w:sz w:val="22"/>
          <w:szCs w:val="22"/>
        </w:rPr>
      </w:pPr>
      <w:r>
        <w:rPr>
          <w:rFonts w:ascii="Arial" w:hAnsi="Arial" w:cs="Arial"/>
          <w:b w:val="0"/>
          <w:sz w:val="22"/>
          <w:szCs w:val="22"/>
        </w:rPr>
        <w:tab/>
      </w:r>
      <w:r w:rsidR="00D54C0C">
        <w:rPr>
          <w:rFonts w:ascii="Arial" w:hAnsi="Arial" w:cs="Arial"/>
          <w:b w:val="0"/>
          <w:sz w:val="22"/>
          <w:szCs w:val="22"/>
        </w:rPr>
        <w:t xml:space="preserve">If you apply and then wish to withdraw you can do this </w:t>
      </w:r>
      <w:r w:rsidR="00F77D48">
        <w:rPr>
          <w:rFonts w:ascii="Arial" w:hAnsi="Arial" w:cs="Arial"/>
          <w:b w:val="0"/>
          <w:sz w:val="22"/>
          <w:szCs w:val="22"/>
        </w:rPr>
        <w:t xml:space="preserve">at any time before signing the </w:t>
      </w:r>
      <w:r>
        <w:rPr>
          <w:rFonts w:ascii="Arial" w:hAnsi="Arial" w:cs="Arial"/>
          <w:b w:val="0"/>
          <w:sz w:val="22"/>
          <w:szCs w:val="22"/>
        </w:rPr>
        <w:tab/>
      </w:r>
      <w:r w:rsidR="00F77D48">
        <w:rPr>
          <w:rFonts w:ascii="Arial" w:hAnsi="Arial" w:cs="Arial"/>
          <w:b w:val="0"/>
          <w:sz w:val="22"/>
          <w:szCs w:val="22"/>
        </w:rPr>
        <w:t>Settlement Agreement. Once the Settlement A</w:t>
      </w:r>
      <w:r w:rsidR="00D54C0C">
        <w:rPr>
          <w:rFonts w:ascii="Arial" w:hAnsi="Arial" w:cs="Arial"/>
          <w:b w:val="0"/>
          <w:sz w:val="22"/>
          <w:szCs w:val="22"/>
        </w:rPr>
        <w:t xml:space="preserve">greement is signed, the agreement </w:t>
      </w:r>
      <w:r>
        <w:rPr>
          <w:rFonts w:ascii="Arial" w:hAnsi="Arial" w:cs="Arial"/>
          <w:b w:val="0"/>
          <w:sz w:val="22"/>
          <w:szCs w:val="22"/>
        </w:rPr>
        <w:tab/>
      </w:r>
      <w:r w:rsidR="00D54C0C">
        <w:rPr>
          <w:rFonts w:ascii="Arial" w:hAnsi="Arial" w:cs="Arial"/>
          <w:b w:val="0"/>
          <w:sz w:val="22"/>
          <w:szCs w:val="22"/>
        </w:rPr>
        <w:t xml:space="preserve">becomes binding. </w:t>
      </w:r>
    </w:p>
    <w:p w14:paraId="7FFD9F89" w14:textId="0C5398C8" w:rsidR="00D54C0C" w:rsidRPr="002A494A" w:rsidRDefault="002A494A" w:rsidP="00F77D48">
      <w:pPr>
        <w:pStyle w:val="Heading2"/>
        <w:jc w:val="both"/>
        <w:rPr>
          <w:rFonts w:ascii="Arial" w:hAnsi="Arial" w:cs="Arial"/>
          <w:b w:val="0"/>
          <w:iCs/>
          <w:sz w:val="22"/>
          <w:szCs w:val="22"/>
        </w:rPr>
      </w:pPr>
      <w:r w:rsidRPr="002A494A">
        <w:rPr>
          <w:rFonts w:ascii="Arial" w:hAnsi="Arial" w:cs="Arial"/>
          <w:iCs/>
          <w:sz w:val="22"/>
          <w:szCs w:val="22"/>
        </w:rPr>
        <w:t>16.</w:t>
      </w:r>
      <w:r w:rsidRPr="002A494A">
        <w:rPr>
          <w:rFonts w:ascii="Arial" w:hAnsi="Arial" w:cs="Arial"/>
          <w:iCs/>
          <w:sz w:val="22"/>
          <w:szCs w:val="22"/>
        </w:rPr>
        <w:tab/>
      </w:r>
      <w:r w:rsidR="00D54C0C" w:rsidRPr="002A494A">
        <w:rPr>
          <w:rFonts w:ascii="Arial" w:hAnsi="Arial" w:cs="Arial"/>
          <w:iCs/>
          <w:sz w:val="22"/>
          <w:szCs w:val="22"/>
        </w:rPr>
        <w:t xml:space="preserve">Can I make an application for partial severance by reducing my hours permanently </w:t>
      </w:r>
      <w:r w:rsidRPr="002A494A">
        <w:rPr>
          <w:rFonts w:ascii="Arial" w:hAnsi="Arial" w:cs="Arial"/>
          <w:iCs/>
          <w:sz w:val="22"/>
          <w:szCs w:val="22"/>
        </w:rPr>
        <w:tab/>
      </w:r>
      <w:r w:rsidR="00D54C0C" w:rsidRPr="002A494A">
        <w:rPr>
          <w:rFonts w:ascii="Arial" w:hAnsi="Arial" w:cs="Arial"/>
          <w:iCs/>
          <w:sz w:val="22"/>
          <w:szCs w:val="22"/>
        </w:rPr>
        <w:t>and receiving a pro-rata compensation payment?</w:t>
      </w:r>
    </w:p>
    <w:p w14:paraId="3FDE450E" w14:textId="7E18F669" w:rsidR="00102921" w:rsidRPr="00885FFA" w:rsidRDefault="002A494A" w:rsidP="00F77D48">
      <w:pPr>
        <w:pStyle w:val="Heading2"/>
        <w:jc w:val="both"/>
        <w:rPr>
          <w:rFonts w:ascii="Arial" w:hAnsi="Arial" w:cs="Arial"/>
          <w:b w:val="0"/>
          <w:sz w:val="22"/>
          <w:szCs w:val="22"/>
        </w:rPr>
      </w:pPr>
      <w:r>
        <w:rPr>
          <w:rFonts w:ascii="Arial" w:hAnsi="Arial" w:cs="Arial"/>
          <w:b w:val="0"/>
          <w:sz w:val="22"/>
          <w:szCs w:val="22"/>
        </w:rPr>
        <w:tab/>
      </w:r>
      <w:r w:rsidR="00D54C0C">
        <w:rPr>
          <w:rFonts w:ascii="Arial" w:hAnsi="Arial" w:cs="Arial"/>
          <w:b w:val="0"/>
          <w:sz w:val="22"/>
          <w:szCs w:val="22"/>
        </w:rPr>
        <w:t xml:space="preserve">This is not possible under the terms of the scheme. </w:t>
      </w:r>
    </w:p>
    <w:p w14:paraId="6FB9DD1C" w14:textId="79B8D9CD" w:rsidR="00F7102E" w:rsidRPr="002A494A" w:rsidRDefault="002A494A" w:rsidP="00F7102E">
      <w:pPr>
        <w:rPr>
          <w:rFonts w:ascii="Arial" w:hAnsi="Arial" w:cs="Arial"/>
          <w:b/>
          <w:sz w:val="22"/>
          <w:szCs w:val="22"/>
        </w:rPr>
      </w:pPr>
      <w:r w:rsidRPr="002A494A">
        <w:rPr>
          <w:rFonts w:ascii="Arial" w:hAnsi="Arial" w:cs="Arial"/>
          <w:b/>
          <w:sz w:val="22"/>
          <w:szCs w:val="22"/>
        </w:rPr>
        <w:t>1</w:t>
      </w:r>
      <w:r w:rsidR="008B173C">
        <w:rPr>
          <w:rFonts w:ascii="Arial" w:hAnsi="Arial" w:cs="Arial"/>
          <w:b/>
          <w:sz w:val="22"/>
          <w:szCs w:val="22"/>
        </w:rPr>
        <w:t>7</w:t>
      </w:r>
      <w:r w:rsidRPr="002A494A">
        <w:rPr>
          <w:rFonts w:ascii="Arial" w:hAnsi="Arial" w:cs="Arial"/>
          <w:b/>
          <w:sz w:val="22"/>
          <w:szCs w:val="22"/>
        </w:rPr>
        <w:t>.</w:t>
      </w:r>
      <w:r w:rsidRPr="002A494A">
        <w:rPr>
          <w:rFonts w:ascii="Arial" w:hAnsi="Arial" w:cs="Arial"/>
          <w:b/>
          <w:sz w:val="22"/>
          <w:szCs w:val="22"/>
        </w:rPr>
        <w:tab/>
      </w:r>
      <w:r w:rsidR="00F7102E" w:rsidRPr="002A494A">
        <w:rPr>
          <w:rFonts w:ascii="Arial" w:hAnsi="Arial" w:cs="Arial"/>
          <w:b/>
          <w:sz w:val="22"/>
          <w:szCs w:val="22"/>
        </w:rPr>
        <w:t>Will the payment be subject to any deductions such as Tax and NI?</w:t>
      </w:r>
    </w:p>
    <w:p w14:paraId="486477ED" w14:textId="25B4A196" w:rsidR="00F7102E" w:rsidRDefault="002A494A" w:rsidP="00F7102E">
      <w:pPr>
        <w:pStyle w:val="Heading2"/>
        <w:jc w:val="both"/>
        <w:rPr>
          <w:rFonts w:ascii="Arial" w:hAnsi="Arial" w:cs="Arial"/>
          <w:b w:val="0"/>
          <w:sz w:val="22"/>
          <w:szCs w:val="22"/>
        </w:rPr>
      </w:pPr>
      <w:r>
        <w:rPr>
          <w:rFonts w:ascii="Arial" w:hAnsi="Arial" w:cs="Arial"/>
          <w:b w:val="0"/>
          <w:sz w:val="22"/>
          <w:szCs w:val="22"/>
        </w:rPr>
        <w:lastRenderedPageBreak/>
        <w:tab/>
      </w:r>
      <w:r w:rsidR="000472ED">
        <w:rPr>
          <w:rFonts w:ascii="Arial" w:hAnsi="Arial" w:cs="Arial"/>
          <w:b w:val="0"/>
          <w:sz w:val="22"/>
          <w:szCs w:val="22"/>
        </w:rPr>
        <w:t>Any no</w:t>
      </w:r>
      <w:r w:rsidR="00F7102E">
        <w:rPr>
          <w:rFonts w:ascii="Arial" w:hAnsi="Arial" w:cs="Arial"/>
          <w:b w:val="0"/>
          <w:sz w:val="22"/>
          <w:szCs w:val="22"/>
        </w:rPr>
        <w:t xml:space="preserve">n-contractual severance payments under £30,000 can be paid to you without </w:t>
      </w:r>
      <w:r>
        <w:rPr>
          <w:rFonts w:ascii="Arial" w:hAnsi="Arial" w:cs="Arial"/>
          <w:b w:val="0"/>
          <w:sz w:val="22"/>
          <w:szCs w:val="22"/>
        </w:rPr>
        <w:tab/>
      </w:r>
      <w:r w:rsidR="00F7102E">
        <w:rPr>
          <w:rFonts w:ascii="Arial" w:hAnsi="Arial" w:cs="Arial"/>
          <w:b w:val="0"/>
          <w:sz w:val="22"/>
          <w:szCs w:val="22"/>
        </w:rPr>
        <w:t xml:space="preserve">deductions. Any payment above £30,000 will be subject to tax and NI deductions, as </w:t>
      </w:r>
      <w:r>
        <w:rPr>
          <w:rFonts w:ascii="Arial" w:hAnsi="Arial" w:cs="Arial"/>
          <w:b w:val="0"/>
          <w:sz w:val="22"/>
          <w:szCs w:val="22"/>
        </w:rPr>
        <w:tab/>
      </w:r>
      <w:r w:rsidR="00F7102E">
        <w:rPr>
          <w:rFonts w:ascii="Arial" w:hAnsi="Arial" w:cs="Arial"/>
          <w:b w:val="0"/>
          <w:sz w:val="22"/>
          <w:szCs w:val="22"/>
        </w:rPr>
        <w:t xml:space="preserve">required by HM Revenue and Customs. </w:t>
      </w:r>
    </w:p>
    <w:p w14:paraId="32C57A72" w14:textId="6922F26B" w:rsidR="00102921" w:rsidRPr="003B30C5" w:rsidRDefault="002A494A" w:rsidP="00F77D48">
      <w:pPr>
        <w:pStyle w:val="Heading2"/>
        <w:jc w:val="both"/>
        <w:rPr>
          <w:rFonts w:ascii="Arial" w:hAnsi="Arial" w:cs="Arial"/>
          <w:iCs/>
          <w:sz w:val="22"/>
          <w:szCs w:val="22"/>
        </w:rPr>
      </w:pPr>
      <w:r w:rsidRPr="002A494A">
        <w:rPr>
          <w:rFonts w:ascii="Arial" w:hAnsi="Arial" w:cs="Arial"/>
          <w:iCs/>
          <w:sz w:val="22"/>
          <w:szCs w:val="22"/>
        </w:rPr>
        <w:t>1</w:t>
      </w:r>
      <w:r w:rsidR="008B173C">
        <w:rPr>
          <w:rFonts w:ascii="Arial" w:hAnsi="Arial" w:cs="Arial"/>
          <w:iCs/>
          <w:sz w:val="22"/>
          <w:szCs w:val="22"/>
        </w:rPr>
        <w:t>8</w:t>
      </w:r>
      <w:r w:rsidRPr="002A494A">
        <w:rPr>
          <w:rFonts w:ascii="Arial" w:hAnsi="Arial" w:cs="Arial"/>
          <w:iCs/>
          <w:sz w:val="22"/>
          <w:szCs w:val="22"/>
        </w:rPr>
        <w:t>.</w:t>
      </w:r>
      <w:r w:rsidRPr="002A494A">
        <w:rPr>
          <w:rFonts w:ascii="Arial" w:hAnsi="Arial" w:cs="Arial"/>
          <w:iCs/>
          <w:sz w:val="22"/>
          <w:szCs w:val="22"/>
        </w:rPr>
        <w:tab/>
      </w:r>
      <w:r w:rsidR="00102921" w:rsidRPr="003B30C5">
        <w:rPr>
          <w:rFonts w:ascii="Arial" w:hAnsi="Arial" w:cs="Arial"/>
          <w:iCs/>
          <w:sz w:val="22"/>
          <w:szCs w:val="22"/>
        </w:rPr>
        <w:t>Will I be paid notice?</w:t>
      </w:r>
    </w:p>
    <w:p w14:paraId="1F9831FE" w14:textId="3858A0BB" w:rsidR="000472ED" w:rsidRPr="003B30C5" w:rsidRDefault="002A494A" w:rsidP="00F7102E">
      <w:pPr>
        <w:jc w:val="both"/>
        <w:rPr>
          <w:rFonts w:ascii="Arial" w:hAnsi="Arial" w:cs="Arial"/>
          <w:bCs/>
          <w:sz w:val="22"/>
          <w:szCs w:val="22"/>
        </w:rPr>
      </w:pPr>
      <w:r w:rsidRPr="003B30C5">
        <w:rPr>
          <w:rFonts w:ascii="Arial" w:hAnsi="Arial" w:cs="Arial"/>
          <w:bCs/>
          <w:sz w:val="22"/>
          <w:szCs w:val="22"/>
        </w:rPr>
        <w:tab/>
      </w:r>
      <w:r w:rsidR="008012BB" w:rsidRPr="003B30C5">
        <w:rPr>
          <w:rFonts w:ascii="Arial" w:hAnsi="Arial" w:cs="Arial"/>
          <w:bCs/>
          <w:sz w:val="22"/>
          <w:szCs w:val="22"/>
        </w:rPr>
        <w:t>Yes.</w:t>
      </w:r>
      <w:r w:rsidR="008012BB" w:rsidRPr="003B30C5">
        <w:rPr>
          <w:rFonts w:ascii="Arial" w:hAnsi="Arial" w:cs="Arial"/>
          <w:b/>
          <w:sz w:val="22"/>
          <w:szCs w:val="22"/>
        </w:rPr>
        <w:t xml:space="preserve"> </w:t>
      </w:r>
      <w:r w:rsidR="00F7102E" w:rsidRPr="003B30C5">
        <w:rPr>
          <w:rFonts w:ascii="Arial" w:hAnsi="Arial" w:cs="Arial"/>
          <w:b/>
          <w:sz w:val="22"/>
          <w:szCs w:val="22"/>
        </w:rPr>
        <w:t xml:space="preserve"> </w:t>
      </w:r>
      <w:r w:rsidR="00F7102E" w:rsidRPr="003B30C5">
        <w:rPr>
          <w:rFonts w:ascii="Arial" w:hAnsi="Arial" w:cs="Arial"/>
          <w:bCs/>
          <w:sz w:val="22"/>
          <w:szCs w:val="22"/>
        </w:rPr>
        <w:t>The severance payment</w:t>
      </w:r>
      <w:r w:rsidR="000472ED" w:rsidRPr="003B30C5">
        <w:rPr>
          <w:rFonts w:ascii="Arial" w:hAnsi="Arial" w:cs="Arial"/>
          <w:bCs/>
          <w:sz w:val="22"/>
          <w:szCs w:val="22"/>
        </w:rPr>
        <w:t xml:space="preserve"> will comprise of 2 elements: </w:t>
      </w:r>
    </w:p>
    <w:p w14:paraId="20CA9DC1" w14:textId="1DD29285" w:rsidR="000472ED" w:rsidRPr="003B30C5" w:rsidRDefault="000472ED" w:rsidP="000472ED">
      <w:pPr>
        <w:pStyle w:val="ListParagraph"/>
        <w:numPr>
          <w:ilvl w:val="0"/>
          <w:numId w:val="18"/>
        </w:numPr>
        <w:jc w:val="both"/>
        <w:rPr>
          <w:rFonts w:ascii="Arial" w:hAnsi="Arial" w:cs="Arial"/>
          <w:bCs/>
          <w:sz w:val="22"/>
          <w:szCs w:val="22"/>
        </w:rPr>
      </w:pPr>
      <w:r w:rsidRPr="003B30C5">
        <w:rPr>
          <w:rFonts w:ascii="Arial" w:hAnsi="Arial" w:cs="Arial"/>
          <w:bCs/>
          <w:sz w:val="22"/>
          <w:szCs w:val="22"/>
        </w:rPr>
        <w:t xml:space="preserve">a payment for the contractual notice period (1 month, 3 months or 6 months) </w:t>
      </w:r>
    </w:p>
    <w:p w14:paraId="72D45ED4" w14:textId="7276D3DE" w:rsidR="00A46BA3" w:rsidRPr="003B30C5" w:rsidRDefault="000472ED" w:rsidP="000472ED">
      <w:pPr>
        <w:pStyle w:val="ListParagraph"/>
        <w:numPr>
          <w:ilvl w:val="0"/>
          <w:numId w:val="18"/>
        </w:numPr>
        <w:jc w:val="both"/>
        <w:rPr>
          <w:rFonts w:ascii="Arial" w:hAnsi="Arial" w:cs="Arial"/>
          <w:sz w:val="20"/>
          <w:szCs w:val="20"/>
        </w:rPr>
      </w:pPr>
      <w:r w:rsidRPr="003B30C5">
        <w:rPr>
          <w:rFonts w:ascii="Arial" w:hAnsi="Arial" w:cs="Arial"/>
          <w:bCs/>
          <w:sz w:val="22"/>
          <w:szCs w:val="22"/>
        </w:rPr>
        <w:t xml:space="preserve">a payment of the equivalent of the remainder of the </w:t>
      </w:r>
      <w:r w:rsidR="00134C1B" w:rsidRPr="003B30C5">
        <w:rPr>
          <w:rFonts w:ascii="Arial" w:hAnsi="Arial" w:cs="Arial"/>
          <w:bCs/>
          <w:sz w:val="22"/>
          <w:szCs w:val="22"/>
        </w:rPr>
        <w:t xml:space="preserve">9 or </w:t>
      </w:r>
      <w:r w:rsidRPr="003B30C5">
        <w:rPr>
          <w:rFonts w:ascii="Arial" w:hAnsi="Arial" w:cs="Arial"/>
          <w:bCs/>
          <w:sz w:val="22"/>
          <w:szCs w:val="22"/>
        </w:rPr>
        <w:t>12 months’</w:t>
      </w:r>
      <w:r w:rsidR="00A46BA3" w:rsidRPr="003B30C5">
        <w:rPr>
          <w:rFonts w:ascii="Arial" w:hAnsi="Arial" w:cs="Arial"/>
          <w:bCs/>
          <w:sz w:val="22"/>
          <w:szCs w:val="22"/>
        </w:rPr>
        <w:t xml:space="preserve"> </w:t>
      </w:r>
      <w:proofErr w:type="gramStart"/>
      <w:r w:rsidRPr="003B30C5">
        <w:rPr>
          <w:rFonts w:ascii="Arial" w:hAnsi="Arial" w:cs="Arial"/>
          <w:bCs/>
          <w:sz w:val="22"/>
          <w:szCs w:val="22"/>
        </w:rPr>
        <w:t>pay</w:t>
      </w:r>
      <w:proofErr w:type="gramEnd"/>
      <w:r w:rsidR="00F7102E" w:rsidRPr="003B30C5">
        <w:rPr>
          <w:rFonts w:ascii="Arial" w:hAnsi="Arial" w:cs="Arial"/>
          <w:bCs/>
          <w:sz w:val="22"/>
          <w:szCs w:val="22"/>
        </w:rPr>
        <w:t xml:space="preserve"> </w:t>
      </w:r>
      <w:r w:rsidR="00A46BA3" w:rsidRPr="003B30C5">
        <w:rPr>
          <w:rFonts w:ascii="Arial" w:hAnsi="Arial" w:cs="Arial"/>
          <w:bCs/>
          <w:sz w:val="22"/>
          <w:szCs w:val="22"/>
        </w:rPr>
        <w:t>(11 months, 9 months or 6 months)</w:t>
      </w:r>
      <w:r w:rsidR="00134C1B" w:rsidRPr="003B30C5">
        <w:rPr>
          <w:rFonts w:ascii="Arial" w:hAnsi="Arial" w:cs="Arial"/>
          <w:bCs/>
          <w:sz w:val="22"/>
          <w:szCs w:val="22"/>
        </w:rPr>
        <w:t xml:space="preserve"> depending on your length of service.</w:t>
      </w:r>
    </w:p>
    <w:p w14:paraId="790DC38E" w14:textId="77777777" w:rsidR="00A46BA3" w:rsidRPr="003B30C5" w:rsidRDefault="00A46BA3" w:rsidP="001755B2">
      <w:pPr>
        <w:pStyle w:val="ListParagraph"/>
        <w:jc w:val="both"/>
        <w:rPr>
          <w:rFonts w:ascii="Arial" w:hAnsi="Arial" w:cs="Arial"/>
          <w:sz w:val="20"/>
          <w:szCs w:val="20"/>
        </w:rPr>
      </w:pPr>
    </w:p>
    <w:p w14:paraId="6189D786" w14:textId="43F40635" w:rsidR="00F7102E" w:rsidRPr="00A46BA3" w:rsidRDefault="00A46BA3" w:rsidP="002A494A">
      <w:pPr>
        <w:ind w:left="360" w:firstLine="360"/>
        <w:jc w:val="both"/>
        <w:rPr>
          <w:rFonts w:ascii="Arial" w:hAnsi="Arial" w:cs="Arial"/>
          <w:sz w:val="20"/>
          <w:szCs w:val="20"/>
        </w:rPr>
      </w:pPr>
      <w:r w:rsidRPr="003B30C5">
        <w:rPr>
          <w:rFonts w:ascii="Arial" w:hAnsi="Arial" w:cs="Arial"/>
          <w:bCs/>
          <w:sz w:val="22"/>
          <w:szCs w:val="22"/>
        </w:rPr>
        <w:t xml:space="preserve">The payment for contractual notice can be made in lieu </w:t>
      </w:r>
      <w:r w:rsidR="00F7102E" w:rsidRPr="003B30C5">
        <w:rPr>
          <w:rFonts w:ascii="Arial" w:hAnsi="Arial" w:cs="Arial"/>
          <w:bCs/>
          <w:sz w:val="22"/>
          <w:szCs w:val="22"/>
        </w:rPr>
        <w:t xml:space="preserve">of </w:t>
      </w:r>
      <w:r w:rsidRPr="003B30C5">
        <w:rPr>
          <w:rFonts w:ascii="Arial" w:hAnsi="Arial" w:cs="Arial"/>
          <w:bCs/>
          <w:sz w:val="22"/>
          <w:szCs w:val="22"/>
        </w:rPr>
        <w:t xml:space="preserve">individuals </w:t>
      </w:r>
      <w:r w:rsidR="00F7102E" w:rsidRPr="003B30C5">
        <w:rPr>
          <w:rFonts w:ascii="Arial" w:hAnsi="Arial" w:cs="Arial"/>
          <w:bCs/>
          <w:sz w:val="22"/>
          <w:szCs w:val="22"/>
        </w:rPr>
        <w:t xml:space="preserve">working their notice </w:t>
      </w:r>
      <w:r w:rsidR="002A494A" w:rsidRPr="003B30C5">
        <w:rPr>
          <w:rFonts w:ascii="Arial" w:hAnsi="Arial" w:cs="Arial"/>
          <w:bCs/>
          <w:sz w:val="22"/>
          <w:szCs w:val="22"/>
        </w:rPr>
        <w:tab/>
      </w:r>
      <w:r w:rsidR="00F7102E" w:rsidRPr="003B30C5">
        <w:rPr>
          <w:rFonts w:ascii="Arial" w:hAnsi="Arial" w:cs="Arial"/>
          <w:bCs/>
          <w:sz w:val="22"/>
          <w:szCs w:val="22"/>
        </w:rPr>
        <w:t xml:space="preserve">period.  Pay in lieu of notice shall be paid in part or full dependent on the agreed leave </w:t>
      </w:r>
      <w:r w:rsidR="002A494A" w:rsidRPr="003B30C5">
        <w:rPr>
          <w:rFonts w:ascii="Arial" w:hAnsi="Arial" w:cs="Arial"/>
          <w:bCs/>
          <w:sz w:val="22"/>
          <w:szCs w:val="22"/>
        </w:rPr>
        <w:tab/>
      </w:r>
      <w:r w:rsidR="00F7102E" w:rsidRPr="003B30C5">
        <w:rPr>
          <w:rFonts w:ascii="Arial" w:hAnsi="Arial" w:cs="Arial"/>
          <w:bCs/>
          <w:sz w:val="22"/>
          <w:szCs w:val="22"/>
        </w:rPr>
        <w:t>date.  Notice pay will be subject to normal deductions for tax and national insurance</w:t>
      </w:r>
      <w:r w:rsidR="00F7102E" w:rsidRPr="003B30C5">
        <w:rPr>
          <w:rFonts w:ascii="Arial" w:hAnsi="Arial" w:cs="Arial"/>
          <w:sz w:val="20"/>
          <w:szCs w:val="20"/>
        </w:rPr>
        <w:t>.</w:t>
      </w:r>
    </w:p>
    <w:p w14:paraId="13E593EB" w14:textId="3A0655AA" w:rsidR="00102921" w:rsidRPr="002A494A" w:rsidRDefault="008B173C" w:rsidP="00F77D48">
      <w:pPr>
        <w:pStyle w:val="Heading2"/>
        <w:jc w:val="both"/>
        <w:rPr>
          <w:rFonts w:ascii="Arial" w:hAnsi="Arial" w:cs="Arial"/>
          <w:iCs/>
          <w:sz w:val="22"/>
          <w:szCs w:val="22"/>
        </w:rPr>
      </w:pPr>
      <w:r>
        <w:rPr>
          <w:rFonts w:ascii="Arial" w:hAnsi="Arial" w:cs="Arial"/>
          <w:iCs/>
          <w:sz w:val="22"/>
          <w:szCs w:val="22"/>
        </w:rPr>
        <w:t>19</w:t>
      </w:r>
      <w:r w:rsidR="002A494A" w:rsidRPr="002A494A">
        <w:rPr>
          <w:rFonts w:ascii="Arial" w:hAnsi="Arial" w:cs="Arial"/>
          <w:iCs/>
          <w:sz w:val="22"/>
          <w:szCs w:val="22"/>
        </w:rPr>
        <w:t>.</w:t>
      </w:r>
      <w:r w:rsidR="002A494A" w:rsidRPr="002A494A">
        <w:rPr>
          <w:rFonts w:ascii="Arial" w:hAnsi="Arial" w:cs="Arial"/>
          <w:iCs/>
          <w:sz w:val="22"/>
          <w:szCs w:val="22"/>
        </w:rPr>
        <w:tab/>
      </w:r>
      <w:r w:rsidR="00102921" w:rsidRPr="002A494A">
        <w:rPr>
          <w:rFonts w:ascii="Arial" w:hAnsi="Arial" w:cs="Arial"/>
          <w:iCs/>
          <w:sz w:val="22"/>
          <w:szCs w:val="22"/>
        </w:rPr>
        <w:t>What will happen to any untaken annual leave I have accrued?</w:t>
      </w:r>
    </w:p>
    <w:p w14:paraId="69685E5C" w14:textId="1BA083CC" w:rsidR="00102921" w:rsidRDefault="002A494A" w:rsidP="00F77D48">
      <w:pPr>
        <w:pStyle w:val="Heading2"/>
        <w:jc w:val="both"/>
        <w:rPr>
          <w:rFonts w:ascii="Arial" w:hAnsi="Arial" w:cs="Arial"/>
          <w:b w:val="0"/>
          <w:sz w:val="22"/>
          <w:szCs w:val="22"/>
        </w:rPr>
      </w:pPr>
      <w:r>
        <w:rPr>
          <w:rFonts w:ascii="Arial" w:hAnsi="Arial" w:cs="Arial"/>
          <w:b w:val="0"/>
          <w:sz w:val="22"/>
          <w:szCs w:val="22"/>
        </w:rPr>
        <w:tab/>
      </w:r>
      <w:r w:rsidR="00102921">
        <w:rPr>
          <w:rFonts w:ascii="Arial" w:hAnsi="Arial" w:cs="Arial"/>
          <w:b w:val="0"/>
          <w:sz w:val="22"/>
          <w:szCs w:val="22"/>
        </w:rPr>
        <w:t>You should take any outstanding annual leave before your leav</w:t>
      </w:r>
      <w:r w:rsidR="00F7102E">
        <w:rPr>
          <w:rFonts w:ascii="Arial" w:hAnsi="Arial" w:cs="Arial"/>
          <w:b w:val="0"/>
          <w:sz w:val="22"/>
          <w:szCs w:val="22"/>
        </w:rPr>
        <w:t>e</w:t>
      </w:r>
      <w:r w:rsidR="00102921">
        <w:rPr>
          <w:rFonts w:ascii="Arial" w:hAnsi="Arial" w:cs="Arial"/>
          <w:b w:val="0"/>
          <w:sz w:val="22"/>
          <w:szCs w:val="22"/>
        </w:rPr>
        <w:t xml:space="preserve"> date</w:t>
      </w:r>
      <w:r w:rsidR="00F7102E">
        <w:rPr>
          <w:rFonts w:ascii="Arial" w:hAnsi="Arial" w:cs="Arial"/>
          <w:b w:val="0"/>
          <w:sz w:val="22"/>
          <w:szCs w:val="22"/>
        </w:rPr>
        <w:t xml:space="preserve"> however any </w:t>
      </w:r>
      <w:r>
        <w:rPr>
          <w:rFonts w:ascii="Arial" w:hAnsi="Arial" w:cs="Arial"/>
          <w:b w:val="0"/>
          <w:sz w:val="22"/>
          <w:szCs w:val="22"/>
        </w:rPr>
        <w:tab/>
      </w:r>
      <w:r w:rsidR="00F7102E">
        <w:rPr>
          <w:rFonts w:ascii="Arial" w:hAnsi="Arial" w:cs="Arial"/>
          <w:b w:val="0"/>
          <w:sz w:val="22"/>
          <w:szCs w:val="22"/>
        </w:rPr>
        <w:t xml:space="preserve">outstanding annual leave which you have been unable to use shall be paid to you.  This </w:t>
      </w:r>
      <w:r>
        <w:rPr>
          <w:rFonts w:ascii="Arial" w:hAnsi="Arial" w:cs="Arial"/>
          <w:b w:val="0"/>
          <w:sz w:val="22"/>
          <w:szCs w:val="22"/>
        </w:rPr>
        <w:tab/>
      </w:r>
      <w:r w:rsidR="00F7102E">
        <w:rPr>
          <w:rFonts w:ascii="Arial" w:hAnsi="Arial" w:cs="Arial"/>
          <w:b w:val="0"/>
          <w:sz w:val="22"/>
          <w:szCs w:val="22"/>
        </w:rPr>
        <w:t>payment would be subject to tax and national insurance contributions</w:t>
      </w:r>
      <w:r w:rsidR="00102921">
        <w:rPr>
          <w:rFonts w:ascii="Arial" w:hAnsi="Arial" w:cs="Arial"/>
          <w:b w:val="0"/>
          <w:sz w:val="22"/>
          <w:szCs w:val="22"/>
        </w:rPr>
        <w:t xml:space="preserve">. </w:t>
      </w:r>
    </w:p>
    <w:p w14:paraId="63F8CDE8" w14:textId="4C3044E1" w:rsidR="00102921"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2</w:t>
      </w:r>
      <w:r w:rsidR="008B173C">
        <w:rPr>
          <w:rFonts w:ascii="Arial" w:hAnsi="Arial" w:cs="Arial"/>
          <w:iCs/>
          <w:sz w:val="22"/>
          <w:szCs w:val="22"/>
        </w:rPr>
        <w:t>0</w:t>
      </w:r>
      <w:r w:rsidRPr="002A494A">
        <w:rPr>
          <w:rFonts w:ascii="Arial" w:hAnsi="Arial" w:cs="Arial"/>
          <w:iCs/>
          <w:sz w:val="22"/>
          <w:szCs w:val="22"/>
        </w:rPr>
        <w:t>.</w:t>
      </w:r>
      <w:r w:rsidRPr="002A494A">
        <w:rPr>
          <w:rFonts w:ascii="Arial" w:hAnsi="Arial" w:cs="Arial"/>
          <w:iCs/>
          <w:sz w:val="22"/>
          <w:szCs w:val="22"/>
        </w:rPr>
        <w:tab/>
      </w:r>
      <w:r w:rsidR="00102921" w:rsidRPr="002A494A">
        <w:rPr>
          <w:rFonts w:ascii="Arial" w:hAnsi="Arial" w:cs="Arial"/>
          <w:iCs/>
          <w:sz w:val="22"/>
          <w:szCs w:val="22"/>
        </w:rPr>
        <w:t>What if I have taken more annual leave than I have accrued at the point I leave?</w:t>
      </w:r>
    </w:p>
    <w:p w14:paraId="5B0018FE" w14:textId="54307FAA" w:rsidR="00102921" w:rsidRDefault="002A494A" w:rsidP="00F77D48">
      <w:pPr>
        <w:pStyle w:val="Heading2"/>
        <w:jc w:val="both"/>
        <w:rPr>
          <w:rFonts w:ascii="Arial" w:hAnsi="Arial" w:cs="Arial"/>
          <w:b w:val="0"/>
          <w:sz w:val="22"/>
          <w:szCs w:val="22"/>
        </w:rPr>
      </w:pPr>
      <w:r>
        <w:rPr>
          <w:rFonts w:ascii="Arial" w:hAnsi="Arial" w:cs="Arial"/>
          <w:b w:val="0"/>
          <w:sz w:val="22"/>
          <w:szCs w:val="22"/>
        </w:rPr>
        <w:tab/>
      </w:r>
      <w:r w:rsidR="00102921">
        <w:rPr>
          <w:rFonts w:ascii="Arial" w:hAnsi="Arial" w:cs="Arial"/>
          <w:b w:val="0"/>
          <w:sz w:val="22"/>
          <w:szCs w:val="22"/>
        </w:rPr>
        <w:t xml:space="preserve">If at your leaving date you have taken more annual leave than you have accrued, this </w:t>
      </w:r>
      <w:r>
        <w:rPr>
          <w:rFonts w:ascii="Arial" w:hAnsi="Arial" w:cs="Arial"/>
          <w:b w:val="0"/>
          <w:sz w:val="22"/>
          <w:szCs w:val="22"/>
        </w:rPr>
        <w:tab/>
      </w:r>
      <w:r w:rsidR="00102921">
        <w:rPr>
          <w:rFonts w:ascii="Arial" w:hAnsi="Arial" w:cs="Arial"/>
          <w:b w:val="0"/>
          <w:sz w:val="22"/>
          <w:szCs w:val="22"/>
        </w:rPr>
        <w:t xml:space="preserve">will be deducted from your final salary payment in the normal manner. </w:t>
      </w:r>
    </w:p>
    <w:p w14:paraId="79F9EE7A" w14:textId="143455DF" w:rsidR="00102921"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2</w:t>
      </w:r>
      <w:r w:rsidR="008B173C">
        <w:rPr>
          <w:rFonts w:ascii="Arial" w:hAnsi="Arial" w:cs="Arial"/>
          <w:iCs/>
          <w:sz w:val="22"/>
          <w:szCs w:val="22"/>
        </w:rPr>
        <w:t>1</w:t>
      </w:r>
      <w:r w:rsidRPr="002A494A">
        <w:rPr>
          <w:rFonts w:ascii="Arial" w:hAnsi="Arial" w:cs="Arial"/>
          <w:iCs/>
          <w:sz w:val="22"/>
          <w:szCs w:val="22"/>
        </w:rPr>
        <w:t>.</w:t>
      </w:r>
      <w:r w:rsidRPr="002A494A">
        <w:rPr>
          <w:rFonts w:ascii="Arial" w:hAnsi="Arial" w:cs="Arial"/>
          <w:iCs/>
          <w:sz w:val="22"/>
          <w:szCs w:val="22"/>
        </w:rPr>
        <w:tab/>
      </w:r>
      <w:r w:rsidR="00102921" w:rsidRPr="002A494A">
        <w:rPr>
          <w:rFonts w:ascii="Arial" w:hAnsi="Arial" w:cs="Arial"/>
          <w:iCs/>
          <w:sz w:val="22"/>
          <w:szCs w:val="22"/>
        </w:rPr>
        <w:t xml:space="preserve">I receive allowances and payments in addition to my salary. Will these be reflected </w:t>
      </w:r>
      <w:r w:rsidRPr="002A494A">
        <w:rPr>
          <w:rFonts w:ascii="Arial" w:hAnsi="Arial" w:cs="Arial"/>
          <w:iCs/>
          <w:sz w:val="22"/>
          <w:szCs w:val="22"/>
        </w:rPr>
        <w:tab/>
      </w:r>
      <w:r w:rsidR="00102921" w:rsidRPr="002A494A">
        <w:rPr>
          <w:rFonts w:ascii="Arial" w:hAnsi="Arial" w:cs="Arial"/>
          <w:iCs/>
          <w:sz w:val="22"/>
          <w:szCs w:val="22"/>
        </w:rPr>
        <w:t>in the compensation payment?</w:t>
      </w:r>
    </w:p>
    <w:p w14:paraId="043EBC47" w14:textId="16466FC7" w:rsidR="00102921" w:rsidRDefault="00102921" w:rsidP="002A494A">
      <w:pPr>
        <w:pStyle w:val="Heading2"/>
        <w:ind w:firstLine="720"/>
        <w:jc w:val="both"/>
        <w:rPr>
          <w:rFonts w:ascii="Arial" w:hAnsi="Arial" w:cs="Arial"/>
          <w:b w:val="0"/>
          <w:sz w:val="22"/>
          <w:szCs w:val="22"/>
        </w:rPr>
      </w:pPr>
      <w:r>
        <w:rPr>
          <w:rFonts w:ascii="Arial" w:hAnsi="Arial" w:cs="Arial"/>
          <w:b w:val="0"/>
          <w:sz w:val="22"/>
          <w:szCs w:val="22"/>
        </w:rPr>
        <w:t xml:space="preserve">Any contractual allowances will be included in the calculation of a </w:t>
      </w:r>
      <w:r w:rsidR="00F15618">
        <w:rPr>
          <w:rFonts w:ascii="Arial" w:hAnsi="Arial" w:cs="Arial"/>
          <w:b w:val="0"/>
          <w:sz w:val="22"/>
          <w:szCs w:val="22"/>
        </w:rPr>
        <w:t xml:space="preserve">month’s </w:t>
      </w:r>
      <w:r>
        <w:rPr>
          <w:rFonts w:ascii="Arial" w:hAnsi="Arial" w:cs="Arial"/>
          <w:b w:val="0"/>
          <w:sz w:val="22"/>
          <w:szCs w:val="22"/>
        </w:rPr>
        <w:t xml:space="preserve">pay. </w:t>
      </w:r>
    </w:p>
    <w:p w14:paraId="4C06A806" w14:textId="410C0EFA" w:rsidR="00102921"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2</w:t>
      </w:r>
      <w:r w:rsidR="008B173C">
        <w:rPr>
          <w:rFonts w:ascii="Arial" w:hAnsi="Arial" w:cs="Arial"/>
          <w:iCs/>
          <w:sz w:val="22"/>
          <w:szCs w:val="22"/>
        </w:rPr>
        <w:t>2</w:t>
      </w:r>
      <w:r w:rsidRPr="002A494A">
        <w:rPr>
          <w:rFonts w:ascii="Arial" w:hAnsi="Arial" w:cs="Arial"/>
          <w:iCs/>
          <w:sz w:val="22"/>
          <w:szCs w:val="22"/>
        </w:rPr>
        <w:t>.</w:t>
      </w:r>
      <w:r w:rsidRPr="002A494A">
        <w:rPr>
          <w:rFonts w:ascii="Arial" w:hAnsi="Arial" w:cs="Arial"/>
          <w:iCs/>
          <w:sz w:val="22"/>
          <w:szCs w:val="22"/>
        </w:rPr>
        <w:tab/>
      </w:r>
      <w:r w:rsidR="00102921" w:rsidRPr="002A494A">
        <w:rPr>
          <w:rFonts w:ascii="Arial" w:hAnsi="Arial" w:cs="Arial"/>
          <w:iCs/>
          <w:sz w:val="22"/>
          <w:szCs w:val="22"/>
        </w:rPr>
        <w:t>Is this a voluntary redun</w:t>
      </w:r>
      <w:r w:rsidR="00880E7C" w:rsidRPr="002A494A">
        <w:rPr>
          <w:rFonts w:ascii="Arial" w:hAnsi="Arial" w:cs="Arial"/>
          <w:iCs/>
          <w:sz w:val="22"/>
          <w:szCs w:val="22"/>
        </w:rPr>
        <w:t>dancy scheme and will I get redundancy pay?</w:t>
      </w:r>
    </w:p>
    <w:p w14:paraId="3668D73B" w14:textId="5F2C38D0" w:rsidR="00880E7C" w:rsidRDefault="002A494A" w:rsidP="00F77D48">
      <w:pPr>
        <w:pStyle w:val="Heading2"/>
        <w:jc w:val="both"/>
        <w:rPr>
          <w:rFonts w:ascii="Arial" w:hAnsi="Arial" w:cs="Arial"/>
          <w:b w:val="0"/>
          <w:sz w:val="22"/>
          <w:szCs w:val="22"/>
        </w:rPr>
      </w:pPr>
      <w:r>
        <w:rPr>
          <w:rFonts w:ascii="Arial" w:hAnsi="Arial" w:cs="Arial"/>
          <w:b w:val="0"/>
          <w:sz w:val="22"/>
          <w:szCs w:val="22"/>
        </w:rPr>
        <w:tab/>
      </w:r>
      <w:r w:rsidR="00C3256C">
        <w:rPr>
          <w:rFonts w:ascii="Arial" w:hAnsi="Arial" w:cs="Arial"/>
          <w:b w:val="0"/>
          <w:sz w:val="22"/>
          <w:szCs w:val="22"/>
        </w:rPr>
        <w:t>The Voluntary Severance/</w:t>
      </w:r>
      <w:r w:rsidR="00A46BA3">
        <w:rPr>
          <w:rFonts w:ascii="Arial" w:hAnsi="Arial" w:cs="Arial"/>
          <w:b w:val="0"/>
          <w:sz w:val="22"/>
          <w:szCs w:val="22"/>
        </w:rPr>
        <w:t>Enhanced Retirement scheme</w:t>
      </w:r>
      <w:r w:rsidR="00880E7C">
        <w:rPr>
          <w:rFonts w:ascii="Arial" w:hAnsi="Arial" w:cs="Arial"/>
          <w:b w:val="0"/>
          <w:sz w:val="22"/>
          <w:szCs w:val="22"/>
        </w:rPr>
        <w:t xml:space="preserve"> is a termination of your </w:t>
      </w:r>
      <w:r>
        <w:rPr>
          <w:rFonts w:ascii="Arial" w:hAnsi="Arial" w:cs="Arial"/>
          <w:b w:val="0"/>
          <w:sz w:val="22"/>
          <w:szCs w:val="22"/>
        </w:rPr>
        <w:tab/>
      </w:r>
      <w:r w:rsidR="00880E7C">
        <w:rPr>
          <w:rFonts w:ascii="Arial" w:hAnsi="Arial" w:cs="Arial"/>
          <w:b w:val="0"/>
          <w:sz w:val="22"/>
          <w:szCs w:val="22"/>
        </w:rPr>
        <w:t xml:space="preserve">contract by mutual consent. It is not a redundancy scheme and therefore no redundancy </w:t>
      </w:r>
      <w:r>
        <w:rPr>
          <w:rFonts w:ascii="Arial" w:hAnsi="Arial" w:cs="Arial"/>
          <w:b w:val="0"/>
          <w:sz w:val="22"/>
          <w:szCs w:val="22"/>
        </w:rPr>
        <w:tab/>
      </w:r>
      <w:r w:rsidR="00880E7C">
        <w:rPr>
          <w:rFonts w:ascii="Arial" w:hAnsi="Arial" w:cs="Arial"/>
          <w:b w:val="0"/>
          <w:sz w:val="22"/>
          <w:szCs w:val="22"/>
        </w:rPr>
        <w:t xml:space="preserve">entitlements apply. </w:t>
      </w:r>
    </w:p>
    <w:p w14:paraId="6F15BF3C" w14:textId="5C2914F3" w:rsidR="00880E7C"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2</w:t>
      </w:r>
      <w:r w:rsidR="008B173C">
        <w:rPr>
          <w:rFonts w:ascii="Arial" w:hAnsi="Arial" w:cs="Arial"/>
          <w:iCs/>
          <w:sz w:val="22"/>
          <w:szCs w:val="22"/>
        </w:rPr>
        <w:t>3</w:t>
      </w:r>
      <w:r w:rsidRPr="002A494A">
        <w:rPr>
          <w:rFonts w:ascii="Arial" w:hAnsi="Arial" w:cs="Arial"/>
          <w:iCs/>
          <w:sz w:val="22"/>
          <w:szCs w:val="22"/>
        </w:rPr>
        <w:t>.</w:t>
      </w:r>
      <w:r w:rsidRPr="002A494A">
        <w:rPr>
          <w:rFonts w:ascii="Arial" w:hAnsi="Arial" w:cs="Arial"/>
          <w:iCs/>
          <w:sz w:val="22"/>
          <w:szCs w:val="22"/>
        </w:rPr>
        <w:tab/>
      </w:r>
      <w:r w:rsidR="00880E7C" w:rsidRPr="002A494A">
        <w:rPr>
          <w:rFonts w:ascii="Arial" w:hAnsi="Arial" w:cs="Arial"/>
          <w:iCs/>
          <w:sz w:val="22"/>
          <w:szCs w:val="22"/>
        </w:rPr>
        <w:t>How will my employment be terminated?</w:t>
      </w:r>
    </w:p>
    <w:p w14:paraId="3056419B" w14:textId="754D5F7F" w:rsidR="00880E7C" w:rsidRDefault="002A494A" w:rsidP="00F77D48">
      <w:pPr>
        <w:pStyle w:val="Heading2"/>
        <w:jc w:val="both"/>
        <w:rPr>
          <w:rFonts w:ascii="Arial" w:hAnsi="Arial" w:cs="Arial"/>
          <w:b w:val="0"/>
          <w:sz w:val="22"/>
          <w:szCs w:val="22"/>
        </w:rPr>
      </w:pPr>
      <w:r>
        <w:rPr>
          <w:rFonts w:ascii="Arial" w:hAnsi="Arial" w:cs="Arial"/>
          <w:b w:val="0"/>
          <w:sz w:val="22"/>
          <w:szCs w:val="22"/>
        </w:rPr>
        <w:tab/>
      </w:r>
      <w:r w:rsidR="00A46BA3">
        <w:rPr>
          <w:rFonts w:ascii="Arial" w:hAnsi="Arial" w:cs="Arial"/>
          <w:b w:val="0"/>
          <w:sz w:val="22"/>
          <w:szCs w:val="22"/>
        </w:rPr>
        <w:t>Y</w:t>
      </w:r>
      <w:r w:rsidR="00880E7C">
        <w:rPr>
          <w:rFonts w:ascii="Arial" w:hAnsi="Arial" w:cs="Arial"/>
          <w:b w:val="0"/>
          <w:sz w:val="22"/>
          <w:szCs w:val="22"/>
        </w:rPr>
        <w:t xml:space="preserve">our employment will be ending by mutual consent. </w:t>
      </w:r>
    </w:p>
    <w:p w14:paraId="781FA4DB" w14:textId="68D72FC6" w:rsidR="00880E7C"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2</w:t>
      </w:r>
      <w:r w:rsidR="008B173C">
        <w:rPr>
          <w:rFonts w:ascii="Arial" w:hAnsi="Arial" w:cs="Arial"/>
          <w:iCs/>
          <w:sz w:val="22"/>
          <w:szCs w:val="22"/>
        </w:rPr>
        <w:t>4</w:t>
      </w:r>
      <w:r w:rsidRPr="002A494A">
        <w:rPr>
          <w:rFonts w:ascii="Arial" w:hAnsi="Arial" w:cs="Arial"/>
          <w:iCs/>
          <w:sz w:val="22"/>
          <w:szCs w:val="22"/>
        </w:rPr>
        <w:t>.</w:t>
      </w:r>
      <w:r w:rsidRPr="002A494A">
        <w:rPr>
          <w:rFonts w:ascii="Arial" w:hAnsi="Arial" w:cs="Arial"/>
          <w:iCs/>
          <w:sz w:val="22"/>
          <w:szCs w:val="22"/>
        </w:rPr>
        <w:tab/>
      </w:r>
      <w:r w:rsidR="00880E7C" w:rsidRPr="002A494A">
        <w:rPr>
          <w:rFonts w:ascii="Arial" w:hAnsi="Arial" w:cs="Arial"/>
          <w:iCs/>
          <w:sz w:val="22"/>
          <w:szCs w:val="22"/>
        </w:rPr>
        <w:t>When will I receive the severance payment?</w:t>
      </w:r>
    </w:p>
    <w:p w14:paraId="710465AF" w14:textId="2AFE9F18" w:rsidR="00880E7C" w:rsidRDefault="002A494A" w:rsidP="00F77D48">
      <w:pPr>
        <w:pStyle w:val="Heading2"/>
        <w:jc w:val="both"/>
        <w:rPr>
          <w:rFonts w:ascii="Arial" w:hAnsi="Arial" w:cs="Arial"/>
          <w:b w:val="0"/>
          <w:sz w:val="22"/>
          <w:szCs w:val="22"/>
        </w:rPr>
      </w:pPr>
      <w:r>
        <w:rPr>
          <w:rFonts w:ascii="Arial" w:hAnsi="Arial" w:cs="Arial"/>
          <w:b w:val="0"/>
          <w:sz w:val="22"/>
          <w:szCs w:val="22"/>
        </w:rPr>
        <w:tab/>
      </w:r>
      <w:r w:rsidR="00880E7C">
        <w:rPr>
          <w:rFonts w:ascii="Arial" w:hAnsi="Arial" w:cs="Arial"/>
          <w:b w:val="0"/>
          <w:sz w:val="22"/>
          <w:szCs w:val="22"/>
        </w:rPr>
        <w:t xml:space="preserve">The severance payment will be paid to you after your termination date. Your Settlement </w:t>
      </w:r>
      <w:r>
        <w:rPr>
          <w:rFonts w:ascii="Arial" w:hAnsi="Arial" w:cs="Arial"/>
          <w:b w:val="0"/>
          <w:sz w:val="22"/>
          <w:szCs w:val="22"/>
        </w:rPr>
        <w:tab/>
      </w:r>
      <w:r w:rsidR="00880E7C">
        <w:rPr>
          <w:rFonts w:ascii="Arial" w:hAnsi="Arial" w:cs="Arial"/>
          <w:b w:val="0"/>
          <w:sz w:val="22"/>
          <w:szCs w:val="22"/>
        </w:rPr>
        <w:t xml:space="preserve">Agreement will detail the date by which your severance payment will be paid to you. You </w:t>
      </w:r>
      <w:r>
        <w:rPr>
          <w:rFonts w:ascii="Arial" w:hAnsi="Arial" w:cs="Arial"/>
          <w:b w:val="0"/>
          <w:sz w:val="22"/>
          <w:szCs w:val="22"/>
        </w:rPr>
        <w:tab/>
      </w:r>
      <w:r w:rsidR="00880E7C">
        <w:rPr>
          <w:rFonts w:ascii="Arial" w:hAnsi="Arial" w:cs="Arial"/>
          <w:b w:val="0"/>
          <w:sz w:val="22"/>
          <w:szCs w:val="22"/>
        </w:rPr>
        <w:t>will continue to receive your salary and other benefits up</w:t>
      </w:r>
      <w:r w:rsidR="001F1598">
        <w:rPr>
          <w:rFonts w:ascii="Arial" w:hAnsi="Arial" w:cs="Arial"/>
          <w:b w:val="0"/>
          <w:sz w:val="22"/>
          <w:szCs w:val="22"/>
        </w:rPr>
        <w:t xml:space="preserve"> until the date that you leave.</w:t>
      </w:r>
      <w:r w:rsidR="00880E7C">
        <w:rPr>
          <w:rFonts w:ascii="Arial" w:hAnsi="Arial" w:cs="Arial"/>
          <w:b w:val="0"/>
          <w:sz w:val="22"/>
          <w:szCs w:val="22"/>
        </w:rPr>
        <w:t xml:space="preserve"> </w:t>
      </w:r>
    </w:p>
    <w:p w14:paraId="50BDDBCA" w14:textId="0CEFA1FA" w:rsidR="00BF6CBA" w:rsidRPr="002A494A" w:rsidRDefault="002A494A" w:rsidP="00F77D48">
      <w:pPr>
        <w:pStyle w:val="Heading2"/>
        <w:jc w:val="both"/>
        <w:rPr>
          <w:rFonts w:ascii="Arial" w:hAnsi="Arial" w:cs="Arial"/>
          <w:b w:val="0"/>
          <w:iCs/>
          <w:sz w:val="22"/>
          <w:szCs w:val="22"/>
        </w:rPr>
      </w:pPr>
      <w:bookmarkStart w:id="4" w:name="flexibility"/>
      <w:bookmarkStart w:id="5" w:name="future"/>
      <w:bookmarkStart w:id="6" w:name="honorary"/>
      <w:bookmarkEnd w:id="4"/>
      <w:bookmarkEnd w:id="5"/>
      <w:bookmarkEnd w:id="6"/>
      <w:r w:rsidRPr="002A494A">
        <w:rPr>
          <w:rFonts w:ascii="Arial" w:hAnsi="Arial" w:cs="Arial"/>
          <w:iCs/>
          <w:sz w:val="22"/>
          <w:szCs w:val="22"/>
        </w:rPr>
        <w:t>2</w:t>
      </w:r>
      <w:r w:rsidR="008B173C">
        <w:rPr>
          <w:rFonts w:ascii="Arial" w:hAnsi="Arial" w:cs="Arial"/>
          <w:iCs/>
          <w:sz w:val="22"/>
          <w:szCs w:val="22"/>
        </w:rPr>
        <w:t>5</w:t>
      </w:r>
      <w:r w:rsidRPr="002A494A">
        <w:rPr>
          <w:rFonts w:ascii="Arial" w:hAnsi="Arial" w:cs="Arial"/>
          <w:iCs/>
          <w:sz w:val="22"/>
          <w:szCs w:val="22"/>
        </w:rPr>
        <w:t>.</w:t>
      </w:r>
      <w:r w:rsidRPr="002A494A">
        <w:rPr>
          <w:rFonts w:ascii="Arial" w:hAnsi="Arial" w:cs="Arial"/>
          <w:iCs/>
          <w:sz w:val="22"/>
          <w:szCs w:val="22"/>
        </w:rPr>
        <w:tab/>
      </w:r>
      <w:r w:rsidR="00BA0BC3" w:rsidRPr="002A494A">
        <w:rPr>
          <w:rFonts w:ascii="Arial" w:hAnsi="Arial" w:cs="Arial"/>
          <w:iCs/>
          <w:sz w:val="22"/>
          <w:szCs w:val="22"/>
        </w:rPr>
        <w:t>W</w:t>
      </w:r>
      <w:r w:rsidR="00BF6CBA" w:rsidRPr="002A494A">
        <w:rPr>
          <w:rFonts w:ascii="Arial" w:hAnsi="Arial" w:cs="Arial"/>
          <w:iCs/>
          <w:sz w:val="22"/>
          <w:szCs w:val="22"/>
        </w:rPr>
        <w:t>ill I be able to receive honorary or emeritus status if I leave under this Scheme?</w:t>
      </w:r>
    </w:p>
    <w:p w14:paraId="1EA5BFE8" w14:textId="645E86D9" w:rsidR="00BF6CBA" w:rsidRDefault="002A494A" w:rsidP="00F77D48">
      <w:pPr>
        <w:pStyle w:val="screen"/>
        <w:jc w:val="both"/>
        <w:rPr>
          <w:rFonts w:ascii="Arial" w:hAnsi="Arial" w:cs="Arial"/>
          <w:sz w:val="22"/>
          <w:szCs w:val="22"/>
        </w:rPr>
      </w:pPr>
      <w:r>
        <w:rPr>
          <w:rFonts w:ascii="Arial" w:hAnsi="Arial" w:cs="Arial"/>
          <w:sz w:val="22"/>
          <w:szCs w:val="22"/>
        </w:rPr>
        <w:tab/>
      </w:r>
      <w:r w:rsidR="00BF6CBA" w:rsidRPr="00643E0A">
        <w:rPr>
          <w:rFonts w:ascii="Arial" w:hAnsi="Arial" w:cs="Arial"/>
          <w:sz w:val="22"/>
          <w:szCs w:val="22"/>
        </w:rPr>
        <w:t xml:space="preserve">Academic staff taking a severance package that includes retirement will be eligible for </w:t>
      </w:r>
      <w:r>
        <w:rPr>
          <w:rFonts w:ascii="Arial" w:hAnsi="Arial" w:cs="Arial"/>
          <w:sz w:val="22"/>
          <w:szCs w:val="22"/>
        </w:rPr>
        <w:tab/>
      </w:r>
      <w:r w:rsidR="00BF6CBA" w:rsidRPr="00643E0A">
        <w:rPr>
          <w:rFonts w:ascii="Arial" w:hAnsi="Arial" w:cs="Arial"/>
          <w:sz w:val="22"/>
          <w:szCs w:val="22"/>
        </w:rPr>
        <w:t xml:space="preserve">emeritus status in retirement. If a severance package does not include retirement </w:t>
      </w:r>
      <w:r>
        <w:rPr>
          <w:rFonts w:ascii="Arial" w:hAnsi="Arial" w:cs="Arial"/>
          <w:sz w:val="22"/>
          <w:szCs w:val="22"/>
        </w:rPr>
        <w:tab/>
      </w:r>
      <w:r w:rsidR="00BF6CBA" w:rsidRPr="00643E0A">
        <w:rPr>
          <w:rFonts w:ascii="Arial" w:hAnsi="Arial" w:cs="Arial"/>
          <w:sz w:val="22"/>
          <w:szCs w:val="22"/>
        </w:rPr>
        <w:t xml:space="preserve">individuals may, nevertheless, be eligible to be considered for honorary status.  </w:t>
      </w:r>
    </w:p>
    <w:p w14:paraId="57BFF3DB" w14:textId="21CEC66B" w:rsidR="00CB7370" w:rsidRPr="002A494A" w:rsidRDefault="002A494A" w:rsidP="00F77D48">
      <w:pPr>
        <w:pStyle w:val="screen"/>
        <w:jc w:val="both"/>
        <w:rPr>
          <w:rFonts w:ascii="Arial" w:hAnsi="Arial" w:cs="Arial"/>
          <w:b/>
          <w:iCs/>
          <w:sz w:val="22"/>
          <w:szCs w:val="22"/>
        </w:rPr>
      </w:pPr>
      <w:r w:rsidRPr="002A494A">
        <w:rPr>
          <w:rFonts w:ascii="Arial" w:hAnsi="Arial" w:cs="Arial"/>
          <w:b/>
          <w:iCs/>
          <w:sz w:val="22"/>
          <w:szCs w:val="22"/>
        </w:rPr>
        <w:t>2</w:t>
      </w:r>
      <w:r w:rsidR="008B173C">
        <w:rPr>
          <w:rFonts w:ascii="Arial" w:hAnsi="Arial" w:cs="Arial"/>
          <w:b/>
          <w:iCs/>
          <w:sz w:val="22"/>
          <w:szCs w:val="22"/>
        </w:rPr>
        <w:t>6</w:t>
      </w:r>
      <w:r w:rsidRPr="002A494A">
        <w:rPr>
          <w:rFonts w:ascii="Arial" w:hAnsi="Arial" w:cs="Arial"/>
          <w:b/>
          <w:iCs/>
          <w:sz w:val="22"/>
          <w:szCs w:val="22"/>
        </w:rPr>
        <w:t>.</w:t>
      </w:r>
      <w:r w:rsidRPr="002A494A">
        <w:rPr>
          <w:rFonts w:ascii="Arial" w:hAnsi="Arial" w:cs="Arial"/>
          <w:b/>
          <w:iCs/>
          <w:sz w:val="22"/>
          <w:szCs w:val="22"/>
        </w:rPr>
        <w:tab/>
      </w:r>
      <w:r w:rsidR="00CB7370" w:rsidRPr="002A494A">
        <w:rPr>
          <w:rFonts w:ascii="Arial" w:hAnsi="Arial" w:cs="Arial"/>
          <w:b/>
          <w:iCs/>
          <w:sz w:val="22"/>
          <w:szCs w:val="22"/>
        </w:rPr>
        <w:t>Can I return to work for the University after I take Severance?</w:t>
      </w:r>
    </w:p>
    <w:p w14:paraId="79FB0AD2" w14:textId="149EBDAE" w:rsidR="00CB7370" w:rsidRPr="00CB7370" w:rsidRDefault="002A494A" w:rsidP="00F77D48">
      <w:pPr>
        <w:pStyle w:val="screen"/>
        <w:jc w:val="both"/>
        <w:rPr>
          <w:rFonts w:ascii="Arial" w:hAnsi="Arial" w:cs="Arial"/>
          <w:b/>
          <w:i/>
          <w:sz w:val="22"/>
          <w:szCs w:val="22"/>
        </w:rPr>
      </w:pPr>
      <w:r>
        <w:rPr>
          <w:rFonts w:ascii="Arial" w:hAnsi="Arial" w:cs="Arial"/>
          <w:sz w:val="22"/>
          <w:szCs w:val="22"/>
        </w:rPr>
        <w:lastRenderedPageBreak/>
        <w:tab/>
      </w:r>
      <w:r w:rsidR="00CB7370">
        <w:rPr>
          <w:rFonts w:ascii="Arial" w:hAnsi="Arial" w:cs="Arial"/>
          <w:sz w:val="22"/>
          <w:szCs w:val="22"/>
        </w:rPr>
        <w:t xml:space="preserve">If you </w:t>
      </w:r>
      <w:r w:rsidR="00A46BA3">
        <w:rPr>
          <w:rFonts w:ascii="Arial" w:hAnsi="Arial" w:cs="Arial"/>
          <w:sz w:val="22"/>
          <w:szCs w:val="22"/>
        </w:rPr>
        <w:t>leave through this scheme</w:t>
      </w:r>
      <w:r w:rsidR="00CB7370">
        <w:rPr>
          <w:rFonts w:ascii="Arial" w:hAnsi="Arial" w:cs="Arial"/>
          <w:sz w:val="22"/>
          <w:szCs w:val="22"/>
        </w:rPr>
        <w:t xml:space="preserve">, you do so on the </w:t>
      </w:r>
      <w:r w:rsidR="00CB7370" w:rsidRPr="00CF1F7F">
        <w:rPr>
          <w:rFonts w:ascii="Arial" w:hAnsi="Arial" w:cs="Arial"/>
          <w:sz w:val="22"/>
          <w:szCs w:val="22"/>
        </w:rPr>
        <w:t xml:space="preserve">understanding that you </w:t>
      </w:r>
      <w:r w:rsidR="00C3256C">
        <w:rPr>
          <w:rFonts w:ascii="Arial" w:hAnsi="Arial" w:cs="Arial"/>
          <w:sz w:val="22"/>
          <w:szCs w:val="22"/>
        </w:rPr>
        <w:t xml:space="preserve">do not apply </w:t>
      </w:r>
      <w:r>
        <w:rPr>
          <w:rFonts w:ascii="Arial" w:hAnsi="Arial" w:cs="Arial"/>
          <w:sz w:val="22"/>
          <w:szCs w:val="22"/>
        </w:rPr>
        <w:tab/>
      </w:r>
      <w:r w:rsidR="00C3256C">
        <w:rPr>
          <w:rFonts w:ascii="Arial" w:hAnsi="Arial" w:cs="Arial"/>
          <w:sz w:val="22"/>
          <w:szCs w:val="22"/>
        </w:rPr>
        <w:t xml:space="preserve">to </w:t>
      </w:r>
      <w:r w:rsidR="00CB7370" w:rsidRPr="00CF1F7F">
        <w:rPr>
          <w:rFonts w:ascii="Arial" w:hAnsi="Arial" w:cs="Arial"/>
          <w:sz w:val="22"/>
          <w:szCs w:val="22"/>
        </w:rPr>
        <w:t>return to work for the University</w:t>
      </w:r>
      <w:r w:rsidR="00F7102E" w:rsidRPr="00CF1F7F">
        <w:rPr>
          <w:rFonts w:ascii="Arial" w:hAnsi="Arial" w:cs="Arial"/>
          <w:sz w:val="22"/>
          <w:szCs w:val="22"/>
        </w:rPr>
        <w:t xml:space="preserve"> for a period of two years from the leave date</w:t>
      </w:r>
      <w:r w:rsidR="00CB7370" w:rsidRPr="00CF1F7F">
        <w:rPr>
          <w:rFonts w:ascii="Arial" w:hAnsi="Arial" w:cs="Arial"/>
          <w:sz w:val="22"/>
          <w:szCs w:val="22"/>
        </w:rPr>
        <w:t>.</w:t>
      </w:r>
      <w:r w:rsidR="00CB7370">
        <w:rPr>
          <w:rFonts w:ascii="Arial" w:hAnsi="Arial" w:cs="Arial"/>
          <w:b/>
          <w:i/>
          <w:sz w:val="22"/>
          <w:szCs w:val="22"/>
        </w:rPr>
        <w:t xml:space="preserve"> </w:t>
      </w:r>
    </w:p>
    <w:p w14:paraId="2EDB1A91" w14:textId="2289B98C" w:rsidR="00BF6CBA" w:rsidRPr="002A494A" w:rsidRDefault="002A494A" w:rsidP="00F77D48">
      <w:pPr>
        <w:pStyle w:val="Heading2"/>
        <w:jc w:val="both"/>
        <w:rPr>
          <w:rFonts w:ascii="Arial" w:hAnsi="Arial" w:cs="Arial"/>
          <w:iCs/>
          <w:sz w:val="22"/>
          <w:szCs w:val="22"/>
        </w:rPr>
      </w:pPr>
      <w:bookmarkStart w:id="7" w:name="further"/>
      <w:bookmarkEnd w:id="7"/>
      <w:r w:rsidRPr="002A494A">
        <w:rPr>
          <w:rFonts w:ascii="Arial" w:hAnsi="Arial" w:cs="Arial"/>
          <w:iCs/>
          <w:sz w:val="22"/>
          <w:szCs w:val="22"/>
        </w:rPr>
        <w:t>2</w:t>
      </w:r>
      <w:r w:rsidR="008B173C">
        <w:rPr>
          <w:rFonts w:ascii="Arial" w:hAnsi="Arial" w:cs="Arial"/>
          <w:iCs/>
          <w:sz w:val="22"/>
          <w:szCs w:val="22"/>
        </w:rPr>
        <w:t>7</w:t>
      </w:r>
      <w:r w:rsidRPr="002A494A">
        <w:rPr>
          <w:rFonts w:ascii="Arial" w:hAnsi="Arial" w:cs="Arial"/>
          <w:iCs/>
          <w:sz w:val="22"/>
          <w:szCs w:val="22"/>
        </w:rPr>
        <w:t>.</w:t>
      </w:r>
      <w:r w:rsidRPr="002A494A">
        <w:rPr>
          <w:rFonts w:ascii="Arial" w:hAnsi="Arial" w:cs="Arial"/>
          <w:iCs/>
          <w:sz w:val="22"/>
          <w:szCs w:val="22"/>
        </w:rPr>
        <w:tab/>
      </w:r>
      <w:r w:rsidR="00CB7370" w:rsidRPr="002A494A">
        <w:rPr>
          <w:rFonts w:ascii="Arial" w:hAnsi="Arial" w:cs="Arial"/>
          <w:iCs/>
          <w:sz w:val="22"/>
          <w:szCs w:val="22"/>
        </w:rPr>
        <w:t>What is a Settlement</w:t>
      </w:r>
      <w:r w:rsidR="00BF6CBA" w:rsidRPr="002A494A">
        <w:rPr>
          <w:rFonts w:ascii="Arial" w:hAnsi="Arial" w:cs="Arial"/>
          <w:iCs/>
          <w:sz w:val="22"/>
          <w:szCs w:val="22"/>
        </w:rPr>
        <w:t xml:space="preserve"> Agreement?</w:t>
      </w:r>
    </w:p>
    <w:p w14:paraId="26970551" w14:textId="790D2A2C" w:rsidR="00BF6CBA" w:rsidRPr="00643E0A" w:rsidRDefault="002A494A" w:rsidP="00F77D48">
      <w:pPr>
        <w:pStyle w:val="Heading2"/>
        <w:jc w:val="both"/>
        <w:rPr>
          <w:rFonts w:ascii="Arial" w:hAnsi="Arial" w:cs="Arial"/>
          <w:b w:val="0"/>
          <w:sz w:val="22"/>
          <w:szCs w:val="22"/>
        </w:rPr>
      </w:pPr>
      <w:r>
        <w:rPr>
          <w:rFonts w:ascii="Arial" w:hAnsi="Arial" w:cs="Arial"/>
          <w:b w:val="0"/>
          <w:sz w:val="22"/>
          <w:szCs w:val="22"/>
        </w:rPr>
        <w:tab/>
      </w:r>
      <w:r w:rsidR="00CB7370">
        <w:rPr>
          <w:rFonts w:ascii="Arial" w:hAnsi="Arial" w:cs="Arial"/>
          <w:b w:val="0"/>
          <w:sz w:val="22"/>
          <w:szCs w:val="22"/>
        </w:rPr>
        <w:t>A Settlement</w:t>
      </w:r>
      <w:r w:rsidR="00BF6CBA" w:rsidRPr="00643E0A">
        <w:rPr>
          <w:rFonts w:ascii="Arial" w:hAnsi="Arial" w:cs="Arial"/>
          <w:b w:val="0"/>
          <w:sz w:val="22"/>
          <w:szCs w:val="22"/>
        </w:rPr>
        <w:t xml:space="preserve"> Agreement is a legally binding agreement that governs the conclusion of </w:t>
      </w:r>
      <w:r>
        <w:rPr>
          <w:rFonts w:ascii="Arial" w:hAnsi="Arial" w:cs="Arial"/>
          <w:b w:val="0"/>
          <w:sz w:val="22"/>
          <w:szCs w:val="22"/>
        </w:rPr>
        <w:tab/>
      </w:r>
      <w:r w:rsidR="00BF6CBA" w:rsidRPr="00643E0A">
        <w:rPr>
          <w:rFonts w:ascii="Arial" w:hAnsi="Arial" w:cs="Arial"/>
          <w:b w:val="0"/>
          <w:sz w:val="22"/>
          <w:szCs w:val="22"/>
        </w:rPr>
        <w:t xml:space="preserve">a contract of employment in certain circumstances. In entering into an agreement of this </w:t>
      </w:r>
      <w:r>
        <w:rPr>
          <w:rFonts w:ascii="Arial" w:hAnsi="Arial" w:cs="Arial"/>
          <w:b w:val="0"/>
          <w:sz w:val="22"/>
          <w:szCs w:val="22"/>
        </w:rPr>
        <w:tab/>
      </w:r>
      <w:proofErr w:type="gramStart"/>
      <w:r w:rsidR="00BF6CBA" w:rsidRPr="00643E0A">
        <w:rPr>
          <w:rFonts w:ascii="Arial" w:hAnsi="Arial" w:cs="Arial"/>
          <w:b w:val="0"/>
          <w:sz w:val="22"/>
          <w:szCs w:val="22"/>
        </w:rPr>
        <w:t>sort</w:t>
      </w:r>
      <w:proofErr w:type="gramEnd"/>
      <w:r w:rsidR="00BF6CBA" w:rsidRPr="00643E0A">
        <w:rPr>
          <w:rFonts w:ascii="Arial" w:hAnsi="Arial" w:cs="Arial"/>
          <w:b w:val="0"/>
          <w:sz w:val="22"/>
          <w:szCs w:val="22"/>
        </w:rPr>
        <w:t xml:space="preserve"> it is a requirement that you obtain independent legal advice on the terms of the </w:t>
      </w:r>
      <w:r>
        <w:rPr>
          <w:rFonts w:ascii="Arial" w:hAnsi="Arial" w:cs="Arial"/>
          <w:b w:val="0"/>
          <w:sz w:val="22"/>
          <w:szCs w:val="22"/>
        </w:rPr>
        <w:tab/>
      </w:r>
      <w:r w:rsidR="00BF6CBA" w:rsidRPr="00643E0A">
        <w:rPr>
          <w:rFonts w:ascii="Arial" w:hAnsi="Arial" w:cs="Arial"/>
          <w:b w:val="0"/>
          <w:sz w:val="22"/>
          <w:szCs w:val="22"/>
        </w:rPr>
        <w:t xml:space="preserve">agreement from an individual who is qualified and registered to provide such advice.  </w:t>
      </w:r>
      <w:r>
        <w:rPr>
          <w:rFonts w:ascii="Arial" w:hAnsi="Arial" w:cs="Arial"/>
          <w:b w:val="0"/>
          <w:sz w:val="22"/>
          <w:szCs w:val="22"/>
        </w:rPr>
        <w:tab/>
      </w:r>
      <w:r w:rsidR="00BF6CBA" w:rsidRPr="00643E0A">
        <w:rPr>
          <w:rFonts w:ascii="Arial" w:hAnsi="Arial" w:cs="Arial"/>
          <w:b w:val="0"/>
          <w:sz w:val="22"/>
          <w:szCs w:val="22"/>
        </w:rPr>
        <w:t>The University will pay the cost of suc</w:t>
      </w:r>
      <w:r w:rsidR="0023180A">
        <w:rPr>
          <w:rFonts w:ascii="Arial" w:hAnsi="Arial" w:cs="Arial"/>
          <w:b w:val="0"/>
          <w:sz w:val="22"/>
          <w:szCs w:val="22"/>
        </w:rPr>
        <w:t>h advice up to the value of £350</w:t>
      </w:r>
      <w:r w:rsidR="00BF6CBA" w:rsidRPr="00643E0A">
        <w:rPr>
          <w:rFonts w:ascii="Arial" w:hAnsi="Arial" w:cs="Arial"/>
          <w:b w:val="0"/>
          <w:sz w:val="22"/>
          <w:szCs w:val="22"/>
        </w:rPr>
        <w:t xml:space="preserve"> plus VAT.</w:t>
      </w:r>
    </w:p>
    <w:p w14:paraId="0AB3C9B3" w14:textId="4A203D8F" w:rsidR="00BF6CBA" w:rsidRPr="002A494A" w:rsidRDefault="002A494A" w:rsidP="00F77D48">
      <w:pPr>
        <w:pStyle w:val="Heading2"/>
        <w:jc w:val="both"/>
        <w:rPr>
          <w:rFonts w:ascii="Arial" w:hAnsi="Arial" w:cs="Arial"/>
          <w:iCs/>
          <w:sz w:val="22"/>
          <w:szCs w:val="22"/>
        </w:rPr>
      </w:pPr>
      <w:r w:rsidRPr="002A494A">
        <w:rPr>
          <w:rFonts w:ascii="Arial" w:hAnsi="Arial" w:cs="Arial"/>
          <w:iCs/>
          <w:sz w:val="22"/>
          <w:szCs w:val="22"/>
        </w:rPr>
        <w:t>2</w:t>
      </w:r>
      <w:r w:rsidR="008B173C">
        <w:rPr>
          <w:rFonts w:ascii="Arial" w:hAnsi="Arial" w:cs="Arial"/>
          <w:iCs/>
          <w:sz w:val="22"/>
          <w:szCs w:val="22"/>
        </w:rPr>
        <w:t>8</w:t>
      </w:r>
      <w:r w:rsidRPr="002A494A">
        <w:rPr>
          <w:rFonts w:ascii="Arial" w:hAnsi="Arial" w:cs="Arial"/>
          <w:iCs/>
          <w:sz w:val="22"/>
          <w:szCs w:val="22"/>
        </w:rPr>
        <w:t>.</w:t>
      </w:r>
      <w:r w:rsidRPr="002A494A">
        <w:rPr>
          <w:rFonts w:ascii="Arial" w:hAnsi="Arial" w:cs="Arial"/>
          <w:iCs/>
          <w:sz w:val="22"/>
          <w:szCs w:val="22"/>
        </w:rPr>
        <w:tab/>
      </w:r>
      <w:r w:rsidR="00BF6CBA" w:rsidRPr="002A494A">
        <w:rPr>
          <w:rFonts w:ascii="Arial" w:hAnsi="Arial" w:cs="Arial"/>
          <w:iCs/>
          <w:sz w:val="22"/>
          <w:szCs w:val="22"/>
        </w:rPr>
        <w:t>Where can I obtain independent financial advice?</w:t>
      </w:r>
    </w:p>
    <w:p w14:paraId="2E4D8044" w14:textId="78A0F666" w:rsidR="00BF6CBA" w:rsidRPr="00643E0A" w:rsidRDefault="002A494A" w:rsidP="00F77D48">
      <w:pPr>
        <w:pStyle w:val="Heading2"/>
        <w:jc w:val="both"/>
        <w:rPr>
          <w:rFonts w:ascii="Arial" w:hAnsi="Arial" w:cs="Arial"/>
          <w:b w:val="0"/>
          <w:sz w:val="22"/>
          <w:szCs w:val="22"/>
        </w:rPr>
      </w:pPr>
      <w:r>
        <w:rPr>
          <w:rFonts w:ascii="Arial" w:hAnsi="Arial" w:cs="Arial"/>
          <w:b w:val="0"/>
          <w:sz w:val="22"/>
          <w:szCs w:val="22"/>
        </w:rPr>
        <w:tab/>
      </w:r>
      <w:r w:rsidR="00BF6CBA" w:rsidRPr="00643E0A">
        <w:rPr>
          <w:rFonts w:ascii="Arial" w:hAnsi="Arial" w:cs="Arial"/>
          <w:b w:val="0"/>
          <w:sz w:val="22"/>
          <w:szCs w:val="22"/>
        </w:rPr>
        <w:t xml:space="preserve">You are strongly advised to consult an independent financial adviser if you intend to </w:t>
      </w:r>
      <w:r>
        <w:rPr>
          <w:rFonts w:ascii="Arial" w:hAnsi="Arial" w:cs="Arial"/>
          <w:b w:val="0"/>
          <w:sz w:val="22"/>
          <w:szCs w:val="22"/>
        </w:rPr>
        <w:tab/>
      </w:r>
      <w:r w:rsidR="00BF6CBA" w:rsidRPr="00643E0A">
        <w:rPr>
          <w:rFonts w:ascii="Arial" w:hAnsi="Arial" w:cs="Arial"/>
          <w:b w:val="0"/>
          <w:sz w:val="22"/>
          <w:szCs w:val="22"/>
        </w:rPr>
        <w:t>pursue an application under th</w:t>
      </w:r>
      <w:r w:rsidR="00A46BA3">
        <w:rPr>
          <w:rFonts w:ascii="Arial" w:hAnsi="Arial" w:cs="Arial"/>
          <w:b w:val="0"/>
          <w:sz w:val="22"/>
          <w:szCs w:val="22"/>
        </w:rPr>
        <w:t>is s</w:t>
      </w:r>
      <w:r w:rsidR="00BF6CBA" w:rsidRPr="00643E0A">
        <w:rPr>
          <w:rFonts w:ascii="Arial" w:hAnsi="Arial" w:cs="Arial"/>
          <w:b w:val="0"/>
          <w:sz w:val="22"/>
          <w:szCs w:val="22"/>
        </w:rPr>
        <w:t xml:space="preserve">cheme.  There are </w:t>
      </w:r>
      <w:proofErr w:type="gramStart"/>
      <w:r w:rsidR="00BF6CBA" w:rsidRPr="00643E0A">
        <w:rPr>
          <w:rFonts w:ascii="Arial" w:hAnsi="Arial" w:cs="Arial"/>
          <w:b w:val="0"/>
          <w:sz w:val="22"/>
          <w:szCs w:val="22"/>
        </w:rPr>
        <w:t>a number of</w:t>
      </w:r>
      <w:proofErr w:type="gramEnd"/>
      <w:r w:rsidR="00BF6CBA" w:rsidRPr="00643E0A">
        <w:rPr>
          <w:rFonts w:ascii="Arial" w:hAnsi="Arial" w:cs="Arial"/>
          <w:b w:val="0"/>
          <w:sz w:val="22"/>
          <w:szCs w:val="22"/>
        </w:rPr>
        <w:t xml:space="preserve"> locally based financial </w:t>
      </w:r>
      <w:r>
        <w:rPr>
          <w:rFonts w:ascii="Arial" w:hAnsi="Arial" w:cs="Arial"/>
          <w:b w:val="0"/>
          <w:sz w:val="22"/>
          <w:szCs w:val="22"/>
        </w:rPr>
        <w:tab/>
      </w:r>
      <w:r w:rsidR="00BF6CBA" w:rsidRPr="00643E0A">
        <w:rPr>
          <w:rFonts w:ascii="Arial" w:hAnsi="Arial" w:cs="Arial"/>
          <w:b w:val="0"/>
          <w:sz w:val="22"/>
          <w:szCs w:val="22"/>
        </w:rPr>
        <w:t xml:space="preserve">advisers who </w:t>
      </w:r>
      <w:proofErr w:type="gramStart"/>
      <w:r w:rsidR="00BF6CBA" w:rsidRPr="00643E0A">
        <w:rPr>
          <w:rFonts w:ascii="Arial" w:hAnsi="Arial" w:cs="Arial"/>
          <w:b w:val="0"/>
          <w:sz w:val="22"/>
          <w:szCs w:val="22"/>
        </w:rPr>
        <w:t>are able to</w:t>
      </w:r>
      <w:proofErr w:type="gramEnd"/>
      <w:r w:rsidR="00BF6CBA" w:rsidRPr="00643E0A">
        <w:rPr>
          <w:rFonts w:ascii="Arial" w:hAnsi="Arial" w:cs="Arial"/>
          <w:b w:val="0"/>
          <w:sz w:val="22"/>
          <w:szCs w:val="22"/>
        </w:rPr>
        <w:t xml:space="preserve"> provide advice on pension matters.</w:t>
      </w:r>
    </w:p>
    <w:p w14:paraId="6E3E78EE" w14:textId="3A9D3E78" w:rsidR="00086210" w:rsidRPr="00086210" w:rsidRDefault="002A494A" w:rsidP="00F77D48">
      <w:pPr>
        <w:spacing w:after="240"/>
        <w:jc w:val="both"/>
        <w:rPr>
          <w:rFonts w:ascii="Arial" w:hAnsi="Arial" w:cs="Arial"/>
          <w:sz w:val="22"/>
          <w:szCs w:val="22"/>
        </w:rPr>
      </w:pPr>
      <w:r>
        <w:rPr>
          <w:rFonts w:ascii="Arial" w:hAnsi="Arial" w:cs="Arial"/>
          <w:sz w:val="22"/>
          <w:szCs w:val="22"/>
        </w:rPr>
        <w:tab/>
      </w:r>
      <w:r w:rsidR="00086210" w:rsidRPr="00086210">
        <w:rPr>
          <w:rFonts w:ascii="Arial" w:hAnsi="Arial" w:cs="Arial"/>
          <w:sz w:val="22"/>
          <w:szCs w:val="22"/>
        </w:rPr>
        <w:t xml:space="preserve">Staff </w:t>
      </w:r>
      <w:r w:rsidR="00086210">
        <w:rPr>
          <w:rFonts w:ascii="Arial" w:hAnsi="Arial" w:cs="Arial"/>
          <w:sz w:val="22"/>
          <w:szCs w:val="22"/>
        </w:rPr>
        <w:t xml:space="preserve">in the Pensions Office </w:t>
      </w:r>
      <w:r w:rsidR="00086210" w:rsidRPr="00086210">
        <w:rPr>
          <w:rFonts w:ascii="Arial" w:hAnsi="Arial" w:cs="Arial"/>
          <w:sz w:val="22"/>
          <w:szCs w:val="22"/>
        </w:rPr>
        <w:t xml:space="preserve">at the University can provide information about the scheme </w:t>
      </w:r>
      <w:r>
        <w:rPr>
          <w:rFonts w:ascii="Arial" w:hAnsi="Arial" w:cs="Arial"/>
          <w:sz w:val="22"/>
          <w:szCs w:val="22"/>
        </w:rPr>
        <w:tab/>
      </w:r>
      <w:r w:rsidR="00086210" w:rsidRPr="00086210">
        <w:rPr>
          <w:rFonts w:ascii="Arial" w:hAnsi="Arial" w:cs="Arial"/>
          <w:sz w:val="22"/>
          <w:szCs w:val="22"/>
        </w:rPr>
        <w:t xml:space="preserve">and the options available to members but </w:t>
      </w:r>
      <w:r w:rsidR="00086210" w:rsidRPr="00086210">
        <w:rPr>
          <w:rStyle w:val="contenteditorcustom-highlighttext"/>
          <w:rFonts w:ascii="Arial" w:hAnsi="Arial" w:cs="Arial"/>
          <w:sz w:val="22"/>
          <w:szCs w:val="22"/>
        </w:rPr>
        <w:t>cannot provide financial advice</w:t>
      </w:r>
      <w:r w:rsidR="00086210" w:rsidRPr="00086210">
        <w:rPr>
          <w:rFonts w:ascii="Arial" w:hAnsi="Arial" w:cs="Arial"/>
          <w:sz w:val="22"/>
          <w:szCs w:val="22"/>
        </w:rPr>
        <w:t>.</w:t>
      </w:r>
    </w:p>
    <w:p w14:paraId="6DB2468F" w14:textId="419C3AEA" w:rsidR="00086210" w:rsidRPr="00086210" w:rsidRDefault="002A494A" w:rsidP="00F77D48">
      <w:pPr>
        <w:spacing w:after="240"/>
        <w:jc w:val="both"/>
        <w:rPr>
          <w:rFonts w:ascii="Arial" w:hAnsi="Arial" w:cs="Arial"/>
          <w:sz w:val="22"/>
          <w:szCs w:val="22"/>
        </w:rPr>
      </w:pPr>
      <w:r>
        <w:rPr>
          <w:rFonts w:ascii="Arial" w:hAnsi="Arial" w:cs="Arial"/>
          <w:sz w:val="22"/>
          <w:szCs w:val="22"/>
        </w:rPr>
        <w:tab/>
      </w:r>
      <w:r w:rsidR="00086210" w:rsidRPr="00086210">
        <w:rPr>
          <w:rFonts w:ascii="Arial" w:hAnsi="Arial" w:cs="Arial"/>
          <w:sz w:val="22"/>
          <w:szCs w:val="22"/>
        </w:rPr>
        <w:t xml:space="preserve">We make no warranties, representations or guarantees, express or implied as to the </w:t>
      </w:r>
      <w:r>
        <w:rPr>
          <w:rFonts w:ascii="Arial" w:hAnsi="Arial" w:cs="Arial"/>
          <w:sz w:val="22"/>
          <w:szCs w:val="22"/>
        </w:rPr>
        <w:tab/>
      </w:r>
      <w:r w:rsidR="00086210" w:rsidRPr="00086210">
        <w:rPr>
          <w:rFonts w:ascii="Arial" w:hAnsi="Arial" w:cs="Arial"/>
          <w:sz w:val="22"/>
          <w:szCs w:val="22"/>
        </w:rPr>
        <w:t xml:space="preserve">accuracy of the information, guidance, advice or opinion provided by Independent </w:t>
      </w:r>
      <w:r>
        <w:rPr>
          <w:rFonts w:ascii="Arial" w:hAnsi="Arial" w:cs="Arial"/>
          <w:sz w:val="22"/>
          <w:szCs w:val="22"/>
        </w:rPr>
        <w:tab/>
      </w:r>
      <w:r w:rsidR="00086210" w:rsidRPr="00086210">
        <w:rPr>
          <w:rFonts w:ascii="Arial" w:hAnsi="Arial" w:cs="Arial"/>
          <w:sz w:val="22"/>
          <w:szCs w:val="22"/>
        </w:rPr>
        <w:t>Financial Advisors or their representatives.</w:t>
      </w:r>
    </w:p>
    <w:p w14:paraId="6B49BEC7" w14:textId="3EA7A7A9" w:rsidR="00CB7370" w:rsidRDefault="002A494A" w:rsidP="00F77D48">
      <w:pPr>
        <w:spacing w:after="240"/>
        <w:jc w:val="both"/>
        <w:rPr>
          <w:rFonts w:ascii="Arial" w:hAnsi="Arial" w:cs="Arial"/>
          <w:sz w:val="22"/>
          <w:szCs w:val="22"/>
        </w:rPr>
      </w:pPr>
      <w:r>
        <w:rPr>
          <w:rFonts w:ascii="Arial" w:hAnsi="Arial" w:cs="Arial"/>
          <w:sz w:val="22"/>
          <w:szCs w:val="22"/>
        </w:rPr>
        <w:tab/>
      </w:r>
      <w:r w:rsidR="00086210" w:rsidRPr="00086210">
        <w:rPr>
          <w:rFonts w:ascii="Arial" w:hAnsi="Arial" w:cs="Arial"/>
          <w:sz w:val="22"/>
          <w:szCs w:val="22"/>
        </w:rPr>
        <w:t xml:space="preserve">Any advice given by a Financial Adviser is on a strictly confidential basis and is in no </w:t>
      </w:r>
      <w:r>
        <w:rPr>
          <w:rFonts w:ascii="Arial" w:hAnsi="Arial" w:cs="Arial"/>
          <w:sz w:val="22"/>
          <w:szCs w:val="22"/>
        </w:rPr>
        <w:tab/>
      </w:r>
      <w:r w:rsidR="00086210" w:rsidRPr="00086210">
        <w:rPr>
          <w:rFonts w:ascii="Arial" w:hAnsi="Arial" w:cs="Arial"/>
          <w:sz w:val="22"/>
          <w:szCs w:val="22"/>
        </w:rPr>
        <w:t xml:space="preserve">way connected to the views or opinions of the University. We therefore hold no </w:t>
      </w:r>
      <w:r>
        <w:rPr>
          <w:rFonts w:ascii="Arial" w:hAnsi="Arial" w:cs="Arial"/>
          <w:sz w:val="22"/>
          <w:szCs w:val="22"/>
        </w:rPr>
        <w:tab/>
      </w:r>
      <w:r w:rsidR="00086210" w:rsidRPr="00086210">
        <w:rPr>
          <w:rFonts w:ascii="Arial" w:hAnsi="Arial" w:cs="Arial"/>
          <w:sz w:val="22"/>
          <w:szCs w:val="22"/>
        </w:rPr>
        <w:t>responsibility for any advice received or acted upon.</w:t>
      </w:r>
    </w:p>
    <w:p w14:paraId="0728C89D" w14:textId="40D7DC5B" w:rsidR="009C0388" w:rsidRPr="00086210" w:rsidRDefault="002A494A" w:rsidP="00F77D48">
      <w:pPr>
        <w:spacing w:after="240"/>
        <w:jc w:val="both"/>
        <w:rPr>
          <w:rFonts w:ascii="Arial" w:hAnsi="Arial" w:cs="Arial"/>
          <w:sz w:val="22"/>
          <w:szCs w:val="22"/>
        </w:rPr>
      </w:pPr>
      <w:r>
        <w:rPr>
          <w:rFonts w:ascii="Arial" w:hAnsi="Arial" w:cs="Arial"/>
          <w:sz w:val="22"/>
          <w:szCs w:val="22"/>
        </w:rPr>
        <w:tab/>
      </w:r>
      <w:r w:rsidR="009C0388" w:rsidRPr="00086210">
        <w:rPr>
          <w:rFonts w:ascii="Arial" w:hAnsi="Arial" w:cs="Arial"/>
          <w:sz w:val="22"/>
          <w:szCs w:val="22"/>
        </w:rPr>
        <w:t xml:space="preserve">The </w:t>
      </w:r>
      <w:r w:rsidR="009C0388">
        <w:rPr>
          <w:rFonts w:ascii="Arial" w:hAnsi="Arial" w:cs="Arial"/>
          <w:sz w:val="22"/>
          <w:szCs w:val="22"/>
        </w:rPr>
        <w:t xml:space="preserve">following </w:t>
      </w:r>
      <w:r w:rsidR="009C0388" w:rsidRPr="00086210">
        <w:rPr>
          <w:rFonts w:ascii="Arial" w:hAnsi="Arial" w:cs="Arial"/>
          <w:sz w:val="22"/>
          <w:szCs w:val="22"/>
        </w:rPr>
        <w:t>site will allow staff to check if an Advisor is registered to give advice.</w:t>
      </w:r>
    </w:p>
    <w:p w14:paraId="42A4ED4D" w14:textId="20605CDE" w:rsidR="00BF6CBA" w:rsidRDefault="002A494A" w:rsidP="00BA0BC3">
      <w:pPr>
        <w:pStyle w:val="Heading2"/>
        <w:jc w:val="both"/>
      </w:pPr>
      <w:r>
        <w:tab/>
      </w:r>
      <w:hyperlink r:id="rId9" w:history="1">
        <w:r w:rsidR="00912F4C" w:rsidRPr="00140114">
          <w:rPr>
            <w:rStyle w:val="Hyperlink"/>
            <w:rFonts w:ascii="Arial" w:hAnsi="Arial" w:cs="Arial"/>
            <w:sz w:val="22"/>
            <w:szCs w:val="22"/>
          </w:rPr>
          <w:t>http://www.fsa.gov.uk/register/home.do</w:t>
        </w:r>
      </w:hyperlink>
      <w:r w:rsidR="001F1598">
        <w:rPr>
          <w:rFonts w:ascii="Arial" w:hAnsi="Arial" w:cs="Arial"/>
          <w:sz w:val="22"/>
          <w:szCs w:val="22"/>
        </w:rPr>
        <w:t xml:space="preserve"> </w:t>
      </w:r>
    </w:p>
    <w:sectPr w:rsidR="00BF6CBA" w:rsidSect="00827049">
      <w:footerReference w:type="default" r:id="rId10"/>
      <w:pgSz w:w="11906" w:h="16838"/>
      <w:pgMar w:top="1134" w:right="1361" w:bottom="96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F404" w14:textId="77777777" w:rsidR="00210068" w:rsidRDefault="00210068" w:rsidP="003D543B">
      <w:r>
        <w:separator/>
      </w:r>
    </w:p>
  </w:endnote>
  <w:endnote w:type="continuationSeparator" w:id="0">
    <w:p w14:paraId="05ACEE85" w14:textId="77777777" w:rsidR="00210068" w:rsidRDefault="00210068" w:rsidP="003D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53016"/>
      <w:docPartObj>
        <w:docPartGallery w:val="Page Numbers (Bottom of Page)"/>
        <w:docPartUnique/>
      </w:docPartObj>
    </w:sdtPr>
    <w:sdtEndPr/>
    <w:sdtContent>
      <w:sdt>
        <w:sdtPr>
          <w:id w:val="1728636285"/>
          <w:docPartObj>
            <w:docPartGallery w:val="Page Numbers (Top of Page)"/>
            <w:docPartUnique/>
          </w:docPartObj>
        </w:sdtPr>
        <w:sdtEndPr/>
        <w:sdtContent>
          <w:p w14:paraId="7B91A3A8" w14:textId="48BFB5A6" w:rsidR="00745944" w:rsidRDefault="00745944">
            <w:pPr>
              <w:pStyle w:val="Footer"/>
              <w:jc w:val="center"/>
            </w:pPr>
            <w:r w:rsidRPr="00745944">
              <w:rPr>
                <w:rFonts w:ascii="Arial" w:hAnsi="Arial" w:cs="Arial"/>
                <w:sz w:val="20"/>
                <w:szCs w:val="20"/>
              </w:rPr>
              <w:t xml:space="preserve">Page </w:t>
            </w:r>
            <w:r w:rsidRPr="00745944">
              <w:rPr>
                <w:rFonts w:ascii="Arial" w:hAnsi="Arial" w:cs="Arial"/>
                <w:b/>
                <w:bCs/>
                <w:sz w:val="20"/>
                <w:szCs w:val="20"/>
              </w:rPr>
              <w:fldChar w:fldCharType="begin"/>
            </w:r>
            <w:r w:rsidRPr="00745944">
              <w:rPr>
                <w:rFonts w:ascii="Arial" w:hAnsi="Arial" w:cs="Arial"/>
                <w:b/>
                <w:bCs/>
                <w:sz w:val="20"/>
                <w:szCs w:val="20"/>
              </w:rPr>
              <w:instrText xml:space="preserve"> PAGE </w:instrText>
            </w:r>
            <w:r w:rsidRPr="00745944">
              <w:rPr>
                <w:rFonts w:ascii="Arial" w:hAnsi="Arial" w:cs="Arial"/>
                <w:b/>
                <w:bCs/>
                <w:sz w:val="20"/>
                <w:szCs w:val="20"/>
              </w:rPr>
              <w:fldChar w:fldCharType="separate"/>
            </w:r>
            <w:r w:rsidR="0023180A">
              <w:rPr>
                <w:rFonts w:ascii="Arial" w:hAnsi="Arial" w:cs="Arial"/>
                <w:b/>
                <w:bCs/>
                <w:noProof/>
                <w:sz w:val="20"/>
                <w:szCs w:val="20"/>
              </w:rPr>
              <w:t>7</w:t>
            </w:r>
            <w:r w:rsidRPr="00745944">
              <w:rPr>
                <w:rFonts w:ascii="Arial" w:hAnsi="Arial" w:cs="Arial"/>
                <w:b/>
                <w:bCs/>
                <w:sz w:val="20"/>
                <w:szCs w:val="20"/>
              </w:rPr>
              <w:fldChar w:fldCharType="end"/>
            </w:r>
            <w:r w:rsidRPr="00745944">
              <w:rPr>
                <w:rFonts w:ascii="Arial" w:hAnsi="Arial" w:cs="Arial"/>
                <w:sz w:val="20"/>
                <w:szCs w:val="20"/>
              </w:rPr>
              <w:t xml:space="preserve"> of </w:t>
            </w:r>
            <w:r w:rsidRPr="00745944">
              <w:rPr>
                <w:rFonts w:ascii="Arial" w:hAnsi="Arial" w:cs="Arial"/>
                <w:b/>
                <w:bCs/>
                <w:sz w:val="20"/>
                <w:szCs w:val="20"/>
              </w:rPr>
              <w:fldChar w:fldCharType="begin"/>
            </w:r>
            <w:r w:rsidRPr="00745944">
              <w:rPr>
                <w:rFonts w:ascii="Arial" w:hAnsi="Arial" w:cs="Arial"/>
                <w:b/>
                <w:bCs/>
                <w:sz w:val="20"/>
                <w:szCs w:val="20"/>
              </w:rPr>
              <w:instrText xml:space="preserve"> NUMPAGES  </w:instrText>
            </w:r>
            <w:r w:rsidRPr="00745944">
              <w:rPr>
                <w:rFonts w:ascii="Arial" w:hAnsi="Arial" w:cs="Arial"/>
                <w:b/>
                <w:bCs/>
                <w:sz w:val="20"/>
                <w:szCs w:val="20"/>
              </w:rPr>
              <w:fldChar w:fldCharType="separate"/>
            </w:r>
            <w:r w:rsidR="0023180A">
              <w:rPr>
                <w:rFonts w:ascii="Arial" w:hAnsi="Arial" w:cs="Arial"/>
                <w:b/>
                <w:bCs/>
                <w:noProof/>
                <w:sz w:val="20"/>
                <w:szCs w:val="20"/>
              </w:rPr>
              <w:t>7</w:t>
            </w:r>
            <w:r w:rsidRPr="00745944">
              <w:rPr>
                <w:rFonts w:ascii="Arial" w:hAnsi="Arial" w:cs="Arial"/>
                <w:b/>
                <w:bCs/>
                <w:sz w:val="20"/>
                <w:szCs w:val="20"/>
              </w:rPr>
              <w:fldChar w:fldCharType="end"/>
            </w:r>
          </w:p>
        </w:sdtContent>
      </w:sdt>
    </w:sdtContent>
  </w:sdt>
  <w:p w14:paraId="626E2881" w14:textId="77777777" w:rsidR="00745944" w:rsidRDefault="00745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E832" w14:textId="77777777" w:rsidR="00210068" w:rsidRDefault="00210068" w:rsidP="003D543B">
      <w:r>
        <w:separator/>
      </w:r>
    </w:p>
  </w:footnote>
  <w:footnote w:type="continuationSeparator" w:id="0">
    <w:p w14:paraId="61BD34E5" w14:textId="77777777" w:rsidR="00210068" w:rsidRDefault="00210068" w:rsidP="003D5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55C"/>
    <w:multiLevelType w:val="multilevel"/>
    <w:tmpl w:val="32CE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05174"/>
    <w:multiLevelType w:val="multilevel"/>
    <w:tmpl w:val="0570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7E47"/>
    <w:multiLevelType w:val="hybridMultilevel"/>
    <w:tmpl w:val="1166DFD0"/>
    <w:lvl w:ilvl="0" w:tplc="0AA0101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F8B3C01"/>
    <w:multiLevelType w:val="hybridMultilevel"/>
    <w:tmpl w:val="D4F09D90"/>
    <w:lvl w:ilvl="0" w:tplc="C68C6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50DC4"/>
    <w:multiLevelType w:val="multilevel"/>
    <w:tmpl w:val="A3F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801CD"/>
    <w:multiLevelType w:val="multilevel"/>
    <w:tmpl w:val="7DE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A1321"/>
    <w:multiLevelType w:val="hybridMultilevel"/>
    <w:tmpl w:val="9E20A4D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27B27FC"/>
    <w:multiLevelType w:val="multilevel"/>
    <w:tmpl w:val="6980D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BEC6770"/>
    <w:multiLevelType w:val="hybridMultilevel"/>
    <w:tmpl w:val="CDCC92C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15:restartNumberingAfterBreak="0">
    <w:nsid w:val="504947B6"/>
    <w:multiLevelType w:val="hybridMultilevel"/>
    <w:tmpl w:val="F278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72A25"/>
    <w:multiLevelType w:val="hybridMultilevel"/>
    <w:tmpl w:val="67861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91279B"/>
    <w:multiLevelType w:val="multilevel"/>
    <w:tmpl w:val="262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13D56"/>
    <w:multiLevelType w:val="hybridMultilevel"/>
    <w:tmpl w:val="7DFE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F378C"/>
    <w:multiLevelType w:val="multilevel"/>
    <w:tmpl w:val="57AC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6655F"/>
    <w:multiLevelType w:val="multilevel"/>
    <w:tmpl w:val="91F2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906C4"/>
    <w:multiLevelType w:val="multilevel"/>
    <w:tmpl w:val="6618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F9467B"/>
    <w:multiLevelType w:val="multilevel"/>
    <w:tmpl w:val="5B123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B08338B"/>
    <w:multiLevelType w:val="multilevel"/>
    <w:tmpl w:val="421E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489168">
    <w:abstractNumId w:val="17"/>
  </w:num>
  <w:num w:numId="2" w16cid:durableId="12922959">
    <w:abstractNumId w:val="15"/>
  </w:num>
  <w:num w:numId="3" w16cid:durableId="1595628599">
    <w:abstractNumId w:val="5"/>
  </w:num>
  <w:num w:numId="4" w16cid:durableId="1461529682">
    <w:abstractNumId w:val="11"/>
  </w:num>
  <w:num w:numId="5" w16cid:durableId="197621232">
    <w:abstractNumId w:val="7"/>
  </w:num>
  <w:num w:numId="6" w16cid:durableId="1058554331">
    <w:abstractNumId w:val="16"/>
  </w:num>
  <w:num w:numId="7" w16cid:durableId="34238747">
    <w:abstractNumId w:val="1"/>
  </w:num>
  <w:num w:numId="8" w16cid:durableId="1054812964">
    <w:abstractNumId w:val="14"/>
  </w:num>
  <w:num w:numId="9" w16cid:durableId="707023001">
    <w:abstractNumId w:val="4"/>
  </w:num>
  <w:num w:numId="10" w16cid:durableId="1460611462">
    <w:abstractNumId w:val="13"/>
  </w:num>
  <w:num w:numId="11" w16cid:durableId="1185707101">
    <w:abstractNumId w:val="0"/>
  </w:num>
  <w:num w:numId="12" w16cid:durableId="78144414">
    <w:abstractNumId w:val="6"/>
  </w:num>
  <w:num w:numId="13" w16cid:durableId="556281917">
    <w:abstractNumId w:val="3"/>
  </w:num>
  <w:num w:numId="14" w16cid:durableId="910043924">
    <w:abstractNumId w:val="12"/>
  </w:num>
  <w:num w:numId="15" w16cid:durableId="1674605005">
    <w:abstractNumId w:val="2"/>
  </w:num>
  <w:num w:numId="16" w16cid:durableId="1307708095">
    <w:abstractNumId w:val="10"/>
  </w:num>
  <w:num w:numId="17" w16cid:durableId="1164781024">
    <w:abstractNumId w:val="8"/>
  </w:num>
  <w:num w:numId="18" w16cid:durableId="430590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29"/>
    <w:rsid w:val="00006661"/>
    <w:rsid w:val="00040C3F"/>
    <w:rsid w:val="00046A07"/>
    <w:rsid w:val="000472ED"/>
    <w:rsid w:val="000654DA"/>
    <w:rsid w:val="0007221D"/>
    <w:rsid w:val="00086210"/>
    <w:rsid w:val="00094523"/>
    <w:rsid w:val="000B3FF3"/>
    <w:rsid w:val="000F4EC7"/>
    <w:rsid w:val="000F7A13"/>
    <w:rsid w:val="00102921"/>
    <w:rsid w:val="00121640"/>
    <w:rsid w:val="00125509"/>
    <w:rsid w:val="00134C1B"/>
    <w:rsid w:val="00136800"/>
    <w:rsid w:val="001432AD"/>
    <w:rsid w:val="0015657B"/>
    <w:rsid w:val="00164EE2"/>
    <w:rsid w:val="001667ED"/>
    <w:rsid w:val="00170D41"/>
    <w:rsid w:val="001739BD"/>
    <w:rsid w:val="001755B2"/>
    <w:rsid w:val="00186272"/>
    <w:rsid w:val="00190FDF"/>
    <w:rsid w:val="0019277D"/>
    <w:rsid w:val="001A3664"/>
    <w:rsid w:val="001B2CE2"/>
    <w:rsid w:val="001B601F"/>
    <w:rsid w:val="001C19A9"/>
    <w:rsid w:val="001C5262"/>
    <w:rsid w:val="001D3EB6"/>
    <w:rsid w:val="001D545C"/>
    <w:rsid w:val="001F1598"/>
    <w:rsid w:val="001F7E9C"/>
    <w:rsid w:val="002070D8"/>
    <w:rsid w:val="00210068"/>
    <w:rsid w:val="00212285"/>
    <w:rsid w:val="002143A7"/>
    <w:rsid w:val="00226B7A"/>
    <w:rsid w:val="0023180A"/>
    <w:rsid w:val="0024697E"/>
    <w:rsid w:val="00276EA3"/>
    <w:rsid w:val="002A085F"/>
    <w:rsid w:val="002A3188"/>
    <w:rsid w:val="002A4183"/>
    <w:rsid w:val="002A494A"/>
    <w:rsid w:val="002A5023"/>
    <w:rsid w:val="002B56C0"/>
    <w:rsid w:val="002F1D3D"/>
    <w:rsid w:val="002F3F7C"/>
    <w:rsid w:val="00301397"/>
    <w:rsid w:val="00303375"/>
    <w:rsid w:val="00317E98"/>
    <w:rsid w:val="0032582D"/>
    <w:rsid w:val="00334AF3"/>
    <w:rsid w:val="00354819"/>
    <w:rsid w:val="0036612F"/>
    <w:rsid w:val="003800AF"/>
    <w:rsid w:val="0038308B"/>
    <w:rsid w:val="00384F74"/>
    <w:rsid w:val="003B30C5"/>
    <w:rsid w:val="003C0F80"/>
    <w:rsid w:val="003C35BB"/>
    <w:rsid w:val="003D056F"/>
    <w:rsid w:val="003D543B"/>
    <w:rsid w:val="003E2927"/>
    <w:rsid w:val="003F6BF9"/>
    <w:rsid w:val="004028DF"/>
    <w:rsid w:val="00402F37"/>
    <w:rsid w:val="00430A9F"/>
    <w:rsid w:val="004358F6"/>
    <w:rsid w:val="00447B2A"/>
    <w:rsid w:val="00464D0D"/>
    <w:rsid w:val="00466115"/>
    <w:rsid w:val="0048099C"/>
    <w:rsid w:val="00484EAB"/>
    <w:rsid w:val="004B0641"/>
    <w:rsid w:val="004B3353"/>
    <w:rsid w:val="004C343E"/>
    <w:rsid w:val="004E02C2"/>
    <w:rsid w:val="004E2A01"/>
    <w:rsid w:val="0050038F"/>
    <w:rsid w:val="00513B24"/>
    <w:rsid w:val="00532DFF"/>
    <w:rsid w:val="0053526A"/>
    <w:rsid w:val="005429FB"/>
    <w:rsid w:val="005448F4"/>
    <w:rsid w:val="00572A26"/>
    <w:rsid w:val="0057420E"/>
    <w:rsid w:val="00575103"/>
    <w:rsid w:val="005845F6"/>
    <w:rsid w:val="005A3065"/>
    <w:rsid w:val="005D14D3"/>
    <w:rsid w:val="006051EF"/>
    <w:rsid w:val="0061506B"/>
    <w:rsid w:val="00643E0A"/>
    <w:rsid w:val="006A35C6"/>
    <w:rsid w:val="006A5E7E"/>
    <w:rsid w:val="006C4B21"/>
    <w:rsid w:val="006D1AA5"/>
    <w:rsid w:val="006D2308"/>
    <w:rsid w:val="006D2350"/>
    <w:rsid w:val="006F4119"/>
    <w:rsid w:val="006F519A"/>
    <w:rsid w:val="006F7E3A"/>
    <w:rsid w:val="00715D70"/>
    <w:rsid w:val="007320C0"/>
    <w:rsid w:val="00737F29"/>
    <w:rsid w:val="00745944"/>
    <w:rsid w:val="007B7ADD"/>
    <w:rsid w:val="007D43E3"/>
    <w:rsid w:val="007E0692"/>
    <w:rsid w:val="007F62C7"/>
    <w:rsid w:val="007F666B"/>
    <w:rsid w:val="0080064C"/>
    <w:rsid w:val="008012BB"/>
    <w:rsid w:val="00801DFE"/>
    <w:rsid w:val="00816665"/>
    <w:rsid w:val="00827049"/>
    <w:rsid w:val="008319C9"/>
    <w:rsid w:val="00831BA9"/>
    <w:rsid w:val="00847990"/>
    <w:rsid w:val="00857B03"/>
    <w:rsid w:val="00870CF5"/>
    <w:rsid w:val="00873A58"/>
    <w:rsid w:val="00873D55"/>
    <w:rsid w:val="008776E1"/>
    <w:rsid w:val="00880E7C"/>
    <w:rsid w:val="00885E93"/>
    <w:rsid w:val="00885FFA"/>
    <w:rsid w:val="008A05AB"/>
    <w:rsid w:val="008A32A7"/>
    <w:rsid w:val="008B1072"/>
    <w:rsid w:val="008B173C"/>
    <w:rsid w:val="008B4673"/>
    <w:rsid w:val="008C24BE"/>
    <w:rsid w:val="008D6371"/>
    <w:rsid w:val="00912F4C"/>
    <w:rsid w:val="00935EA5"/>
    <w:rsid w:val="009505A9"/>
    <w:rsid w:val="0095091D"/>
    <w:rsid w:val="0095441D"/>
    <w:rsid w:val="0095638D"/>
    <w:rsid w:val="00956B7F"/>
    <w:rsid w:val="009649AA"/>
    <w:rsid w:val="0097072B"/>
    <w:rsid w:val="00972283"/>
    <w:rsid w:val="0097519C"/>
    <w:rsid w:val="00980DF3"/>
    <w:rsid w:val="009954D9"/>
    <w:rsid w:val="00996CDD"/>
    <w:rsid w:val="00997560"/>
    <w:rsid w:val="009B2B94"/>
    <w:rsid w:val="009C0388"/>
    <w:rsid w:val="009D45F8"/>
    <w:rsid w:val="00A0109F"/>
    <w:rsid w:val="00A0187D"/>
    <w:rsid w:val="00A1724C"/>
    <w:rsid w:val="00A24B84"/>
    <w:rsid w:val="00A2718A"/>
    <w:rsid w:val="00A46BA3"/>
    <w:rsid w:val="00A51595"/>
    <w:rsid w:val="00A71629"/>
    <w:rsid w:val="00A9118C"/>
    <w:rsid w:val="00AF4700"/>
    <w:rsid w:val="00B0330E"/>
    <w:rsid w:val="00B17734"/>
    <w:rsid w:val="00B310F7"/>
    <w:rsid w:val="00B77626"/>
    <w:rsid w:val="00B83DEE"/>
    <w:rsid w:val="00B85BBF"/>
    <w:rsid w:val="00B90260"/>
    <w:rsid w:val="00B908AA"/>
    <w:rsid w:val="00B96EA9"/>
    <w:rsid w:val="00BA0BC3"/>
    <w:rsid w:val="00BA63FE"/>
    <w:rsid w:val="00BD30D1"/>
    <w:rsid w:val="00BD76AB"/>
    <w:rsid w:val="00BE0A7E"/>
    <w:rsid w:val="00BE0F20"/>
    <w:rsid w:val="00BE2B8F"/>
    <w:rsid w:val="00BE48BB"/>
    <w:rsid w:val="00BE55A2"/>
    <w:rsid w:val="00BF6CBA"/>
    <w:rsid w:val="00C204D8"/>
    <w:rsid w:val="00C20C4A"/>
    <w:rsid w:val="00C3256C"/>
    <w:rsid w:val="00C403D9"/>
    <w:rsid w:val="00C62F77"/>
    <w:rsid w:val="00C643F4"/>
    <w:rsid w:val="00C74FF3"/>
    <w:rsid w:val="00C76E37"/>
    <w:rsid w:val="00CA36FE"/>
    <w:rsid w:val="00CB7370"/>
    <w:rsid w:val="00CE1D07"/>
    <w:rsid w:val="00CF1F7F"/>
    <w:rsid w:val="00D25C58"/>
    <w:rsid w:val="00D377BA"/>
    <w:rsid w:val="00D41B35"/>
    <w:rsid w:val="00D43C92"/>
    <w:rsid w:val="00D514EC"/>
    <w:rsid w:val="00D54C0C"/>
    <w:rsid w:val="00D85E05"/>
    <w:rsid w:val="00D95AB7"/>
    <w:rsid w:val="00DA495A"/>
    <w:rsid w:val="00DB13F6"/>
    <w:rsid w:val="00DB3B04"/>
    <w:rsid w:val="00DB4EEC"/>
    <w:rsid w:val="00DC2291"/>
    <w:rsid w:val="00DD08A7"/>
    <w:rsid w:val="00DE0F30"/>
    <w:rsid w:val="00DE4547"/>
    <w:rsid w:val="00E00E3B"/>
    <w:rsid w:val="00E233A8"/>
    <w:rsid w:val="00E3167D"/>
    <w:rsid w:val="00E57B8F"/>
    <w:rsid w:val="00E63279"/>
    <w:rsid w:val="00E848C3"/>
    <w:rsid w:val="00E8705F"/>
    <w:rsid w:val="00E91FE9"/>
    <w:rsid w:val="00E92B69"/>
    <w:rsid w:val="00EA17AC"/>
    <w:rsid w:val="00EA466A"/>
    <w:rsid w:val="00EC7947"/>
    <w:rsid w:val="00EF4AA7"/>
    <w:rsid w:val="00F041DE"/>
    <w:rsid w:val="00F15618"/>
    <w:rsid w:val="00F20366"/>
    <w:rsid w:val="00F52336"/>
    <w:rsid w:val="00F7102E"/>
    <w:rsid w:val="00F77864"/>
    <w:rsid w:val="00F77D48"/>
    <w:rsid w:val="00F917FB"/>
    <w:rsid w:val="00F944EB"/>
    <w:rsid w:val="00FA1850"/>
    <w:rsid w:val="00FB6E2C"/>
    <w:rsid w:val="00FE472A"/>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6C52B"/>
  <w15:chartTrackingRefBased/>
  <w15:docId w15:val="{268261C5-7E5B-4B31-B3A1-C3C3C55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2F"/>
    <w:rPr>
      <w:sz w:val="24"/>
      <w:szCs w:val="24"/>
      <w:lang w:eastAsia="en-US"/>
    </w:rPr>
  </w:style>
  <w:style w:type="paragraph" w:styleId="Heading1">
    <w:name w:val="heading 1"/>
    <w:basedOn w:val="Normal"/>
    <w:next w:val="Normal"/>
    <w:link w:val="Heading1Char"/>
    <w:uiPriority w:val="99"/>
    <w:qFormat/>
    <w:rsid w:val="00A0187D"/>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A71629"/>
    <w:pPr>
      <w:spacing w:before="100" w:beforeAutospacing="1" w:after="100" w:afterAutospacing="1"/>
      <w:outlineLvl w:val="1"/>
    </w:pPr>
    <w:rPr>
      <w:b/>
      <w:bCs/>
      <w:sz w:val="36"/>
      <w:szCs w:val="36"/>
      <w:lang w:eastAsia="en-GB"/>
    </w:rPr>
  </w:style>
  <w:style w:type="paragraph" w:styleId="Heading3">
    <w:name w:val="heading 3"/>
    <w:basedOn w:val="Normal"/>
    <w:link w:val="Heading3Char"/>
    <w:uiPriority w:val="99"/>
    <w:qFormat/>
    <w:rsid w:val="00A71629"/>
    <w:pPr>
      <w:spacing w:before="100" w:beforeAutospacing="1" w:after="100" w:afterAutospacing="1"/>
      <w:outlineLvl w:val="2"/>
    </w:pPr>
    <w:rPr>
      <w:b/>
      <w:bCs/>
      <w:sz w:val="27"/>
      <w:szCs w:val="27"/>
      <w:lang w:eastAsia="en-GB"/>
    </w:rPr>
  </w:style>
  <w:style w:type="paragraph" w:styleId="Heading4">
    <w:name w:val="heading 4"/>
    <w:basedOn w:val="Normal"/>
    <w:next w:val="Normal"/>
    <w:link w:val="Heading4Char"/>
    <w:uiPriority w:val="99"/>
    <w:qFormat/>
    <w:rsid w:val="001A366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3F7C"/>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2F3F7C"/>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2F3F7C"/>
    <w:rPr>
      <w:rFonts w:ascii="Cambria" w:hAnsi="Cambria" w:cs="Times New Roman"/>
      <w:b/>
      <w:bCs/>
      <w:sz w:val="26"/>
      <w:szCs w:val="26"/>
      <w:lang w:eastAsia="en-US"/>
    </w:rPr>
  </w:style>
  <w:style w:type="character" w:customStyle="1" w:styleId="Heading4Char">
    <w:name w:val="Heading 4 Char"/>
    <w:link w:val="Heading4"/>
    <w:uiPriority w:val="99"/>
    <w:semiHidden/>
    <w:locked/>
    <w:rsid w:val="002F3F7C"/>
    <w:rPr>
      <w:rFonts w:ascii="Calibri" w:hAnsi="Calibri" w:cs="Times New Roman"/>
      <w:b/>
      <w:bCs/>
      <w:sz w:val="28"/>
      <w:szCs w:val="28"/>
      <w:lang w:eastAsia="en-US"/>
    </w:rPr>
  </w:style>
  <w:style w:type="character" w:styleId="Hyperlink">
    <w:name w:val="Hyperlink"/>
    <w:uiPriority w:val="99"/>
    <w:rsid w:val="00A71629"/>
    <w:rPr>
      <w:rFonts w:cs="Times New Roman"/>
      <w:color w:val="0000FF"/>
      <w:u w:val="single"/>
    </w:rPr>
  </w:style>
  <w:style w:type="paragraph" w:styleId="NormalWeb">
    <w:name w:val="Normal (Web)"/>
    <w:basedOn w:val="Normal"/>
    <w:uiPriority w:val="99"/>
    <w:rsid w:val="00A71629"/>
    <w:pPr>
      <w:spacing w:before="100" w:beforeAutospacing="1" w:after="100" w:afterAutospacing="1"/>
    </w:pPr>
    <w:rPr>
      <w:lang w:eastAsia="en-GB"/>
    </w:rPr>
  </w:style>
  <w:style w:type="character" w:customStyle="1" w:styleId="Title1">
    <w:name w:val="Title1"/>
    <w:uiPriority w:val="99"/>
    <w:rsid w:val="001A3664"/>
    <w:rPr>
      <w:rFonts w:cs="Times New Roman"/>
    </w:rPr>
  </w:style>
  <w:style w:type="paragraph" w:customStyle="1" w:styleId="screen">
    <w:name w:val="screen"/>
    <w:basedOn w:val="Normal"/>
    <w:uiPriority w:val="99"/>
    <w:rsid w:val="001A3664"/>
    <w:pPr>
      <w:spacing w:before="100" w:beforeAutospacing="1" w:after="100" w:afterAutospacing="1"/>
    </w:pPr>
    <w:rPr>
      <w:lang w:eastAsia="en-GB"/>
    </w:rPr>
  </w:style>
  <w:style w:type="character" w:styleId="Emphasis">
    <w:name w:val="Emphasis"/>
    <w:uiPriority w:val="99"/>
    <w:qFormat/>
    <w:rsid w:val="00A0187D"/>
    <w:rPr>
      <w:rFonts w:cs="Times New Roman"/>
      <w:i/>
      <w:iCs/>
    </w:rPr>
  </w:style>
  <w:style w:type="character" w:styleId="Strong">
    <w:name w:val="Strong"/>
    <w:uiPriority w:val="99"/>
    <w:qFormat/>
    <w:rsid w:val="00A0187D"/>
    <w:rPr>
      <w:rFonts w:cs="Times New Roman"/>
      <w:b/>
      <w:bCs/>
    </w:rPr>
  </w:style>
  <w:style w:type="character" w:styleId="FollowedHyperlink">
    <w:name w:val="FollowedHyperlink"/>
    <w:uiPriority w:val="99"/>
    <w:rsid w:val="00DE4547"/>
    <w:rPr>
      <w:rFonts w:cs="Times New Roman"/>
      <w:color w:val="800000"/>
      <w:u w:val="single"/>
    </w:rPr>
  </w:style>
  <w:style w:type="paragraph" w:styleId="NoSpacing">
    <w:name w:val="No Spacing"/>
    <w:uiPriority w:val="1"/>
    <w:qFormat/>
    <w:rsid w:val="00643E0A"/>
    <w:rPr>
      <w:sz w:val="24"/>
      <w:szCs w:val="24"/>
      <w:lang w:eastAsia="en-US"/>
    </w:rPr>
  </w:style>
  <w:style w:type="table" w:styleId="TableGrid">
    <w:name w:val="Table Grid"/>
    <w:basedOn w:val="TableNormal"/>
    <w:locked/>
    <w:rsid w:val="00643E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editorcustom-highlighttext">
    <w:name w:val="contenteditorcustom-highlighttext"/>
    <w:basedOn w:val="DefaultParagraphFont"/>
    <w:rsid w:val="00086210"/>
  </w:style>
  <w:style w:type="paragraph" w:customStyle="1" w:styleId="Default">
    <w:name w:val="Default"/>
    <w:rsid w:val="00885FF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70D41"/>
    <w:rPr>
      <w:rFonts w:ascii="Segoe UI" w:hAnsi="Segoe UI" w:cs="Segoe UI"/>
      <w:sz w:val="18"/>
      <w:szCs w:val="18"/>
    </w:rPr>
  </w:style>
  <w:style w:type="character" w:customStyle="1" w:styleId="BalloonTextChar">
    <w:name w:val="Balloon Text Char"/>
    <w:link w:val="BalloonText"/>
    <w:uiPriority w:val="99"/>
    <w:semiHidden/>
    <w:rsid w:val="00170D41"/>
    <w:rPr>
      <w:rFonts w:ascii="Segoe UI" w:hAnsi="Segoe UI" w:cs="Segoe UI"/>
      <w:sz w:val="18"/>
      <w:szCs w:val="18"/>
      <w:lang w:eastAsia="en-US"/>
    </w:rPr>
  </w:style>
  <w:style w:type="paragraph" w:styleId="Header">
    <w:name w:val="header"/>
    <w:basedOn w:val="Normal"/>
    <w:link w:val="HeaderChar"/>
    <w:uiPriority w:val="99"/>
    <w:unhideWhenUsed/>
    <w:rsid w:val="003D543B"/>
    <w:pPr>
      <w:tabs>
        <w:tab w:val="center" w:pos="4513"/>
        <w:tab w:val="right" w:pos="9026"/>
      </w:tabs>
    </w:pPr>
  </w:style>
  <w:style w:type="character" w:customStyle="1" w:styleId="HeaderChar">
    <w:name w:val="Header Char"/>
    <w:link w:val="Header"/>
    <w:uiPriority w:val="99"/>
    <w:rsid w:val="003D543B"/>
    <w:rPr>
      <w:sz w:val="24"/>
      <w:szCs w:val="24"/>
      <w:lang w:eastAsia="en-US"/>
    </w:rPr>
  </w:style>
  <w:style w:type="paragraph" w:styleId="Footer">
    <w:name w:val="footer"/>
    <w:basedOn w:val="Normal"/>
    <w:link w:val="FooterChar"/>
    <w:uiPriority w:val="99"/>
    <w:unhideWhenUsed/>
    <w:rsid w:val="003D543B"/>
    <w:pPr>
      <w:tabs>
        <w:tab w:val="center" w:pos="4513"/>
        <w:tab w:val="right" w:pos="9026"/>
      </w:tabs>
    </w:pPr>
  </w:style>
  <w:style w:type="character" w:customStyle="1" w:styleId="FooterChar">
    <w:name w:val="Footer Char"/>
    <w:link w:val="Footer"/>
    <w:uiPriority w:val="99"/>
    <w:rsid w:val="003D543B"/>
    <w:rPr>
      <w:sz w:val="24"/>
      <w:szCs w:val="24"/>
      <w:lang w:eastAsia="en-US"/>
    </w:rPr>
  </w:style>
  <w:style w:type="character" w:styleId="CommentReference">
    <w:name w:val="annotation reference"/>
    <w:basedOn w:val="DefaultParagraphFont"/>
    <w:uiPriority w:val="99"/>
    <w:semiHidden/>
    <w:unhideWhenUsed/>
    <w:rsid w:val="008D6371"/>
    <w:rPr>
      <w:sz w:val="16"/>
      <w:szCs w:val="16"/>
    </w:rPr>
  </w:style>
  <w:style w:type="paragraph" w:styleId="CommentText">
    <w:name w:val="annotation text"/>
    <w:basedOn w:val="Normal"/>
    <w:link w:val="CommentTextChar"/>
    <w:uiPriority w:val="99"/>
    <w:unhideWhenUsed/>
    <w:rsid w:val="008D6371"/>
    <w:rPr>
      <w:sz w:val="20"/>
      <w:szCs w:val="20"/>
    </w:rPr>
  </w:style>
  <w:style w:type="character" w:customStyle="1" w:styleId="CommentTextChar">
    <w:name w:val="Comment Text Char"/>
    <w:basedOn w:val="DefaultParagraphFont"/>
    <w:link w:val="CommentText"/>
    <w:uiPriority w:val="99"/>
    <w:rsid w:val="008D6371"/>
    <w:rPr>
      <w:lang w:eastAsia="en-US"/>
    </w:rPr>
  </w:style>
  <w:style w:type="paragraph" w:styleId="CommentSubject">
    <w:name w:val="annotation subject"/>
    <w:basedOn w:val="CommentText"/>
    <w:next w:val="CommentText"/>
    <w:link w:val="CommentSubjectChar"/>
    <w:uiPriority w:val="99"/>
    <w:semiHidden/>
    <w:unhideWhenUsed/>
    <w:rsid w:val="008D6371"/>
    <w:rPr>
      <w:b/>
      <w:bCs/>
    </w:rPr>
  </w:style>
  <w:style w:type="character" w:customStyle="1" w:styleId="CommentSubjectChar">
    <w:name w:val="Comment Subject Char"/>
    <w:basedOn w:val="CommentTextChar"/>
    <w:link w:val="CommentSubject"/>
    <w:uiPriority w:val="99"/>
    <w:semiHidden/>
    <w:rsid w:val="008D6371"/>
    <w:rPr>
      <w:b/>
      <w:bCs/>
      <w:lang w:eastAsia="en-US"/>
    </w:rPr>
  </w:style>
  <w:style w:type="character" w:styleId="UnresolvedMention">
    <w:name w:val="Unresolved Mention"/>
    <w:basedOn w:val="DefaultParagraphFont"/>
    <w:uiPriority w:val="99"/>
    <w:semiHidden/>
    <w:unhideWhenUsed/>
    <w:rsid w:val="008012BB"/>
    <w:rPr>
      <w:color w:val="605E5C"/>
      <w:shd w:val="clear" w:color="auto" w:fill="E1DFDD"/>
    </w:rPr>
  </w:style>
  <w:style w:type="paragraph" w:styleId="ListParagraph">
    <w:name w:val="List Paragraph"/>
    <w:basedOn w:val="Normal"/>
    <w:uiPriority w:val="34"/>
    <w:qFormat/>
    <w:rsid w:val="000472ED"/>
    <w:pPr>
      <w:ind w:left="720"/>
      <w:contextualSpacing/>
    </w:pPr>
  </w:style>
  <w:style w:type="paragraph" w:styleId="Revision">
    <w:name w:val="Revision"/>
    <w:hidden/>
    <w:uiPriority w:val="99"/>
    <w:semiHidden/>
    <w:rsid w:val="00484E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661018">
      <w:bodyDiv w:val="1"/>
      <w:marLeft w:val="0"/>
      <w:marRight w:val="0"/>
      <w:marTop w:val="0"/>
      <w:marBottom w:val="0"/>
      <w:divBdr>
        <w:top w:val="none" w:sz="0" w:space="0" w:color="auto"/>
        <w:left w:val="none" w:sz="0" w:space="0" w:color="auto"/>
        <w:bottom w:val="none" w:sz="0" w:space="0" w:color="auto"/>
        <w:right w:val="none" w:sz="0" w:space="0" w:color="auto"/>
      </w:divBdr>
    </w:div>
    <w:div w:id="1386828138">
      <w:bodyDiv w:val="1"/>
      <w:marLeft w:val="0"/>
      <w:marRight w:val="0"/>
      <w:marTop w:val="0"/>
      <w:marBottom w:val="0"/>
      <w:divBdr>
        <w:top w:val="none" w:sz="0" w:space="0" w:color="auto"/>
        <w:left w:val="none" w:sz="0" w:space="0" w:color="auto"/>
        <w:bottom w:val="none" w:sz="0" w:space="0" w:color="auto"/>
        <w:right w:val="none" w:sz="0" w:space="0" w:color="auto"/>
      </w:divBdr>
    </w:div>
    <w:div w:id="1400443111">
      <w:bodyDiv w:val="1"/>
      <w:marLeft w:val="0"/>
      <w:marRight w:val="0"/>
      <w:marTop w:val="0"/>
      <w:marBottom w:val="0"/>
      <w:divBdr>
        <w:top w:val="none" w:sz="0" w:space="0" w:color="auto"/>
        <w:left w:val="none" w:sz="0" w:space="0" w:color="auto"/>
        <w:bottom w:val="none" w:sz="0" w:space="0" w:color="auto"/>
        <w:right w:val="none" w:sz="0" w:space="0" w:color="auto"/>
      </w:divBdr>
    </w:div>
    <w:div w:id="1701319273">
      <w:bodyDiv w:val="1"/>
      <w:marLeft w:val="0"/>
      <w:marRight w:val="0"/>
      <w:marTop w:val="0"/>
      <w:marBottom w:val="0"/>
      <w:divBdr>
        <w:top w:val="none" w:sz="0" w:space="0" w:color="auto"/>
        <w:left w:val="none" w:sz="0" w:space="0" w:color="auto"/>
        <w:bottom w:val="none" w:sz="0" w:space="0" w:color="auto"/>
        <w:right w:val="none" w:sz="0" w:space="0" w:color="auto"/>
      </w:divBdr>
    </w:div>
    <w:div w:id="1785080100">
      <w:bodyDiv w:val="1"/>
      <w:marLeft w:val="0"/>
      <w:marRight w:val="0"/>
      <w:marTop w:val="0"/>
      <w:marBottom w:val="0"/>
      <w:divBdr>
        <w:top w:val="none" w:sz="0" w:space="0" w:color="auto"/>
        <w:left w:val="none" w:sz="0" w:space="0" w:color="auto"/>
        <w:bottom w:val="none" w:sz="0" w:space="0" w:color="auto"/>
        <w:right w:val="none" w:sz="0" w:space="0" w:color="auto"/>
      </w:divBdr>
    </w:div>
    <w:div w:id="1788499734">
      <w:marLeft w:val="0"/>
      <w:marRight w:val="0"/>
      <w:marTop w:val="0"/>
      <w:marBottom w:val="0"/>
      <w:divBdr>
        <w:top w:val="none" w:sz="0" w:space="0" w:color="auto"/>
        <w:left w:val="none" w:sz="0" w:space="0" w:color="auto"/>
        <w:bottom w:val="none" w:sz="0" w:space="0" w:color="auto"/>
        <w:right w:val="none" w:sz="0" w:space="0" w:color="auto"/>
      </w:divBdr>
      <w:divsChild>
        <w:div w:id="1788499748">
          <w:marLeft w:val="0"/>
          <w:marRight w:val="0"/>
          <w:marTop w:val="0"/>
          <w:marBottom w:val="0"/>
          <w:divBdr>
            <w:top w:val="none" w:sz="0" w:space="0" w:color="auto"/>
            <w:left w:val="none" w:sz="0" w:space="0" w:color="auto"/>
            <w:bottom w:val="none" w:sz="0" w:space="0" w:color="auto"/>
            <w:right w:val="none" w:sz="0" w:space="0" w:color="auto"/>
          </w:divBdr>
          <w:divsChild>
            <w:div w:id="1788499732">
              <w:marLeft w:val="0"/>
              <w:marRight w:val="0"/>
              <w:marTop w:val="0"/>
              <w:marBottom w:val="0"/>
              <w:divBdr>
                <w:top w:val="none" w:sz="0" w:space="0" w:color="auto"/>
                <w:left w:val="none" w:sz="0" w:space="0" w:color="auto"/>
                <w:bottom w:val="none" w:sz="0" w:space="0" w:color="auto"/>
                <w:right w:val="none" w:sz="0" w:space="0" w:color="auto"/>
              </w:divBdr>
              <w:divsChild>
                <w:div w:id="1788499741">
                  <w:marLeft w:val="720"/>
                  <w:marRight w:val="720"/>
                  <w:marTop w:val="100"/>
                  <w:marBottom w:val="100"/>
                  <w:divBdr>
                    <w:top w:val="none" w:sz="0" w:space="0" w:color="auto"/>
                    <w:left w:val="none" w:sz="0" w:space="0" w:color="auto"/>
                    <w:bottom w:val="none" w:sz="0" w:space="0" w:color="auto"/>
                    <w:right w:val="none" w:sz="0" w:space="0" w:color="auto"/>
                  </w:divBdr>
                </w:div>
                <w:div w:id="17884997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88499735">
      <w:marLeft w:val="0"/>
      <w:marRight w:val="0"/>
      <w:marTop w:val="0"/>
      <w:marBottom w:val="0"/>
      <w:divBdr>
        <w:top w:val="none" w:sz="0" w:space="0" w:color="auto"/>
        <w:left w:val="none" w:sz="0" w:space="0" w:color="auto"/>
        <w:bottom w:val="none" w:sz="0" w:space="0" w:color="auto"/>
        <w:right w:val="none" w:sz="0" w:space="0" w:color="auto"/>
      </w:divBdr>
      <w:divsChild>
        <w:div w:id="1788499754">
          <w:marLeft w:val="0"/>
          <w:marRight w:val="0"/>
          <w:marTop w:val="0"/>
          <w:marBottom w:val="0"/>
          <w:divBdr>
            <w:top w:val="none" w:sz="0" w:space="0" w:color="auto"/>
            <w:left w:val="none" w:sz="0" w:space="0" w:color="auto"/>
            <w:bottom w:val="none" w:sz="0" w:space="0" w:color="auto"/>
            <w:right w:val="none" w:sz="0" w:space="0" w:color="auto"/>
          </w:divBdr>
          <w:divsChild>
            <w:div w:id="1788499737">
              <w:marLeft w:val="0"/>
              <w:marRight w:val="0"/>
              <w:marTop w:val="0"/>
              <w:marBottom w:val="0"/>
              <w:divBdr>
                <w:top w:val="none" w:sz="0" w:space="0" w:color="auto"/>
                <w:left w:val="none" w:sz="0" w:space="0" w:color="auto"/>
                <w:bottom w:val="none" w:sz="0" w:space="0" w:color="auto"/>
                <w:right w:val="none" w:sz="0" w:space="0" w:color="auto"/>
              </w:divBdr>
              <w:divsChild>
                <w:div w:id="1788499746">
                  <w:marLeft w:val="0"/>
                  <w:marRight w:val="0"/>
                  <w:marTop w:val="0"/>
                  <w:marBottom w:val="0"/>
                  <w:divBdr>
                    <w:top w:val="none" w:sz="0" w:space="0" w:color="auto"/>
                    <w:left w:val="none" w:sz="0" w:space="0" w:color="auto"/>
                    <w:bottom w:val="none" w:sz="0" w:space="0" w:color="auto"/>
                    <w:right w:val="none" w:sz="0" w:space="0" w:color="auto"/>
                  </w:divBdr>
                </w:div>
                <w:div w:id="1788499747">
                  <w:marLeft w:val="0"/>
                  <w:marRight w:val="0"/>
                  <w:marTop w:val="0"/>
                  <w:marBottom w:val="0"/>
                  <w:divBdr>
                    <w:top w:val="none" w:sz="0" w:space="0" w:color="auto"/>
                    <w:left w:val="none" w:sz="0" w:space="0" w:color="auto"/>
                    <w:bottom w:val="none" w:sz="0" w:space="0" w:color="auto"/>
                    <w:right w:val="none" w:sz="0" w:space="0" w:color="auto"/>
                  </w:divBdr>
                </w:div>
                <w:div w:id="1788499751">
                  <w:marLeft w:val="0"/>
                  <w:marRight w:val="0"/>
                  <w:marTop w:val="0"/>
                  <w:marBottom w:val="0"/>
                  <w:divBdr>
                    <w:top w:val="none" w:sz="0" w:space="0" w:color="auto"/>
                    <w:left w:val="none" w:sz="0" w:space="0" w:color="auto"/>
                    <w:bottom w:val="none" w:sz="0" w:space="0" w:color="auto"/>
                    <w:right w:val="none" w:sz="0" w:space="0" w:color="auto"/>
                  </w:divBdr>
                </w:div>
                <w:div w:id="1788499753">
                  <w:marLeft w:val="0"/>
                  <w:marRight w:val="0"/>
                  <w:marTop w:val="0"/>
                  <w:marBottom w:val="0"/>
                  <w:divBdr>
                    <w:top w:val="none" w:sz="0" w:space="0" w:color="auto"/>
                    <w:left w:val="none" w:sz="0" w:space="0" w:color="auto"/>
                    <w:bottom w:val="none" w:sz="0" w:space="0" w:color="auto"/>
                    <w:right w:val="none" w:sz="0" w:space="0" w:color="auto"/>
                  </w:divBdr>
                  <w:divsChild>
                    <w:div w:id="1788499736">
                      <w:marLeft w:val="0"/>
                      <w:marRight w:val="0"/>
                      <w:marTop w:val="0"/>
                      <w:marBottom w:val="0"/>
                      <w:divBdr>
                        <w:top w:val="none" w:sz="0" w:space="0" w:color="auto"/>
                        <w:left w:val="none" w:sz="0" w:space="0" w:color="auto"/>
                        <w:bottom w:val="none" w:sz="0" w:space="0" w:color="auto"/>
                        <w:right w:val="none" w:sz="0" w:space="0" w:color="auto"/>
                      </w:divBdr>
                      <w:divsChild>
                        <w:div w:id="1788499749">
                          <w:marLeft w:val="0"/>
                          <w:marRight w:val="0"/>
                          <w:marTop w:val="0"/>
                          <w:marBottom w:val="0"/>
                          <w:divBdr>
                            <w:top w:val="none" w:sz="0" w:space="0" w:color="auto"/>
                            <w:left w:val="none" w:sz="0" w:space="0" w:color="auto"/>
                            <w:bottom w:val="none" w:sz="0" w:space="0" w:color="auto"/>
                            <w:right w:val="none" w:sz="0" w:space="0" w:color="auto"/>
                          </w:divBdr>
                        </w:div>
                        <w:div w:id="17884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99739">
      <w:marLeft w:val="0"/>
      <w:marRight w:val="0"/>
      <w:marTop w:val="0"/>
      <w:marBottom w:val="0"/>
      <w:divBdr>
        <w:top w:val="none" w:sz="0" w:space="0" w:color="auto"/>
        <w:left w:val="none" w:sz="0" w:space="0" w:color="auto"/>
        <w:bottom w:val="none" w:sz="0" w:space="0" w:color="auto"/>
        <w:right w:val="none" w:sz="0" w:space="0" w:color="auto"/>
      </w:divBdr>
      <w:divsChild>
        <w:div w:id="1788499752">
          <w:marLeft w:val="0"/>
          <w:marRight w:val="0"/>
          <w:marTop w:val="0"/>
          <w:marBottom w:val="0"/>
          <w:divBdr>
            <w:top w:val="none" w:sz="0" w:space="0" w:color="auto"/>
            <w:left w:val="none" w:sz="0" w:space="0" w:color="auto"/>
            <w:bottom w:val="none" w:sz="0" w:space="0" w:color="auto"/>
            <w:right w:val="none" w:sz="0" w:space="0" w:color="auto"/>
          </w:divBdr>
          <w:divsChild>
            <w:div w:id="17884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99740">
      <w:marLeft w:val="0"/>
      <w:marRight w:val="0"/>
      <w:marTop w:val="0"/>
      <w:marBottom w:val="0"/>
      <w:divBdr>
        <w:top w:val="none" w:sz="0" w:space="0" w:color="auto"/>
        <w:left w:val="none" w:sz="0" w:space="0" w:color="auto"/>
        <w:bottom w:val="none" w:sz="0" w:space="0" w:color="auto"/>
        <w:right w:val="none" w:sz="0" w:space="0" w:color="auto"/>
      </w:divBdr>
      <w:divsChild>
        <w:div w:id="1788499743">
          <w:marLeft w:val="0"/>
          <w:marRight w:val="0"/>
          <w:marTop w:val="0"/>
          <w:marBottom w:val="0"/>
          <w:divBdr>
            <w:top w:val="none" w:sz="0" w:space="0" w:color="auto"/>
            <w:left w:val="none" w:sz="0" w:space="0" w:color="auto"/>
            <w:bottom w:val="none" w:sz="0" w:space="0" w:color="auto"/>
            <w:right w:val="none" w:sz="0" w:space="0" w:color="auto"/>
          </w:divBdr>
          <w:divsChild>
            <w:div w:id="1788499738">
              <w:marLeft w:val="0"/>
              <w:marRight w:val="0"/>
              <w:marTop w:val="0"/>
              <w:marBottom w:val="0"/>
              <w:divBdr>
                <w:top w:val="none" w:sz="0" w:space="0" w:color="auto"/>
                <w:left w:val="none" w:sz="0" w:space="0" w:color="auto"/>
                <w:bottom w:val="none" w:sz="0" w:space="0" w:color="auto"/>
                <w:right w:val="none" w:sz="0" w:space="0" w:color="auto"/>
              </w:divBdr>
              <w:divsChild>
                <w:div w:id="1788499745">
                  <w:marLeft w:val="0"/>
                  <w:marRight w:val="0"/>
                  <w:marTop w:val="0"/>
                  <w:marBottom w:val="0"/>
                  <w:divBdr>
                    <w:top w:val="single" w:sz="6" w:space="0" w:color="FFFFFF"/>
                    <w:left w:val="single" w:sz="6" w:space="0" w:color="FFFFFF"/>
                    <w:bottom w:val="single" w:sz="6" w:space="0" w:color="FFFFFF"/>
                    <w:right w:val="single" w:sz="6" w:space="0" w:color="FFFFFF"/>
                  </w:divBdr>
                  <w:divsChild>
                    <w:div w:id="1788499744">
                      <w:marLeft w:val="0"/>
                      <w:marRight w:val="0"/>
                      <w:marTop w:val="0"/>
                      <w:marBottom w:val="0"/>
                      <w:divBdr>
                        <w:top w:val="single" w:sz="6" w:space="0" w:color="FFFFFF"/>
                        <w:left w:val="single" w:sz="6" w:space="0" w:color="FFFFFF"/>
                        <w:bottom w:val="single" w:sz="6" w:space="0" w:color="FFFFFF"/>
                        <w:right w:val="single" w:sz="6" w:space="0" w:color="FFFFFF"/>
                      </w:divBdr>
                      <w:divsChild>
                        <w:div w:id="17884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0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scheme@abdn.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sa.gov.uk/register/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Dear Colleague,</vt:lpstr>
    </vt:vector>
  </TitlesOfParts>
  <Company>University of Aberdeen</Company>
  <LinksUpToDate>false</LinksUpToDate>
  <CharactersWithSpaces>14750</CharactersWithSpaces>
  <SharedDoc>false</SharedDoc>
  <HLinks>
    <vt:vector size="18" baseType="variant">
      <vt:variant>
        <vt:i4>2687077</vt:i4>
      </vt:variant>
      <vt:variant>
        <vt:i4>9</vt:i4>
      </vt:variant>
      <vt:variant>
        <vt:i4>0</vt:i4>
      </vt:variant>
      <vt:variant>
        <vt:i4>5</vt:i4>
      </vt:variant>
      <vt:variant>
        <vt:lpwstr>http://www.fsa.gov.uk/register/home.do</vt:lpwstr>
      </vt:variant>
      <vt:variant>
        <vt:lpwstr/>
      </vt:variant>
      <vt:variant>
        <vt:i4>2490448</vt:i4>
      </vt:variant>
      <vt:variant>
        <vt:i4>6</vt:i4>
      </vt:variant>
      <vt:variant>
        <vt:i4>0</vt:i4>
      </vt:variant>
      <vt:variant>
        <vt:i4>5</vt:i4>
      </vt:variant>
      <vt:variant>
        <vt:lpwstr>mailto:volscheme@abdn.ac.uk</vt:lpwstr>
      </vt:variant>
      <vt:variant>
        <vt:lpwstr/>
      </vt:variant>
      <vt:variant>
        <vt:i4>2490448</vt:i4>
      </vt:variant>
      <vt:variant>
        <vt:i4>3</vt:i4>
      </vt:variant>
      <vt:variant>
        <vt:i4>0</vt:i4>
      </vt:variant>
      <vt:variant>
        <vt:i4>5</vt:i4>
      </vt:variant>
      <vt:variant>
        <vt:lpwstr>mailto:volscheme@abdn.ac.uk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subject/>
  <dc:creator>joy</dc:creator>
  <cp:keywords/>
  <cp:lastModifiedBy>Arnot, Tim F</cp:lastModifiedBy>
  <cp:revision>24</cp:revision>
  <cp:lastPrinted>2017-11-10T13:51:00Z</cp:lastPrinted>
  <dcterms:created xsi:type="dcterms:W3CDTF">2024-01-16T16:09:00Z</dcterms:created>
  <dcterms:modified xsi:type="dcterms:W3CDTF">2026-05-29T08:54:00Z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