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5DEB" w14:textId="77777777" w:rsidR="001B77E9" w:rsidRDefault="001B77E9" w:rsidP="001B77E9">
      <w:pPr>
        <w:pStyle w:val="Heading2"/>
        <w:jc w:val="both"/>
        <w:rPr>
          <w:rFonts w:ascii="Arial" w:hAnsi="Arial" w:cs="Arial"/>
          <w:b/>
          <w:bCs/>
          <w:color w:val="auto"/>
          <w:sz w:val="24"/>
          <w:szCs w:val="24"/>
        </w:rPr>
      </w:pPr>
      <w:bookmarkStart w:id="0" w:name="_Toc194308304"/>
      <w:r>
        <w:rPr>
          <w:rFonts w:ascii="Arial" w:hAnsi="Arial" w:cs="Arial"/>
          <w:b/>
          <w:bCs/>
          <w:color w:val="0070C0"/>
          <w:sz w:val="28"/>
          <w:szCs w:val="28"/>
        </w:rPr>
        <w:t>APPENDIX C: Public Sector Equality Duty Action Plan 2021-2025</w:t>
      </w:r>
      <w:bookmarkEnd w:id="0"/>
    </w:p>
    <w:p w14:paraId="3163CA54" w14:textId="77777777" w:rsidR="001B77E9" w:rsidRDefault="001B77E9" w:rsidP="001B77E9">
      <w:pPr>
        <w:pStyle w:val="NormalWeb"/>
        <w:shd w:val="clear" w:color="auto" w:fill="FFFFFF"/>
        <w:spacing w:before="0" w:beforeAutospacing="0" w:after="0" w:afterAutospacing="0" w:line="280" w:lineRule="exact"/>
        <w:jc w:val="both"/>
        <w:rPr>
          <w:rFonts w:ascii="Arial" w:hAnsi="Arial" w:cs="Arial"/>
        </w:rPr>
      </w:pPr>
    </w:p>
    <w:p w14:paraId="5C55B6B4" w14:textId="77777777" w:rsidR="001B77E9" w:rsidRPr="00843901" w:rsidRDefault="001B77E9" w:rsidP="001B77E9">
      <w:pPr>
        <w:pStyle w:val="NormalWeb"/>
        <w:shd w:val="clear" w:color="auto" w:fill="FFFFFF"/>
        <w:spacing w:before="0" w:beforeAutospacing="0" w:after="0" w:afterAutospacing="0" w:line="280" w:lineRule="exact"/>
        <w:jc w:val="both"/>
        <w:rPr>
          <w:rFonts w:ascii="Arial" w:hAnsi="Arial" w:cs="Arial"/>
        </w:rPr>
      </w:pPr>
      <w:r w:rsidRPr="00843901">
        <w:rPr>
          <w:rFonts w:ascii="Arial" w:hAnsi="Arial" w:cs="Arial"/>
        </w:rPr>
        <w:t xml:space="preserve">In this Appendix we report the University PSED Action Plan 2021-2025 with an update, </w:t>
      </w:r>
      <w:r>
        <w:rPr>
          <w:rFonts w:ascii="Arial" w:hAnsi="Arial" w:cs="Arial"/>
        </w:rPr>
        <w:t>i</w:t>
      </w:r>
      <w:r w:rsidRPr="00843901">
        <w:rPr>
          <w:rFonts w:ascii="Arial" w:hAnsi="Arial" w:cs="Arial"/>
        </w:rPr>
        <w:t xml:space="preserve">n the last column, of the progress </w:t>
      </w:r>
      <w:r>
        <w:rPr>
          <w:rFonts w:ascii="Arial" w:hAnsi="Arial" w:cs="Arial"/>
        </w:rPr>
        <w:t xml:space="preserve">made until </w:t>
      </w:r>
      <w:r w:rsidRPr="00843901">
        <w:rPr>
          <w:rFonts w:ascii="Arial" w:hAnsi="Arial" w:cs="Arial"/>
        </w:rPr>
        <w:t xml:space="preserve">February 2025. Actions in the table have been reorganised to reflect the new agreed University Equality Outcomes (see </w:t>
      </w:r>
      <w:r>
        <w:rPr>
          <w:rFonts w:ascii="Arial" w:hAnsi="Arial" w:cs="Arial"/>
        </w:rPr>
        <w:t>Section 1</w:t>
      </w:r>
      <w:r w:rsidRPr="00843901">
        <w:rPr>
          <w:rFonts w:ascii="Arial" w:hAnsi="Arial" w:cs="Arial"/>
        </w:rPr>
        <w:t xml:space="preserve"> for more details).</w:t>
      </w:r>
    </w:p>
    <w:p w14:paraId="5F4F0E73" w14:textId="77777777" w:rsidR="001B77E9" w:rsidRPr="00210A3F" w:rsidRDefault="001B77E9" w:rsidP="001B77E9">
      <w:pPr>
        <w:pStyle w:val="NormalWeb"/>
        <w:shd w:val="clear" w:color="auto" w:fill="FFFFFF"/>
        <w:spacing w:before="0" w:beforeAutospacing="0" w:after="0" w:afterAutospacing="0" w:line="280" w:lineRule="exact"/>
        <w:rPr>
          <w:rFonts w:ascii="Arial" w:hAnsi="Arial" w:cs="Arial"/>
          <w:b/>
          <w:bCs/>
        </w:rPr>
      </w:pPr>
    </w:p>
    <w:p w14:paraId="76EA43AA" w14:textId="77777777" w:rsidR="001B77E9" w:rsidRPr="00210A3F" w:rsidRDefault="001B77E9" w:rsidP="001B77E9">
      <w:pPr>
        <w:pStyle w:val="NormalWeb"/>
        <w:spacing w:before="0" w:beforeAutospacing="0" w:after="0" w:afterAutospacing="0" w:line="280" w:lineRule="exact"/>
        <w:rPr>
          <w:rFonts w:ascii="Arial" w:hAnsi="Arial" w:cs="Arial"/>
        </w:rPr>
      </w:pPr>
      <w:r w:rsidRPr="00210A3F">
        <w:rPr>
          <w:rFonts w:ascii="Arial" w:hAnsi="Arial" w:cs="Arial"/>
          <w:b/>
          <w:bCs/>
        </w:rPr>
        <w:t xml:space="preserve">Outcome 1: </w:t>
      </w:r>
      <w:r w:rsidRPr="00210A3F">
        <w:rPr>
          <w:rFonts w:ascii="Arial" w:hAnsi="Arial" w:cs="Arial"/>
        </w:rPr>
        <w:t>Achieve the highest recognition in equality and diversity through achievement of awards in accreditation initiatives such as Athena Swan, Race Equality Charter and Stonewall Workplace Equality Index.</w:t>
      </w:r>
    </w:p>
    <w:tbl>
      <w:tblPr>
        <w:tblStyle w:val="TableGrid"/>
        <w:tblW w:w="14478" w:type="dxa"/>
        <w:tblLook w:val="04A0" w:firstRow="1" w:lastRow="0" w:firstColumn="1" w:lastColumn="0" w:noHBand="0" w:noVBand="1"/>
      </w:tblPr>
      <w:tblGrid>
        <w:gridCol w:w="2689"/>
        <w:gridCol w:w="2835"/>
        <w:gridCol w:w="1842"/>
        <w:gridCol w:w="1418"/>
        <w:gridCol w:w="2126"/>
        <w:gridCol w:w="3568"/>
      </w:tblGrid>
      <w:tr w:rsidR="001B77E9" w:rsidRPr="00210A3F" w14:paraId="69423B11" w14:textId="77777777" w:rsidTr="00A87D2E">
        <w:tc>
          <w:tcPr>
            <w:tcW w:w="2689" w:type="dxa"/>
          </w:tcPr>
          <w:p w14:paraId="1432D48F"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sidRPr="00210A3F">
              <w:rPr>
                <w:rFonts w:ascii="Arial" w:hAnsi="Arial" w:cs="Arial"/>
                <w:b/>
                <w:bCs/>
              </w:rPr>
              <w:t>Action</w:t>
            </w:r>
          </w:p>
        </w:tc>
        <w:tc>
          <w:tcPr>
            <w:tcW w:w="2835" w:type="dxa"/>
          </w:tcPr>
          <w:p w14:paraId="7D1138E7"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1842" w:type="dxa"/>
          </w:tcPr>
          <w:p w14:paraId="18C0F6A6"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sidRPr="00210A3F">
              <w:rPr>
                <w:rFonts w:ascii="Arial" w:hAnsi="Arial" w:cs="Arial"/>
                <w:b/>
                <w:bCs/>
              </w:rPr>
              <w:t>Responsible Person</w:t>
            </w:r>
          </w:p>
        </w:tc>
        <w:tc>
          <w:tcPr>
            <w:tcW w:w="1418" w:type="dxa"/>
          </w:tcPr>
          <w:p w14:paraId="3DC2F42E"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sidRPr="00210A3F">
              <w:rPr>
                <w:rFonts w:ascii="Arial" w:hAnsi="Arial" w:cs="Arial"/>
                <w:b/>
                <w:bCs/>
              </w:rPr>
              <w:t>Timeline</w:t>
            </w:r>
          </w:p>
        </w:tc>
        <w:tc>
          <w:tcPr>
            <w:tcW w:w="2126" w:type="dxa"/>
          </w:tcPr>
          <w:p w14:paraId="7B1E5330"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sidRPr="00210A3F">
              <w:rPr>
                <w:rFonts w:ascii="Arial" w:hAnsi="Arial" w:cs="Arial"/>
                <w:b/>
                <w:bCs/>
              </w:rPr>
              <w:t>Success Measure</w:t>
            </w:r>
          </w:p>
        </w:tc>
        <w:tc>
          <w:tcPr>
            <w:tcW w:w="3568" w:type="dxa"/>
          </w:tcPr>
          <w:p w14:paraId="556A4768"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sidRPr="00F907B8">
              <w:rPr>
                <w:rFonts w:ascii="Arial" w:hAnsi="Arial" w:cs="Arial"/>
                <w:b/>
                <w:bCs/>
              </w:rPr>
              <w:t>Progress February 2025</w:t>
            </w:r>
          </w:p>
        </w:tc>
      </w:tr>
      <w:tr w:rsidR="001B77E9" w:rsidRPr="00210A3F" w14:paraId="271FFE89" w14:textId="77777777" w:rsidTr="00A87D2E">
        <w:tc>
          <w:tcPr>
            <w:tcW w:w="2689" w:type="dxa"/>
          </w:tcPr>
          <w:p w14:paraId="2CE0F6A9" w14:textId="77777777" w:rsidR="001B77E9" w:rsidRPr="00210A3F" w:rsidRDefault="001B77E9" w:rsidP="00A87D2E">
            <w:pPr>
              <w:pStyle w:val="NormalWeb"/>
              <w:numPr>
                <w:ilvl w:val="0"/>
                <w:numId w:val="1"/>
              </w:numPr>
              <w:spacing w:before="0" w:beforeAutospacing="0" w:after="0" w:afterAutospacing="0" w:line="280" w:lineRule="exact"/>
              <w:ind w:left="173" w:firstLine="0"/>
              <w:jc w:val="both"/>
              <w:rPr>
                <w:rFonts w:ascii="Arial" w:hAnsi="Arial" w:cs="Arial"/>
                <w:b/>
                <w:bCs/>
              </w:rPr>
            </w:pPr>
            <w:r w:rsidRPr="00210A3F">
              <w:rPr>
                <w:rFonts w:ascii="Arial" w:hAnsi="Arial" w:cs="Arial"/>
              </w:rPr>
              <w:t xml:space="preserve">Support five Schools to submit Athena Swan awards at </w:t>
            </w:r>
            <w:proofErr w:type="gramStart"/>
            <w:r w:rsidRPr="00210A3F">
              <w:rPr>
                <w:rFonts w:ascii="Arial" w:hAnsi="Arial" w:cs="Arial"/>
              </w:rPr>
              <w:t>Silver</w:t>
            </w:r>
            <w:proofErr w:type="gramEnd"/>
            <w:r w:rsidRPr="00210A3F">
              <w:rPr>
                <w:rFonts w:ascii="Arial" w:hAnsi="Arial" w:cs="Arial"/>
              </w:rPr>
              <w:t xml:space="preserve"> level</w:t>
            </w:r>
          </w:p>
        </w:tc>
        <w:tc>
          <w:tcPr>
            <w:tcW w:w="2835" w:type="dxa"/>
          </w:tcPr>
          <w:p w14:paraId="4D63720F"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Five Schools (Law, Divinity, History and Philosophy, Natural and Computing Sciences, Social Sciences and Biological Sciences) have stated their intention to submit </w:t>
            </w:r>
            <w:proofErr w:type="gramStart"/>
            <w:r w:rsidRPr="00210A3F">
              <w:rPr>
                <w:rFonts w:ascii="Arial" w:hAnsi="Arial" w:cs="Arial"/>
              </w:rPr>
              <w:t>Silver</w:t>
            </w:r>
            <w:proofErr w:type="gramEnd"/>
            <w:r w:rsidRPr="00210A3F">
              <w:rPr>
                <w:rFonts w:ascii="Arial" w:hAnsi="Arial" w:cs="Arial"/>
              </w:rPr>
              <w:t xml:space="preserve"> level awards.</w:t>
            </w:r>
          </w:p>
        </w:tc>
        <w:tc>
          <w:tcPr>
            <w:tcW w:w="1842" w:type="dxa"/>
          </w:tcPr>
          <w:p w14:paraId="7B1B79EB"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Heads of School, Chair of School EDIC working with Senior EDI Partners</w:t>
            </w:r>
          </w:p>
        </w:tc>
        <w:tc>
          <w:tcPr>
            <w:tcW w:w="1418" w:type="dxa"/>
          </w:tcPr>
          <w:p w14:paraId="68212FB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April 2022</w:t>
            </w:r>
          </w:p>
        </w:tc>
        <w:tc>
          <w:tcPr>
            <w:tcW w:w="2126" w:type="dxa"/>
          </w:tcPr>
          <w:p w14:paraId="5C308FB7"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Silver award submissions submitted</w:t>
            </w:r>
          </w:p>
        </w:tc>
        <w:tc>
          <w:tcPr>
            <w:tcW w:w="3568" w:type="dxa"/>
          </w:tcPr>
          <w:p w14:paraId="4E06529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Between 2021 and 2024 four Schools have been awarded a </w:t>
            </w:r>
            <w:proofErr w:type="gramStart"/>
            <w:r w:rsidRPr="00210A3F">
              <w:rPr>
                <w:rFonts w:ascii="Arial" w:hAnsi="Arial" w:cs="Arial"/>
              </w:rPr>
              <w:t>Silver</w:t>
            </w:r>
            <w:proofErr w:type="gramEnd"/>
            <w:r w:rsidRPr="00210A3F">
              <w:rPr>
                <w:rFonts w:ascii="Arial" w:hAnsi="Arial" w:cs="Arial"/>
              </w:rPr>
              <w:t xml:space="preserve"> award: Psychology, Biological Sciences, Education and Social Sciences. The Schools of Law, Divinity, History, Philosophy &amp; Art History, Business and Natural &amp; Computing </w:t>
            </w:r>
            <w:proofErr w:type="gramStart"/>
            <w:r w:rsidRPr="00210A3F">
              <w:rPr>
                <w:rFonts w:ascii="Arial" w:hAnsi="Arial" w:cs="Arial"/>
              </w:rPr>
              <w:t>Science  retained</w:t>
            </w:r>
            <w:proofErr w:type="gramEnd"/>
            <w:r w:rsidRPr="00210A3F">
              <w:rPr>
                <w:rFonts w:ascii="Arial" w:hAnsi="Arial" w:cs="Arial"/>
              </w:rPr>
              <w:t xml:space="preserve"> their </w:t>
            </w:r>
            <w:proofErr w:type="gramStart"/>
            <w:r w:rsidRPr="00210A3F">
              <w:rPr>
                <w:rFonts w:ascii="Arial" w:hAnsi="Arial" w:cs="Arial"/>
              </w:rPr>
              <w:t>Bronze</w:t>
            </w:r>
            <w:proofErr w:type="gramEnd"/>
            <w:r w:rsidRPr="00210A3F">
              <w:rPr>
                <w:rFonts w:ascii="Arial" w:hAnsi="Arial" w:cs="Arial"/>
              </w:rPr>
              <w:t xml:space="preserve"> award. The School of Medicine, Medical Sciences and Nutrition achieved its first </w:t>
            </w:r>
            <w:proofErr w:type="gramStart"/>
            <w:r w:rsidRPr="00210A3F">
              <w:rPr>
                <w:rFonts w:ascii="Arial" w:hAnsi="Arial" w:cs="Arial"/>
              </w:rPr>
              <w:t>Bronze</w:t>
            </w:r>
            <w:proofErr w:type="gramEnd"/>
            <w:r w:rsidRPr="00210A3F">
              <w:rPr>
                <w:rFonts w:ascii="Arial" w:hAnsi="Arial" w:cs="Arial"/>
              </w:rPr>
              <w:t xml:space="preserve"> award at a </w:t>
            </w:r>
            <w:proofErr w:type="gramStart"/>
            <w:r w:rsidRPr="00210A3F">
              <w:rPr>
                <w:rFonts w:ascii="Arial" w:hAnsi="Arial" w:cs="Arial"/>
              </w:rPr>
              <w:t>School</w:t>
            </w:r>
            <w:proofErr w:type="gramEnd"/>
            <w:r w:rsidRPr="00210A3F">
              <w:rPr>
                <w:rFonts w:ascii="Arial" w:hAnsi="Arial" w:cs="Arial"/>
              </w:rPr>
              <w:t xml:space="preserve"> level, superseding </w:t>
            </w:r>
            <w:proofErr w:type="gramStart"/>
            <w:r w:rsidRPr="00210A3F">
              <w:rPr>
                <w:rFonts w:ascii="Arial" w:hAnsi="Arial" w:cs="Arial"/>
              </w:rPr>
              <w:t>Bronze</w:t>
            </w:r>
            <w:proofErr w:type="gramEnd"/>
            <w:r w:rsidRPr="00210A3F">
              <w:rPr>
                <w:rFonts w:ascii="Arial" w:hAnsi="Arial" w:cs="Arial"/>
              </w:rPr>
              <w:t xml:space="preserve"> awards received by each of the five Institutes (achieved between 206 and 2018).</w:t>
            </w:r>
          </w:p>
          <w:p w14:paraId="639A84E0"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39E87D69"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Currently, we are supporting two Schools preparing their </w:t>
            </w:r>
            <w:r w:rsidRPr="00210A3F">
              <w:rPr>
                <w:rFonts w:ascii="Arial" w:hAnsi="Arial" w:cs="Arial"/>
              </w:rPr>
              <w:lastRenderedPageBreak/>
              <w:t xml:space="preserve">application: Psychology (to retain its Silver or upgrade it to Gold) and the School of Language, Literature, Music and Visual Culture (to retain their </w:t>
            </w:r>
            <w:proofErr w:type="gramStart"/>
            <w:r w:rsidRPr="00210A3F">
              <w:rPr>
                <w:rFonts w:ascii="Arial" w:hAnsi="Arial" w:cs="Arial"/>
              </w:rPr>
              <w:t>Bronze</w:t>
            </w:r>
            <w:proofErr w:type="gramEnd"/>
            <w:r w:rsidRPr="00210A3F">
              <w:rPr>
                <w:rFonts w:ascii="Arial" w:hAnsi="Arial" w:cs="Arial"/>
              </w:rPr>
              <w:t xml:space="preserve"> award). Both applications are due to be submitted by September 2025.</w:t>
            </w:r>
          </w:p>
        </w:tc>
      </w:tr>
      <w:tr w:rsidR="001B77E9" w:rsidRPr="00210A3F" w14:paraId="7528386D" w14:textId="77777777" w:rsidTr="00A87D2E">
        <w:tc>
          <w:tcPr>
            <w:tcW w:w="2689" w:type="dxa"/>
          </w:tcPr>
          <w:p w14:paraId="11749BFF" w14:textId="77777777" w:rsidR="001B77E9" w:rsidRPr="00210A3F" w:rsidRDefault="001B77E9" w:rsidP="001B77E9">
            <w:pPr>
              <w:pStyle w:val="NormalWeb"/>
              <w:numPr>
                <w:ilvl w:val="0"/>
                <w:numId w:val="1"/>
              </w:numPr>
              <w:spacing w:before="0" w:beforeAutospacing="0" w:after="0" w:afterAutospacing="0" w:line="280" w:lineRule="exact"/>
              <w:ind w:left="31" w:firstLine="0"/>
              <w:rPr>
                <w:rFonts w:ascii="Arial" w:hAnsi="Arial" w:cs="Arial"/>
                <w:b/>
                <w:bCs/>
              </w:rPr>
            </w:pPr>
            <w:r w:rsidRPr="00210A3F">
              <w:rPr>
                <w:rFonts w:ascii="Arial" w:hAnsi="Arial" w:cs="Arial"/>
              </w:rPr>
              <w:lastRenderedPageBreak/>
              <w:t>Submit a Silver level institutional Athena Swan award</w:t>
            </w:r>
          </w:p>
        </w:tc>
        <w:tc>
          <w:tcPr>
            <w:tcW w:w="2835" w:type="dxa"/>
          </w:tcPr>
          <w:p w14:paraId="41915164"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The University has held a </w:t>
            </w:r>
            <w:proofErr w:type="gramStart"/>
            <w:r w:rsidRPr="00210A3F">
              <w:rPr>
                <w:rFonts w:ascii="Arial" w:hAnsi="Arial" w:cs="Arial"/>
              </w:rPr>
              <w:t>Bronze</w:t>
            </w:r>
            <w:proofErr w:type="gramEnd"/>
            <w:r w:rsidRPr="00210A3F">
              <w:rPr>
                <w:rFonts w:ascii="Arial" w:hAnsi="Arial" w:cs="Arial"/>
              </w:rPr>
              <w:t xml:space="preserve"> award since 2012. A Silver award requires the University to demonstrate the impact of actions taken. The revised Athena Swan guidelines support the University’s ambitions to achieve a </w:t>
            </w:r>
            <w:proofErr w:type="gramStart"/>
            <w:r w:rsidRPr="00210A3F">
              <w:rPr>
                <w:rFonts w:ascii="Arial" w:hAnsi="Arial" w:cs="Arial"/>
              </w:rPr>
              <w:t>Silver</w:t>
            </w:r>
            <w:proofErr w:type="gramEnd"/>
            <w:r w:rsidRPr="00210A3F">
              <w:rPr>
                <w:rFonts w:ascii="Arial" w:hAnsi="Arial" w:cs="Arial"/>
              </w:rPr>
              <w:t xml:space="preserve"> award.</w:t>
            </w:r>
          </w:p>
        </w:tc>
        <w:tc>
          <w:tcPr>
            <w:tcW w:w="1842" w:type="dxa"/>
          </w:tcPr>
          <w:p w14:paraId="7EEC354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Vice-Principal Education working with Senior EDI Partners</w:t>
            </w:r>
          </w:p>
        </w:tc>
        <w:tc>
          <w:tcPr>
            <w:tcW w:w="1418" w:type="dxa"/>
          </w:tcPr>
          <w:p w14:paraId="46C5D23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April 2026</w:t>
            </w:r>
          </w:p>
        </w:tc>
        <w:tc>
          <w:tcPr>
            <w:tcW w:w="2126" w:type="dxa"/>
          </w:tcPr>
          <w:p w14:paraId="2E1E82F0"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Silver award submission submitted</w:t>
            </w:r>
          </w:p>
        </w:tc>
        <w:tc>
          <w:tcPr>
            <w:tcW w:w="3568" w:type="dxa"/>
          </w:tcPr>
          <w:p w14:paraId="63920DCC"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We are continuing implementing the University Athena Swan Action Plan and work is underway in preparation for an Athena Swan Silver application, The work is led by the Gender Equality Steering Group. It is noted that a </w:t>
            </w:r>
            <w:proofErr w:type="gramStart"/>
            <w:r w:rsidRPr="00210A3F">
              <w:rPr>
                <w:rFonts w:ascii="Arial" w:hAnsi="Arial" w:cs="Arial"/>
              </w:rPr>
              <w:t>Silver</w:t>
            </w:r>
            <w:proofErr w:type="gramEnd"/>
            <w:r w:rsidRPr="00210A3F">
              <w:rPr>
                <w:rFonts w:ascii="Arial" w:hAnsi="Arial" w:cs="Arial"/>
              </w:rPr>
              <w:t xml:space="preserve"> application requires a demonstration of success against at least two of the previously identified priorities.</w:t>
            </w:r>
          </w:p>
        </w:tc>
      </w:tr>
      <w:tr w:rsidR="001B77E9" w:rsidRPr="00210A3F" w14:paraId="0ADA582A" w14:textId="77777777" w:rsidTr="00A87D2E">
        <w:tc>
          <w:tcPr>
            <w:tcW w:w="2689" w:type="dxa"/>
          </w:tcPr>
          <w:p w14:paraId="2309AE54" w14:textId="77777777" w:rsidR="001B77E9" w:rsidRPr="00210A3F" w:rsidRDefault="001B77E9" w:rsidP="00A87D2E">
            <w:pPr>
              <w:pStyle w:val="NormalWeb"/>
              <w:numPr>
                <w:ilvl w:val="0"/>
                <w:numId w:val="1"/>
              </w:numPr>
              <w:spacing w:before="0" w:beforeAutospacing="0" w:after="0" w:afterAutospacing="0" w:line="280" w:lineRule="exact"/>
              <w:ind w:left="173" w:firstLine="0"/>
              <w:jc w:val="both"/>
              <w:rPr>
                <w:rFonts w:ascii="Arial" w:hAnsi="Arial" w:cs="Arial"/>
                <w:b/>
                <w:bCs/>
              </w:rPr>
            </w:pPr>
            <w:r w:rsidRPr="00210A3F">
              <w:rPr>
                <w:rFonts w:ascii="Arial" w:hAnsi="Arial" w:cs="Arial"/>
              </w:rPr>
              <w:t>Submit a Bronze application to the Race Equality Charter</w:t>
            </w:r>
          </w:p>
        </w:tc>
        <w:tc>
          <w:tcPr>
            <w:tcW w:w="2835" w:type="dxa"/>
          </w:tcPr>
          <w:p w14:paraId="45718264"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The University has already started work on this following signing up to the Charter in September 2019</w:t>
            </w:r>
          </w:p>
        </w:tc>
        <w:tc>
          <w:tcPr>
            <w:tcW w:w="1842" w:type="dxa"/>
          </w:tcPr>
          <w:p w14:paraId="2EA400CF"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RESG working with Senior EDI Partner</w:t>
            </w:r>
          </w:p>
        </w:tc>
        <w:tc>
          <w:tcPr>
            <w:tcW w:w="1418" w:type="dxa"/>
          </w:tcPr>
          <w:p w14:paraId="64BFCDC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February 2024</w:t>
            </w:r>
          </w:p>
        </w:tc>
        <w:tc>
          <w:tcPr>
            <w:tcW w:w="2126" w:type="dxa"/>
          </w:tcPr>
          <w:p w14:paraId="2D47320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Bronze award submitted and achieved</w:t>
            </w:r>
          </w:p>
        </w:tc>
        <w:tc>
          <w:tcPr>
            <w:tcW w:w="3568" w:type="dxa"/>
          </w:tcPr>
          <w:p w14:paraId="1F57EAE0"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In May 2024, the University was awarded its first Race Equality Charter Bronze award becoming the third Scottish University to hod a REC award. The University is currently implementing its Antiracism Action Plan which was submitted to Advance HE alongside the Bronze application.</w:t>
            </w:r>
          </w:p>
        </w:tc>
      </w:tr>
      <w:tr w:rsidR="001B77E9" w:rsidRPr="00210A3F" w14:paraId="2BDA6385" w14:textId="77777777" w:rsidTr="00A87D2E">
        <w:tc>
          <w:tcPr>
            <w:tcW w:w="2689" w:type="dxa"/>
          </w:tcPr>
          <w:p w14:paraId="7574ECFD" w14:textId="77777777" w:rsidR="001B77E9" w:rsidRPr="00210A3F" w:rsidRDefault="001B77E9" w:rsidP="00A87D2E">
            <w:pPr>
              <w:pStyle w:val="NormalWeb"/>
              <w:numPr>
                <w:ilvl w:val="0"/>
                <w:numId w:val="1"/>
              </w:numPr>
              <w:spacing w:before="0" w:beforeAutospacing="0" w:after="0" w:afterAutospacing="0" w:line="280" w:lineRule="exact"/>
              <w:ind w:left="173" w:firstLine="0"/>
              <w:jc w:val="both"/>
              <w:rPr>
                <w:rFonts w:ascii="Arial" w:hAnsi="Arial" w:cs="Arial"/>
                <w:b/>
                <w:bCs/>
              </w:rPr>
            </w:pPr>
            <w:r w:rsidRPr="00210A3F">
              <w:rPr>
                <w:rFonts w:ascii="Arial" w:hAnsi="Arial" w:cs="Arial"/>
              </w:rPr>
              <w:lastRenderedPageBreak/>
              <w:t>Achieve a Bronze award in the Stonewall Workplace Equality Index</w:t>
            </w:r>
          </w:p>
        </w:tc>
        <w:tc>
          <w:tcPr>
            <w:tcW w:w="2835" w:type="dxa"/>
          </w:tcPr>
          <w:p w14:paraId="21B4ACC9"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The University has participated in the Stonewall Workplace Index for six years. Through supportive feedback from Stonewall Scotland, we have a detailed action plan for achieving an award in the WEI</w:t>
            </w:r>
          </w:p>
        </w:tc>
        <w:tc>
          <w:tcPr>
            <w:tcW w:w="1842" w:type="dxa"/>
          </w:tcPr>
          <w:p w14:paraId="2B554CB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Vice-Principal Education working with Equality, Diversity and Inclusion team and Chair of Staff and PG Student LGBT+ Network</w:t>
            </w:r>
          </w:p>
        </w:tc>
        <w:tc>
          <w:tcPr>
            <w:tcW w:w="1418" w:type="dxa"/>
          </w:tcPr>
          <w:p w14:paraId="026C32E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February 2022</w:t>
            </w:r>
          </w:p>
        </w:tc>
        <w:tc>
          <w:tcPr>
            <w:tcW w:w="2126" w:type="dxa"/>
          </w:tcPr>
          <w:p w14:paraId="0BEA0437"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Bronze award achieved</w:t>
            </w:r>
          </w:p>
        </w:tc>
        <w:tc>
          <w:tcPr>
            <w:tcW w:w="3568" w:type="dxa"/>
          </w:tcPr>
          <w:p w14:paraId="2BB0773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University achieved a Silver Award in 2022</w:t>
            </w:r>
          </w:p>
        </w:tc>
      </w:tr>
    </w:tbl>
    <w:p w14:paraId="7428BB25" w14:textId="77777777" w:rsidR="001B77E9" w:rsidRPr="00210A3F" w:rsidRDefault="001B77E9" w:rsidP="001B77E9">
      <w:pPr>
        <w:pStyle w:val="NormalWeb"/>
        <w:spacing w:before="0" w:beforeAutospacing="0" w:after="0" w:afterAutospacing="0" w:line="280" w:lineRule="exact"/>
        <w:rPr>
          <w:rFonts w:ascii="Arial" w:hAnsi="Arial" w:cs="Arial"/>
        </w:rPr>
      </w:pPr>
    </w:p>
    <w:p w14:paraId="59A06A1F" w14:textId="77777777" w:rsidR="001B77E9" w:rsidRPr="00210A3F" w:rsidRDefault="001B77E9" w:rsidP="001B77E9">
      <w:pPr>
        <w:pStyle w:val="NormalWeb"/>
        <w:spacing w:before="0" w:beforeAutospacing="0" w:after="0" w:afterAutospacing="0" w:line="280" w:lineRule="exact"/>
        <w:rPr>
          <w:rFonts w:ascii="Arial" w:hAnsi="Arial" w:cs="Arial"/>
        </w:rPr>
      </w:pPr>
      <w:r w:rsidRPr="00210A3F">
        <w:rPr>
          <w:rFonts w:ascii="Arial" w:hAnsi="Arial" w:cs="Arial"/>
          <w:b/>
          <w:bCs/>
        </w:rPr>
        <w:t xml:space="preserve">Outcome 2: </w:t>
      </w:r>
      <w:r w:rsidRPr="00210A3F">
        <w:rPr>
          <w:rFonts w:ascii="Arial" w:hAnsi="Arial" w:cs="Arial"/>
        </w:rPr>
        <w:t>Tackle mental health stigma to improve outcomes and experiences for staff and students who have mental ill health.</w:t>
      </w:r>
    </w:p>
    <w:tbl>
      <w:tblPr>
        <w:tblStyle w:val="TableGrid"/>
        <w:tblW w:w="14478" w:type="dxa"/>
        <w:tblLayout w:type="fixed"/>
        <w:tblLook w:val="04A0" w:firstRow="1" w:lastRow="0" w:firstColumn="1" w:lastColumn="0" w:noHBand="0" w:noVBand="1"/>
      </w:tblPr>
      <w:tblGrid>
        <w:gridCol w:w="2989"/>
        <w:gridCol w:w="2393"/>
        <w:gridCol w:w="1794"/>
        <w:gridCol w:w="2004"/>
        <w:gridCol w:w="1730"/>
        <w:gridCol w:w="3568"/>
      </w:tblGrid>
      <w:tr w:rsidR="001B77E9" w:rsidRPr="00210A3F" w14:paraId="4E5E26D5" w14:textId="77777777" w:rsidTr="00A87D2E">
        <w:tc>
          <w:tcPr>
            <w:tcW w:w="2989" w:type="dxa"/>
          </w:tcPr>
          <w:p w14:paraId="7A140A3D" w14:textId="77777777" w:rsidR="001B77E9" w:rsidRPr="00EB30FC" w:rsidRDefault="001B77E9" w:rsidP="00A87D2E">
            <w:pPr>
              <w:pStyle w:val="NormalWeb"/>
              <w:spacing w:before="0" w:beforeAutospacing="0" w:after="0" w:afterAutospacing="0" w:line="280" w:lineRule="exact"/>
              <w:jc w:val="center"/>
              <w:rPr>
                <w:rFonts w:ascii="Arial" w:hAnsi="Arial" w:cs="Arial"/>
                <w:b/>
                <w:bCs/>
              </w:rPr>
            </w:pPr>
            <w:r w:rsidRPr="00EB30FC">
              <w:rPr>
                <w:rFonts w:ascii="Arial" w:hAnsi="Arial" w:cs="Arial"/>
                <w:b/>
                <w:bCs/>
              </w:rPr>
              <w:t>Action</w:t>
            </w:r>
          </w:p>
        </w:tc>
        <w:tc>
          <w:tcPr>
            <w:tcW w:w="2393" w:type="dxa"/>
          </w:tcPr>
          <w:p w14:paraId="6DD9C456"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1794" w:type="dxa"/>
          </w:tcPr>
          <w:p w14:paraId="564E12F3"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sidRPr="00210A3F">
              <w:rPr>
                <w:rFonts w:ascii="Arial" w:hAnsi="Arial" w:cs="Arial"/>
                <w:b/>
                <w:bCs/>
              </w:rPr>
              <w:t>Responsible Person</w:t>
            </w:r>
          </w:p>
        </w:tc>
        <w:tc>
          <w:tcPr>
            <w:tcW w:w="2004" w:type="dxa"/>
          </w:tcPr>
          <w:p w14:paraId="0C39C9ED"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sidRPr="00210A3F">
              <w:rPr>
                <w:rFonts w:ascii="Arial" w:hAnsi="Arial" w:cs="Arial"/>
                <w:b/>
                <w:bCs/>
              </w:rPr>
              <w:t>Timeline</w:t>
            </w:r>
          </w:p>
        </w:tc>
        <w:tc>
          <w:tcPr>
            <w:tcW w:w="1730" w:type="dxa"/>
          </w:tcPr>
          <w:p w14:paraId="20042DD1" w14:textId="77777777" w:rsidR="001B77E9" w:rsidRPr="00210A3F" w:rsidRDefault="001B77E9" w:rsidP="00A87D2E">
            <w:pPr>
              <w:pStyle w:val="NormalWeb"/>
              <w:spacing w:before="0" w:beforeAutospacing="0" w:after="0" w:afterAutospacing="0" w:line="280" w:lineRule="exact"/>
              <w:jc w:val="center"/>
              <w:rPr>
                <w:rFonts w:ascii="Arial" w:hAnsi="Arial" w:cs="Arial"/>
                <w:b/>
                <w:bCs/>
              </w:rPr>
            </w:pPr>
            <w:r w:rsidRPr="00210A3F">
              <w:rPr>
                <w:rFonts w:ascii="Arial" w:hAnsi="Arial" w:cs="Arial"/>
                <w:b/>
                <w:bCs/>
              </w:rPr>
              <w:t>Success Measure</w:t>
            </w:r>
          </w:p>
        </w:tc>
        <w:tc>
          <w:tcPr>
            <w:tcW w:w="3568" w:type="dxa"/>
          </w:tcPr>
          <w:p w14:paraId="5B5E5E8D"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1B77E9" w:rsidRPr="00210A3F" w14:paraId="3E04D33B" w14:textId="77777777" w:rsidTr="00A87D2E">
        <w:tc>
          <w:tcPr>
            <w:tcW w:w="2989" w:type="dxa"/>
          </w:tcPr>
          <w:p w14:paraId="0D048A88" w14:textId="77777777" w:rsidR="001B77E9" w:rsidRPr="00EB30FC" w:rsidRDefault="001B77E9" w:rsidP="001B77E9">
            <w:pPr>
              <w:pStyle w:val="NormalWeb"/>
              <w:numPr>
                <w:ilvl w:val="1"/>
                <w:numId w:val="7"/>
              </w:numPr>
              <w:spacing w:before="0" w:beforeAutospacing="0" w:after="0" w:afterAutospacing="0" w:line="280" w:lineRule="exact"/>
              <w:ind w:left="173" w:firstLine="0"/>
              <w:jc w:val="both"/>
              <w:rPr>
                <w:rFonts w:ascii="Arial" w:hAnsi="Arial" w:cs="Arial"/>
                <w:b/>
                <w:bCs/>
              </w:rPr>
            </w:pPr>
            <w:r w:rsidRPr="00EB30FC">
              <w:rPr>
                <w:rFonts w:ascii="Arial" w:hAnsi="Arial" w:cs="Arial"/>
              </w:rPr>
              <w:t>Agree updated version of the Mental Health and Wellbeing Policy and five-year Strategy</w:t>
            </w:r>
          </w:p>
        </w:tc>
        <w:tc>
          <w:tcPr>
            <w:tcW w:w="2393" w:type="dxa"/>
          </w:tcPr>
          <w:p w14:paraId="02432C05"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New policy and strategy required to reflect updated position of the University in its journey to tackling mental health stigma</w:t>
            </w:r>
          </w:p>
        </w:tc>
        <w:tc>
          <w:tcPr>
            <w:tcW w:w="1794" w:type="dxa"/>
          </w:tcPr>
          <w:p w14:paraId="65FC8086"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Pr>
                <w:rFonts w:ascii="Arial" w:hAnsi="Arial" w:cs="Arial"/>
              </w:rPr>
              <w:t>Wellbeing and Engagement Manager</w:t>
            </w:r>
          </w:p>
        </w:tc>
        <w:tc>
          <w:tcPr>
            <w:tcW w:w="2004" w:type="dxa"/>
          </w:tcPr>
          <w:p w14:paraId="22DB842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December 2021 (Policy and strategy agreed) 2021-2025 (implementation)</w:t>
            </w:r>
          </w:p>
        </w:tc>
        <w:tc>
          <w:tcPr>
            <w:tcW w:w="1730" w:type="dxa"/>
          </w:tcPr>
          <w:p w14:paraId="5A6A879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Policy and strategy launched with effective communication and implementation plan</w:t>
            </w:r>
          </w:p>
        </w:tc>
        <w:tc>
          <w:tcPr>
            <w:tcW w:w="3568" w:type="dxa"/>
          </w:tcPr>
          <w:p w14:paraId="43E18700"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In September 2021, a Mental Health and Wellbeing Policy for all staff and students was approved. Underpinned by this Policy, the Staff and Student Wellbeing Strategy 2021 – 2025 was published. Work has commenced to inform the 2025 – 2030 strategy.</w:t>
            </w:r>
          </w:p>
        </w:tc>
      </w:tr>
      <w:tr w:rsidR="001B77E9" w:rsidRPr="00210A3F" w14:paraId="66118F1C" w14:textId="77777777" w:rsidTr="00A87D2E">
        <w:tc>
          <w:tcPr>
            <w:tcW w:w="2989" w:type="dxa"/>
          </w:tcPr>
          <w:p w14:paraId="5A285C2B" w14:textId="77777777" w:rsidR="001B77E9" w:rsidRPr="00210A3F" w:rsidRDefault="001B77E9" w:rsidP="00A87D2E">
            <w:pPr>
              <w:pStyle w:val="NormalWeb"/>
              <w:numPr>
                <w:ilvl w:val="0"/>
                <w:numId w:val="2"/>
              </w:numPr>
              <w:spacing w:before="0" w:beforeAutospacing="0" w:after="0" w:afterAutospacing="0" w:line="280" w:lineRule="exact"/>
              <w:ind w:left="173" w:firstLine="0"/>
              <w:jc w:val="both"/>
              <w:rPr>
                <w:rFonts w:ascii="Arial" w:hAnsi="Arial" w:cs="Arial"/>
                <w:b/>
                <w:bCs/>
              </w:rPr>
            </w:pPr>
            <w:r w:rsidRPr="00210A3F">
              <w:rPr>
                <w:rFonts w:ascii="Arial" w:hAnsi="Arial" w:cs="Arial"/>
              </w:rPr>
              <w:t>Review Stress Management Policy and launch revised version</w:t>
            </w:r>
          </w:p>
        </w:tc>
        <w:tc>
          <w:tcPr>
            <w:tcW w:w="2393" w:type="dxa"/>
          </w:tcPr>
          <w:p w14:paraId="5964C060"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Enhance the policy to take account of progress made</w:t>
            </w:r>
          </w:p>
        </w:tc>
        <w:tc>
          <w:tcPr>
            <w:tcW w:w="1794" w:type="dxa"/>
          </w:tcPr>
          <w:p w14:paraId="09350C27"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Head of Health, Safety and Wellbeing</w:t>
            </w:r>
          </w:p>
        </w:tc>
        <w:tc>
          <w:tcPr>
            <w:tcW w:w="2004" w:type="dxa"/>
          </w:tcPr>
          <w:p w14:paraId="531FEF8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June 2021 (launch new version)</w:t>
            </w:r>
          </w:p>
        </w:tc>
        <w:tc>
          <w:tcPr>
            <w:tcW w:w="1730" w:type="dxa"/>
          </w:tcPr>
          <w:p w14:paraId="0B34490A"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Policy reviewed, consulted upon and agreed by the Policy and Resources Committee</w:t>
            </w:r>
          </w:p>
        </w:tc>
        <w:tc>
          <w:tcPr>
            <w:tcW w:w="3568" w:type="dxa"/>
          </w:tcPr>
          <w:p w14:paraId="6FE2ACF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Policy was reviewed and launched in September 2021. Work is ongoing to delivery Stress Risk Assessment workshops as well as more targeted sessions in areas impacted by change management.</w:t>
            </w:r>
          </w:p>
        </w:tc>
      </w:tr>
      <w:tr w:rsidR="001B77E9" w:rsidRPr="00210A3F" w14:paraId="5D7B8D82" w14:textId="77777777" w:rsidTr="00A87D2E">
        <w:tc>
          <w:tcPr>
            <w:tcW w:w="2989" w:type="dxa"/>
          </w:tcPr>
          <w:p w14:paraId="4AAC2539" w14:textId="77777777" w:rsidR="001B77E9" w:rsidRPr="00210A3F" w:rsidRDefault="001B77E9" w:rsidP="00A87D2E">
            <w:pPr>
              <w:pStyle w:val="NormalWeb"/>
              <w:numPr>
                <w:ilvl w:val="0"/>
                <w:numId w:val="2"/>
              </w:numPr>
              <w:spacing w:before="0" w:beforeAutospacing="0" w:after="0" w:afterAutospacing="0" w:line="280" w:lineRule="exact"/>
              <w:ind w:left="170" w:firstLine="0"/>
              <w:jc w:val="both"/>
              <w:rPr>
                <w:rFonts w:ascii="Arial" w:hAnsi="Arial" w:cs="Arial"/>
                <w:b/>
                <w:bCs/>
              </w:rPr>
            </w:pPr>
            <w:r w:rsidRPr="00210A3F">
              <w:rPr>
                <w:rFonts w:ascii="Arial" w:hAnsi="Arial" w:cs="Arial"/>
              </w:rPr>
              <w:lastRenderedPageBreak/>
              <w:t>Review the training requirements relating to the HSE Management Standards</w:t>
            </w:r>
          </w:p>
        </w:tc>
        <w:tc>
          <w:tcPr>
            <w:tcW w:w="2393" w:type="dxa"/>
          </w:tcPr>
          <w:p w14:paraId="491CE5CE"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Review required to establish what extra training is required to support implementation of the Stress Management Policy</w:t>
            </w:r>
          </w:p>
        </w:tc>
        <w:tc>
          <w:tcPr>
            <w:tcW w:w="1794" w:type="dxa"/>
          </w:tcPr>
          <w:p w14:paraId="74A8F177"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Head of Health, Safety and Wellbeing</w:t>
            </w:r>
          </w:p>
        </w:tc>
        <w:tc>
          <w:tcPr>
            <w:tcW w:w="2004" w:type="dxa"/>
          </w:tcPr>
          <w:p w14:paraId="1044561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September 2021</w:t>
            </w:r>
          </w:p>
        </w:tc>
        <w:tc>
          <w:tcPr>
            <w:tcW w:w="1730" w:type="dxa"/>
          </w:tcPr>
          <w:p w14:paraId="28A6C37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Training requirements and the resources needed to deliver them identified. Training plan agreed.</w:t>
            </w:r>
          </w:p>
        </w:tc>
        <w:tc>
          <w:tcPr>
            <w:tcW w:w="3568" w:type="dxa"/>
          </w:tcPr>
          <w:p w14:paraId="20A648CF" w14:textId="77777777" w:rsidR="001B77E9" w:rsidRPr="00210A3F" w:rsidRDefault="001B77E9" w:rsidP="00A87D2E">
            <w:pPr>
              <w:spacing w:line="280" w:lineRule="exact"/>
              <w:jc w:val="both"/>
              <w:rPr>
                <w:rFonts w:ascii="Arial" w:hAnsi="Arial" w:cs="Arial"/>
                <w:sz w:val="24"/>
                <w:szCs w:val="24"/>
                <w:lang w:eastAsia="en-GB"/>
              </w:rPr>
            </w:pPr>
            <w:r w:rsidRPr="00210A3F">
              <w:rPr>
                <w:rFonts w:ascii="Arial" w:hAnsi="Arial" w:cs="Arial"/>
                <w:sz w:val="24"/>
                <w:szCs w:val="24"/>
              </w:rPr>
              <w:t>This action has been incorporated into the Health and Safety Management Plan 2022-2025 and the Wellbeing Action Plan for 2022/23.</w:t>
            </w:r>
          </w:p>
          <w:p w14:paraId="26440218" w14:textId="77777777" w:rsidR="001B77E9" w:rsidRPr="00210A3F" w:rsidRDefault="001B77E9" w:rsidP="00A87D2E">
            <w:pPr>
              <w:spacing w:line="280" w:lineRule="exact"/>
              <w:jc w:val="both"/>
              <w:rPr>
                <w:rFonts w:ascii="Arial" w:hAnsi="Arial" w:cs="Arial"/>
                <w:sz w:val="24"/>
                <w:szCs w:val="24"/>
              </w:rPr>
            </w:pPr>
          </w:p>
          <w:p w14:paraId="1A1124D8" w14:textId="77777777" w:rsidR="001B77E9" w:rsidRPr="00210A3F" w:rsidRDefault="001B77E9" w:rsidP="00A87D2E">
            <w:pPr>
              <w:spacing w:line="280" w:lineRule="exact"/>
              <w:jc w:val="both"/>
              <w:rPr>
                <w:rFonts w:ascii="Arial" w:hAnsi="Arial" w:cs="Arial"/>
                <w:sz w:val="24"/>
                <w:szCs w:val="24"/>
              </w:rPr>
            </w:pPr>
            <w:r w:rsidRPr="00210A3F">
              <w:rPr>
                <w:rFonts w:ascii="Arial" w:hAnsi="Arial" w:cs="Arial"/>
                <w:sz w:val="24"/>
                <w:szCs w:val="24"/>
              </w:rPr>
              <w:t>Managing stress has been included in the Middle Managers Training Programme.</w:t>
            </w:r>
          </w:p>
          <w:p w14:paraId="1EBF28F2" w14:textId="77777777" w:rsidR="001B77E9" w:rsidRPr="00210A3F" w:rsidRDefault="001B77E9" w:rsidP="00A87D2E">
            <w:pPr>
              <w:spacing w:line="280" w:lineRule="exact"/>
              <w:jc w:val="both"/>
              <w:rPr>
                <w:rFonts w:ascii="Arial" w:hAnsi="Arial" w:cs="Arial"/>
                <w:sz w:val="24"/>
                <w:szCs w:val="24"/>
              </w:rPr>
            </w:pPr>
          </w:p>
          <w:p w14:paraId="2692816A" w14:textId="77777777" w:rsidR="001B77E9" w:rsidRPr="00210A3F" w:rsidRDefault="001B77E9" w:rsidP="00A87D2E">
            <w:pPr>
              <w:spacing w:line="280" w:lineRule="exact"/>
              <w:jc w:val="both"/>
              <w:rPr>
                <w:rFonts w:ascii="Arial" w:hAnsi="Arial" w:cs="Arial"/>
                <w:sz w:val="24"/>
                <w:szCs w:val="24"/>
              </w:rPr>
            </w:pPr>
            <w:r w:rsidRPr="00210A3F">
              <w:rPr>
                <w:rFonts w:ascii="Arial" w:hAnsi="Arial" w:cs="Arial"/>
                <w:sz w:val="24"/>
                <w:szCs w:val="24"/>
              </w:rPr>
              <w:t>A range of training has been offered including online training made available for all staff, in conjunction with AMOSSHE and UHI.</w:t>
            </w:r>
          </w:p>
        </w:tc>
      </w:tr>
      <w:tr w:rsidR="001B77E9" w:rsidRPr="00210A3F" w14:paraId="43397EDB" w14:textId="77777777" w:rsidTr="00A87D2E">
        <w:tc>
          <w:tcPr>
            <w:tcW w:w="2989" w:type="dxa"/>
          </w:tcPr>
          <w:p w14:paraId="67F0916F" w14:textId="77777777" w:rsidR="001B77E9" w:rsidRPr="00210A3F" w:rsidRDefault="001B77E9" w:rsidP="00A87D2E">
            <w:pPr>
              <w:pStyle w:val="NormalWeb"/>
              <w:numPr>
                <w:ilvl w:val="0"/>
                <w:numId w:val="2"/>
              </w:numPr>
              <w:spacing w:before="0" w:beforeAutospacing="0" w:after="0" w:afterAutospacing="0" w:line="280" w:lineRule="exact"/>
              <w:ind w:left="170" w:firstLine="0"/>
              <w:jc w:val="both"/>
              <w:rPr>
                <w:rFonts w:ascii="Arial" w:hAnsi="Arial" w:cs="Arial"/>
                <w:b/>
                <w:bCs/>
              </w:rPr>
            </w:pPr>
            <w:r w:rsidRPr="00210A3F">
              <w:rPr>
                <w:rFonts w:ascii="Arial" w:hAnsi="Arial" w:cs="Arial"/>
              </w:rPr>
              <w:t xml:space="preserve">Maintain Healthy Working Lives Silver award accreditation and strive towards </w:t>
            </w:r>
            <w:proofErr w:type="gramStart"/>
            <w:r w:rsidRPr="00210A3F">
              <w:rPr>
                <w:rFonts w:ascii="Arial" w:hAnsi="Arial" w:cs="Arial"/>
              </w:rPr>
              <w:t>Gold</w:t>
            </w:r>
            <w:proofErr w:type="gramEnd"/>
            <w:r w:rsidRPr="00210A3F">
              <w:rPr>
                <w:rFonts w:ascii="Arial" w:hAnsi="Arial" w:cs="Arial"/>
              </w:rPr>
              <w:t xml:space="preserve"> standard.</w:t>
            </w:r>
          </w:p>
        </w:tc>
        <w:tc>
          <w:tcPr>
            <w:tcW w:w="2393" w:type="dxa"/>
          </w:tcPr>
          <w:p w14:paraId="13084E08"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Nationally recognised accreditation which supports improved health, safety and wellbeing in organisations in a structured and productive way. Demonstrates University’s commitment to creating healthy working lives for colleagues.</w:t>
            </w:r>
          </w:p>
        </w:tc>
        <w:tc>
          <w:tcPr>
            <w:tcW w:w="1794" w:type="dxa"/>
          </w:tcPr>
          <w:p w14:paraId="40A6424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Pr>
                <w:rFonts w:ascii="Arial" w:hAnsi="Arial" w:cs="Arial"/>
              </w:rPr>
              <w:t>Wellbeing and Engagement Manager</w:t>
            </w:r>
          </w:p>
        </w:tc>
        <w:tc>
          <w:tcPr>
            <w:tcW w:w="2004" w:type="dxa"/>
          </w:tcPr>
          <w:p w14:paraId="454A630F"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September 2022/dependent on NHS restarting award</w:t>
            </w:r>
          </w:p>
        </w:tc>
        <w:tc>
          <w:tcPr>
            <w:tcW w:w="1730" w:type="dxa"/>
          </w:tcPr>
          <w:p w14:paraId="51C6FD2E"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Annual review passed. Award programme currently paused due to Covid 19 pandemic.</w:t>
            </w:r>
          </w:p>
        </w:tc>
        <w:tc>
          <w:tcPr>
            <w:tcW w:w="3568" w:type="dxa"/>
          </w:tcPr>
          <w:p w14:paraId="59EBB988" w14:textId="77777777" w:rsidR="001B77E9" w:rsidRPr="00210A3F" w:rsidRDefault="001B77E9" w:rsidP="00A87D2E">
            <w:pPr>
              <w:spacing w:line="280" w:lineRule="exact"/>
              <w:jc w:val="both"/>
              <w:rPr>
                <w:rFonts w:ascii="Arial" w:hAnsi="Arial" w:cs="Arial"/>
                <w:b/>
                <w:bCs/>
                <w:sz w:val="24"/>
                <w:szCs w:val="24"/>
              </w:rPr>
            </w:pPr>
            <w:r w:rsidRPr="00210A3F">
              <w:rPr>
                <w:rFonts w:ascii="Arial" w:hAnsi="Arial" w:cs="Arial"/>
                <w:color w:val="000000"/>
                <w:sz w:val="24"/>
                <w:szCs w:val="24"/>
              </w:rPr>
              <w:t>The programme has stopped so this action is no longer relevant.</w:t>
            </w:r>
          </w:p>
        </w:tc>
      </w:tr>
      <w:tr w:rsidR="001B77E9" w:rsidRPr="00210A3F" w14:paraId="7FBEA7FE" w14:textId="77777777" w:rsidTr="00A87D2E">
        <w:tc>
          <w:tcPr>
            <w:tcW w:w="2989" w:type="dxa"/>
          </w:tcPr>
          <w:p w14:paraId="0FC47958" w14:textId="77777777" w:rsidR="001B77E9" w:rsidRPr="00210A3F" w:rsidRDefault="001B77E9" w:rsidP="00A87D2E">
            <w:pPr>
              <w:pStyle w:val="NormalWeb"/>
              <w:numPr>
                <w:ilvl w:val="0"/>
                <w:numId w:val="2"/>
              </w:numPr>
              <w:spacing w:before="0" w:beforeAutospacing="0" w:after="0" w:afterAutospacing="0" w:line="280" w:lineRule="exact"/>
              <w:ind w:left="170" w:firstLine="0"/>
              <w:jc w:val="both"/>
              <w:rPr>
                <w:rFonts w:ascii="Arial" w:hAnsi="Arial" w:cs="Arial"/>
                <w:b/>
                <w:bCs/>
              </w:rPr>
            </w:pPr>
            <w:r w:rsidRPr="00210A3F">
              <w:rPr>
                <w:rFonts w:ascii="Arial" w:hAnsi="Arial" w:cs="Arial"/>
              </w:rPr>
              <w:t xml:space="preserve">Deliver the annual </w:t>
            </w:r>
            <w:r w:rsidRPr="00210A3F">
              <w:rPr>
                <w:rFonts w:ascii="Arial" w:hAnsi="Arial" w:cs="Arial"/>
              </w:rPr>
              <w:lastRenderedPageBreak/>
              <w:t>calendar of wellbeing events and activities online and on campus when restrictions allow.</w:t>
            </w:r>
          </w:p>
        </w:tc>
        <w:tc>
          <w:tcPr>
            <w:tcW w:w="2393" w:type="dxa"/>
          </w:tcPr>
          <w:p w14:paraId="7F6FDA04"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A variety of </w:t>
            </w:r>
            <w:r w:rsidRPr="00210A3F">
              <w:rPr>
                <w:rFonts w:ascii="Arial" w:hAnsi="Arial" w:cs="Arial"/>
              </w:rPr>
              <w:lastRenderedPageBreak/>
              <w:t>wellbeing events and campaigns will be delivered to support staff and student wellbeing. These are based around national health campaigns and the needs of staff and students. Community needs are continually monitored, and campaigns will reflect this.</w:t>
            </w:r>
          </w:p>
        </w:tc>
        <w:tc>
          <w:tcPr>
            <w:tcW w:w="1794" w:type="dxa"/>
          </w:tcPr>
          <w:p w14:paraId="010BBC60"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Pr>
                <w:rFonts w:ascii="Arial" w:hAnsi="Arial" w:cs="Arial"/>
              </w:rPr>
              <w:lastRenderedPageBreak/>
              <w:t xml:space="preserve">Wellbeing and </w:t>
            </w:r>
            <w:r>
              <w:rPr>
                <w:rFonts w:ascii="Arial" w:hAnsi="Arial" w:cs="Arial"/>
              </w:rPr>
              <w:lastRenderedPageBreak/>
              <w:t>Engagement Manager</w:t>
            </w:r>
          </w:p>
        </w:tc>
        <w:tc>
          <w:tcPr>
            <w:tcW w:w="2004" w:type="dxa"/>
          </w:tcPr>
          <w:p w14:paraId="3A465829"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2021-2025</w:t>
            </w:r>
          </w:p>
        </w:tc>
        <w:tc>
          <w:tcPr>
            <w:tcW w:w="1730" w:type="dxa"/>
          </w:tcPr>
          <w:p w14:paraId="37B0F9F5"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Successful </w:t>
            </w:r>
            <w:r w:rsidRPr="00210A3F">
              <w:rPr>
                <w:rFonts w:ascii="Arial" w:hAnsi="Arial" w:cs="Arial"/>
              </w:rPr>
              <w:lastRenderedPageBreak/>
              <w:t>events delivered online. Measured through monitoring participation levels and feedback responses</w:t>
            </w:r>
          </w:p>
        </w:tc>
        <w:tc>
          <w:tcPr>
            <w:tcW w:w="3568" w:type="dxa"/>
          </w:tcPr>
          <w:p w14:paraId="1B7201E0" w14:textId="77777777" w:rsidR="001B77E9" w:rsidRPr="00210A3F" w:rsidRDefault="001B77E9" w:rsidP="00A87D2E">
            <w:pPr>
              <w:pStyle w:val="NormalWeb"/>
              <w:spacing w:before="0" w:beforeAutospacing="0" w:after="0" w:afterAutospacing="0" w:line="280" w:lineRule="exact"/>
              <w:jc w:val="both"/>
              <w:rPr>
                <w:rFonts w:ascii="Arial" w:hAnsi="Arial" w:cs="Arial"/>
              </w:rPr>
            </w:pPr>
            <w:proofErr w:type="gramStart"/>
            <w:r w:rsidRPr="00210A3F">
              <w:rPr>
                <w:rFonts w:ascii="Arial" w:hAnsi="Arial" w:cs="Arial"/>
              </w:rPr>
              <w:lastRenderedPageBreak/>
              <w:t>A number of</w:t>
            </w:r>
            <w:proofErr w:type="gramEnd"/>
            <w:r w:rsidRPr="00210A3F">
              <w:rPr>
                <w:rFonts w:ascii="Arial" w:hAnsi="Arial" w:cs="Arial"/>
              </w:rPr>
              <w:t xml:space="preserve"> wellbeing events </w:t>
            </w:r>
            <w:r w:rsidRPr="00210A3F">
              <w:rPr>
                <w:rFonts w:ascii="Arial" w:hAnsi="Arial" w:cs="Arial"/>
              </w:rPr>
              <w:lastRenderedPageBreak/>
              <w:t xml:space="preserve">and activities have been delivered online and more recently in person. Most notably, the </w:t>
            </w:r>
            <w:proofErr w:type="spellStart"/>
            <w:r w:rsidRPr="00210A3F">
              <w:rPr>
                <w:rFonts w:ascii="Arial" w:hAnsi="Arial" w:cs="Arial"/>
              </w:rPr>
              <w:t>BeWell</w:t>
            </w:r>
            <w:proofErr w:type="spellEnd"/>
            <w:r w:rsidRPr="00210A3F">
              <w:rPr>
                <w:rFonts w:ascii="Arial" w:hAnsi="Arial" w:cs="Arial"/>
              </w:rPr>
              <w:t xml:space="preserve"> and Inclusion Fairs which were attended by an estimated 1300 members of staff and students. Figures for all event and activities have been collected.</w:t>
            </w:r>
          </w:p>
        </w:tc>
      </w:tr>
      <w:tr w:rsidR="001B77E9" w:rsidRPr="00210A3F" w14:paraId="78D187DF" w14:textId="77777777" w:rsidTr="00A87D2E">
        <w:tc>
          <w:tcPr>
            <w:tcW w:w="2989" w:type="dxa"/>
          </w:tcPr>
          <w:p w14:paraId="503FAF43" w14:textId="77777777" w:rsidR="001B77E9" w:rsidRPr="00210A3F" w:rsidRDefault="001B77E9" w:rsidP="00A87D2E">
            <w:pPr>
              <w:pStyle w:val="NormalWeb"/>
              <w:numPr>
                <w:ilvl w:val="0"/>
                <w:numId w:val="2"/>
              </w:numPr>
              <w:spacing w:before="0" w:beforeAutospacing="0" w:after="0" w:afterAutospacing="0" w:line="280" w:lineRule="exact"/>
              <w:ind w:left="170" w:firstLine="0"/>
              <w:jc w:val="both"/>
              <w:rPr>
                <w:rFonts w:ascii="Arial" w:hAnsi="Arial" w:cs="Arial"/>
                <w:b/>
                <w:bCs/>
              </w:rPr>
            </w:pPr>
            <w:r w:rsidRPr="00210A3F">
              <w:rPr>
                <w:rFonts w:ascii="Arial" w:hAnsi="Arial" w:cs="Arial"/>
              </w:rPr>
              <w:lastRenderedPageBreak/>
              <w:t xml:space="preserve">Train new Mental Health First Aiders when the courses </w:t>
            </w:r>
            <w:r>
              <w:rPr>
                <w:rFonts w:ascii="Arial" w:hAnsi="Arial" w:cs="Arial"/>
              </w:rPr>
              <w:t>and funding become available.</w:t>
            </w:r>
          </w:p>
        </w:tc>
        <w:tc>
          <w:tcPr>
            <w:tcW w:w="2393" w:type="dxa"/>
          </w:tcPr>
          <w:p w14:paraId="36337E1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Training needed to account for turnover of staff and build in some additional capacity in cover for some parts of the University.</w:t>
            </w:r>
          </w:p>
        </w:tc>
        <w:tc>
          <w:tcPr>
            <w:tcW w:w="1794" w:type="dxa"/>
          </w:tcPr>
          <w:p w14:paraId="7078657B"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Pr>
                <w:rFonts w:ascii="Arial" w:hAnsi="Arial" w:cs="Arial"/>
              </w:rPr>
              <w:t>Wellbeing and Engagement Officer</w:t>
            </w:r>
          </w:p>
        </w:tc>
        <w:tc>
          <w:tcPr>
            <w:tcW w:w="2004" w:type="dxa"/>
          </w:tcPr>
          <w:p w14:paraId="55DA23EE"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Dependent on availability of courses</w:t>
            </w:r>
          </w:p>
        </w:tc>
        <w:tc>
          <w:tcPr>
            <w:tcW w:w="1730" w:type="dxa"/>
          </w:tcPr>
          <w:p w14:paraId="2CA1523B"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Courses run to accommodate everyone on the waiting list, when this is permitted.</w:t>
            </w:r>
          </w:p>
        </w:tc>
        <w:tc>
          <w:tcPr>
            <w:tcW w:w="3568" w:type="dxa"/>
          </w:tcPr>
          <w:p w14:paraId="43DC631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color w:val="242424"/>
              </w:rPr>
              <w:t>Efforts are currently being focused on supporting our 130 strong network of mental Health first Aiders, providing them additional knowledge and support to fulfil their role. This forms part of a wider suite of training to upskill and empower the entire community to support mental health.</w:t>
            </w:r>
          </w:p>
        </w:tc>
      </w:tr>
      <w:tr w:rsidR="001B77E9" w:rsidRPr="00210A3F" w14:paraId="3AEA5A74" w14:textId="77777777" w:rsidTr="00A87D2E">
        <w:tc>
          <w:tcPr>
            <w:tcW w:w="2989" w:type="dxa"/>
          </w:tcPr>
          <w:p w14:paraId="19566A27" w14:textId="77777777" w:rsidR="001B77E9" w:rsidRPr="00210A3F" w:rsidRDefault="001B77E9" w:rsidP="00A87D2E">
            <w:pPr>
              <w:pStyle w:val="NormalWeb"/>
              <w:numPr>
                <w:ilvl w:val="0"/>
                <w:numId w:val="2"/>
              </w:numPr>
              <w:spacing w:before="0" w:beforeAutospacing="0" w:after="0" w:afterAutospacing="0" w:line="280" w:lineRule="exact"/>
              <w:ind w:left="173" w:firstLine="0"/>
              <w:jc w:val="both"/>
              <w:rPr>
                <w:rFonts w:ascii="Arial" w:hAnsi="Arial" w:cs="Arial"/>
                <w:b/>
                <w:bCs/>
              </w:rPr>
            </w:pPr>
            <w:r w:rsidRPr="00210A3F">
              <w:rPr>
                <w:rFonts w:ascii="Arial" w:hAnsi="Arial" w:cs="Arial"/>
              </w:rPr>
              <w:t>Fully implement reporting/monitoring procedure for Mental Health Champions and Mental Health First Aiders.</w:t>
            </w:r>
          </w:p>
        </w:tc>
        <w:tc>
          <w:tcPr>
            <w:tcW w:w="2393" w:type="dxa"/>
          </w:tcPr>
          <w:p w14:paraId="233322A0"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Feedback on activities and effectiveness of the MHFA purely anecdotal/verbal at present, via the MHFA Forum. Need </w:t>
            </w:r>
            <w:r w:rsidRPr="00210A3F">
              <w:rPr>
                <w:rFonts w:ascii="Arial" w:hAnsi="Arial" w:cs="Arial"/>
              </w:rPr>
              <w:lastRenderedPageBreak/>
              <w:t>to quantify this</w:t>
            </w:r>
          </w:p>
        </w:tc>
        <w:tc>
          <w:tcPr>
            <w:tcW w:w="1794" w:type="dxa"/>
          </w:tcPr>
          <w:p w14:paraId="7BC42066"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Pr>
                <w:rFonts w:ascii="Arial" w:hAnsi="Arial" w:cs="Arial"/>
              </w:rPr>
              <w:lastRenderedPageBreak/>
              <w:t>Wellbeing and Engagement Officer</w:t>
            </w:r>
          </w:p>
        </w:tc>
        <w:tc>
          <w:tcPr>
            <w:tcW w:w="2004" w:type="dxa"/>
          </w:tcPr>
          <w:p w14:paraId="2E1BE5D0"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Dependent upon findings of 2.8</w:t>
            </w:r>
          </w:p>
        </w:tc>
        <w:tc>
          <w:tcPr>
            <w:tcW w:w="1730" w:type="dxa"/>
          </w:tcPr>
          <w:p w14:paraId="7F4C20AB"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Quantitative evidence of MHFA activities reported to enable analysis and </w:t>
            </w:r>
            <w:r w:rsidRPr="00210A3F">
              <w:rPr>
                <w:rFonts w:ascii="Arial" w:hAnsi="Arial" w:cs="Arial"/>
              </w:rPr>
              <w:lastRenderedPageBreak/>
              <w:t>feedback.</w:t>
            </w:r>
          </w:p>
        </w:tc>
        <w:tc>
          <w:tcPr>
            <w:tcW w:w="3568" w:type="dxa"/>
          </w:tcPr>
          <w:p w14:paraId="268E4499"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An annual feedback and monitor system </w:t>
            </w:r>
            <w:proofErr w:type="gramStart"/>
            <w:r w:rsidRPr="00210A3F">
              <w:rPr>
                <w:rFonts w:ascii="Arial" w:hAnsi="Arial" w:cs="Arial"/>
              </w:rPr>
              <w:t>has</w:t>
            </w:r>
            <w:proofErr w:type="gramEnd"/>
            <w:r w:rsidRPr="00210A3F">
              <w:rPr>
                <w:rFonts w:ascii="Arial" w:hAnsi="Arial" w:cs="Arial"/>
              </w:rPr>
              <w:t xml:space="preserve"> been developed and rolled out</w:t>
            </w:r>
          </w:p>
        </w:tc>
      </w:tr>
      <w:tr w:rsidR="001B77E9" w:rsidRPr="00210A3F" w14:paraId="0A572AEB" w14:textId="77777777" w:rsidTr="00A87D2E">
        <w:tc>
          <w:tcPr>
            <w:tcW w:w="2989" w:type="dxa"/>
          </w:tcPr>
          <w:p w14:paraId="4B9CE8CF" w14:textId="77777777" w:rsidR="001B77E9" w:rsidRPr="00210A3F" w:rsidRDefault="001B77E9" w:rsidP="00A87D2E">
            <w:pPr>
              <w:pStyle w:val="NormalWeb"/>
              <w:numPr>
                <w:ilvl w:val="0"/>
                <w:numId w:val="2"/>
              </w:numPr>
              <w:spacing w:before="0" w:beforeAutospacing="0" w:after="0" w:afterAutospacing="0" w:line="280" w:lineRule="exact"/>
              <w:ind w:left="173" w:firstLine="0"/>
              <w:jc w:val="both"/>
              <w:rPr>
                <w:rFonts w:ascii="Arial" w:hAnsi="Arial" w:cs="Arial"/>
                <w:b/>
                <w:bCs/>
              </w:rPr>
            </w:pPr>
            <w:r w:rsidRPr="00210A3F">
              <w:rPr>
                <w:rFonts w:ascii="Arial" w:hAnsi="Arial" w:cs="Arial"/>
              </w:rPr>
              <w:t>Carry out an Evaluation of MHFA and MH Champions activities.</w:t>
            </w:r>
          </w:p>
        </w:tc>
        <w:tc>
          <w:tcPr>
            <w:tcW w:w="2393" w:type="dxa"/>
          </w:tcPr>
          <w:p w14:paraId="5D9C30C7"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Study needed to identify reasons why the reporting form is not being utilised and any other concerns impeding the effectiveness of the MHFA and Champions. (Very little research has been done on this in the UK).</w:t>
            </w:r>
          </w:p>
        </w:tc>
        <w:tc>
          <w:tcPr>
            <w:tcW w:w="1794" w:type="dxa"/>
          </w:tcPr>
          <w:p w14:paraId="4C082B7E"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Pr>
                <w:rFonts w:ascii="Arial" w:hAnsi="Arial" w:cs="Arial"/>
              </w:rPr>
              <w:t>Wellbeing and Engagement Officer</w:t>
            </w:r>
          </w:p>
        </w:tc>
        <w:tc>
          <w:tcPr>
            <w:tcW w:w="2004" w:type="dxa"/>
          </w:tcPr>
          <w:p w14:paraId="70795B8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July 2021 (evaluation completed)</w:t>
            </w:r>
          </w:p>
        </w:tc>
        <w:tc>
          <w:tcPr>
            <w:tcW w:w="1730" w:type="dxa"/>
          </w:tcPr>
          <w:p w14:paraId="7AB88927"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Report produced with recommendations for consideration by the Mental Health and Wellbeing Group, and the Equality Diversity, Inclusion Committee.</w:t>
            </w:r>
          </w:p>
        </w:tc>
        <w:tc>
          <w:tcPr>
            <w:tcW w:w="3568" w:type="dxa"/>
          </w:tcPr>
          <w:p w14:paraId="147291FC"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The network is reviewed on an ongoing basis.</w:t>
            </w:r>
          </w:p>
        </w:tc>
      </w:tr>
      <w:tr w:rsidR="001B77E9" w:rsidRPr="00210A3F" w14:paraId="76B8F177" w14:textId="77777777" w:rsidTr="00A87D2E">
        <w:tc>
          <w:tcPr>
            <w:tcW w:w="2989" w:type="dxa"/>
          </w:tcPr>
          <w:p w14:paraId="4D163FF4" w14:textId="77777777" w:rsidR="001B77E9" w:rsidRPr="00210A3F" w:rsidRDefault="001B77E9" w:rsidP="00A87D2E">
            <w:pPr>
              <w:pStyle w:val="NormalWeb"/>
              <w:numPr>
                <w:ilvl w:val="0"/>
                <w:numId w:val="2"/>
              </w:numPr>
              <w:spacing w:before="0" w:beforeAutospacing="0" w:after="0" w:afterAutospacing="0" w:line="280" w:lineRule="exact"/>
              <w:ind w:left="173" w:firstLine="0"/>
              <w:jc w:val="both"/>
              <w:rPr>
                <w:rFonts w:ascii="Arial" w:hAnsi="Arial" w:cs="Arial"/>
                <w:b/>
                <w:bCs/>
              </w:rPr>
            </w:pPr>
            <w:r w:rsidRPr="00210A3F">
              <w:rPr>
                <w:rFonts w:ascii="Arial" w:hAnsi="Arial" w:cs="Arial"/>
              </w:rPr>
              <w:t>Continue to roll out the Suicide Prevention Training Plan.</w:t>
            </w:r>
          </w:p>
        </w:tc>
        <w:tc>
          <w:tcPr>
            <w:tcW w:w="2393" w:type="dxa"/>
          </w:tcPr>
          <w:p w14:paraId="69A05186"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Training needed to support MHFA and Academic Tutors.</w:t>
            </w:r>
          </w:p>
        </w:tc>
        <w:tc>
          <w:tcPr>
            <w:tcW w:w="1794" w:type="dxa"/>
          </w:tcPr>
          <w:p w14:paraId="4664725F"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Pr>
                <w:rFonts w:ascii="Arial" w:hAnsi="Arial" w:cs="Arial"/>
              </w:rPr>
              <w:t>Wellbeing and Engagement Officer</w:t>
            </w:r>
          </w:p>
        </w:tc>
        <w:tc>
          <w:tcPr>
            <w:tcW w:w="2004" w:type="dxa"/>
          </w:tcPr>
          <w:p w14:paraId="1684878C"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2021-2025</w:t>
            </w:r>
          </w:p>
        </w:tc>
        <w:tc>
          <w:tcPr>
            <w:tcW w:w="1730" w:type="dxa"/>
          </w:tcPr>
          <w:p w14:paraId="7550C1F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Deliver courses as detailed in the training plan and meet demand.</w:t>
            </w:r>
          </w:p>
        </w:tc>
        <w:tc>
          <w:tcPr>
            <w:tcW w:w="3568" w:type="dxa"/>
          </w:tcPr>
          <w:p w14:paraId="362D7B0B" w14:textId="77777777" w:rsidR="001B77E9" w:rsidRPr="00210A3F" w:rsidRDefault="001B77E9" w:rsidP="00A87D2E">
            <w:pPr>
              <w:shd w:val="clear" w:color="auto" w:fill="FFFFFF"/>
              <w:spacing w:line="280" w:lineRule="exact"/>
              <w:jc w:val="both"/>
              <w:rPr>
                <w:rFonts w:ascii="Arial" w:eastAsia="Times New Roman" w:hAnsi="Arial" w:cs="Arial"/>
                <w:color w:val="242424"/>
                <w:sz w:val="24"/>
                <w:szCs w:val="24"/>
                <w:lang w:eastAsia="en-GB"/>
              </w:rPr>
            </w:pPr>
            <w:r w:rsidRPr="00210A3F">
              <w:rPr>
                <w:rFonts w:ascii="Arial" w:eastAsia="Times New Roman" w:hAnsi="Arial" w:cs="Arial"/>
                <w:color w:val="242424"/>
                <w:sz w:val="24"/>
                <w:szCs w:val="24"/>
                <w:lang w:eastAsia="en-GB"/>
              </w:rPr>
              <w:t xml:space="preserve">The University launched its suicide safer University strategy in September 2024. </w:t>
            </w:r>
          </w:p>
          <w:p w14:paraId="09D620E7" w14:textId="77777777" w:rsidR="001B77E9" w:rsidRPr="00210A3F" w:rsidRDefault="001B77E9" w:rsidP="00A87D2E">
            <w:pPr>
              <w:shd w:val="clear" w:color="auto" w:fill="FFFFFF"/>
              <w:spacing w:line="280" w:lineRule="exact"/>
              <w:jc w:val="both"/>
              <w:rPr>
                <w:rFonts w:ascii="Arial" w:eastAsia="Times New Roman" w:hAnsi="Arial" w:cs="Arial"/>
                <w:color w:val="242424"/>
                <w:sz w:val="24"/>
                <w:szCs w:val="24"/>
                <w:lang w:eastAsia="en-GB"/>
              </w:rPr>
            </w:pPr>
            <w:r w:rsidRPr="00210A3F">
              <w:rPr>
                <w:rFonts w:ascii="Arial" w:hAnsi="Arial" w:cs="Arial"/>
                <w:color w:val="242424"/>
                <w:sz w:val="24"/>
                <w:szCs w:val="24"/>
              </w:rPr>
              <w:t>40 members of staff from across the University and Students Union have Across the 3 sessions delivered this year</w:t>
            </w:r>
          </w:p>
        </w:tc>
      </w:tr>
    </w:tbl>
    <w:p w14:paraId="3014613C" w14:textId="77777777" w:rsidR="001B77E9" w:rsidRDefault="001B77E9" w:rsidP="001B77E9">
      <w:pPr>
        <w:pStyle w:val="NormalWeb"/>
        <w:spacing w:before="0" w:beforeAutospacing="0" w:after="0" w:afterAutospacing="0" w:line="280" w:lineRule="exact"/>
        <w:rPr>
          <w:rFonts w:ascii="Arial" w:hAnsi="Arial" w:cs="Arial"/>
          <w:b/>
          <w:bCs/>
        </w:rPr>
      </w:pPr>
    </w:p>
    <w:p w14:paraId="18E31025" w14:textId="77777777" w:rsidR="001B77E9" w:rsidRPr="00210A3F" w:rsidRDefault="001B77E9" w:rsidP="001B77E9">
      <w:pPr>
        <w:pStyle w:val="NormalWeb"/>
        <w:spacing w:before="0" w:beforeAutospacing="0" w:after="0" w:afterAutospacing="0" w:line="280" w:lineRule="exact"/>
        <w:rPr>
          <w:rFonts w:ascii="Arial" w:hAnsi="Arial" w:cs="Arial"/>
        </w:rPr>
      </w:pPr>
      <w:r w:rsidRPr="00210A3F">
        <w:rPr>
          <w:rFonts w:ascii="Arial" w:hAnsi="Arial" w:cs="Arial"/>
          <w:b/>
          <w:bCs/>
        </w:rPr>
        <w:t>Outcome 3</w:t>
      </w:r>
      <w:r w:rsidRPr="00210A3F">
        <w:rPr>
          <w:rFonts w:ascii="Arial" w:hAnsi="Arial" w:cs="Arial"/>
        </w:rPr>
        <w:t>: Eliminate barriers which may present due to multiple intersectional protected characteristic identities.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210A3F" w14:paraId="4CC86422" w14:textId="77777777" w:rsidTr="00A87D2E">
        <w:tc>
          <w:tcPr>
            <w:tcW w:w="3324" w:type="dxa"/>
          </w:tcPr>
          <w:p w14:paraId="59EF0AA5"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124" w:type="dxa"/>
          </w:tcPr>
          <w:p w14:paraId="4278466A"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1B322E9F"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2004" w:type="dxa"/>
          </w:tcPr>
          <w:p w14:paraId="6F3342A1"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1C901586"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5E96730B"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1B77E9" w:rsidRPr="00210A3F" w14:paraId="4D777419" w14:textId="77777777" w:rsidTr="00A87D2E">
        <w:tc>
          <w:tcPr>
            <w:tcW w:w="3324" w:type="dxa"/>
          </w:tcPr>
          <w:p w14:paraId="3EB63ED9" w14:textId="77777777" w:rsidR="001B77E9" w:rsidRPr="00210A3F" w:rsidRDefault="001B77E9" w:rsidP="00A87D2E">
            <w:pPr>
              <w:pStyle w:val="NormalWeb"/>
              <w:numPr>
                <w:ilvl w:val="0"/>
                <w:numId w:val="3"/>
              </w:numPr>
              <w:spacing w:before="0" w:beforeAutospacing="0" w:after="0" w:afterAutospacing="0" w:line="280" w:lineRule="exact"/>
              <w:ind w:left="164" w:firstLine="0"/>
              <w:jc w:val="both"/>
              <w:rPr>
                <w:rFonts w:ascii="Arial" w:hAnsi="Arial" w:cs="Arial"/>
                <w:b/>
                <w:bCs/>
              </w:rPr>
            </w:pPr>
            <w:r w:rsidRPr="00210A3F">
              <w:rPr>
                <w:rFonts w:ascii="Arial" w:hAnsi="Arial" w:cs="Arial"/>
              </w:rPr>
              <w:t>Consider intersectional approaches when delivering events and engagement activities</w:t>
            </w:r>
          </w:p>
        </w:tc>
        <w:tc>
          <w:tcPr>
            <w:tcW w:w="2124" w:type="dxa"/>
          </w:tcPr>
          <w:p w14:paraId="7095E425"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The University is increasingly alert to the issues combined protected </w:t>
            </w:r>
            <w:r w:rsidRPr="00210A3F">
              <w:rPr>
                <w:rFonts w:ascii="Arial" w:hAnsi="Arial" w:cs="Arial"/>
              </w:rPr>
              <w:lastRenderedPageBreak/>
              <w:t>characteristics can present. Some of this work is already being undertaken as part of the University’s Charter work, but it needs to become an ingrained part of data analysis</w:t>
            </w:r>
          </w:p>
        </w:tc>
        <w:tc>
          <w:tcPr>
            <w:tcW w:w="2004" w:type="dxa"/>
          </w:tcPr>
          <w:p w14:paraId="415E4D10"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Equality, Diversity and Inclusion team working with EDI Events and </w:t>
            </w:r>
            <w:r w:rsidRPr="00210A3F">
              <w:rPr>
                <w:rFonts w:ascii="Arial" w:hAnsi="Arial" w:cs="Arial"/>
              </w:rPr>
              <w:lastRenderedPageBreak/>
              <w:t>Engagement Group</w:t>
            </w:r>
          </w:p>
        </w:tc>
        <w:tc>
          <w:tcPr>
            <w:tcW w:w="2004" w:type="dxa"/>
          </w:tcPr>
          <w:p w14:paraId="59BF2EC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Ongoing</w:t>
            </w:r>
          </w:p>
        </w:tc>
        <w:tc>
          <w:tcPr>
            <w:tcW w:w="2124" w:type="dxa"/>
          </w:tcPr>
          <w:p w14:paraId="1671C16A"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Feedback on events and engagement activities is positive and refer </w:t>
            </w:r>
            <w:r w:rsidRPr="00210A3F">
              <w:rPr>
                <w:rFonts w:ascii="Arial" w:hAnsi="Arial" w:cs="Arial"/>
              </w:rPr>
              <w:lastRenderedPageBreak/>
              <w:t>to positive outcomes in relation to multiple identities</w:t>
            </w:r>
          </w:p>
        </w:tc>
        <w:tc>
          <w:tcPr>
            <w:tcW w:w="2898" w:type="dxa"/>
          </w:tcPr>
          <w:p w14:paraId="2515B96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EDI events organised throughout the years (e.g., Black History Month; International Women’s Day; </w:t>
            </w:r>
            <w:proofErr w:type="spellStart"/>
            <w:r w:rsidRPr="00210A3F">
              <w:rPr>
                <w:rFonts w:ascii="Arial" w:hAnsi="Arial" w:cs="Arial"/>
              </w:rPr>
              <w:t>BeWell</w:t>
            </w:r>
            <w:proofErr w:type="spellEnd"/>
            <w:r w:rsidRPr="00210A3F">
              <w:rPr>
                <w:rFonts w:ascii="Arial" w:hAnsi="Arial" w:cs="Arial"/>
              </w:rPr>
              <w:t xml:space="preserve"> </w:t>
            </w:r>
            <w:r w:rsidRPr="00210A3F">
              <w:rPr>
                <w:rFonts w:ascii="Arial" w:hAnsi="Arial" w:cs="Arial"/>
              </w:rPr>
              <w:lastRenderedPageBreak/>
              <w:t>and Inclusion Weeks; etc..) have had and will continue to have intersectionality at its core.</w:t>
            </w:r>
          </w:p>
        </w:tc>
      </w:tr>
      <w:tr w:rsidR="001B77E9" w:rsidRPr="00210A3F" w14:paraId="591747A9" w14:textId="77777777" w:rsidTr="00A87D2E">
        <w:tc>
          <w:tcPr>
            <w:tcW w:w="3324" w:type="dxa"/>
          </w:tcPr>
          <w:p w14:paraId="7AADB354" w14:textId="77777777" w:rsidR="001B77E9" w:rsidRPr="00210A3F" w:rsidRDefault="001B77E9" w:rsidP="00A87D2E">
            <w:pPr>
              <w:pStyle w:val="NormalWeb"/>
              <w:numPr>
                <w:ilvl w:val="0"/>
                <w:numId w:val="3"/>
              </w:numPr>
              <w:spacing w:before="0" w:beforeAutospacing="0" w:after="0" w:afterAutospacing="0" w:line="280" w:lineRule="exact"/>
              <w:ind w:left="164" w:firstLine="0"/>
              <w:jc w:val="both"/>
              <w:rPr>
                <w:rFonts w:ascii="Arial" w:hAnsi="Arial" w:cs="Arial"/>
                <w:b/>
                <w:bCs/>
              </w:rPr>
            </w:pPr>
            <w:r w:rsidRPr="00210A3F">
              <w:rPr>
                <w:rFonts w:ascii="Arial" w:hAnsi="Arial" w:cs="Arial"/>
              </w:rPr>
              <w:lastRenderedPageBreak/>
              <w:t>Update Equality Impact Assessment template with guidance on intersectionality</w:t>
            </w:r>
          </w:p>
        </w:tc>
        <w:tc>
          <w:tcPr>
            <w:tcW w:w="2124" w:type="dxa"/>
          </w:tcPr>
          <w:p w14:paraId="74C58BF5"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The current EQIA process is focussed on specific protected characteristics. To raise awareness of intersectionality the EQIA form requires to be updated</w:t>
            </w:r>
          </w:p>
        </w:tc>
        <w:tc>
          <w:tcPr>
            <w:tcW w:w="2004" w:type="dxa"/>
          </w:tcPr>
          <w:p w14:paraId="59972C50"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Equality, Diversity and Inclusion Team</w:t>
            </w:r>
          </w:p>
        </w:tc>
        <w:tc>
          <w:tcPr>
            <w:tcW w:w="2004" w:type="dxa"/>
          </w:tcPr>
          <w:p w14:paraId="178BF21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6ED283CA"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EQIA template updated and re-launched</w:t>
            </w:r>
          </w:p>
        </w:tc>
        <w:tc>
          <w:tcPr>
            <w:tcW w:w="2898" w:type="dxa"/>
          </w:tcPr>
          <w:p w14:paraId="1D16C1C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EQIA template was updated to include a broader range of identities such as neurodivergent and carer experienced.</w:t>
            </w:r>
          </w:p>
          <w:p w14:paraId="0D14268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Moreover, in October 2023, the University EDI Committee reviewed the EIA process and agreed that going forward EIAs should be attached to policies as they go through the approval process and final approval is by the committees approving the policy (the University EDI Committee will continue to provide </w:t>
            </w:r>
            <w:r w:rsidRPr="00210A3F">
              <w:rPr>
                <w:rFonts w:ascii="Arial" w:hAnsi="Arial" w:cs="Arial"/>
              </w:rPr>
              <w:lastRenderedPageBreak/>
              <w:t>feedback on EIA attached to policies).</w:t>
            </w:r>
          </w:p>
        </w:tc>
      </w:tr>
      <w:tr w:rsidR="001B77E9" w:rsidRPr="00210A3F" w14:paraId="4671BC42" w14:textId="77777777" w:rsidTr="00A87D2E">
        <w:tc>
          <w:tcPr>
            <w:tcW w:w="3324" w:type="dxa"/>
          </w:tcPr>
          <w:p w14:paraId="6D24FBD4" w14:textId="77777777" w:rsidR="001B77E9" w:rsidRPr="00210A3F" w:rsidRDefault="001B77E9" w:rsidP="00A87D2E">
            <w:pPr>
              <w:pStyle w:val="NormalWeb"/>
              <w:numPr>
                <w:ilvl w:val="0"/>
                <w:numId w:val="3"/>
              </w:numPr>
              <w:spacing w:before="0" w:beforeAutospacing="0" w:after="0" w:afterAutospacing="0" w:line="280" w:lineRule="exact"/>
              <w:ind w:left="164" w:firstLine="0"/>
              <w:jc w:val="both"/>
              <w:rPr>
                <w:rFonts w:ascii="Arial" w:hAnsi="Arial" w:cs="Arial"/>
                <w:b/>
                <w:bCs/>
              </w:rPr>
            </w:pPr>
            <w:r w:rsidRPr="00210A3F">
              <w:rPr>
                <w:rFonts w:ascii="Arial" w:hAnsi="Arial" w:cs="Arial"/>
              </w:rPr>
              <w:lastRenderedPageBreak/>
              <w:t>Increase number of staff and student profiles in newsletters and other communication channels which refer to intersectional identities</w:t>
            </w:r>
          </w:p>
        </w:tc>
        <w:tc>
          <w:tcPr>
            <w:tcW w:w="2124" w:type="dxa"/>
          </w:tcPr>
          <w:p w14:paraId="3EDDE14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Raises awareness of the issues around intersectionality</w:t>
            </w:r>
          </w:p>
        </w:tc>
        <w:tc>
          <w:tcPr>
            <w:tcW w:w="2004" w:type="dxa"/>
          </w:tcPr>
          <w:p w14:paraId="61179AE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Communications Team working with Equality and Diversity Adviser and Student Experience Team</w:t>
            </w:r>
          </w:p>
        </w:tc>
        <w:tc>
          <w:tcPr>
            <w:tcW w:w="2004" w:type="dxa"/>
          </w:tcPr>
          <w:p w14:paraId="619DBE3F"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2021-23</w:t>
            </w:r>
          </w:p>
        </w:tc>
        <w:tc>
          <w:tcPr>
            <w:tcW w:w="2124" w:type="dxa"/>
          </w:tcPr>
          <w:p w14:paraId="7B98512C"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At least one profile launched every six months</w:t>
            </w:r>
          </w:p>
        </w:tc>
        <w:tc>
          <w:tcPr>
            <w:tcW w:w="2898" w:type="dxa"/>
          </w:tcPr>
          <w:p w14:paraId="1D6F007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Staff and student profiles have been a regular feature in the staff and student newsletters. The newsletters also contain sections dedicated to wellbeing and to equality, diversity and inclusion.</w:t>
            </w:r>
          </w:p>
        </w:tc>
      </w:tr>
    </w:tbl>
    <w:p w14:paraId="14500074" w14:textId="77777777" w:rsidR="001B77E9" w:rsidRPr="006976D7" w:rsidRDefault="001B77E9" w:rsidP="001B77E9">
      <w:pPr>
        <w:spacing w:after="0" w:line="280" w:lineRule="exact"/>
        <w:jc w:val="both"/>
        <w:rPr>
          <w:rFonts w:ascii="Arial" w:hAnsi="Arial" w:cs="Arial"/>
          <w:b/>
          <w:bCs/>
          <w:sz w:val="24"/>
          <w:szCs w:val="24"/>
        </w:rPr>
      </w:pPr>
    </w:p>
    <w:p w14:paraId="5C2E18C3" w14:textId="77777777" w:rsidR="001B77E9" w:rsidRPr="006976D7" w:rsidRDefault="001B77E9" w:rsidP="001B77E9">
      <w:pPr>
        <w:spacing w:after="0" w:line="280" w:lineRule="exact"/>
        <w:jc w:val="both"/>
        <w:rPr>
          <w:rFonts w:ascii="Arial" w:hAnsi="Arial" w:cs="Arial"/>
          <w:b/>
          <w:bCs/>
          <w:sz w:val="24"/>
          <w:szCs w:val="24"/>
        </w:rPr>
      </w:pPr>
      <w:r w:rsidRPr="006976D7">
        <w:rPr>
          <w:rFonts w:ascii="Arial" w:hAnsi="Arial" w:cs="Arial"/>
          <w:b/>
          <w:bCs/>
          <w:sz w:val="24"/>
          <w:szCs w:val="24"/>
        </w:rPr>
        <w:t>Outcome 4 (reworded in April 2023 to align with NEO)</w:t>
      </w:r>
      <w:r w:rsidRPr="006976D7">
        <w:rPr>
          <w:rFonts w:ascii="Arial" w:hAnsi="Arial" w:cs="Arial"/>
          <w:sz w:val="24"/>
          <w:szCs w:val="24"/>
        </w:rPr>
        <w:t>: Create an antiracist university by developing and implementing the antiracism strategy action plan.</w:t>
      </w:r>
    </w:p>
    <w:tbl>
      <w:tblPr>
        <w:tblStyle w:val="TableGrid"/>
        <w:tblW w:w="14478" w:type="dxa"/>
        <w:tblLook w:val="04A0" w:firstRow="1" w:lastRow="0" w:firstColumn="1" w:lastColumn="0" w:noHBand="0" w:noVBand="1"/>
      </w:tblPr>
      <w:tblGrid>
        <w:gridCol w:w="3256"/>
        <w:gridCol w:w="2453"/>
        <w:gridCol w:w="2004"/>
        <w:gridCol w:w="1897"/>
        <w:gridCol w:w="2124"/>
        <w:gridCol w:w="2744"/>
      </w:tblGrid>
      <w:tr w:rsidR="001B77E9" w:rsidRPr="006976D7" w14:paraId="1696EB82" w14:textId="77777777" w:rsidTr="00A87D2E">
        <w:tc>
          <w:tcPr>
            <w:tcW w:w="3256" w:type="dxa"/>
          </w:tcPr>
          <w:p w14:paraId="6F78DAA3"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453" w:type="dxa"/>
          </w:tcPr>
          <w:p w14:paraId="0A688B57"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67B64046"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1897" w:type="dxa"/>
          </w:tcPr>
          <w:p w14:paraId="55CCBC0F"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2A57643E"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744" w:type="dxa"/>
          </w:tcPr>
          <w:p w14:paraId="75AD5B5D"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1B77E9" w:rsidRPr="00210A3F" w14:paraId="5FD1E319" w14:textId="77777777" w:rsidTr="00A87D2E">
        <w:tc>
          <w:tcPr>
            <w:tcW w:w="3256" w:type="dxa"/>
          </w:tcPr>
          <w:p w14:paraId="36D5A348" w14:textId="77777777" w:rsidR="001B77E9" w:rsidRPr="00210A3F" w:rsidRDefault="001B77E9" w:rsidP="00A87D2E">
            <w:pPr>
              <w:pStyle w:val="NormalWeb"/>
              <w:numPr>
                <w:ilvl w:val="0"/>
                <w:numId w:val="4"/>
              </w:numPr>
              <w:spacing w:before="0" w:beforeAutospacing="0" w:after="0" w:afterAutospacing="0" w:line="280" w:lineRule="exact"/>
              <w:ind w:left="25" w:hanging="25"/>
              <w:jc w:val="both"/>
              <w:rPr>
                <w:rFonts w:ascii="Arial" w:hAnsi="Arial" w:cs="Arial"/>
                <w:b/>
                <w:bCs/>
              </w:rPr>
            </w:pPr>
            <w:r w:rsidRPr="00210A3F">
              <w:rPr>
                <w:rFonts w:ascii="Arial" w:hAnsi="Arial" w:cs="Arial"/>
              </w:rPr>
              <w:t>Develop and implement a Race Equality/Antiracism Strategy</w:t>
            </w:r>
          </w:p>
        </w:tc>
        <w:tc>
          <w:tcPr>
            <w:tcW w:w="2453" w:type="dxa"/>
          </w:tcPr>
          <w:p w14:paraId="3CE5DED1"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Key remit of RESG to develop a strategy and important to launch a strategy which communicates the University’s goal to create an anti-racist culture and set out what this means for staff and students</w:t>
            </w:r>
          </w:p>
        </w:tc>
        <w:tc>
          <w:tcPr>
            <w:tcW w:w="2004" w:type="dxa"/>
          </w:tcPr>
          <w:p w14:paraId="59A1D3B6"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Vice-Principal Education working with Equality, Diversity and Inclusion team</w:t>
            </w:r>
          </w:p>
        </w:tc>
        <w:tc>
          <w:tcPr>
            <w:tcW w:w="1897" w:type="dxa"/>
          </w:tcPr>
          <w:p w14:paraId="3043DA8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3622B4EC"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A successful strategy will lead to a culture where staff and students experience a sense of belonging, measured through focus groups and surveys</w:t>
            </w:r>
          </w:p>
        </w:tc>
        <w:tc>
          <w:tcPr>
            <w:tcW w:w="2744" w:type="dxa"/>
          </w:tcPr>
          <w:p w14:paraId="6C8399B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An Antiracism Strategy was launched in July 2022.</w:t>
            </w:r>
          </w:p>
          <w:p w14:paraId="0FAC4B50"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In 2023/24 the University developed an Antiracism Strategy Action Plan which will be implemented by 2029. Work is now underway (data analysis and consultation with staff and students) to review the Strategy 2022-25 and launch the next Strategy 2025-2030.</w:t>
            </w:r>
          </w:p>
        </w:tc>
      </w:tr>
      <w:tr w:rsidR="001B77E9" w:rsidRPr="00210A3F" w14:paraId="1479D6B8" w14:textId="77777777" w:rsidTr="00A87D2E">
        <w:tc>
          <w:tcPr>
            <w:tcW w:w="3256" w:type="dxa"/>
          </w:tcPr>
          <w:p w14:paraId="12022847" w14:textId="77777777" w:rsidR="001B77E9" w:rsidRPr="00210A3F" w:rsidRDefault="001B77E9" w:rsidP="00A87D2E">
            <w:pPr>
              <w:pStyle w:val="NormalWeb"/>
              <w:numPr>
                <w:ilvl w:val="0"/>
                <w:numId w:val="4"/>
              </w:numPr>
              <w:spacing w:before="0" w:beforeAutospacing="0" w:after="0" w:afterAutospacing="0" w:line="280" w:lineRule="exact"/>
              <w:ind w:left="0" w:firstLine="0"/>
              <w:jc w:val="both"/>
              <w:rPr>
                <w:rFonts w:ascii="Arial" w:hAnsi="Arial" w:cs="Arial"/>
                <w:b/>
                <w:bCs/>
              </w:rPr>
            </w:pPr>
            <w:r w:rsidRPr="00210A3F">
              <w:rPr>
                <w:rFonts w:ascii="Arial" w:hAnsi="Arial" w:cs="Arial"/>
              </w:rPr>
              <w:lastRenderedPageBreak/>
              <w:t>Analyse feedback on the Race Equality training launched in January 2021 and agree training approaches for refresher training/reflection and additional training for groups of staff</w:t>
            </w:r>
          </w:p>
        </w:tc>
        <w:tc>
          <w:tcPr>
            <w:tcW w:w="2453" w:type="dxa"/>
          </w:tcPr>
          <w:p w14:paraId="77CFD85F"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Appropriate, challenging and reflective training is a key aspect of tackling racial harassment</w:t>
            </w:r>
          </w:p>
        </w:tc>
        <w:tc>
          <w:tcPr>
            <w:tcW w:w="2004" w:type="dxa"/>
          </w:tcPr>
          <w:p w14:paraId="7BACB7A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Equality, Diversity and Inclusion Team working with Staff Development and Head of HR</w:t>
            </w:r>
          </w:p>
        </w:tc>
        <w:tc>
          <w:tcPr>
            <w:tcW w:w="1897" w:type="dxa"/>
          </w:tcPr>
          <w:p w14:paraId="2C0DBD4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September 2021 and ongoing</w:t>
            </w:r>
          </w:p>
        </w:tc>
        <w:tc>
          <w:tcPr>
            <w:tcW w:w="2124" w:type="dxa"/>
          </w:tcPr>
          <w:p w14:paraId="26226D1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Feedback on the training analysed and recommendations for the next phase approved</w:t>
            </w:r>
          </w:p>
        </w:tc>
        <w:tc>
          <w:tcPr>
            <w:tcW w:w="2744" w:type="dxa"/>
          </w:tcPr>
          <w:p w14:paraId="11C0A6B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Feedback from race training in 2021 and 2022 has been analysed and acted upon. </w:t>
            </w:r>
          </w:p>
          <w:p w14:paraId="26C952C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In 2023, a procurement exercise was initiated with the aim to appoint an external consultancy to deliver further and tailored training to frontline staff on how to deal with the disclosure of a racist incident. None of the proposals received met the University’s requirements. A guidance was developed internally and distributed initially to all frontline staff and subsequently to all staff and personal tutors.</w:t>
            </w:r>
          </w:p>
        </w:tc>
      </w:tr>
      <w:tr w:rsidR="001B77E9" w:rsidRPr="00210A3F" w14:paraId="127E80E5" w14:textId="77777777" w:rsidTr="00A87D2E">
        <w:tc>
          <w:tcPr>
            <w:tcW w:w="3256" w:type="dxa"/>
          </w:tcPr>
          <w:p w14:paraId="212F0153" w14:textId="77777777" w:rsidR="001B77E9" w:rsidRPr="00210A3F" w:rsidRDefault="001B77E9" w:rsidP="00A87D2E">
            <w:pPr>
              <w:pStyle w:val="NormalWeb"/>
              <w:numPr>
                <w:ilvl w:val="0"/>
                <w:numId w:val="4"/>
              </w:numPr>
              <w:spacing w:before="0" w:beforeAutospacing="0" w:after="0" w:afterAutospacing="0" w:line="280" w:lineRule="exact"/>
              <w:ind w:left="25" w:firstLine="0"/>
              <w:jc w:val="both"/>
              <w:rPr>
                <w:rFonts w:ascii="Arial" w:hAnsi="Arial" w:cs="Arial"/>
                <w:b/>
                <w:bCs/>
              </w:rPr>
            </w:pPr>
            <w:r w:rsidRPr="00210A3F">
              <w:rPr>
                <w:rFonts w:ascii="Arial" w:hAnsi="Arial" w:cs="Arial"/>
              </w:rPr>
              <w:t>Implement and launch new racial harassment reporting system with regular communication of the reporting options</w:t>
            </w:r>
          </w:p>
        </w:tc>
        <w:tc>
          <w:tcPr>
            <w:tcW w:w="2453" w:type="dxa"/>
          </w:tcPr>
          <w:p w14:paraId="235294A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Listening activities have shown that a range of reporting procedures are valued and that strong communication of those is required</w:t>
            </w:r>
          </w:p>
        </w:tc>
        <w:tc>
          <w:tcPr>
            <w:tcW w:w="2004" w:type="dxa"/>
          </w:tcPr>
          <w:p w14:paraId="321CEFA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Acting Deputy Director of People</w:t>
            </w:r>
          </w:p>
        </w:tc>
        <w:tc>
          <w:tcPr>
            <w:tcW w:w="1897" w:type="dxa"/>
          </w:tcPr>
          <w:p w14:paraId="1B21D918"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June 2021</w:t>
            </w:r>
          </w:p>
        </w:tc>
        <w:tc>
          <w:tcPr>
            <w:tcW w:w="2124" w:type="dxa"/>
          </w:tcPr>
          <w:p w14:paraId="7C922CE1"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Expect numbers of reports to increase as the system is communicated Listening sessions / race surveys indicate </w:t>
            </w:r>
            <w:r w:rsidRPr="00210A3F">
              <w:rPr>
                <w:rFonts w:ascii="Arial" w:hAnsi="Arial" w:cs="Arial"/>
              </w:rPr>
              <w:lastRenderedPageBreak/>
              <w:t>increased awareness of reporting procedures</w:t>
            </w:r>
          </w:p>
        </w:tc>
        <w:tc>
          <w:tcPr>
            <w:tcW w:w="2744" w:type="dxa"/>
          </w:tcPr>
          <w:p w14:paraId="0ED0B8A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The </w:t>
            </w:r>
            <w:hyperlink r:id="rId5" w:history="1">
              <w:r w:rsidRPr="00210A3F">
                <w:rPr>
                  <w:rStyle w:val="Hyperlink"/>
                  <w:rFonts w:ascii="Arial" w:eastAsiaTheme="majorEastAsia" w:hAnsi="Arial" w:cs="Arial"/>
                </w:rPr>
                <w:t>Online Reporting Tool</w:t>
              </w:r>
            </w:hyperlink>
            <w:r w:rsidRPr="00210A3F">
              <w:rPr>
                <w:rFonts w:ascii="Arial" w:hAnsi="Arial" w:cs="Arial"/>
              </w:rPr>
              <w:t xml:space="preserve"> has been launched and awareness of this has been raised through digital communications, posters and digital signage across the </w:t>
            </w:r>
            <w:r w:rsidRPr="00210A3F">
              <w:rPr>
                <w:rFonts w:ascii="Arial" w:hAnsi="Arial" w:cs="Arial"/>
              </w:rPr>
              <w:lastRenderedPageBreak/>
              <w:t>University’s campuses.</w:t>
            </w:r>
          </w:p>
          <w:p w14:paraId="78490E39"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25B390F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In 2022, the Race Equality Strategy Group (RESG) assessed the Tool to ensure it was fit-for-purpose, clear and accessible. The Toolkit was enhanced based on RESG’s feedback and promoted to staff and students through Newsletters, Teams sites and </w:t>
            </w:r>
            <w:proofErr w:type="gramStart"/>
            <w:r w:rsidRPr="00210A3F">
              <w:rPr>
                <w:rFonts w:ascii="Arial" w:hAnsi="Arial" w:cs="Arial"/>
              </w:rPr>
              <w:t>quarterly-released</w:t>
            </w:r>
            <w:proofErr w:type="gramEnd"/>
            <w:r w:rsidRPr="00210A3F">
              <w:rPr>
                <w:rFonts w:ascii="Arial" w:hAnsi="Arial" w:cs="Arial"/>
              </w:rPr>
              <w:t xml:space="preserve"> EDI Digests.</w:t>
            </w:r>
          </w:p>
          <w:p w14:paraId="74CC9802"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67F08DD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Data form the Tool are extracted on a quarterly basis and shared (anonymously) with relevant committees (e.g., RESG and EDIC) for information and actions.</w:t>
            </w:r>
          </w:p>
        </w:tc>
      </w:tr>
      <w:tr w:rsidR="001B77E9" w:rsidRPr="00210A3F" w14:paraId="24151790" w14:textId="77777777" w:rsidTr="00A87D2E">
        <w:tc>
          <w:tcPr>
            <w:tcW w:w="3256" w:type="dxa"/>
          </w:tcPr>
          <w:p w14:paraId="1A239A79" w14:textId="77777777" w:rsidR="001B77E9" w:rsidRPr="00210A3F" w:rsidRDefault="001B77E9" w:rsidP="00A87D2E">
            <w:pPr>
              <w:pStyle w:val="NormalWeb"/>
              <w:numPr>
                <w:ilvl w:val="0"/>
                <w:numId w:val="4"/>
              </w:numPr>
              <w:spacing w:before="0" w:beforeAutospacing="0" w:after="0" w:afterAutospacing="0" w:line="280" w:lineRule="exact"/>
              <w:ind w:left="0" w:firstLine="0"/>
              <w:jc w:val="both"/>
              <w:rPr>
                <w:rFonts w:ascii="Arial" w:hAnsi="Arial" w:cs="Arial"/>
                <w:b/>
                <w:bCs/>
              </w:rPr>
            </w:pPr>
            <w:r w:rsidRPr="00210A3F">
              <w:rPr>
                <w:rFonts w:ascii="Arial" w:hAnsi="Arial" w:cs="Arial"/>
              </w:rPr>
              <w:lastRenderedPageBreak/>
              <w:t>Develop and launch new race equality webpage and monitor traffic</w:t>
            </w:r>
          </w:p>
        </w:tc>
        <w:tc>
          <w:tcPr>
            <w:tcW w:w="2453" w:type="dxa"/>
          </w:tcPr>
          <w:p w14:paraId="62E9E028"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A dedicated webpage is required to act as a ‘home’ for resources, information about actions the University is taking, </w:t>
            </w:r>
            <w:r w:rsidRPr="00210A3F">
              <w:rPr>
                <w:rFonts w:ascii="Arial" w:hAnsi="Arial" w:cs="Arial"/>
              </w:rPr>
              <w:lastRenderedPageBreak/>
              <w:t>support and reporting procedures, consultation initiatives</w:t>
            </w:r>
          </w:p>
        </w:tc>
        <w:tc>
          <w:tcPr>
            <w:tcW w:w="2004" w:type="dxa"/>
          </w:tcPr>
          <w:p w14:paraId="4149545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Equality, Diversity and Inclusion team working with HR Intern</w:t>
            </w:r>
          </w:p>
        </w:tc>
        <w:tc>
          <w:tcPr>
            <w:tcW w:w="1897" w:type="dxa"/>
          </w:tcPr>
          <w:p w14:paraId="353495F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May 2021</w:t>
            </w:r>
          </w:p>
        </w:tc>
        <w:tc>
          <w:tcPr>
            <w:tcW w:w="2124" w:type="dxa"/>
          </w:tcPr>
          <w:p w14:paraId="3D693BAE"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Webpage launched. Number of hits indicates that it is being used by staff and students Race equality </w:t>
            </w:r>
            <w:r w:rsidRPr="00210A3F">
              <w:rPr>
                <w:rFonts w:ascii="Arial" w:hAnsi="Arial" w:cs="Arial"/>
              </w:rPr>
              <w:lastRenderedPageBreak/>
              <w:t>surveys indicate that staff and students are aware of the page</w:t>
            </w:r>
          </w:p>
        </w:tc>
        <w:tc>
          <w:tcPr>
            <w:tcW w:w="2744" w:type="dxa"/>
          </w:tcPr>
          <w:p w14:paraId="0923691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The </w:t>
            </w:r>
            <w:hyperlink r:id="rId6" w:anchor=":~:text=The%20University%20of%20Aberdeen%20is%20committed%20to%20challenging,Minority%20Ethnic%20students%20and%20staff%20members%20feel%20safe." w:history="1">
              <w:r w:rsidRPr="00210A3F">
                <w:rPr>
                  <w:rStyle w:val="Hyperlink"/>
                  <w:rFonts w:ascii="Arial" w:eastAsiaTheme="majorEastAsia" w:hAnsi="Arial" w:cs="Arial"/>
                </w:rPr>
                <w:t>Race Equality Webpage</w:t>
              </w:r>
            </w:hyperlink>
            <w:r w:rsidRPr="00210A3F">
              <w:rPr>
                <w:rFonts w:ascii="Arial" w:hAnsi="Arial" w:cs="Arial"/>
              </w:rPr>
              <w:t xml:space="preserve"> has been launched and awareness of this page has been raised through digital communications.</w:t>
            </w:r>
          </w:p>
          <w:p w14:paraId="2E8359E5"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001C650F"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webpage has been populated with articles, reading suggestions, and webinars. </w:t>
            </w:r>
          </w:p>
          <w:p w14:paraId="5C5DB32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Results from the 2022 Race Equality Charter (REC) staff and student surveys were published in the webpage. The results from the October 2025 REC surveys will be published there as well.</w:t>
            </w:r>
          </w:p>
          <w:p w14:paraId="11AE1285"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5E09412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webpage provides up-to-date information regarding race-focussed Groups, Networks and resources for all.</w:t>
            </w:r>
          </w:p>
        </w:tc>
      </w:tr>
      <w:tr w:rsidR="001B77E9" w:rsidRPr="00210A3F" w14:paraId="3CC16B79" w14:textId="77777777" w:rsidTr="00A87D2E">
        <w:tc>
          <w:tcPr>
            <w:tcW w:w="3256" w:type="dxa"/>
          </w:tcPr>
          <w:p w14:paraId="5835B119" w14:textId="77777777" w:rsidR="001B77E9" w:rsidRPr="00210A3F" w:rsidRDefault="001B77E9" w:rsidP="00A87D2E">
            <w:pPr>
              <w:pStyle w:val="NormalWeb"/>
              <w:numPr>
                <w:ilvl w:val="0"/>
                <w:numId w:val="4"/>
              </w:numPr>
              <w:spacing w:before="0" w:beforeAutospacing="0" w:after="0" w:afterAutospacing="0" w:line="280" w:lineRule="exact"/>
              <w:ind w:left="25" w:firstLine="0"/>
              <w:jc w:val="both"/>
              <w:rPr>
                <w:rFonts w:ascii="Arial" w:hAnsi="Arial" w:cs="Arial"/>
                <w:b/>
                <w:bCs/>
              </w:rPr>
            </w:pPr>
            <w:r w:rsidRPr="00210A3F">
              <w:rPr>
                <w:rFonts w:ascii="Arial" w:hAnsi="Arial" w:cs="Arial"/>
              </w:rPr>
              <w:lastRenderedPageBreak/>
              <w:t>Achieve 100% uptake on Understanding Race Bias online training</w:t>
            </w:r>
          </w:p>
        </w:tc>
        <w:tc>
          <w:tcPr>
            <w:tcW w:w="2453" w:type="dxa"/>
          </w:tcPr>
          <w:p w14:paraId="1ED7F85B"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Mandatory training should be completed by all staff</w:t>
            </w:r>
          </w:p>
        </w:tc>
        <w:tc>
          <w:tcPr>
            <w:tcW w:w="2004" w:type="dxa"/>
          </w:tcPr>
          <w:p w14:paraId="5E5F809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Equality, Diversity and Inclusion team working with Head of HR</w:t>
            </w:r>
          </w:p>
        </w:tc>
        <w:tc>
          <w:tcPr>
            <w:tcW w:w="1897" w:type="dxa"/>
          </w:tcPr>
          <w:p w14:paraId="10D5104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2022</w:t>
            </w:r>
          </w:p>
        </w:tc>
        <w:tc>
          <w:tcPr>
            <w:tcW w:w="2124" w:type="dxa"/>
          </w:tcPr>
          <w:p w14:paraId="58DE2B17"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100% uptake achieved Race surveys and listening activities demonstrate the impact of the training</w:t>
            </w:r>
          </w:p>
        </w:tc>
        <w:tc>
          <w:tcPr>
            <w:tcW w:w="2744" w:type="dxa"/>
          </w:tcPr>
          <w:p w14:paraId="5E27ED2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All existing staff are encouraged, through their line manager, to complete this training. However, this training is mandatory only for all new starters (who must complete it within 3 months from the start of their employment; completion is </w:t>
            </w:r>
            <w:r w:rsidRPr="00210A3F">
              <w:rPr>
                <w:rFonts w:ascii="Arial" w:hAnsi="Arial" w:cs="Arial"/>
              </w:rPr>
              <w:lastRenderedPageBreak/>
              <w:t>monitored by Staff Development) and for staff sitting on recruitment and promotion committees. Completion (completion is monitored by HR).</w:t>
            </w:r>
          </w:p>
        </w:tc>
      </w:tr>
      <w:tr w:rsidR="001B77E9" w:rsidRPr="00210A3F" w14:paraId="1F69359E" w14:textId="77777777" w:rsidTr="00A87D2E">
        <w:tc>
          <w:tcPr>
            <w:tcW w:w="3256" w:type="dxa"/>
          </w:tcPr>
          <w:p w14:paraId="6344E249" w14:textId="77777777" w:rsidR="001B77E9" w:rsidRPr="00210A3F" w:rsidRDefault="001B77E9" w:rsidP="00A87D2E">
            <w:pPr>
              <w:pStyle w:val="NormalWeb"/>
              <w:numPr>
                <w:ilvl w:val="0"/>
                <w:numId w:val="4"/>
              </w:numPr>
              <w:spacing w:before="0" w:beforeAutospacing="0" w:after="0" w:afterAutospacing="0" w:line="280" w:lineRule="exact"/>
              <w:ind w:left="25" w:hanging="25"/>
              <w:jc w:val="both"/>
              <w:rPr>
                <w:rFonts w:ascii="Arial" w:hAnsi="Arial" w:cs="Arial"/>
                <w:b/>
                <w:bCs/>
              </w:rPr>
            </w:pPr>
            <w:r w:rsidRPr="00210A3F">
              <w:rPr>
                <w:rFonts w:ascii="Arial" w:hAnsi="Arial" w:cs="Arial"/>
              </w:rPr>
              <w:lastRenderedPageBreak/>
              <w:t>Develop and launch race communications plan</w:t>
            </w:r>
          </w:p>
        </w:tc>
        <w:tc>
          <w:tcPr>
            <w:tcW w:w="2453" w:type="dxa"/>
          </w:tcPr>
          <w:p w14:paraId="64AA08D9"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A planned approach to communications on race equality is required to maintain an open and transparent approach with the University community and to provide opportunities for staff and students to engage with the work on creating an anti-racist culture</w:t>
            </w:r>
          </w:p>
        </w:tc>
        <w:tc>
          <w:tcPr>
            <w:tcW w:w="2004" w:type="dxa"/>
          </w:tcPr>
          <w:p w14:paraId="6A22501C"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Head of Organisational Development working with Head of Communications</w:t>
            </w:r>
          </w:p>
        </w:tc>
        <w:tc>
          <w:tcPr>
            <w:tcW w:w="1897" w:type="dxa"/>
          </w:tcPr>
          <w:p w14:paraId="416835D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April 2021 and ongoing</w:t>
            </w:r>
          </w:p>
        </w:tc>
        <w:tc>
          <w:tcPr>
            <w:tcW w:w="2124" w:type="dxa"/>
          </w:tcPr>
          <w:p w14:paraId="55E72425"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Communications Plan developed and launched Expect increased representations and queries from staff and students about activities</w:t>
            </w:r>
          </w:p>
        </w:tc>
        <w:tc>
          <w:tcPr>
            <w:tcW w:w="2744" w:type="dxa"/>
          </w:tcPr>
          <w:p w14:paraId="1F62768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Regular communications have been shared with the community and can be seen </w:t>
            </w:r>
            <w:hyperlink r:id="rId7" w:anchor="panel13272" w:history="1">
              <w:r w:rsidRPr="00210A3F">
                <w:rPr>
                  <w:rStyle w:val="Hyperlink"/>
                  <w:rFonts w:ascii="Arial" w:eastAsiaTheme="majorEastAsia" w:hAnsi="Arial" w:cs="Arial"/>
                </w:rPr>
                <w:t>here</w:t>
              </w:r>
            </w:hyperlink>
          </w:p>
        </w:tc>
      </w:tr>
      <w:tr w:rsidR="001B77E9" w:rsidRPr="00210A3F" w14:paraId="26087766" w14:textId="77777777" w:rsidTr="00A87D2E">
        <w:tc>
          <w:tcPr>
            <w:tcW w:w="3256" w:type="dxa"/>
          </w:tcPr>
          <w:p w14:paraId="223AA074" w14:textId="77777777" w:rsidR="001B77E9" w:rsidRPr="00210A3F" w:rsidRDefault="001B77E9" w:rsidP="00A87D2E">
            <w:pPr>
              <w:pStyle w:val="NormalWeb"/>
              <w:numPr>
                <w:ilvl w:val="0"/>
                <w:numId w:val="4"/>
              </w:numPr>
              <w:spacing w:before="0" w:beforeAutospacing="0" w:after="0" w:afterAutospacing="0" w:line="280" w:lineRule="exact"/>
              <w:ind w:left="22" w:firstLine="0"/>
              <w:jc w:val="both"/>
              <w:rPr>
                <w:rFonts w:ascii="Arial" w:hAnsi="Arial" w:cs="Arial"/>
                <w:b/>
                <w:bCs/>
              </w:rPr>
            </w:pPr>
            <w:r w:rsidRPr="00210A3F">
              <w:rPr>
                <w:rFonts w:ascii="Arial" w:hAnsi="Arial" w:cs="Arial"/>
              </w:rPr>
              <w:t>Working group to recommend a set of terminology/definitions to be used in the University to present its recommendations by September 2021</w:t>
            </w:r>
          </w:p>
        </w:tc>
        <w:tc>
          <w:tcPr>
            <w:tcW w:w="2453" w:type="dxa"/>
          </w:tcPr>
          <w:p w14:paraId="3E2A4281"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It is critical that the University explores the use of terminology and definitions in partnership with staff and students to ensure that processes are in place to monitor use </w:t>
            </w:r>
            <w:r w:rsidRPr="00210A3F">
              <w:rPr>
                <w:rFonts w:ascii="Arial" w:hAnsi="Arial" w:cs="Arial"/>
              </w:rPr>
              <w:lastRenderedPageBreak/>
              <w:t>of language and review</w:t>
            </w:r>
          </w:p>
        </w:tc>
        <w:tc>
          <w:tcPr>
            <w:tcW w:w="2004" w:type="dxa"/>
          </w:tcPr>
          <w:p w14:paraId="764629D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Vice-Principal Education working with Equality, Diversity and Inclusion team</w:t>
            </w:r>
          </w:p>
        </w:tc>
        <w:tc>
          <w:tcPr>
            <w:tcW w:w="1897" w:type="dxa"/>
          </w:tcPr>
          <w:p w14:paraId="7CBF711F"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57639AA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Working group established and achieving appropriate consultation and meeting remit of the group</w:t>
            </w:r>
          </w:p>
        </w:tc>
        <w:tc>
          <w:tcPr>
            <w:tcW w:w="2744" w:type="dxa"/>
          </w:tcPr>
          <w:p w14:paraId="23303A1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 Race Definitions Task and Finish Group was established and recommended a set of definitions and undertook work on the adoption of the Jerusalem Declaration on Antisemitism.</w:t>
            </w:r>
          </w:p>
          <w:p w14:paraId="0C31DDF3"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701C795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Further work on this was done by the central EDI Team in 2024 with the inclusion of a set of race-related definitions in a section of a newly developed handbook on “how to deal with the disclosure of a racist incident”.</w:t>
            </w:r>
          </w:p>
          <w:p w14:paraId="0F67ABB7"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17334C7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Antiracism Roundtable has identified ‘Race Terminology’ has an area for partnership working during AY2024-25.</w:t>
            </w:r>
          </w:p>
        </w:tc>
      </w:tr>
      <w:tr w:rsidR="001B77E9" w:rsidRPr="00210A3F" w14:paraId="19FD4195" w14:textId="77777777" w:rsidTr="00A87D2E">
        <w:tc>
          <w:tcPr>
            <w:tcW w:w="3256" w:type="dxa"/>
          </w:tcPr>
          <w:p w14:paraId="2DD9508F" w14:textId="77777777" w:rsidR="001B77E9" w:rsidRPr="00210A3F" w:rsidRDefault="001B77E9" w:rsidP="00A87D2E">
            <w:pPr>
              <w:pStyle w:val="NormalWeb"/>
              <w:numPr>
                <w:ilvl w:val="0"/>
                <w:numId w:val="4"/>
              </w:numPr>
              <w:spacing w:before="0" w:beforeAutospacing="0" w:after="0" w:afterAutospacing="0" w:line="280" w:lineRule="exact"/>
              <w:ind w:left="25" w:firstLine="0"/>
              <w:jc w:val="both"/>
              <w:rPr>
                <w:rFonts w:ascii="Arial" w:hAnsi="Arial" w:cs="Arial"/>
              </w:rPr>
            </w:pPr>
            <w:r w:rsidRPr="00210A3F">
              <w:rPr>
                <w:rFonts w:ascii="Arial" w:hAnsi="Arial" w:cs="Arial"/>
              </w:rPr>
              <w:lastRenderedPageBreak/>
              <w:t>Establish a network of Race Equality Champions</w:t>
            </w:r>
          </w:p>
        </w:tc>
        <w:tc>
          <w:tcPr>
            <w:tcW w:w="2453" w:type="dxa"/>
          </w:tcPr>
          <w:p w14:paraId="04F442E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Race Equality Champions will be in place by March 2021 and the network will serve to support the Champions to undertake their role effectively and to provide the University with vital feedback which could inform decision-making</w:t>
            </w:r>
          </w:p>
        </w:tc>
        <w:tc>
          <w:tcPr>
            <w:tcW w:w="2004" w:type="dxa"/>
          </w:tcPr>
          <w:p w14:paraId="29B6B62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Equality, Diversity and Inclusion team</w:t>
            </w:r>
          </w:p>
        </w:tc>
        <w:tc>
          <w:tcPr>
            <w:tcW w:w="1897" w:type="dxa"/>
          </w:tcPr>
          <w:p w14:paraId="617634F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End of April ongoing</w:t>
            </w:r>
          </w:p>
        </w:tc>
        <w:tc>
          <w:tcPr>
            <w:tcW w:w="2124" w:type="dxa"/>
          </w:tcPr>
          <w:p w14:paraId="0EDB59F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Champions appointed Network created Network providing useful space for discussion and ideas for moving forward with creating an antiracist University</w:t>
            </w:r>
          </w:p>
        </w:tc>
        <w:tc>
          <w:tcPr>
            <w:tcW w:w="2744" w:type="dxa"/>
          </w:tcPr>
          <w:p w14:paraId="101788A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23 Race Equality Champions across the University’s Schools and Directorates have been appointed.</w:t>
            </w:r>
          </w:p>
          <w:p w14:paraId="71E2A81D"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1F584FE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Champions meets on a quarterly basis in a Forum which is chaired by the Senior EDI Partner. At each meeting, the RE Champions work on the implementation of </w:t>
            </w:r>
            <w:r w:rsidRPr="00210A3F">
              <w:rPr>
                <w:rFonts w:ascii="Arial" w:hAnsi="Arial" w:cs="Arial"/>
              </w:rPr>
              <w:lastRenderedPageBreak/>
              <w:t>actions from the Antiracism Strategy Action Plan. During 2023/24, the RE Champions have actively contributed progressing work on decolonising the curriculum in their area and sharing progress with the members of the Forum; researching resources to close the ethnicity degree awarding gap, increasing awareness of race inequalities in the Institution and individual areas; reviewing the Antiracism Strategy 2022-25 with the view of launching the Strategy 2025-2030 by December 2025.</w:t>
            </w:r>
          </w:p>
        </w:tc>
      </w:tr>
      <w:tr w:rsidR="001B77E9" w:rsidRPr="00210A3F" w14:paraId="011D5E56" w14:textId="77777777" w:rsidTr="00A87D2E">
        <w:tc>
          <w:tcPr>
            <w:tcW w:w="3256" w:type="dxa"/>
          </w:tcPr>
          <w:p w14:paraId="23C9B89D" w14:textId="77777777" w:rsidR="001B77E9" w:rsidRPr="00210A3F" w:rsidRDefault="001B77E9" w:rsidP="00A87D2E">
            <w:pPr>
              <w:pStyle w:val="NormalWeb"/>
              <w:numPr>
                <w:ilvl w:val="0"/>
                <w:numId w:val="4"/>
              </w:numPr>
              <w:spacing w:before="0" w:beforeAutospacing="0" w:after="0" w:afterAutospacing="0" w:line="280" w:lineRule="exact"/>
              <w:ind w:left="164" w:firstLine="0"/>
              <w:jc w:val="both"/>
              <w:rPr>
                <w:rFonts w:ascii="Arial" w:hAnsi="Arial" w:cs="Arial"/>
              </w:rPr>
            </w:pPr>
            <w:r w:rsidRPr="00210A3F">
              <w:rPr>
                <w:rFonts w:ascii="Arial" w:hAnsi="Arial" w:cs="Arial"/>
              </w:rPr>
              <w:lastRenderedPageBreak/>
              <w:t>Publish the Antiracism Strategy Action Plan</w:t>
            </w:r>
          </w:p>
        </w:tc>
        <w:tc>
          <w:tcPr>
            <w:tcW w:w="2453" w:type="dxa"/>
          </w:tcPr>
          <w:p w14:paraId="0CBC1D7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Antiracism Strategy Action Plan is available on the University of Aberdeen intranet pages and are shared widely with </w:t>
            </w:r>
            <w:r w:rsidRPr="00210A3F">
              <w:rPr>
                <w:rFonts w:ascii="Arial" w:hAnsi="Arial" w:cs="Arial"/>
              </w:rPr>
              <w:lastRenderedPageBreak/>
              <w:t>our staff and students</w:t>
            </w:r>
          </w:p>
        </w:tc>
        <w:tc>
          <w:tcPr>
            <w:tcW w:w="2004" w:type="dxa"/>
          </w:tcPr>
          <w:p w14:paraId="27C2AA6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Senior EDI Partner working with Vice Principal Education and Head of the School of </w:t>
            </w:r>
            <w:r w:rsidRPr="00210A3F">
              <w:rPr>
                <w:rFonts w:ascii="Arial" w:hAnsi="Arial" w:cs="Arial"/>
              </w:rPr>
              <w:lastRenderedPageBreak/>
              <w:t>Medicine, Medical Sciences and Nutrition</w:t>
            </w:r>
          </w:p>
        </w:tc>
        <w:tc>
          <w:tcPr>
            <w:tcW w:w="1897" w:type="dxa"/>
          </w:tcPr>
          <w:p w14:paraId="720F30C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March 2023</w:t>
            </w:r>
          </w:p>
        </w:tc>
        <w:tc>
          <w:tcPr>
            <w:tcW w:w="2124" w:type="dxa"/>
          </w:tcPr>
          <w:p w14:paraId="4BCEADC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Our community understand how and when the University will achieve its goals set out in the Antiracism </w:t>
            </w:r>
            <w:r w:rsidRPr="00210A3F">
              <w:rPr>
                <w:rFonts w:ascii="Arial" w:hAnsi="Arial" w:cs="Arial"/>
              </w:rPr>
              <w:lastRenderedPageBreak/>
              <w:t>Strategy</w:t>
            </w:r>
          </w:p>
        </w:tc>
        <w:tc>
          <w:tcPr>
            <w:tcW w:w="2744" w:type="dxa"/>
          </w:tcPr>
          <w:p w14:paraId="52ECF4A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An Antiracism Strategy Action Plan has been developed by the Race Equality Strategy Group between 2023 and 2024.</w:t>
            </w:r>
          </w:p>
          <w:p w14:paraId="6773345D"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49ACB15F"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The Action Plan was shared with Heads of School, Professional Services Directorates, School EDI Leads and Race Equality Champions, and local EDI Committees. The Action Plan will need to be implemented by 2029.</w:t>
            </w:r>
          </w:p>
        </w:tc>
      </w:tr>
      <w:tr w:rsidR="001B77E9" w:rsidRPr="00210A3F" w14:paraId="71A12FCD" w14:textId="77777777" w:rsidTr="00A87D2E">
        <w:tc>
          <w:tcPr>
            <w:tcW w:w="3256" w:type="dxa"/>
          </w:tcPr>
          <w:p w14:paraId="5EB8AE08" w14:textId="77777777" w:rsidR="001B77E9" w:rsidRPr="00210A3F" w:rsidRDefault="001B77E9" w:rsidP="00A87D2E">
            <w:pPr>
              <w:pStyle w:val="NormalWeb"/>
              <w:numPr>
                <w:ilvl w:val="0"/>
                <w:numId w:val="4"/>
              </w:numPr>
              <w:spacing w:before="0" w:beforeAutospacing="0" w:after="0" w:afterAutospacing="0" w:line="280" w:lineRule="exact"/>
              <w:ind w:left="0" w:firstLine="0"/>
              <w:jc w:val="both"/>
              <w:rPr>
                <w:rFonts w:ascii="Arial" w:hAnsi="Arial" w:cs="Arial"/>
              </w:rPr>
            </w:pPr>
            <w:r w:rsidRPr="00210A3F">
              <w:rPr>
                <w:rFonts w:ascii="Arial" w:hAnsi="Arial" w:cs="Arial"/>
              </w:rPr>
              <w:lastRenderedPageBreak/>
              <w:t>Establish a communication framework for continuing to share progress made against the Antiracism Strategy with staff and students as per the Implementation Plan</w:t>
            </w:r>
          </w:p>
        </w:tc>
        <w:tc>
          <w:tcPr>
            <w:tcW w:w="2453" w:type="dxa"/>
          </w:tcPr>
          <w:p w14:paraId="6DF949D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 planned approach is needed to ensure that the University community is kept updated as to the progress of the Antiracism Strategy.</w:t>
            </w:r>
          </w:p>
        </w:tc>
        <w:tc>
          <w:tcPr>
            <w:tcW w:w="2004" w:type="dxa"/>
          </w:tcPr>
          <w:p w14:paraId="0F938A3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Head of Communications and Senior EDI Partner working with Vice Principal Education and Head of the School of Medicine, Medical Sciences and Nutrition</w:t>
            </w:r>
          </w:p>
        </w:tc>
        <w:tc>
          <w:tcPr>
            <w:tcW w:w="1897" w:type="dxa"/>
          </w:tcPr>
          <w:p w14:paraId="2A2B0FD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Ongoing</w:t>
            </w:r>
          </w:p>
        </w:tc>
        <w:tc>
          <w:tcPr>
            <w:tcW w:w="2124" w:type="dxa"/>
          </w:tcPr>
          <w:p w14:paraId="510A8D9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Staff and students receive regular updates on progress via email  </w:t>
            </w:r>
          </w:p>
        </w:tc>
        <w:tc>
          <w:tcPr>
            <w:tcW w:w="2744" w:type="dxa"/>
          </w:tcPr>
          <w:p w14:paraId="1CE7547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Implementation Plan has been shared with Court and sets out the broad timelines for reporting on the Antiracism Strategy.  A Communications framework is being developed to align with this.</w:t>
            </w:r>
          </w:p>
        </w:tc>
      </w:tr>
      <w:tr w:rsidR="001B77E9" w:rsidRPr="00210A3F" w14:paraId="4CC6947E" w14:textId="77777777" w:rsidTr="00A87D2E">
        <w:tc>
          <w:tcPr>
            <w:tcW w:w="3256" w:type="dxa"/>
          </w:tcPr>
          <w:p w14:paraId="4FB3B6F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4.11 Conduct focus groups with staff and students to further understand the results of the REC surveys</w:t>
            </w:r>
          </w:p>
        </w:tc>
        <w:tc>
          <w:tcPr>
            <w:tcW w:w="2453" w:type="dxa"/>
          </w:tcPr>
          <w:p w14:paraId="3C80214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Detailed conversations are required to enhance understanding of the issues raised by staff and students through the REC surveys. </w:t>
            </w:r>
          </w:p>
        </w:tc>
        <w:tc>
          <w:tcPr>
            <w:tcW w:w="2004" w:type="dxa"/>
          </w:tcPr>
          <w:p w14:paraId="1A89E6C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Senior EDI Partner </w:t>
            </w:r>
          </w:p>
        </w:tc>
        <w:tc>
          <w:tcPr>
            <w:tcW w:w="1897" w:type="dxa"/>
          </w:tcPr>
          <w:p w14:paraId="37664FE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October 2023</w:t>
            </w:r>
          </w:p>
        </w:tc>
        <w:tc>
          <w:tcPr>
            <w:tcW w:w="2124" w:type="dxa"/>
          </w:tcPr>
          <w:p w14:paraId="6B14504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Focus groups provide further insights as to the barriers faced by racialised groups in the University</w:t>
            </w:r>
          </w:p>
        </w:tc>
        <w:tc>
          <w:tcPr>
            <w:tcW w:w="2744" w:type="dxa"/>
          </w:tcPr>
          <w:p w14:paraId="0559455C"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A focus group was organised in December 2023 to explore barriers experienced by Racialised Groups academic staff in their career progression. The focus group was </w:t>
            </w:r>
            <w:r w:rsidRPr="00210A3F">
              <w:rPr>
                <w:rFonts w:ascii="Arial" w:hAnsi="Arial" w:cs="Arial"/>
              </w:rPr>
              <w:lastRenderedPageBreak/>
              <w:t>attended by 5 members of staff and issues highlighted were reported in the Race Equality Charter Bronze submission and reflected in the Antiracism Action Plan 2024-2029.</w:t>
            </w:r>
          </w:p>
        </w:tc>
      </w:tr>
      <w:tr w:rsidR="001B77E9" w:rsidRPr="00210A3F" w14:paraId="0C546428" w14:textId="77777777" w:rsidTr="00A87D2E">
        <w:tc>
          <w:tcPr>
            <w:tcW w:w="3256" w:type="dxa"/>
          </w:tcPr>
          <w:p w14:paraId="793B76D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4.12 Develop an Antiracism Strategy Action Plan to support the implementation of the Antiracism Strategy and address the issues identified in the REC surveys.</w:t>
            </w:r>
          </w:p>
        </w:tc>
        <w:tc>
          <w:tcPr>
            <w:tcW w:w="2453" w:type="dxa"/>
          </w:tcPr>
          <w:p w14:paraId="794B2AD6"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An operational plan is required to translate the strategic actions identified in the Antiracism Strategy into achievable actions.</w:t>
            </w:r>
          </w:p>
        </w:tc>
        <w:tc>
          <w:tcPr>
            <w:tcW w:w="2004" w:type="dxa"/>
          </w:tcPr>
          <w:p w14:paraId="53B7430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Vice Principal Education and Senior EDI Partner</w:t>
            </w:r>
          </w:p>
        </w:tc>
        <w:tc>
          <w:tcPr>
            <w:tcW w:w="1897" w:type="dxa"/>
          </w:tcPr>
          <w:p w14:paraId="389299E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February 2023</w:t>
            </w:r>
          </w:p>
        </w:tc>
        <w:tc>
          <w:tcPr>
            <w:tcW w:w="2124" w:type="dxa"/>
          </w:tcPr>
          <w:p w14:paraId="6B268476"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 SMART action plan is developed, monitored and shared with the University community.</w:t>
            </w:r>
          </w:p>
        </w:tc>
        <w:tc>
          <w:tcPr>
            <w:tcW w:w="2744" w:type="dxa"/>
          </w:tcPr>
          <w:p w14:paraId="3FB48B6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An Antiracism Strategy Action Plan has been developed by the university Race Equality Strategy group. It covers 2024-2029 and include actions under 8 priority areas. The Action Plan was shared with School EDI Leads, Race equality Champions, Heads of School and Professional Services Directors. School and Directorates will have an active role in the implementation of some of those actions.</w:t>
            </w:r>
          </w:p>
        </w:tc>
      </w:tr>
      <w:tr w:rsidR="001B77E9" w:rsidRPr="00210A3F" w14:paraId="7FE2878D" w14:textId="77777777" w:rsidTr="00A87D2E">
        <w:tc>
          <w:tcPr>
            <w:tcW w:w="3256" w:type="dxa"/>
          </w:tcPr>
          <w:p w14:paraId="1C930A6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4.13 Submit an annual report of progress and challenges to the Senior Management Team (SMT) </w:t>
            </w:r>
            <w:r w:rsidRPr="00210A3F">
              <w:rPr>
                <w:rFonts w:ascii="Arial" w:hAnsi="Arial" w:cs="Arial"/>
              </w:rPr>
              <w:lastRenderedPageBreak/>
              <w:t xml:space="preserve">and Court. </w:t>
            </w:r>
          </w:p>
        </w:tc>
        <w:tc>
          <w:tcPr>
            <w:tcW w:w="2453" w:type="dxa"/>
          </w:tcPr>
          <w:p w14:paraId="5003E4C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Leadership in antiracism is critical to progress in this area.  The Senior </w:t>
            </w:r>
            <w:r w:rsidRPr="00210A3F">
              <w:rPr>
                <w:rFonts w:ascii="Arial" w:hAnsi="Arial" w:cs="Arial"/>
              </w:rPr>
              <w:lastRenderedPageBreak/>
              <w:t>Management team must be kept updated and be aware of challenges or barriers to progress.</w:t>
            </w:r>
          </w:p>
        </w:tc>
        <w:tc>
          <w:tcPr>
            <w:tcW w:w="2004" w:type="dxa"/>
          </w:tcPr>
          <w:p w14:paraId="406C25F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Vice-Principal Education and Senior EDI Partner</w:t>
            </w:r>
          </w:p>
        </w:tc>
        <w:tc>
          <w:tcPr>
            <w:tcW w:w="1897" w:type="dxa"/>
          </w:tcPr>
          <w:p w14:paraId="0FFA659B" w14:textId="77777777" w:rsidR="001B77E9" w:rsidRPr="00210A3F" w:rsidRDefault="001B77E9" w:rsidP="00A87D2E">
            <w:pPr>
              <w:pStyle w:val="NormalWeb"/>
              <w:spacing w:before="0" w:beforeAutospacing="0" w:after="0" w:afterAutospacing="0" w:line="280" w:lineRule="exact"/>
              <w:jc w:val="center"/>
              <w:rPr>
                <w:rFonts w:ascii="Arial" w:hAnsi="Arial" w:cs="Arial"/>
              </w:rPr>
            </w:pPr>
            <w:r w:rsidRPr="00210A3F">
              <w:rPr>
                <w:rFonts w:ascii="Arial" w:hAnsi="Arial" w:cs="Arial"/>
              </w:rPr>
              <w:t>Annually</w:t>
            </w:r>
          </w:p>
        </w:tc>
        <w:tc>
          <w:tcPr>
            <w:tcW w:w="2124" w:type="dxa"/>
          </w:tcPr>
          <w:p w14:paraId="1418A71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Helpful reports are produced for the SMT and Court, generating </w:t>
            </w:r>
            <w:r w:rsidRPr="00210A3F">
              <w:rPr>
                <w:rFonts w:ascii="Arial" w:hAnsi="Arial" w:cs="Arial"/>
              </w:rPr>
              <w:lastRenderedPageBreak/>
              <w:t>discussion and ideas.</w:t>
            </w:r>
          </w:p>
        </w:tc>
        <w:tc>
          <w:tcPr>
            <w:tcW w:w="2744" w:type="dxa"/>
          </w:tcPr>
          <w:p w14:paraId="10CF685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Progress on the Antiracism Strategy and Action Plan is shared with EDIC </w:t>
            </w:r>
            <w:r w:rsidRPr="00210A3F">
              <w:rPr>
                <w:rFonts w:ascii="Arial" w:hAnsi="Arial" w:cs="Arial"/>
              </w:rPr>
              <w:lastRenderedPageBreak/>
              <w:t>twice/year. EDI reports to SMT annually.</w:t>
            </w:r>
          </w:p>
        </w:tc>
      </w:tr>
      <w:tr w:rsidR="001B77E9" w:rsidRPr="00210A3F" w14:paraId="1B822080" w14:textId="77777777" w:rsidTr="00A87D2E">
        <w:tc>
          <w:tcPr>
            <w:tcW w:w="3256" w:type="dxa"/>
          </w:tcPr>
          <w:p w14:paraId="30772409"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4.14 Repeat Race Equality Charter surveys every two years. </w:t>
            </w:r>
          </w:p>
        </w:tc>
        <w:tc>
          <w:tcPr>
            <w:tcW w:w="2453" w:type="dxa"/>
          </w:tcPr>
          <w:p w14:paraId="65AE31D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Requirement of the Race Equality Charter.  Explore views on racial inequalities, monitor the success of our actions and identify where a change in approach is required.</w:t>
            </w:r>
          </w:p>
        </w:tc>
        <w:tc>
          <w:tcPr>
            <w:tcW w:w="2004" w:type="dxa"/>
          </w:tcPr>
          <w:p w14:paraId="66BA739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Vice Principal Education, Head of SMMSN and Senior EDI Partner</w:t>
            </w:r>
          </w:p>
        </w:tc>
        <w:tc>
          <w:tcPr>
            <w:tcW w:w="1897" w:type="dxa"/>
          </w:tcPr>
          <w:p w14:paraId="19F094EA" w14:textId="77777777" w:rsidR="001B77E9" w:rsidRPr="00210A3F" w:rsidRDefault="001B77E9" w:rsidP="00A87D2E">
            <w:pPr>
              <w:pStyle w:val="NormalWeb"/>
              <w:spacing w:before="0" w:beforeAutospacing="0" w:after="0" w:afterAutospacing="0" w:line="280" w:lineRule="exact"/>
              <w:jc w:val="center"/>
              <w:rPr>
                <w:rFonts w:ascii="Arial" w:hAnsi="Arial" w:cs="Arial"/>
              </w:rPr>
            </w:pPr>
            <w:r w:rsidRPr="00210A3F">
              <w:rPr>
                <w:rFonts w:ascii="Arial" w:hAnsi="Arial" w:cs="Arial"/>
              </w:rPr>
              <w:t>May 2024</w:t>
            </w:r>
          </w:p>
        </w:tc>
        <w:tc>
          <w:tcPr>
            <w:tcW w:w="2124" w:type="dxa"/>
          </w:tcPr>
          <w:p w14:paraId="3D8D8590"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Staff and student surveys are conducted and achieve a higher response rate than that in the 2022 surveys</w:t>
            </w:r>
          </w:p>
        </w:tc>
        <w:tc>
          <w:tcPr>
            <w:tcW w:w="2744" w:type="dxa"/>
          </w:tcPr>
          <w:p w14:paraId="7949B3C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first Race Equality Charter survey was done in March 2022. The University ran its biennial Engagement staff survey in November 2024. To avoid overlapping with this survey and avoid surveys’ fatigue, we decided to repeat the survey in October 2025 (rather than October 2024).</w:t>
            </w:r>
          </w:p>
        </w:tc>
      </w:tr>
      <w:tr w:rsidR="001B77E9" w:rsidRPr="00210A3F" w14:paraId="28375A8A" w14:textId="77777777" w:rsidTr="00A87D2E">
        <w:tc>
          <w:tcPr>
            <w:tcW w:w="3256" w:type="dxa"/>
          </w:tcPr>
          <w:p w14:paraId="6A258E4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4.15 Increase engagement in race training that is open to all staff</w:t>
            </w:r>
          </w:p>
        </w:tc>
        <w:tc>
          <w:tcPr>
            <w:tcW w:w="2453" w:type="dxa"/>
          </w:tcPr>
          <w:p w14:paraId="3DCF9048" w14:textId="77777777" w:rsidR="001B77E9" w:rsidRPr="00210A3F" w:rsidRDefault="001B77E9" w:rsidP="00A87D2E">
            <w:pPr>
              <w:pStyle w:val="NormalWeb"/>
              <w:spacing w:before="0" w:beforeAutospacing="0" w:after="0" w:afterAutospacing="0" w:line="280" w:lineRule="exact"/>
              <w:rPr>
                <w:rFonts w:ascii="Arial" w:hAnsi="Arial" w:cs="Arial"/>
              </w:rPr>
            </w:pPr>
            <w:r w:rsidRPr="00210A3F">
              <w:rPr>
                <w:rFonts w:ascii="Arial" w:hAnsi="Arial" w:cs="Arial"/>
              </w:rPr>
              <w:t xml:space="preserve">Identify barriers to undertaking race training and address these. </w:t>
            </w:r>
          </w:p>
          <w:p w14:paraId="5EDF023B" w14:textId="77777777" w:rsidR="001B77E9" w:rsidRPr="00210A3F" w:rsidRDefault="001B77E9" w:rsidP="00A87D2E">
            <w:pPr>
              <w:pStyle w:val="NormalWeb"/>
              <w:spacing w:before="0" w:beforeAutospacing="0" w:after="0" w:afterAutospacing="0" w:line="280" w:lineRule="exact"/>
              <w:rPr>
                <w:rFonts w:ascii="Arial" w:hAnsi="Arial" w:cs="Arial"/>
              </w:rPr>
            </w:pPr>
          </w:p>
          <w:p w14:paraId="2C6576BD" w14:textId="77777777" w:rsidR="001B77E9" w:rsidRPr="00210A3F" w:rsidRDefault="001B77E9" w:rsidP="00A87D2E">
            <w:pPr>
              <w:pStyle w:val="NormalWeb"/>
              <w:spacing w:before="0" w:beforeAutospacing="0" w:after="0" w:afterAutospacing="0" w:line="280" w:lineRule="exact"/>
              <w:rPr>
                <w:rFonts w:ascii="Arial" w:hAnsi="Arial" w:cs="Arial"/>
              </w:rPr>
            </w:pPr>
            <w:r w:rsidRPr="00210A3F">
              <w:rPr>
                <w:rFonts w:ascii="Arial" w:hAnsi="Arial" w:cs="Arial"/>
              </w:rPr>
              <w:t>Race training is advertised more widely and encouraged by senior staff</w:t>
            </w:r>
          </w:p>
          <w:p w14:paraId="4B88FA50" w14:textId="77777777" w:rsidR="001B77E9" w:rsidRPr="00210A3F" w:rsidRDefault="001B77E9" w:rsidP="00A87D2E">
            <w:pPr>
              <w:pStyle w:val="NormalWeb"/>
              <w:spacing w:before="0" w:beforeAutospacing="0" w:after="0" w:afterAutospacing="0" w:line="280" w:lineRule="exact"/>
              <w:rPr>
                <w:rFonts w:ascii="Arial" w:hAnsi="Arial" w:cs="Arial"/>
              </w:rPr>
            </w:pPr>
          </w:p>
          <w:p w14:paraId="60F7BE1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This is required to </w:t>
            </w:r>
            <w:r w:rsidRPr="00210A3F">
              <w:rPr>
                <w:rFonts w:ascii="Arial" w:hAnsi="Arial" w:cs="Arial"/>
              </w:rPr>
              <w:lastRenderedPageBreak/>
              <w:t>ensure that all staff understand their responsibilities to deliver the Antiracism Strategy</w:t>
            </w:r>
          </w:p>
        </w:tc>
        <w:tc>
          <w:tcPr>
            <w:tcW w:w="2004" w:type="dxa"/>
          </w:tcPr>
          <w:p w14:paraId="1B44F2F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Vice-Principal Education and Senior EDI Partner</w:t>
            </w:r>
          </w:p>
        </w:tc>
        <w:tc>
          <w:tcPr>
            <w:tcW w:w="1897" w:type="dxa"/>
          </w:tcPr>
          <w:p w14:paraId="3F2AC44E" w14:textId="77777777" w:rsidR="001B77E9" w:rsidRPr="00210A3F" w:rsidRDefault="001B77E9" w:rsidP="00A87D2E">
            <w:pPr>
              <w:pStyle w:val="NormalWeb"/>
              <w:spacing w:before="0" w:beforeAutospacing="0" w:after="0" w:afterAutospacing="0" w:line="280" w:lineRule="exact"/>
              <w:jc w:val="center"/>
              <w:rPr>
                <w:rFonts w:ascii="Arial" w:hAnsi="Arial" w:cs="Arial"/>
              </w:rPr>
            </w:pPr>
            <w:r w:rsidRPr="00210A3F">
              <w:rPr>
                <w:rFonts w:ascii="Arial" w:hAnsi="Arial" w:cs="Arial"/>
              </w:rPr>
              <w:t>June 2024</w:t>
            </w:r>
          </w:p>
        </w:tc>
        <w:tc>
          <w:tcPr>
            <w:tcW w:w="2124" w:type="dxa"/>
          </w:tcPr>
          <w:p w14:paraId="66B9A97E" w14:textId="77777777" w:rsidR="001B77E9" w:rsidRPr="00210A3F" w:rsidRDefault="001B77E9" w:rsidP="00A87D2E">
            <w:pPr>
              <w:pStyle w:val="NormalWeb"/>
              <w:spacing w:before="0" w:beforeAutospacing="0" w:after="0" w:afterAutospacing="0" w:line="280" w:lineRule="exact"/>
              <w:rPr>
                <w:rFonts w:ascii="Arial" w:hAnsi="Arial" w:cs="Arial"/>
              </w:rPr>
            </w:pPr>
            <w:r w:rsidRPr="00210A3F">
              <w:rPr>
                <w:rFonts w:ascii="Arial" w:hAnsi="Arial" w:cs="Arial"/>
              </w:rPr>
              <w:t xml:space="preserve">Feedback on barriers is received and </w:t>
            </w:r>
            <w:proofErr w:type="gramStart"/>
            <w:r w:rsidRPr="00210A3F">
              <w:rPr>
                <w:rFonts w:ascii="Arial" w:hAnsi="Arial" w:cs="Arial"/>
              </w:rPr>
              <w:t>addressed</w:t>
            </w:r>
            <w:proofErr w:type="gramEnd"/>
            <w:r w:rsidRPr="00210A3F">
              <w:rPr>
                <w:rFonts w:ascii="Arial" w:hAnsi="Arial" w:cs="Arial"/>
              </w:rPr>
              <w:t xml:space="preserve"> and senior staff contact teams about race training opportunities and encourage attendance</w:t>
            </w:r>
          </w:p>
          <w:p w14:paraId="7BA839B6" w14:textId="77777777" w:rsidR="001B77E9" w:rsidRPr="00210A3F" w:rsidRDefault="001B77E9" w:rsidP="00A87D2E">
            <w:pPr>
              <w:pStyle w:val="NormalWeb"/>
              <w:spacing w:before="0" w:beforeAutospacing="0" w:after="0" w:afterAutospacing="0" w:line="280" w:lineRule="exact"/>
              <w:rPr>
                <w:rFonts w:ascii="Arial" w:hAnsi="Arial" w:cs="Arial"/>
              </w:rPr>
            </w:pPr>
          </w:p>
          <w:p w14:paraId="7FBAED6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Engagement in race training open to all staff increases</w:t>
            </w:r>
          </w:p>
        </w:tc>
        <w:tc>
          <w:tcPr>
            <w:tcW w:w="2744" w:type="dxa"/>
          </w:tcPr>
          <w:p w14:paraId="4131A29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No progress to report in February 2025</w:t>
            </w:r>
          </w:p>
        </w:tc>
      </w:tr>
    </w:tbl>
    <w:p w14:paraId="6E99383F" w14:textId="77777777" w:rsidR="001B77E9" w:rsidRPr="00210A3F" w:rsidRDefault="001B77E9" w:rsidP="001B77E9">
      <w:pPr>
        <w:spacing w:after="0" w:line="280" w:lineRule="exact"/>
        <w:jc w:val="both"/>
        <w:rPr>
          <w:rFonts w:ascii="Arial" w:hAnsi="Arial" w:cs="Arial"/>
          <w:b/>
          <w:bCs/>
          <w:sz w:val="24"/>
          <w:szCs w:val="24"/>
        </w:rPr>
      </w:pPr>
    </w:p>
    <w:p w14:paraId="070FBA1B" w14:textId="77777777" w:rsidR="001B77E9" w:rsidRPr="00210A3F" w:rsidRDefault="001B77E9" w:rsidP="001B77E9">
      <w:pPr>
        <w:spacing w:after="0" w:line="280" w:lineRule="exact"/>
        <w:jc w:val="both"/>
        <w:rPr>
          <w:rFonts w:ascii="Arial" w:hAnsi="Arial" w:cs="Arial"/>
          <w:sz w:val="24"/>
          <w:szCs w:val="24"/>
          <w:shd w:val="clear" w:color="auto" w:fill="FFFFFF"/>
        </w:rPr>
      </w:pPr>
      <w:r w:rsidRPr="00210A3F">
        <w:rPr>
          <w:rFonts w:ascii="Arial" w:hAnsi="Arial" w:cs="Arial"/>
          <w:b/>
          <w:bCs/>
          <w:sz w:val="24"/>
          <w:szCs w:val="24"/>
        </w:rPr>
        <w:t>Outcome 5</w:t>
      </w:r>
      <w:r w:rsidRPr="00210A3F">
        <w:rPr>
          <w:rFonts w:ascii="Arial" w:hAnsi="Arial" w:cs="Arial"/>
          <w:sz w:val="24"/>
          <w:szCs w:val="24"/>
        </w:rPr>
        <w:t>: Eliminate barriers to learning, progression, promotion and physical accessibility for disabled staff and students by taking actions to continuously improve the working and learning environments for disabled staff and students.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210A3F" w14:paraId="4581C5BE" w14:textId="77777777" w:rsidTr="00A87D2E">
        <w:tc>
          <w:tcPr>
            <w:tcW w:w="3324" w:type="dxa"/>
          </w:tcPr>
          <w:p w14:paraId="016362F9"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124" w:type="dxa"/>
          </w:tcPr>
          <w:p w14:paraId="5CD890AB"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7B32E262"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2004" w:type="dxa"/>
          </w:tcPr>
          <w:p w14:paraId="6A23D557"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7BBC61AA"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04FBA8A7"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1B77E9" w:rsidRPr="00210A3F" w14:paraId="19355BCB" w14:textId="77777777" w:rsidTr="00A87D2E">
        <w:tc>
          <w:tcPr>
            <w:tcW w:w="3324" w:type="dxa"/>
          </w:tcPr>
          <w:p w14:paraId="1E8BD0E8" w14:textId="77777777" w:rsidR="001B77E9" w:rsidRPr="00210A3F" w:rsidRDefault="001B77E9" w:rsidP="001B77E9">
            <w:pPr>
              <w:pStyle w:val="NormalWeb"/>
              <w:numPr>
                <w:ilvl w:val="1"/>
                <w:numId w:val="8"/>
              </w:numPr>
              <w:spacing w:before="0" w:beforeAutospacing="0" w:after="0" w:afterAutospacing="0" w:line="280" w:lineRule="exact"/>
              <w:ind w:left="22" w:hanging="22"/>
              <w:rPr>
                <w:rFonts w:ascii="Arial" w:hAnsi="Arial" w:cs="Arial"/>
              </w:rPr>
            </w:pPr>
            <w:r w:rsidRPr="00210A3F">
              <w:rPr>
                <w:rFonts w:ascii="Arial" w:hAnsi="Arial" w:cs="Arial"/>
              </w:rPr>
              <w:t>Continue to implement and review the University’s BSL Action Plan</w:t>
            </w:r>
          </w:p>
        </w:tc>
        <w:tc>
          <w:tcPr>
            <w:tcW w:w="2124" w:type="dxa"/>
          </w:tcPr>
          <w:p w14:paraId="74DA27AC" w14:textId="77777777" w:rsidR="001B77E9" w:rsidRPr="00210A3F" w:rsidRDefault="001B77E9" w:rsidP="00A87D2E">
            <w:pPr>
              <w:pStyle w:val="NormalWeb"/>
              <w:spacing w:before="0" w:beforeAutospacing="0" w:after="0" w:afterAutospacing="0" w:line="280" w:lineRule="exact"/>
              <w:rPr>
                <w:rFonts w:ascii="Arial" w:hAnsi="Arial" w:cs="Arial"/>
              </w:rPr>
            </w:pPr>
            <w:r w:rsidRPr="00210A3F">
              <w:rPr>
                <w:rFonts w:ascii="Arial" w:hAnsi="Arial" w:cs="Arial"/>
              </w:rPr>
              <w:t>Required under legislation but is also key to the implementation of Aberdeen 2040 Inclusive commitments</w:t>
            </w:r>
          </w:p>
        </w:tc>
        <w:tc>
          <w:tcPr>
            <w:tcW w:w="2004" w:type="dxa"/>
          </w:tcPr>
          <w:p w14:paraId="7030F80E" w14:textId="77777777" w:rsidR="001B77E9" w:rsidRPr="00210A3F" w:rsidRDefault="001B77E9" w:rsidP="00A87D2E">
            <w:pPr>
              <w:pStyle w:val="NormalWeb"/>
              <w:spacing w:before="0" w:beforeAutospacing="0" w:after="0" w:afterAutospacing="0" w:line="280" w:lineRule="exact"/>
              <w:rPr>
                <w:rFonts w:ascii="Arial" w:hAnsi="Arial" w:cs="Arial"/>
              </w:rPr>
            </w:pPr>
            <w:r w:rsidRPr="00210A3F">
              <w:rPr>
                <w:rFonts w:ascii="Arial" w:hAnsi="Arial" w:cs="Arial"/>
              </w:rPr>
              <w:t>Equality, Diversity and Inclusion team</w:t>
            </w:r>
          </w:p>
        </w:tc>
        <w:tc>
          <w:tcPr>
            <w:tcW w:w="2004" w:type="dxa"/>
          </w:tcPr>
          <w:p w14:paraId="21A9139E" w14:textId="77777777" w:rsidR="001B77E9" w:rsidRPr="00210A3F" w:rsidRDefault="001B77E9" w:rsidP="00A87D2E">
            <w:pPr>
              <w:pStyle w:val="NormalWeb"/>
              <w:spacing w:before="0" w:beforeAutospacing="0" w:after="0" w:afterAutospacing="0" w:line="280" w:lineRule="exact"/>
              <w:rPr>
                <w:rFonts w:ascii="Arial" w:hAnsi="Arial" w:cs="Arial"/>
              </w:rPr>
            </w:pPr>
            <w:r w:rsidRPr="00210A3F">
              <w:rPr>
                <w:rFonts w:ascii="Arial" w:hAnsi="Arial" w:cs="Arial"/>
              </w:rPr>
              <w:t>ongoing</w:t>
            </w:r>
          </w:p>
        </w:tc>
        <w:tc>
          <w:tcPr>
            <w:tcW w:w="2124" w:type="dxa"/>
          </w:tcPr>
          <w:p w14:paraId="6E6268D7" w14:textId="77777777" w:rsidR="001B77E9" w:rsidRPr="00210A3F" w:rsidRDefault="001B77E9" w:rsidP="00A87D2E">
            <w:pPr>
              <w:pStyle w:val="NormalWeb"/>
              <w:spacing w:before="0" w:beforeAutospacing="0" w:after="0" w:afterAutospacing="0" w:line="280" w:lineRule="exact"/>
              <w:rPr>
                <w:rFonts w:ascii="Arial" w:hAnsi="Arial" w:cs="Arial"/>
              </w:rPr>
            </w:pPr>
            <w:r w:rsidRPr="00210A3F">
              <w:rPr>
                <w:rFonts w:ascii="Arial" w:hAnsi="Arial" w:cs="Arial"/>
              </w:rPr>
              <w:t>Actions implemented with reviews undertaken</w:t>
            </w:r>
          </w:p>
        </w:tc>
        <w:tc>
          <w:tcPr>
            <w:tcW w:w="2898" w:type="dxa"/>
          </w:tcPr>
          <w:p w14:paraId="505CF525" w14:textId="77777777" w:rsidR="001B77E9" w:rsidRPr="00210A3F" w:rsidRDefault="001B77E9" w:rsidP="00A87D2E">
            <w:pPr>
              <w:pStyle w:val="NormalWeb"/>
              <w:spacing w:before="0" w:beforeAutospacing="0" w:after="0" w:afterAutospacing="0" w:line="280" w:lineRule="exact"/>
              <w:rPr>
                <w:rFonts w:ascii="Arial" w:hAnsi="Arial" w:cs="Arial"/>
              </w:rPr>
            </w:pPr>
            <w:r w:rsidRPr="00210A3F">
              <w:rPr>
                <w:rFonts w:ascii="Arial" w:hAnsi="Arial" w:cs="Arial"/>
              </w:rPr>
              <w:t xml:space="preserve">After the implementation of the BSL action 2018-2023, the University BSL Working Group developed the BSL Action Plan 2024-2030 which was published in </w:t>
            </w:r>
            <w:proofErr w:type="spellStart"/>
            <w:r w:rsidRPr="00210A3F">
              <w:rPr>
                <w:rFonts w:ascii="Arial" w:hAnsi="Arial" w:cs="Arial"/>
              </w:rPr>
              <w:t>StaffNet</w:t>
            </w:r>
            <w:proofErr w:type="spellEnd"/>
            <w:r w:rsidRPr="00210A3F">
              <w:rPr>
                <w:rFonts w:ascii="Arial" w:hAnsi="Arial" w:cs="Arial"/>
              </w:rPr>
              <w:t xml:space="preserve"> both in BSL and English. The Action Plan was developed through consultation with staff and students which was carried out in collaboration with Further (</w:t>
            </w:r>
            <w:proofErr w:type="spellStart"/>
            <w:r w:rsidRPr="00210A3F">
              <w:rPr>
                <w:rFonts w:ascii="Arial" w:hAnsi="Arial" w:cs="Arial"/>
              </w:rPr>
              <w:t>NESCol</w:t>
            </w:r>
            <w:proofErr w:type="spellEnd"/>
            <w:r w:rsidRPr="00210A3F">
              <w:rPr>
                <w:rFonts w:ascii="Arial" w:hAnsi="Arial" w:cs="Arial"/>
              </w:rPr>
              <w:t>) and Higher Education (RGU). We are currently implementing it.</w:t>
            </w:r>
          </w:p>
        </w:tc>
      </w:tr>
      <w:tr w:rsidR="001B77E9" w:rsidRPr="00210A3F" w14:paraId="3F710AA5" w14:textId="77777777" w:rsidTr="00A87D2E">
        <w:tc>
          <w:tcPr>
            <w:tcW w:w="3324" w:type="dxa"/>
          </w:tcPr>
          <w:p w14:paraId="2F0F3BEF" w14:textId="77777777" w:rsidR="001B77E9" w:rsidRPr="00210A3F" w:rsidRDefault="001B77E9" w:rsidP="001B77E9">
            <w:pPr>
              <w:pStyle w:val="NormalWeb"/>
              <w:numPr>
                <w:ilvl w:val="1"/>
                <w:numId w:val="8"/>
              </w:numPr>
              <w:spacing w:before="0" w:beforeAutospacing="0" w:after="0" w:afterAutospacing="0" w:line="280" w:lineRule="exact"/>
              <w:ind w:left="164" w:firstLine="0"/>
              <w:jc w:val="both"/>
              <w:rPr>
                <w:rFonts w:ascii="Arial" w:hAnsi="Arial" w:cs="Arial"/>
              </w:rPr>
            </w:pPr>
            <w:r w:rsidRPr="00210A3F">
              <w:rPr>
                <w:rFonts w:ascii="Arial" w:hAnsi="Arial" w:cs="Arial"/>
              </w:rPr>
              <w:t>Approve and implement an Accessibility and Inclusion in Education Policy</w:t>
            </w:r>
          </w:p>
        </w:tc>
        <w:tc>
          <w:tcPr>
            <w:tcW w:w="2124" w:type="dxa"/>
          </w:tcPr>
          <w:p w14:paraId="767B1AB6"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Policy required after inconsistencies in the </w:t>
            </w:r>
            <w:r w:rsidRPr="00210A3F">
              <w:rPr>
                <w:rFonts w:ascii="Arial" w:hAnsi="Arial" w:cs="Arial"/>
              </w:rPr>
              <w:lastRenderedPageBreak/>
              <w:t>implementation of EDI practices identified across the University. Policy to highlight and support enhanced and consistent implementation of EDI practices across Education</w:t>
            </w:r>
          </w:p>
        </w:tc>
        <w:tc>
          <w:tcPr>
            <w:tcW w:w="2004" w:type="dxa"/>
          </w:tcPr>
          <w:p w14:paraId="6BBC9E9E"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Dean of Student Support working with Head of Organisational </w:t>
            </w:r>
            <w:r w:rsidRPr="00210A3F">
              <w:rPr>
                <w:rFonts w:ascii="Arial" w:hAnsi="Arial" w:cs="Arial"/>
              </w:rPr>
              <w:lastRenderedPageBreak/>
              <w:t>Development</w:t>
            </w:r>
          </w:p>
        </w:tc>
        <w:tc>
          <w:tcPr>
            <w:tcW w:w="2004" w:type="dxa"/>
          </w:tcPr>
          <w:p w14:paraId="3E1DFFD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December 2021 (approve) December 2022 (implement) </w:t>
            </w:r>
            <w:r w:rsidRPr="00210A3F">
              <w:rPr>
                <w:rFonts w:ascii="Arial" w:hAnsi="Arial" w:cs="Arial"/>
              </w:rPr>
              <w:lastRenderedPageBreak/>
              <w:t>2025 (review)</w:t>
            </w:r>
          </w:p>
        </w:tc>
        <w:tc>
          <w:tcPr>
            <w:tcW w:w="2124" w:type="dxa"/>
          </w:tcPr>
          <w:p w14:paraId="1FEBEED6"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Policy approved and launched Expect increased queries about </w:t>
            </w:r>
            <w:r w:rsidRPr="00210A3F">
              <w:rPr>
                <w:rFonts w:ascii="Arial" w:hAnsi="Arial" w:cs="Arial"/>
              </w:rPr>
              <w:lastRenderedPageBreak/>
              <w:t>accessibility in Teaching and Learning as colleagues begin to implement the Policy</w:t>
            </w:r>
          </w:p>
        </w:tc>
        <w:tc>
          <w:tcPr>
            <w:tcW w:w="2898" w:type="dxa"/>
          </w:tcPr>
          <w:p w14:paraId="39364F86"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Following consultation, it was agreed that an online framework would be more appropriate </w:t>
            </w:r>
            <w:r w:rsidRPr="00210A3F">
              <w:rPr>
                <w:rFonts w:ascii="Arial" w:hAnsi="Arial" w:cs="Arial"/>
              </w:rPr>
              <w:lastRenderedPageBreak/>
              <w:t xml:space="preserve">than a policy. An </w:t>
            </w:r>
            <w:hyperlink r:id="rId8" w:history="1">
              <w:r w:rsidRPr="00210A3F">
                <w:rPr>
                  <w:rStyle w:val="Hyperlink"/>
                  <w:rFonts w:ascii="Arial" w:eastAsiaTheme="majorEastAsia" w:hAnsi="Arial" w:cs="Arial"/>
                </w:rPr>
                <w:t>Inclusivity and Accessibility in Education Framework</w:t>
              </w:r>
            </w:hyperlink>
            <w:r w:rsidRPr="00210A3F">
              <w:rPr>
                <w:rFonts w:ascii="Arial" w:hAnsi="Arial" w:cs="Arial"/>
              </w:rPr>
              <w:t xml:space="preserve"> has been launched.</w:t>
            </w:r>
          </w:p>
          <w:p w14:paraId="7395A1F7"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4E737C36" w14:textId="77777777" w:rsidR="001B77E9" w:rsidRPr="00210A3F" w:rsidRDefault="001B77E9" w:rsidP="00A87D2E">
            <w:pPr>
              <w:pStyle w:val="NormalWeb"/>
              <w:spacing w:before="0" w:beforeAutospacing="0" w:after="0" w:afterAutospacing="0" w:line="280" w:lineRule="exact"/>
              <w:jc w:val="both"/>
              <w:rPr>
                <w:rFonts w:ascii="Arial" w:hAnsi="Arial" w:cs="Arial"/>
              </w:rPr>
            </w:pPr>
          </w:p>
        </w:tc>
      </w:tr>
      <w:tr w:rsidR="001B77E9" w:rsidRPr="00210A3F" w14:paraId="625BD1A7" w14:textId="77777777" w:rsidTr="00A87D2E">
        <w:tc>
          <w:tcPr>
            <w:tcW w:w="3324" w:type="dxa"/>
          </w:tcPr>
          <w:p w14:paraId="6EB22C69" w14:textId="77777777" w:rsidR="001B77E9" w:rsidRPr="00210A3F" w:rsidRDefault="001B77E9" w:rsidP="001B77E9">
            <w:pPr>
              <w:pStyle w:val="NormalWeb"/>
              <w:numPr>
                <w:ilvl w:val="1"/>
                <w:numId w:val="8"/>
              </w:numPr>
              <w:spacing w:before="0" w:beforeAutospacing="0" w:after="0" w:afterAutospacing="0" w:line="280" w:lineRule="exact"/>
              <w:ind w:left="164" w:firstLine="0"/>
              <w:jc w:val="both"/>
              <w:rPr>
                <w:rFonts w:ascii="Arial" w:hAnsi="Arial" w:cs="Arial"/>
              </w:rPr>
            </w:pPr>
            <w:r w:rsidRPr="00210A3F">
              <w:rPr>
                <w:rFonts w:ascii="Arial" w:hAnsi="Arial" w:cs="Arial"/>
              </w:rPr>
              <w:lastRenderedPageBreak/>
              <w:t>Continue to work in partnership with the Disabled Students Forum to enhance the accessible accommodation – new website created, and physical changes made</w:t>
            </w:r>
          </w:p>
        </w:tc>
        <w:tc>
          <w:tcPr>
            <w:tcW w:w="2124" w:type="dxa"/>
          </w:tcPr>
          <w:p w14:paraId="445EBB7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Feedback from the Disabled Students Forum indicated that students were regularly unable to find information about what was available. Application process needs to be more accessible.</w:t>
            </w:r>
          </w:p>
        </w:tc>
        <w:tc>
          <w:tcPr>
            <w:tcW w:w="2004" w:type="dxa"/>
          </w:tcPr>
          <w:p w14:paraId="014BBAA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Dean of Student Support working with Head of Accommodation Estates Committee</w:t>
            </w:r>
          </w:p>
        </w:tc>
        <w:tc>
          <w:tcPr>
            <w:tcW w:w="2004" w:type="dxa"/>
          </w:tcPr>
          <w:p w14:paraId="51443F0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2021-2025</w:t>
            </w:r>
          </w:p>
        </w:tc>
        <w:tc>
          <w:tcPr>
            <w:tcW w:w="2124" w:type="dxa"/>
          </w:tcPr>
          <w:p w14:paraId="4232EFBF"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Feedback from students is positive Students who wish to use the accommodation report being able to access information more easily – monitored through surveys/focus groups</w:t>
            </w:r>
          </w:p>
        </w:tc>
        <w:tc>
          <w:tcPr>
            <w:tcW w:w="2898" w:type="dxa"/>
          </w:tcPr>
          <w:p w14:paraId="37244F86"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Website developed for easier navigation. A range of accommodation with accessible rooms and hearing impairment facilities are advertised.</w:t>
            </w:r>
          </w:p>
          <w:p w14:paraId="070B990E"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62FB6B9A" w14:textId="77777777" w:rsidR="001B77E9" w:rsidRPr="00210A3F" w:rsidRDefault="001B77E9" w:rsidP="00A87D2E">
            <w:pPr>
              <w:pStyle w:val="NormalWeb"/>
              <w:spacing w:before="0" w:beforeAutospacing="0" w:after="0" w:afterAutospacing="0" w:line="280" w:lineRule="exact"/>
              <w:jc w:val="both"/>
              <w:rPr>
                <w:rFonts w:ascii="Arial" w:hAnsi="Arial" w:cs="Arial"/>
              </w:rPr>
            </w:pPr>
          </w:p>
        </w:tc>
      </w:tr>
      <w:tr w:rsidR="001B77E9" w:rsidRPr="00210A3F" w14:paraId="07D40583" w14:textId="77777777" w:rsidTr="00A87D2E">
        <w:tc>
          <w:tcPr>
            <w:tcW w:w="3324" w:type="dxa"/>
          </w:tcPr>
          <w:p w14:paraId="7786E448" w14:textId="77777777" w:rsidR="001B77E9" w:rsidRPr="00210A3F" w:rsidRDefault="001B77E9" w:rsidP="001B77E9">
            <w:pPr>
              <w:pStyle w:val="NormalWeb"/>
              <w:numPr>
                <w:ilvl w:val="1"/>
                <w:numId w:val="8"/>
              </w:numPr>
              <w:spacing w:before="0" w:beforeAutospacing="0" w:after="0" w:afterAutospacing="0" w:line="280" w:lineRule="exact"/>
              <w:ind w:left="22" w:firstLine="0"/>
              <w:jc w:val="both"/>
              <w:rPr>
                <w:rFonts w:ascii="Arial" w:hAnsi="Arial" w:cs="Arial"/>
              </w:rPr>
            </w:pPr>
            <w:r w:rsidRPr="00210A3F">
              <w:rPr>
                <w:rFonts w:ascii="Arial" w:hAnsi="Arial" w:cs="Arial"/>
              </w:rPr>
              <w:t xml:space="preserve">Implement the recommendations of the Higher Education Commission </w:t>
            </w:r>
            <w:proofErr w:type="gramStart"/>
            <w:r w:rsidRPr="00210A3F">
              <w:rPr>
                <w:rFonts w:ascii="Arial" w:hAnsi="Arial" w:cs="Arial"/>
              </w:rPr>
              <w:t>report</w:t>
            </w:r>
            <w:proofErr w:type="gramEnd"/>
            <w:r w:rsidRPr="00210A3F">
              <w:rPr>
                <w:rFonts w:ascii="Arial" w:hAnsi="Arial" w:cs="Arial"/>
              </w:rPr>
              <w:t xml:space="preserve"> Arriving at Thriving: learning from disabled students experiences (2020)</w:t>
            </w:r>
          </w:p>
        </w:tc>
        <w:tc>
          <w:tcPr>
            <w:tcW w:w="2124" w:type="dxa"/>
          </w:tcPr>
          <w:p w14:paraId="0CF09E96"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A working group has been established to take this forward – the report requires careful consideration </w:t>
            </w:r>
            <w:r w:rsidRPr="00210A3F">
              <w:rPr>
                <w:rFonts w:ascii="Arial" w:hAnsi="Arial" w:cs="Arial"/>
              </w:rPr>
              <w:lastRenderedPageBreak/>
              <w:t>regarding the student journey as it indicates that disabled students face challenges and barriers across all aspects of university life</w:t>
            </w:r>
          </w:p>
        </w:tc>
        <w:tc>
          <w:tcPr>
            <w:tcW w:w="2004" w:type="dxa"/>
          </w:tcPr>
          <w:p w14:paraId="0600A0DC"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Dean of Student Support working with Inclusion Practitioners Group Estates Committee</w:t>
            </w:r>
          </w:p>
        </w:tc>
        <w:tc>
          <w:tcPr>
            <w:tcW w:w="2004" w:type="dxa"/>
          </w:tcPr>
          <w:p w14:paraId="6127CC8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2021 (actions agreed and communicated) 2021 – 2025 (review of implementation)</w:t>
            </w:r>
          </w:p>
        </w:tc>
        <w:tc>
          <w:tcPr>
            <w:tcW w:w="2124" w:type="dxa"/>
          </w:tcPr>
          <w:p w14:paraId="4EDDF7C9"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Feedback from Disabled Students Forum and wider student body improves, measured through focus </w:t>
            </w:r>
            <w:r w:rsidRPr="00210A3F">
              <w:rPr>
                <w:rFonts w:ascii="Arial" w:hAnsi="Arial" w:cs="Arial"/>
              </w:rPr>
              <w:lastRenderedPageBreak/>
              <w:t>groups/surveys</w:t>
            </w:r>
          </w:p>
        </w:tc>
        <w:tc>
          <w:tcPr>
            <w:tcW w:w="2898" w:type="dxa"/>
          </w:tcPr>
          <w:p w14:paraId="3477C25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Significant work has been undertaken to support disabled students and to implement the recommendations of the Report. Wider work on </w:t>
            </w:r>
            <w:r w:rsidRPr="00210A3F">
              <w:rPr>
                <w:rFonts w:ascii="Arial" w:hAnsi="Arial" w:cs="Arial"/>
              </w:rPr>
              <w:lastRenderedPageBreak/>
              <w:t>creating inclusive campuses to be launched as part of Aberdeen 2040 commitments.</w:t>
            </w:r>
          </w:p>
          <w:p w14:paraId="716697A2"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p>
        </w:tc>
      </w:tr>
      <w:tr w:rsidR="001B77E9" w:rsidRPr="00210A3F" w14:paraId="605F991C" w14:textId="77777777" w:rsidTr="00A87D2E">
        <w:tc>
          <w:tcPr>
            <w:tcW w:w="3324" w:type="dxa"/>
          </w:tcPr>
          <w:p w14:paraId="6BE4162E" w14:textId="77777777" w:rsidR="001B77E9" w:rsidRPr="00210A3F" w:rsidRDefault="001B77E9" w:rsidP="001B77E9">
            <w:pPr>
              <w:pStyle w:val="NormalWeb"/>
              <w:numPr>
                <w:ilvl w:val="1"/>
                <w:numId w:val="8"/>
              </w:numPr>
              <w:spacing w:before="0" w:beforeAutospacing="0" w:after="0" w:afterAutospacing="0" w:line="280" w:lineRule="exact"/>
              <w:ind w:left="22" w:firstLine="0"/>
              <w:jc w:val="both"/>
              <w:rPr>
                <w:rFonts w:ascii="Arial" w:hAnsi="Arial" w:cs="Arial"/>
              </w:rPr>
            </w:pPr>
            <w:r w:rsidRPr="00210A3F">
              <w:rPr>
                <w:rFonts w:ascii="Arial" w:hAnsi="Arial" w:cs="Arial"/>
              </w:rPr>
              <w:lastRenderedPageBreak/>
              <w:t>Review support offered to disabled staff and implement changes where appropriate</w:t>
            </w:r>
          </w:p>
        </w:tc>
        <w:tc>
          <w:tcPr>
            <w:tcW w:w="2124" w:type="dxa"/>
          </w:tcPr>
          <w:p w14:paraId="2833C74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Staff Disability Network plays a key role in supporting staff and it is through this route that a review would initially be undertaken</w:t>
            </w:r>
          </w:p>
        </w:tc>
        <w:tc>
          <w:tcPr>
            <w:tcW w:w="2004" w:type="dxa"/>
          </w:tcPr>
          <w:p w14:paraId="65704C8C"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Head of HR working with Chairs of Staff Disability Network and Equality and Diversity Adviser</w:t>
            </w:r>
          </w:p>
        </w:tc>
        <w:tc>
          <w:tcPr>
            <w:tcW w:w="2004" w:type="dxa"/>
          </w:tcPr>
          <w:p w14:paraId="203596B0"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December 2021 (review completed) 2021-2025 (implementation of actions)</w:t>
            </w:r>
          </w:p>
        </w:tc>
        <w:tc>
          <w:tcPr>
            <w:tcW w:w="2124" w:type="dxa"/>
          </w:tcPr>
          <w:p w14:paraId="42E2B322"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Review undertaken Actions identified and implemented Feedback from Staff Disability Network is positive</w:t>
            </w:r>
          </w:p>
        </w:tc>
        <w:tc>
          <w:tcPr>
            <w:tcW w:w="2898" w:type="dxa"/>
          </w:tcPr>
          <w:p w14:paraId="0DFEE6FD" w14:textId="77777777" w:rsidR="001B77E9" w:rsidRPr="00210A3F" w:rsidRDefault="001B77E9" w:rsidP="00A87D2E">
            <w:pPr>
              <w:tabs>
                <w:tab w:val="left" w:pos="142"/>
                <w:tab w:val="left" w:pos="426"/>
                <w:tab w:val="left" w:pos="567"/>
              </w:tabs>
              <w:spacing w:line="280" w:lineRule="exact"/>
              <w:ind w:right="260"/>
              <w:jc w:val="both"/>
              <w:rPr>
                <w:rFonts w:ascii="Arial" w:hAnsi="Arial" w:cs="Arial"/>
                <w:sz w:val="24"/>
                <w:szCs w:val="24"/>
              </w:rPr>
            </w:pPr>
            <w:r w:rsidRPr="00210A3F">
              <w:rPr>
                <w:rFonts w:ascii="Arial" w:hAnsi="Arial" w:cs="Arial"/>
                <w:sz w:val="24"/>
                <w:szCs w:val="24"/>
              </w:rPr>
              <w:t>Developed a ‘guidance on reasonable adjustments’</w:t>
            </w:r>
            <w:r w:rsidRPr="00210A3F">
              <w:rPr>
                <w:rFonts w:ascii="Arial" w:hAnsi="Arial" w:cs="Arial"/>
                <w:b/>
                <w:bCs/>
                <w:sz w:val="24"/>
                <w:szCs w:val="24"/>
              </w:rPr>
              <w:t xml:space="preserve"> </w:t>
            </w:r>
            <w:r w:rsidRPr="00210A3F">
              <w:rPr>
                <w:rFonts w:ascii="Arial" w:hAnsi="Arial" w:cs="Arial"/>
                <w:sz w:val="24"/>
                <w:szCs w:val="24"/>
              </w:rPr>
              <w:t>to support both line managers and staff who are seeking reasonable adjustments</w:t>
            </w:r>
          </w:p>
          <w:p w14:paraId="06F01DE7" w14:textId="77777777" w:rsidR="001B77E9" w:rsidRPr="00210A3F" w:rsidRDefault="001B77E9" w:rsidP="00A87D2E">
            <w:pPr>
              <w:tabs>
                <w:tab w:val="left" w:pos="142"/>
                <w:tab w:val="left" w:pos="426"/>
                <w:tab w:val="left" w:pos="567"/>
              </w:tabs>
              <w:spacing w:line="280" w:lineRule="exact"/>
              <w:ind w:right="260"/>
              <w:jc w:val="both"/>
              <w:rPr>
                <w:rFonts w:ascii="Arial" w:hAnsi="Arial" w:cs="Arial"/>
                <w:sz w:val="24"/>
                <w:szCs w:val="24"/>
              </w:rPr>
            </w:pPr>
          </w:p>
          <w:p w14:paraId="44B7DDEA" w14:textId="77777777" w:rsidR="001B77E9" w:rsidRPr="00210A3F" w:rsidRDefault="001B77E9" w:rsidP="00A87D2E">
            <w:pPr>
              <w:tabs>
                <w:tab w:val="left" w:pos="142"/>
                <w:tab w:val="left" w:pos="426"/>
                <w:tab w:val="left" w:pos="567"/>
              </w:tabs>
              <w:spacing w:line="280" w:lineRule="exact"/>
              <w:ind w:right="260"/>
              <w:jc w:val="both"/>
              <w:rPr>
                <w:rFonts w:ascii="Arial" w:hAnsi="Arial" w:cs="Arial"/>
                <w:sz w:val="24"/>
                <w:szCs w:val="24"/>
              </w:rPr>
            </w:pPr>
            <w:r w:rsidRPr="00210A3F">
              <w:rPr>
                <w:rFonts w:ascii="Arial" w:hAnsi="Arial" w:cs="Arial"/>
                <w:sz w:val="24"/>
                <w:szCs w:val="24"/>
              </w:rPr>
              <w:t xml:space="preserve">In 2024, we reviewed </w:t>
            </w:r>
            <w:hyperlink r:id="rId9" w:history="1">
              <w:proofErr w:type="spellStart"/>
              <w:r w:rsidRPr="00210A3F">
                <w:rPr>
                  <w:rStyle w:val="Hyperlink"/>
                  <w:rFonts w:ascii="Arial" w:hAnsi="Arial" w:cs="Arial"/>
                  <w:sz w:val="24"/>
                  <w:szCs w:val="24"/>
                </w:rPr>
                <w:t>AccessAble</w:t>
              </w:r>
              <w:proofErr w:type="spellEnd"/>
            </w:hyperlink>
            <w:r w:rsidRPr="00210A3F">
              <w:rPr>
                <w:rFonts w:ascii="Arial" w:hAnsi="Arial" w:cs="Arial"/>
                <w:sz w:val="24"/>
                <w:szCs w:val="24"/>
              </w:rPr>
              <w:t>, a toolkit which provides access guides for our buildings and campuses. Training on this Tool was delivered to EDI Leads.</w:t>
            </w:r>
          </w:p>
          <w:p w14:paraId="5CC94049" w14:textId="77777777" w:rsidR="001B77E9" w:rsidRPr="00210A3F" w:rsidRDefault="001B77E9" w:rsidP="00A87D2E">
            <w:pPr>
              <w:tabs>
                <w:tab w:val="left" w:pos="142"/>
                <w:tab w:val="left" w:pos="426"/>
                <w:tab w:val="left" w:pos="567"/>
              </w:tabs>
              <w:spacing w:line="280" w:lineRule="exact"/>
              <w:ind w:right="260"/>
              <w:jc w:val="both"/>
              <w:rPr>
                <w:rFonts w:ascii="Arial" w:hAnsi="Arial" w:cs="Arial"/>
                <w:sz w:val="24"/>
                <w:szCs w:val="24"/>
              </w:rPr>
            </w:pPr>
          </w:p>
          <w:p w14:paraId="2FB40809" w14:textId="77777777" w:rsidR="001B77E9" w:rsidRPr="00210A3F" w:rsidRDefault="001B77E9" w:rsidP="00A87D2E">
            <w:pPr>
              <w:tabs>
                <w:tab w:val="left" w:pos="142"/>
                <w:tab w:val="left" w:pos="426"/>
                <w:tab w:val="left" w:pos="567"/>
              </w:tabs>
              <w:spacing w:line="280" w:lineRule="exact"/>
              <w:ind w:right="260"/>
              <w:jc w:val="both"/>
              <w:rPr>
                <w:rFonts w:ascii="Arial" w:hAnsi="Arial" w:cs="Arial"/>
                <w:sz w:val="24"/>
                <w:szCs w:val="24"/>
              </w:rPr>
            </w:pPr>
            <w:r w:rsidRPr="00210A3F">
              <w:rPr>
                <w:rFonts w:ascii="Arial" w:hAnsi="Arial" w:cs="Arial"/>
                <w:sz w:val="24"/>
                <w:szCs w:val="24"/>
              </w:rPr>
              <w:t xml:space="preserve">The </w:t>
            </w:r>
            <w:hyperlink r:id="rId10" w:tgtFrame="_blank" w:tooltip="https://www.abdn.ac.uk/students/news/23624/" w:history="1">
              <w:r w:rsidRPr="00210A3F">
                <w:rPr>
                  <w:rStyle w:val="Hyperlink"/>
                  <w:rFonts w:ascii="Arial" w:hAnsi="Arial" w:cs="Arial"/>
                  <w:sz w:val="24"/>
                  <w:szCs w:val="24"/>
                </w:rPr>
                <w:t xml:space="preserve">Support for timed exams/assessments for disabled students </w:t>
              </w:r>
            </w:hyperlink>
            <w:r w:rsidRPr="00210A3F">
              <w:rPr>
                <w:rFonts w:ascii="Arial" w:hAnsi="Arial" w:cs="Arial"/>
                <w:sz w:val="24"/>
                <w:szCs w:val="24"/>
              </w:rPr>
              <w:t>has been recently enhanced and promoted through School Inclusion Coordinators and Exams Team to ensure that adjustments are in place for students who need/request them.</w:t>
            </w:r>
          </w:p>
          <w:p w14:paraId="28A5211B" w14:textId="77777777" w:rsidR="001B77E9" w:rsidRPr="00210A3F" w:rsidRDefault="001B77E9" w:rsidP="00A87D2E">
            <w:pPr>
              <w:tabs>
                <w:tab w:val="left" w:pos="142"/>
                <w:tab w:val="left" w:pos="426"/>
                <w:tab w:val="left" w:pos="567"/>
              </w:tabs>
              <w:spacing w:line="280" w:lineRule="exact"/>
              <w:ind w:right="260"/>
              <w:jc w:val="both"/>
              <w:rPr>
                <w:rFonts w:ascii="Arial" w:hAnsi="Arial" w:cs="Arial"/>
                <w:sz w:val="24"/>
                <w:szCs w:val="24"/>
              </w:rPr>
            </w:pPr>
          </w:p>
          <w:p w14:paraId="61F3C87F" w14:textId="77777777" w:rsidR="001B77E9" w:rsidRPr="00210A3F" w:rsidRDefault="001B77E9" w:rsidP="00A87D2E">
            <w:pPr>
              <w:tabs>
                <w:tab w:val="left" w:pos="142"/>
                <w:tab w:val="left" w:pos="426"/>
                <w:tab w:val="left" w:pos="567"/>
              </w:tabs>
              <w:spacing w:line="280" w:lineRule="exact"/>
              <w:ind w:right="260"/>
              <w:jc w:val="both"/>
              <w:rPr>
                <w:rFonts w:ascii="Arial" w:hAnsi="Arial" w:cs="Arial"/>
                <w:sz w:val="24"/>
                <w:szCs w:val="24"/>
              </w:rPr>
            </w:pPr>
            <w:r w:rsidRPr="00210A3F">
              <w:rPr>
                <w:rFonts w:ascii="Arial" w:hAnsi="Arial" w:cs="Arial"/>
                <w:sz w:val="24"/>
                <w:szCs w:val="24"/>
              </w:rPr>
              <w:t xml:space="preserve">In May 2023, the University initiated the ‘Reimaging our Campuses’ project which includes a specific working group for ‘Inclusion, Accessibility and Wellbeing’. Staff and students (including School EDI Leads) were provided the opportunity to join the workstreams. The University EDI Committee provided feedback on the project (in relation to the Inclusion, Accessibility and </w:t>
            </w:r>
            <w:r w:rsidRPr="006976D7">
              <w:rPr>
                <w:rFonts w:ascii="Arial" w:hAnsi="Arial" w:cs="Arial"/>
                <w:sz w:val="24"/>
                <w:szCs w:val="24"/>
              </w:rPr>
              <w:t xml:space="preserve">Wellbeing part). The </w:t>
            </w:r>
            <w:r w:rsidRPr="006976D7">
              <w:rPr>
                <w:rFonts w:ascii="Arial" w:hAnsi="Arial" w:cs="Arial"/>
                <w:sz w:val="24"/>
                <w:szCs w:val="24"/>
              </w:rPr>
              <w:lastRenderedPageBreak/>
              <w:t>project is still underway.</w:t>
            </w:r>
          </w:p>
        </w:tc>
      </w:tr>
    </w:tbl>
    <w:p w14:paraId="4E81B35E" w14:textId="77777777" w:rsidR="001B77E9" w:rsidRPr="00210A3F" w:rsidRDefault="001B77E9" w:rsidP="001B77E9">
      <w:pPr>
        <w:spacing w:after="0" w:line="280" w:lineRule="exact"/>
        <w:jc w:val="both"/>
        <w:rPr>
          <w:rFonts w:ascii="Arial" w:hAnsi="Arial" w:cs="Arial"/>
          <w:b/>
          <w:bCs/>
          <w:sz w:val="24"/>
          <w:szCs w:val="24"/>
        </w:rPr>
      </w:pPr>
    </w:p>
    <w:p w14:paraId="60CB0213" w14:textId="77777777" w:rsidR="001B77E9" w:rsidRPr="00210A3F" w:rsidRDefault="001B77E9" w:rsidP="001B77E9">
      <w:pPr>
        <w:spacing w:after="0" w:line="280" w:lineRule="exact"/>
        <w:jc w:val="both"/>
        <w:rPr>
          <w:rFonts w:ascii="Arial" w:hAnsi="Arial" w:cs="Arial"/>
          <w:b/>
          <w:bCs/>
          <w:sz w:val="24"/>
          <w:szCs w:val="24"/>
        </w:rPr>
      </w:pPr>
    </w:p>
    <w:p w14:paraId="671B8671" w14:textId="77777777" w:rsidR="001B77E9" w:rsidRPr="00210A3F" w:rsidRDefault="001B77E9" w:rsidP="001B77E9">
      <w:pPr>
        <w:spacing w:after="0" w:line="280" w:lineRule="exact"/>
        <w:jc w:val="both"/>
        <w:rPr>
          <w:rFonts w:ascii="Arial" w:hAnsi="Arial" w:cs="Arial"/>
          <w:sz w:val="24"/>
          <w:szCs w:val="24"/>
        </w:rPr>
      </w:pPr>
      <w:r w:rsidRPr="00210A3F">
        <w:rPr>
          <w:rFonts w:ascii="Arial" w:hAnsi="Arial" w:cs="Arial"/>
          <w:b/>
          <w:bCs/>
          <w:sz w:val="24"/>
          <w:szCs w:val="24"/>
        </w:rPr>
        <w:t>Outcome 6</w:t>
      </w:r>
      <w:r w:rsidRPr="00210A3F">
        <w:rPr>
          <w:rFonts w:ascii="Arial" w:hAnsi="Arial" w:cs="Arial"/>
          <w:sz w:val="24"/>
          <w:szCs w:val="24"/>
        </w:rPr>
        <w:t>: Create a culture where gender-based violence is eradicated within the University community and staff or students who do experience this can seek effective support.</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210A3F" w14:paraId="24C24B7D" w14:textId="77777777" w:rsidTr="00A87D2E">
        <w:tc>
          <w:tcPr>
            <w:tcW w:w="3324" w:type="dxa"/>
          </w:tcPr>
          <w:p w14:paraId="26017A57"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124" w:type="dxa"/>
          </w:tcPr>
          <w:p w14:paraId="21BF148E"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3A8440DC"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2004" w:type="dxa"/>
          </w:tcPr>
          <w:p w14:paraId="7EB91761"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1DC2CDD1"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555E7BDA" w14:textId="77777777" w:rsidR="001B77E9" w:rsidRPr="006976D7" w:rsidRDefault="001B77E9" w:rsidP="00A87D2E">
            <w:pPr>
              <w:spacing w:line="280" w:lineRule="exact"/>
              <w:jc w:val="center"/>
              <w:rPr>
                <w:rFonts w:ascii="Arial" w:hAnsi="Arial" w:cs="Arial"/>
                <w:b/>
                <w:bCs/>
                <w:sz w:val="24"/>
                <w:szCs w:val="24"/>
              </w:rPr>
            </w:pPr>
            <w:r w:rsidRPr="006976D7">
              <w:rPr>
                <w:rFonts w:ascii="Arial" w:hAnsi="Arial" w:cs="Arial"/>
                <w:b/>
                <w:bCs/>
                <w:sz w:val="24"/>
                <w:szCs w:val="24"/>
              </w:rPr>
              <w:t>Progress February 2025</w:t>
            </w:r>
          </w:p>
        </w:tc>
      </w:tr>
      <w:tr w:rsidR="001B77E9" w:rsidRPr="00210A3F" w14:paraId="0BB715E1" w14:textId="77777777" w:rsidTr="00A87D2E">
        <w:tc>
          <w:tcPr>
            <w:tcW w:w="3324" w:type="dxa"/>
          </w:tcPr>
          <w:p w14:paraId="4CD6C676" w14:textId="77777777" w:rsidR="001B77E9" w:rsidRPr="00210A3F" w:rsidRDefault="001B77E9" w:rsidP="001B77E9">
            <w:pPr>
              <w:pStyle w:val="NormalWeb"/>
              <w:numPr>
                <w:ilvl w:val="1"/>
                <w:numId w:val="9"/>
              </w:numPr>
              <w:spacing w:before="0" w:beforeAutospacing="0" w:after="0" w:afterAutospacing="0" w:line="280" w:lineRule="exact"/>
              <w:ind w:left="32" w:firstLine="0"/>
              <w:jc w:val="both"/>
              <w:rPr>
                <w:rFonts w:ascii="Arial" w:hAnsi="Arial" w:cs="Arial"/>
              </w:rPr>
            </w:pPr>
            <w:r w:rsidRPr="00210A3F">
              <w:rPr>
                <w:rFonts w:ascii="Arial" w:hAnsi="Arial" w:cs="Arial"/>
              </w:rPr>
              <w:t>Publish a comprehensive policy and accompanying procedures supporting the statement of commitment</w:t>
            </w:r>
          </w:p>
        </w:tc>
        <w:tc>
          <w:tcPr>
            <w:tcW w:w="2124" w:type="dxa"/>
          </w:tcPr>
          <w:p w14:paraId="668884B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Enshrining the values of the statement of commitment into </w:t>
            </w:r>
            <w:proofErr w:type="gramStart"/>
            <w:r w:rsidRPr="00210A3F">
              <w:rPr>
                <w:rFonts w:ascii="Arial" w:hAnsi="Arial" w:cs="Arial"/>
              </w:rPr>
              <w:t>University</w:t>
            </w:r>
            <w:proofErr w:type="gramEnd"/>
            <w:r w:rsidRPr="00210A3F">
              <w:rPr>
                <w:rFonts w:ascii="Arial" w:hAnsi="Arial" w:cs="Arial"/>
              </w:rPr>
              <w:t xml:space="preserve"> policy is critical to operationalise its principles</w:t>
            </w:r>
          </w:p>
        </w:tc>
        <w:tc>
          <w:tcPr>
            <w:tcW w:w="2004" w:type="dxa"/>
          </w:tcPr>
          <w:p w14:paraId="1E58573F"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Acting Deputy Director of People/Head of HR Partners</w:t>
            </w:r>
          </w:p>
        </w:tc>
        <w:tc>
          <w:tcPr>
            <w:tcW w:w="2004" w:type="dxa"/>
          </w:tcPr>
          <w:p w14:paraId="3E17BB8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June 2021 (published) 2021-2025 (implemented)</w:t>
            </w:r>
          </w:p>
        </w:tc>
        <w:tc>
          <w:tcPr>
            <w:tcW w:w="2124" w:type="dxa"/>
          </w:tcPr>
          <w:p w14:paraId="2F828B0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Policy approved and launched. Expect increased queries/reports of GBV as the policy becomes embedded</w:t>
            </w:r>
          </w:p>
        </w:tc>
        <w:tc>
          <w:tcPr>
            <w:tcW w:w="2898" w:type="dxa"/>
          </w:tcPr>
          <w:p w14:paraId="3E1D5D78" w14:textId="77777777" w:rsidR="001B77E9" w:rsidRPr="00210A3F" w:rsidRDefault="001B77E9" w:rsidP="00A87D2E">
            <w:pPr>
              <w:spacing w:line="280" w:lineRule="exact"/>
              <w:jc w:val="both"/>
              <w:rPr>
                <w:rFonts w:ascii="Arial" w:hAnsi="Arial" w:cs="Arial"/>
                <w:sz w:val="24"/>
                <w:szCs w:val="24"/>
              </w:rPr>
            </w:pPr>
            <w:r w:rsidRPr="00210A3F">
              <w:rPr>
                <w:rFonts w:ascii="Arial" w:hAnsi="Arial" w:cs="Arial"/>
                <w:sz w:val="24"/>
                <w:szCs w:val="24"/>
              </w:rPr>
              <w:t>An Addressing Gender-Based Violence &amp; Sexual Harassment Strategy Group has been established and is responsible for driving change in combating GBV. The Group oversees the Combating GBV Action Plan.</w:t>
            </w:r>
          </w:p>
          <w:p w14:paraId="0797A614" w14:textId="77777777" w:rsidR="001B77E9" w:rsidRPr="00210A3F" w:rsidRDefault="001B77E9" w:rsidP="00A87D2E">
            <w:pPr>
              <w:pStyle w:val="ListParagraph"/>
              <w:spacing w:line="280" w:lineRule="exact"/>
              <w:jc w:val="both"/>
              <w:rPr>
                <w:rFonts w:ascii="Arial" w:hAnsi="Arial" w:cs="Arial"/>
                <w:sz w:val="24"/>
                <w:szCs w:val="24"/>
              </w:rPr>
            </w:pPr>
          </w:p>
          <w:p w14:paraId="5FCB0CC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In November 2021, the University launched its first Addressing GBV &amp; </w:t>
            </w:r>
            <w:r w:rsidRPr="006976D7">
              <w:rPr>
                <w:rFonts w:ascii="Arial" w:hAnsi="Arial" w:cs="Arial"/>
              </w:rPr>
              <w:t>Sexual Harassment Policy. This Policy was reviewed in 2024 and enhanced in relation to its reference to domestic abuse and intimate partner violence.</w:t>
            </w:r>
          </w:p>
        </w:tc>
      </w:tr>
      <w:tr w:rsidR="001B77E9" w:rsidRPr="00210A3F" w14:paraId="6D698C74" w14:textId="77777777" w:rsidTr="00A87D2E">
        <w:tc>
          <w:tcPr>
            <w:tcW w:w="3324" w:type="dxa"/>
          </w:tcPr>
          <w:p w14:paraId="09CF0074" w14:textId="77777777" w:rsidR="001B77E9" w:rsidRPr="00210A3F" w:rsidRDefault="001B77E9" w:rsidP="001B77E9">
            <w:pPr>
              <w:pStyle w:val="NormalWeb"/>
              <w:numPr>
                <w:ilvl w:val="1"/>
                <w:numId w:val="9"/>
              </w:numPr>
              <w:spacing w:before="0" w:beforeAutospacing="0" w:after="0" w:afterAutospacing="0" w:line="280" w:lineRule="exact"/>
              <w:ind w:left="32" w:firstLine="0"/>
              <w:jc w:val="both"/>
              <w:rPr>
                <w:rFonts w:ascii="Arial" w:hAnsi="Arial" w:cs="Arial"/>
              </w:rPr>
            </w:pPr>
            <w:r w:rsidRPr="00210A3F">
              <w:rPr>
                <w:rFonts w:ascii="Arial" w:hAnsi="Arial" w:cs="Arial"/>
              </w:rPr>
              <w:t xml:space="preserve">Continue to participate in pilot training for staff and roll this out to all </w:t>
            </w:r>
            <w:r w:rsidRPr="00210A3F">
              <w:rPr>
                <w:rFonts w:ascii="Arial" w:hAnsi="Arial" w:cs="Arial"/>
              </w:rPr>
              <w:lastRenderedPageBreak/>
              <w:t>frontline support staff and Senior Personal Tutors</w:t>
            </w:r>
          </w:p>
        </w:tc>
        <w:tc>
          <w:tcPr>
            <w:tcW w:w="2124" w:type="dxa"/>
          </w:tcPr>
          <w:p w14:paraId="65511FF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Training is critical to raising awareness and </w:t>
            </w:r>
            <w:r w:rsidRPr="00210A3F">
              <w:rPr>
                <w:rFonts w:ascii="Arial" w:hAnsi="Arial" w:cs="Arial"/>
              </w:rPr>
              <w:lastRenderedPageBreak/>
              <w:t>creating a culture where staff and students can confidently and safely discuss/report GBV</w:t>
            </w:r>
          </w:p>
        </w:tc>
        <w:tc>
          <w:tcPr>
            <w:tcW w:w="2004" w:type="dxa"/>
          </w:tcPr>
          <w:p w14:paraId="7443CE3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Acting Deputy Director of People/Head of </w:t>
            </w:r>
            <w:r w:rsidRPr="00210A3F">
              <w:rPr>
                <w:rFonts w:ascii="Arial" w:hAnsi="Arial" w:cs="Arial"/>
              </w:rPr>
              <w:lastRenderedPageBreak/>
              <w:t>HR Partners</w:t>
            </w:r>
          </w:p>
        </w:tc>
        <w:tc>
          <w:tcPr>
            <w:tcW w:w="2004" w:type="dxa"/>
          </w:tcPr>
          <w:p w14:paraId="684B40D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December 2021/ongoing</w:t>
            </w:r>
          </w:p>
        </w:tc>
        <w:tc>
          <w:tcPr>
            <w:tcW w:w="2124" w:type="dxa"/>
          </w:tcPr>
          <w:p w14:paraId="2A0353BF"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Effective training assessed through feedback rolled </w:t>
            </w:r>
            <w:r w:rsidRPr="00210A3F">
              <w:rPr>
                <w:rFonts w:ascii="Arial" w:hAnsi="Arial" w:cs="Arial"/>
              </w:rPr>
              <w:lastRenderedPageBreak/>
              <w:t>out</w:t>
            </w:r>
          </w:p>
        </w:tc>
        <w:tc>
          <w:tcPr>
            <w:tcW w:w="2898" w:type="dxa"/>
          </w:tcPr>
          <w:p w14:paraId="5CB07F7B"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A range of training has been offered including online training made </w:t>
            </w:r>
            <w:r w:rsidRPr="00210A3F">
              <w:rPr>
                <w:rFonts w:ascii="Arial" w:hAnsi="Arial" w:cs="Arial"/>
              </w:rPr>
              <w:lastRenderedPageBreak/>
              <w:t>available for all staff, in conjunction with AMOSSHE and UHI.</w:t>
            </w:r>
          </w:p>
          <w:p w14:paraId="7A177B41"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71E06A31" w14:textId="77777777" w:rsidR="001B77E9" w:rsidRPr="00210A3F" w:rsidRDefault="001B77E9" w:rsidP="00A87D2E">
            <w:pPr>
              <w:spacing w:line="280" w:lineRule="exact"/>
              <w:jc w:val="both"/>
              <w:rPr>
                <w:rFonts w:ascii="Arial" w:hAnsi="Arial" w:cs="Arial"/>
                <w:sz w:val="24"/>
                <w:szCs w:val="24"/>
              </w:rPr>
            </w:pPr>
            <w:r w:rsidRPr="00210A3F">
              <w:rPr>
                <w:rFonts w:ascii="Arial" w:hAnsi="Arial" w:cs="Arial"/>
                <w:sz w:val="24"/>
                <w:szCs w:val="24"/>
              </w:rPr>
              <w:t>Since its launch in 2022, over 400 staff have actively engaged with LISTEN, a new Risk Assessment, which is offered by Emily Test. More sessions are planned for 2025.</w:t>
            </w:r>
          </w:p>
          <w:p w14:paraId="4956C420"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20AECFE0" w14:textId="77777777" w:rsidR="001B77E9" w:rsidRPr="00210A3F" w:rsidRDefault="001B77E9" w:rsidP="00A87D2E">
            <w:pPr>
              <w:spacing w:line="280" w:lineRule="exact"/>
              <w:jc w:val="both"/>
              <w:rPr>
                <w:rFonts w:ascii="Arial" w:hAnsi="Arial" w:cs="Arial"/>
                <w:sz w:val="24"/>
                <w:szCs w:val="24"/>
              </w:rPr>
            </w:pPr>
            <w:r w:rsidRPr="00210A3F">
              <w:rPr>
                <w:rFonts w:ascii="Arial" w:hAnsi="Arial" w:cs="Arial"/>
                <w:sz w:val="24"/>
                <w:szCs w:val="24"/>
              </w:rPr>
              <w:t xml:space="preserve">Some key senior staff in the Student Support team have had enhanced training in Domestic Abuse risk assessment. </w:t>
            </w:r>
          </w:p>
        </w:tc>
      </w:tr>
      <w:tr w:rsidR="001B77E9" w:rsidRPr="00210A3F" w14:paraId="1DD19DC9" w14:textId="77777777" w:rsidTr="00A87D2E">
        <w:tc>
          <w:tcPr>
            <w:tcW w:w="3324" w:type="dxa"/>
          </w:tcPr>
          <w:p w14:paraId="053E344E" w14:textId="77777777" w:rsidR="001B77E9" w:rsidRPr="00210A3F" w:rsidRDefault="001B77E9" w:rsidP="001B77E9">
            <w:pPr>
              <w:pStyle w:val="NormalWeb"/>
              <w:numPr>
                <w:ilvl w:val="1"/>
                <w:numId w:val="9"/>
              </w:numPr>
              <w:spacing w:before="0" w:beforeAutospacing="0" w:after="0" w:afterAutospacing="0" w:line="280" w:lineRule="exact"/>
              <w:ind w:left="0" w:firstLine="32"/>
              <w:jc w:val="both"/>
              <w:rPr>
                <w:rFonts w:ascii="Arial" w:hAnsi="Arial" w:cs="Arial"/>
              </w:rPr>
            </w:pPr>
            <w:r w:rsidRPr="00210A3F">
              <w:rPr>
                <w:rFonts w:ascii="Arial" w:hAnsi="Arial" w:cs="Arial"/>
              </w:rPr>
              <w:lastRenderedPageBreak/>
              <w:t>Work with AUSA to develop and deliver Consent training to students entering the University and to all student leaders (Club Captains and Committees and Society Presidents and Committees)</w:t>
            </w:r>
          </w:p>
        </w:tc>
        <w:tc>
          <w:tcPr>
            <w:tcW w:w="2124" w:type="dxa"/>
          </w:tcPr>
          <w:p w14:paraId="3E69590C"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Training for students in specific roles is critical to raising awareness and creating a culture where students can confidently and safely discuss/report GBV</w:t>
            </w:r>
          </w:p>
        </w:tc>
        <w:tc>
          <w:tcPr>
            <w:tcW w:w="2004" w:type="dxa"/>
          </w:tcPr>
          <w:p w14:paraId="6A89EA7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Acting Deputy Director of People/Head of HR Partners</w:t>
            </w:r>
          </w:p>
        </w:tc>
        <w:tc>
          <w:tcPr>
            <w:tcW w:w="2004" w:type="dxa"/>
          </w:tcPr>
          <w:p w14:paraId="47F5A20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2022</w:t>
            </w:r>
          </w:p>
        </w:tc>
        <w:tc>
          <w:tcPr>
            <w:tcW w:w="2124" w:type="dxa"/>
          </w:tcPr>
          <w:p w14:paraId="3556314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Effective training assessed through feedback rolled out</w:t>
            </w:r>
          </w:p>
        </w:tc>
        <w:tc>
          <w:tcPr>
            <w:tcW w:w="2898" w:type="dxa"/>
          </w:tcPr>
          <w:p w14:paraId="46AE1E6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Ongoing – the University is collaborating with </w:t>
            </w:r>
            <w:proofErr w:type="spellStart"/>
            <w:r w:rsidRPr="00210A3F">
              <w:rPr>
                <w:rFonts w:ascii="Arial" w:hAnsi="Arial" w:cs="Arial"/>
              </w:rPr>
              <w:t>EmilyTest</w:t>
            </w:r>
            <w:proofErr w:type="spellEnd"/>
            <w:r w:rsidRPr="00210A3F">
              <w:rPr>
                <w:rFonts w:ascii="Arial" w:hAnsi="Arial" w:cs="Arial"/>
              </w:rPr>
              <w:t xml:space="preserve"> on this.</w:t>
            </w:r>
          </w:p>
          <w:p w14:paraId="20D04D0D"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7228AF15"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p>
        </w:tc>
      </w:tr>
      <w:tr w:rsidR="001B77E9" w:rsidRPr="00210A3F" w14:paraId="28BCB8F3" w14:textId="77777777" w:rsidTr="00A87D2E">
        <w:tc>
          <w:tcPr>
            <w:tcW w:w="3324" w:type="dxa"/>
          </w:tcPr>
          <w:p w14:paraId="0D9EE3E4" w14:textId="77777777" w:rsidR="001B77E9" w:rsidRPr="00210A3F" w:rsidRDefault="001B77E9" w:rsidP="001B77E9">
            <w:pPr>
              <w:pStyle w:val="NormalWeb"/>
              <w:numPr>
                <w:ilvl w:val="1"/>
                <w:numId w:val="9"/>
              </w:numPr>
              <w:spacing w:before="0" w:beforeAutospacing="0" w:after="0" w:afterAutospacing="0" w:line="280" w:lineRule="exact"/>
              <w:ind w:left="174" w:firstLine="0"/>
              <w:jc w:val="both"/>
              <w:rPr>
                <w:rFonts w:ascii="Arial" w:hAnsi="Arial" w:cs="Arial"/>
                <w:b/>
                <w:bCs/>
              </w:rPr>
            </w:pPr>
            <w:r w:rsidRPr="00210A3F">
              <w:rPr>
                <w:rFonts w:ascii="Arial" w:hAnsi="Arial" w:cs="Arial"/>
              </w:rPr>
              <w:t xml:space="preserve">Work with local partners and institutions </w:t>
            </w:r>
            <w:r w:rsidRPr="00210A3F">
              <w:rPr>
                <w:rFonts w:ascii="Arial" w:hAnsi="Arial" w:cs="Arial"/>
              </w:rPr>
              <w:lastRenderedPageBreak/>
              <w:t>(RGU, NESCOL, Police Scotland, ACC and NHS) to further the idea of a “Fearless Aberdeen”</w:t>
            </w:r>
          </w:p>
        </w:tc>
        <w:tc>
          <w:tcPr>
            <w:tcW w:w="2124" w:type="dxa"/>
          </w:tcPr>
          <w:p w14:paraId="23995A53"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Woking with local partners is critical </w:t>
            </w:r>
            <w:r w:rsidRPr="00210A3F">
              <w:rPr>
                <w:rFonts w:ascii="Arial" w:hAnsi="Arial" w:cs="Arial"/>
              </w:rPr>
              <w:lastRenderedPageBreak/>
              <w:t>to challenging GBV</w:t>
            </w:r>
          </w:p>
        </w:tc>
        <w:tc>
          <w:tcPr>
            <w:tcW w:w="2004" w:type="dxa"/>
          </w:tcPr>
          <w:p w14:paraId="4D2AFA58"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Acting Deputy Director of </w:t>
            </w:r>
            <w:r w:rsidRPr="00210A3F">
              <w:rPr>
                <w:rFonts w:ascii="Arial" w:hAnsi="Arial" w:cs="Arial"/>
              </w:rPr>
              <w:lastRenderedPageBreak/>
              <w:t>People/Head of HR Partners</w:t>
            </w:r>
          </w:p>
        </w:tc>
        <w:tc>
          <w:tcPr>
            <w:tcW w:w="2004" w:type="dxa"/>
          </w:tcPr>
          <w:p w14:paraId="04D2D3CB"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December 2021 and ongoing</w:t>
            </w:r>
          </w:p>
        </w:tc>
        <w:tc>
          <w:tcPr>
            <w:tcW w:w="2124" w:type="dxa"/>
          </w:tcPr>
          <w:p w14:paraId="2713D3B6"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Partner organisations </w:t>
            </w:r>
            <w:r w:rsidRPr="00210A3F">
              <w:rPr>
                <w:rFonts w:ascii="Arial" w:hAnsi="Arial" w:cs="Arial"/>
              </w:rPr>
              <w:lastRenderedPageBreak/>
              <w:t>contacted Actions developed regarding the role of the University and the partners in taking forward the University’s priorities.</w:t>
            </w:r>
          </w:p>
        </w:tc>
        <w:tc>
          <w:tcPr>
            <w:tcW w:w="2898" w:type="dxa"/>
          </w:tcPr>
          <w:p w14:paraId="3EADB31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Since 2021, first responder training has </w:t>
            </w:r>
            <w:r w:rsidRPr="00210A3F">
              <w:rPr>
                <w:rFonts w:ascii="Arial" w:hAnsi="Arial" w:cs="Arial"/>
              </w:rPr>
              <w:lastRenderedPageBreak/>
              <w:t>been delivered to over 40 members of staff by Rape Crisis and continue to work with them on their training being rolled out at the University to key frontline staff.</w:t>
            </w:r>
          </w:p>
        </w:tc>
      </w:tr>
    </w:tbl>
    <w:p w14:paraId="6B100736" w14:textId="77777777" w:rsidR="001B77E9" w:rsidRPr="006976D7" w:rsidRDefault="001B77E9" w:rsidP="001B77E9">
      <w:pPr>
        <w:spacing w:after="0" w:line="280" w:lineRule="exact"/>
        <w:rPr>
          <w:rFonts w:ascii="Arial" w:hAnsi="Arial" w:cs="Arial"/>
          <w:b/>
          <w:bCs/>
          <w:sz w:val="24"/>
          <w:szCs w:val="24"/>
        </w:rPr>
      </w:pPr>
    </w:p>
    <w:p w14:paraId="60F180A7" w14:textId="77777777" w:rsidR="001B77E9" w:rsidRPr="006976D7" w:rsidRDefault="001B77E9" w:rsidP="001B77E9">
      <w:pPr>
        <w:spacing w:after="0" w:line="280" w:lineRule="exact"/>
        <w:jc w:val="both"/>
        <w:rPr>
          <w:rFonts w:ascii="Arial" w:hAnsi="Arial" w:cs="Arial"/>
          <w:sz w:val="24"/>
          <w:szCs w:val="24"/>
        </w:rPr>
      </w:pPr>
      <w:r w:rsidRPr="006976D7">
        <w:rPr>
          <w:rFonts w:ascii="Arial" w:hAnsi="Arial" w:cs="Arial"/>
          <w:b/>
          <w:bCs/>
          <w:sz w:val="24"/>
          <w:szCs w:val="24"/>
        </w:rPr>
        <w:t>Outcome 7 (reworded in April 2023 to better align with the NEOs)</w:t>
      </w:r>
      <w:r w:rsidRPr="006976D7">
        <w:rPr>
          <w:rFonts w:ascii="Arial" w:hAnsi="Arial" w:cs="Arial"/>
          <w:sz w:val="24"/>
          <w:szCs w:val="24"/>
        </w:rPr>
        <w:t>: Create and maintain an inclusive culture which everyone (staff and students) feels a part of, which is safe, respectful, and supportive.</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6976D7" w14:paraId="173959F5" w14:textId="77777777" w:rsidTr="00A87D2E">
        <w:tc>
          <w:tcPr>
            <w:tcW w:w="3324" w:type="dxa"/>
          </w:tcPr>
          <w:p w14:paraId="2BE15F03"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124" w:type="dxa"/>
          </w:tcPr>
          <w:p w14:paraId="0006AF7D"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1B870722"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Person Responsible</w:t>
            </w:r>
          </w:p>
        </w:tc>
        <w:tc>
          <w:tcPr>
            <w:tcW w:w="2004" w:type="dxa"/>
          </w:tcPr>
          <w:p w14:paraId="26296A16"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1DD7A117"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744BB3B0"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1B77E9" w:rsidRPr="00210A3F" w14:paraId="2ECA7CEB" w14:textId="77777777" w:rsidTr="00A87D2E">
        <w:tc>
          <w:tcPr>
            <w:tcW w:w="3324" w:type="dxa"/>
          </w:tcPr>
          <w:p w14:paraId="0E3CB897" w14:textId="77777777" w:rsidR="001B77E9" w:rsidRPr="00210A3F" w:rsidRDefault="001B77E9" w:rsidP="00A87D2E">
            <w:pPr>
              <w:pStyle w:val="NormalWeb"/>
              <w:numPr>
                <w:ilvl w:val="0"/>
                <w:numId w:val="5"/>
              </w:numPr>
              <w:spacing w:before="0" w:beforeAutospacing="0" w:after="0" w:afterAutospacing="0" w:line="280" w:lineRule="exact"/>
              <w:ind w:left="0" w:firstLine="0"/>
              <w:jc w:val="both"/>
              <w:rPr>
                <w:rFonts w:ascii="Arial" w:hAnsi="Arial" w:cs="Arial"/>
              </w:rPr>
            </w:pPr>
            <w:r w:rsidRPr="00210A3F">
              <w:rPr>
                <w:rFonts w:ascii="Arial" w:hAnsi="Arial" w:cs="Arial"/>
              </w:rPr>
              <w:t>Achieve 100% completion rate in Inclusion Essentials mandatory online training (advise on implementation at Qatar campus)</w:t>
            </w:r>
          </w:p>
        </w:tc>
        <w:tc>
          <w:tcPr>
            <w:tcW w:w="2124" w:type="dxa"/>
          </w:tcPr>
          <w:p w14:paraId="4A822F4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Mandatory training should be completed by all staff</w:t>
            </w:r>
          </w:p>
        </w:tc>
        <w:tc>
          <w:tcPr>
            <w:tcW w:w="2004" w:type="dxa"/>
          </w:tcPr>
          <w:p w14:paraId="7F5BA58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Senior Vice-Principal working with Equality and Diversity Adviser and Head of HR</w:t>
            </w:r>
          </w:p>
        </w:tc>
        <w:tc>
          <w:tcPr>
            <w:tcW w:w="2004" w:type="dxa"/>
          </w:tcPr>
          <w:p w14:paraId="79E93E5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2022</w:t>
            </w:r>
          </w:p>
        </w:tc>
        <w:tc>
          <w:tcPr>
            <w:tcW w:w="2124" w:type="dxa"/>
          </w:tcPr>
          <w:p w14:paraId="0409B92C"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Uptake reports indicate 100% completion rates</w:t>
            </w:r>
          </w:p>
        </w:tc>
        <w:tc>
          <w:tcPr>
            <w:tcW w:w="2898" w:type="dxa"/>
          </w:tcPr>
          <w:p w14:paraId="04118290"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All existing staff are strongly encouraged, through their line managers, to complete this training. This training, however, is currently mandatory only for new starters (completion is required within the first 3 months of employment and is monitored by Staff Development) and for staff sitting on recruitment and selection panels as well as on promotion committees (completion is monitored by HR).</w:t>
            </w:r>
          </w:p>
        </w:tc>
      </w:tr>
      <w:tr w:rsidR="001B77E9" w:rsidRPr="00210A3F" w14:paraId="5E9F40F9" w14:textId="77777777" w:rsidTr="00A87D2E">
        <w:tc>
          <w:tcPr>
            <w:tcW w:w="3324" w:type="dxa"/>
          </w:tcPr>
          <w:p w14:paraId="29271C76" w14:textId="77777777" w:rsidR="001B77E9" w:rsidRPr="00210A3F" w:rsidRDefault="001B77E9" w:rsidP="00A87D2E">
            <w:pPr>
              <w:pStyle w:val="NormalWeb"/>
              <w:numPr>
                <w:ilvl w:val="0"/>
                <w:numId w:val="5"/>
              </w:numPr>
              <w:spacing w:before="0" w:beforeAutospacing="0" w:after="0" w:afterAutospacing="0" w:line="280" w:lineRule="exact"/>
              <w:ind w:left="22" w:firstLine="0"/>
              <w:jc w:val="both"/>
              <w:rPr>
                <w:rFonts w:ascii="Arial" w:hAnsi="Arial" w:cs="Arial"/>
              </w:rPr>
            </w:pPr>
            <w:r w:rsidRPr="00210A3F">
              <w:rPr>
                <w:rFonts w:ascii="Arial" w:hAnsi="Arial" w:cs="Arial"/>
              </w:rPr>
              <w:lastRenderedPageBreak/>
              <w:t>Undertake analysis of the results of the staff survey 2020 by protected characteristic and develop and implement actions with EDIC where issues are identified</w:t>
            </w:r>
          </w:p>
        </w:tc>
        <w:tc>
          <w:tcPr>
            <w:tcW w:w="2124" w:type="dxa"/>
          </w:tcPr>
          <w:p w14:paraId="5C7BB39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Understanding where there may be barriers or concerns in relation to specific questions in the survey will assist in teasing out where discrimination is identified</w:t>
            </w:r>
          </w:p>
        </w:tc>
        <w:tc>
          <w:tcPr>
            <w:tcW w:w="2004" w:type="dxa"/>
          </w:tcPr>
          <w:p w14:paraId="10A5375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Senior Vice-Principal working with HR Specialist Services Partner</w:t>
            </w:r>
          </w:p>
        </w:tc>
        <w:tc>
          <w:tcPr>
            <w:tcW w:w="2004" w:type="dxa"/>
          </w:tcPr>
          <w:p w14:paraId="2D49DBA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May 2021 (discussion with EDIC) 2021-2025 (implementation of actions)</w:t>
            </w:r>
          </w:p>
        </w:tc>
        <w:tc>
          <w:tcPr>
            <w:tcW w:w="2124" w:type="dxa"/>
          </w:tcPr>
          <w:p w14:paraId="057B7819"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Analysis completed and appropriate actions approved and implemented</w:t>
            </w:r>
          </w:p>
        </w:tc>
        <w:tc>
          <w:tcPr>
            <w:tcW w:w="2898" w:type="dxa"/>
          </w:tcPr>
          <w:p w14:paraId="6CBB0AE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Detailed analysis of specific questions in the 2020 staff survey has been undertaken and discussed with EDIC. Issues identified included lower levels of satisfaction in the LGBT+ community as compared to other groups. Action has been taken to address this through the Stonewall Workplace Equality Index framework and by the Staff and PG Student LGBT+ Network.</w:t>
            </w:r>
          </w:p>
        </w:tc>
      </w:tr>
      <w:tr w:rsidR="001B77E9" w:rsidRPr="00210A3F" w14:paraId="5AA8DF30" w14:textId="77777777" w:rsidTr="00A87D2E">
        <w:tc>
          <w:tcPr>
            <w:tcW w:w="3324" w:type="dxa"/>
          </w:tcPr>
          <w:p w14:paraId="1E8C7BAF" w14:textId="77777777" w:rsidR="001B77E9" w:rsidRPr="00210A3F" w:rsidRDefault="001B77E9" w:rsidP="00A87D2E">
            <w:pPr>
              <w:pStyle w:val="NormalWeb"/>
              <w:numPr>
                <w:ilvl w:val="0"/>
                <w:numId w:val="5"/>
              </w:numPr>
              <w:spacing w:before="0" w:beforeAutospacing="0" w:after="0" w:afterAutospacing="0" w:line="280" w:lineRule="exact"/>
              <w:ind w:left="22" w:hanging="22"/>
              <w:jc w:val="both"/>
              <w:rPr>
                <w:rFonts w:ascii="Arial" w:hAnsi="Arial" w:cs="Arial"/>
              </w:rPr>
            </w:pPr>
            <w:r w:rsidRPr="00210A3F">
              <w:rPr>
                <w:rFonts w:ascii="Arial" w:hAnsi="Arial" w:cs="Arial"/>
              </w:rPr>
              <w:t>Implement the Dignity at Work and Study Toolkit and roll out appropriate training.</w:t>
            </w:r>
          </w:p>
        </w:tc>
        <w:tc>
          <w:tcPr>
            <w:tcW w:w="2124" w:type="dxa"/>
          </w:tcPr>
          <w:p w14:paraId="0E71994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Dignity at Work and Study Working Group has engaged in powerful debate and conversation on the development of the Toolkit. The Toolkit will, along with appropriate training and awareness raising, support the University’s </w:t>
            </w:r>
            <w:r w:rsidRPr="00210A3F">
              <w:rPr>
                <w:rFonts w:ascii="Arial" w:hAnsi="Arial" w:cs="Arial"/>
              </w:rPr>
              <w:lastRenderedPageBreak/>
              <w:t>development of a culture which embraces diversity by understanding the barriers, both at an individual and group level, encountered by staff and students and how to address these.</w:t>
            </w:r>
          </w:p>
        </w:tc>
        <w:tc>
          <w:tcPr>
            <w:tcW w:w="2004" w:type="dxa"/>
          </w:tcPr>
          <w:p w14:paraId="3712152E"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Director of People working with Senior HR Organisational Development Partner</w:t>
            </w:r>
          </w:p>
        </w:tc>
        <w:tc>
          <w:tcPr>
            <w:tcW w:w="2004" w:type="dxa"/>
          </w:tcPr>
          <w:p w14:paraId="4BC35E20"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December 2021 (Toolkit launched) 2021 – 2025 (implementation and review)</w:t>
            </w:r>
          </w:p>
        </w:tc>
        <w:tc>
          <w:tcPr>
            <w:tcW w:w="2124" w:type="dxa"/>
          </w:tcPr>
          <w:p w14:paraId="20FED85B"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Toolkit launched successfully, measured by hits on website, feedback from SMT/UMG Appropriate training delivered, receiving excellent feedback, measured through feedback forms</w:t>
            </w:r>
          </w:p>
        </w:tc>
        <w:tc>
          <w:tcPr>
            <w:tcW w:w="2898" w:type="dxa"/>
          </w:tcPr>
          <w:p w14:paraId="6BBECFA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Toolkit was launched during the </w:t>
            </w:r>
            <w:proofErr w:type="spellStart"/>
            <w:r w:rsidRPr="00210A3F">
              <w:rPr>
                <w:rFonts w:ascii="Arial" w:hAnsi="Arial" w:cs="Arial"/>
              </w:rPr>
              <w:t>BeWell</w:t>
            </w:r>
            <w:proofErr w:type="spellEnd"/>
            <w:r w:rsidRPr="00210A3F">
              <w:rPr>
                <w:rFonts w:ascii="Arial" w:hAnsi="Arial" w:cs="Arial"/>
              </w:rPr>
              <w:t xml:space="preserve"> Week in October 2024. Presentations were delivered to School Executives by the HR Partners to increase awareness of the Toolkit and explain how it can be used.</w:t>
            </w:r>
          </w:p>
          <w:p w14:paraId="12314D81"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08770FE1" w14:textId="77777777" w:rsidR="001B77E9" w:rsidRPr="00210A3F" w:rsidRDefault="001B77E9" w:rsidP="00A87D2E">
            <w:pPr>
              <w:pStyle w:val="NormalWeb"/>
              <w:spacing w:before="0" w:beforeAutospacing="0" w:after="0" w:afterAutospacing="0" w:line="280" w:lineRule="exact"/>
              <w:jc w:val="both"/>
              <w:rPr>
                <w:rFonts w:ascii="Arial" w:hAnsi="Arial" w:cs="Arial"/>
              </w:rPr>
            </w:pPr>
          </w:p>
        </w:tc>
      </w:tr>
      <w:tr w:rsidR="001B77E9" w:rsidRPr="00210A3F" w14:paraId="02DCE227" w14:textId="77777777" w:rsidTr="00A87D2E">
        <w:tc>
          <w:tcPr>
            <w:tcW w:w="3324" w:type="dxa"/>
          </w:tcPr>
          <w:p w14:paraId="1B8713F9" w14:textId="77777777" w:rsidR="001B77E9" w:rsidRPr="00210A3F" w:rsidRDefault="001B77E9" w:rsidP="00A87D2E">
            <w:pPr>
              <w:pStyle w:val="NormalWeb"/>
              <w:numPr>
                <w:ilvl w:val="0"/>
                <w:numId w:val="5"/>
              </w:numPr>
              <w:spacing w:before="0" w:beforeAutospacing="0" w:after="0" w:afterAutospacing="0" w:line="280" w:lineRule="exact"/>
              <w:ind w:left="22" w:firstLine="0"/>
              <w:jc w:val="both"/>
              <w:rPr>
                <w:rFonts w:ascii="Arial" w:hAnsi="Arial" w:cs="Arial"/>
              </w:rPr>
            </w:pPr>
            <w:r w:rsidRPr="00210A3F">
              <w:rPr>
                <w:rFonts w:ascii="Arial" w:hAnsi="Arial" w:cs="Arial"/>
                <w:color w:val="0B0C0C"/>
              </w:rPr>
              <w:t>EDIC to review the results of the Staff Survey 2022 to determine where specific actions may be required to address inequalities</w:t>
            </w:r>
          </w:p>
        </w:tc>
        <w:tc>
          <w:tcPr>
            <w:tcW w:w="2124" w:type="dxa"/>
          </w:tcPr>
          <w:p w14:paraId="281601A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The results of the Staff Survey 2022 are analysed by School and Directorate</w:t>
            </w:r>
          </w:p>
        </w:tc>
        <w:tc>
          <w:tcPr>
            <w:tcW w:w="2004" w:type="dxa"/>
          </w:tcPr>
          <w:p w14:paraId="6F499D4F"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Senior HR Partner, Head of Organisational Development and Vice Principal Education</w:t>
            </w:r>
          </w:p>
        </w:tc>
        <w:tc>
          <w:tcPr>
            <w:tcW w:w="2004" w:type="dxa"/>
          </w:tcPr>
          <w:p w14:paraId="7624CA6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December 2023</w:t>
            </w:r>
          </w:p>
        </w:tc>
        <w:tc>
          <w:tcPr>
            <w:tcW w:w="2124" w:type="dxa"/>
          </w:tcPr>
          <w:p w14:paraId="7C7577B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Set of actions to address inequalities identified and an action plan developed and implemented to support this</w:t>
            </w:r>
          </w:p>
        </w:tc>
        <w:tc>
          <w:tcPr>
            <w:tcW w:w="2898" w:type="dxa"/>
          </w:tcPr>
          <w:p w14:paraId="417E2DB3"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In April 2023, EDIC received a paper where the results of the EDI questions in the survey were further split by protected characteristics and discussed for action planning.</w:t>
            </w:r>
          </w:p>
          <w:p w14:paraId="20AC08D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Results split by ethnic groups were further discussed with the University Race Equality Strategy Group, were reported in the Race Equality Charter Bronze award submission and inequalities addressed in the Antiracism Strategy Action 2024-2029.</w:t>
            </w:r>
          </w:p>
        </w:tc>
      </w:tr>
      <w:tr w:rsidR="001B77E9" w:rsidRPr="00210A3F" w14:paraId="5362CA9B" w14:textId="77777777" w:rsidTr="00A87D2E">
        <w:tc>
          <w:tcPr>
            <w:tcW w:w="3324" w:type="dxa"/>
          </w:tcPr>
          <w:p w14:paraId="6EDC99CD" w14:textId="77777777" w:rsidR="001B77E9" w:rsidRPr="00210A3F" w:rsidRDefault="001B77E9" w:rsidP="00A87D2E">
            <w:pPr>
              <w:pStyle w:val="NormalWeb"/>
              <w:numPr>
                <w:ilvl w:val="0"/>
                <w:numId w:val="5"/>
              </w:numPr>
              <w:spacing w:before="0" w:beforeAutospacing="0" w:after="0" w:afterAutospacing="0" w:line="280" w:lineRule="exact"/>
              <w:ind w:left="22" w:firstLine="0"/>
              <w:jc w:val="both"/>
              <w:rPr>
                <w:rFonts w:ascii="Arial" w:hAnsi="Arial" w:cs="Arial"/>
              </w:rPr>
            </w:pPr>
            <w:r w:rsidRPr="00210A3F">
              <w:rPr>
                <w:rFonts w:ascii="Arial" w:hAnsi="Arial" w:cs="Arial"/>
              </w:rPr>
              <w:t xml:space="preserve">Review Staff Survey </w:t>
            </w:r>
            <w:r w:rsidRPr="00210A3F">
              <w:rPr>
                <w:rFonts w:ascii="Arial" w:hAnsi="Arial" w:cs="Arial"/>
              </w:rPr>
              <w:lastRenderedPageBreak/>
              <w:t>questions and National Equality Outcomes to ascertain how the questions may require to be re-framed</w:t>
            </w:r>
          </w:p>
        </w:tc>
        <w:tc>
          <w:tcPr>
            <w:tcW w:w="2124" w:type="dxa"/>
          </w:tcPr>
          <w:p w14:paraId="2005510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A full review of </w:t>
            </w:r>
            <w:r w:rsidRPr="00210A3F">
              <w:rPr>
                <w:rFonts w:ascii="Arial" w:hAnsi="Arial" w:cs="Arial"/>
              </w:rPr>
              <w:lastRenderedPageBreak/>
              <w:t xml:space="preserve">the Staff Survey questions is conducted  </w:t>
            </w:r>
          </w:p>
        </w:tc>
        <w:tc>
          <w:tcPr>
            <w:tcW w:w="2004" w:type="dxa"/>
          </w:tcPr>
          <w:p w14:paraId="070328C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Senior HR </w:t>
            </w:r>
            <w:r w:rsidRPr="00210A3F">
              <w:rPr>
                <w:rFonts w:ascii="Arial" w:hAnsi="Arial" w:cs="Arial"/>
              </w:rPr>
              <w:lastRenderedPageBreak/>
              <w:t>Partner</w:t>
            </w:r>
          </w:p>
        </w:tc>
        <w:tc>
          <w:tcPr>
            <w:tcW w:w="2004" w:type="dxa"/>
          </w:tcPr>
          <w:p w14:paraId="1F4037F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December 2023</w:t>
            </w:r>
          </w:p>
        </w:tc>
        <w:tc>
          <w:tcPr>
            <w:tcW w:w="2124" w:type="dxa"/>
          </w:tcPr>
          <w:p w14:paraId="7DAF676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New questions </w:t>
            </w:r>
            <w:r w:rsidRPr="00210A3F">
              <w:rPr>
                <w:rFonts w:ascii="Arial" w:hAnsi="Arial" w:cs="Arial"/>
              </w:rPr>
              <w:lastRenderedPageBreak/>
              <w:t>are approved and implemented into the Staff Survey 2024</w:t>
            </w:r>
          </w:p>
        </w:tc>
        <w:tc>
          <w:tcPr>
            <w:tcW w:w="2898" w:type="dxa"/>
          </w:tcPr>
          <w:p w14:paraId="4D1FADFE"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The review was done </w:t>
            </w:r>
            <w:r w:rsidRPr="00210A3F">
              <w:rPr>
                <w:rFonts w:ascii="Arial" w:hAnsi="Arial" w:cs="Arial"/>
              </w:rPr>
              <w:lastRenderedPageBreak/>
              <w:t>and some questions added, as relevant.</w:t>
            </w:r>
          </w:p>
        </w:tc>
      </w:tr>
    </w:tbl>
    <w:p w14:paraId="10037447" w14:textId="77777777" w:rsidR="001B77E9" w:rsidRPr="006976D7" w:rsidRDefault="001B77E9" w:rsidP="001B77E9">
      <w:pPr>
        <w:spacing w:after="0" w:line="280" w:lineRule="exact"/>
        <w:jc w:val="both"/>
        <w:rPr>
          <w:rFonts w:ascii="Arial" w:hAnsi="Arial" w:cs="Arial"/>
          <w:sz w:val="24"/>
          <w:szCs w:val="24"/>
        </w:rPr>
      </w:pPr>
      <w:r w:rsidRPr="006976D7">
        <w:rPr>
          <w:rFonts w:ascii="Arial" w:hAnsi="Arial" w:cs="Arial"/>
          <w:b/>
          <w:bCs/>
          <w:sz w:val="24"/>
          <w:szCs w:val="24"/>
        </w:rPr>
        <w:lastRenderedPageBreak/>
        <w:t xml:space="preserve">Outcome 8 (New Equality Outcome. Actions in this section were reported in the PSED Interim Report 2023 under ‘Governance’): </w:t>
      </w:r>
      <w:r w:rsidRPr="006976D7">
        <w:rPr>
          <w:rFonts w:ascii="Arial" w:hAnsi="Arial" w:cs="Arial"/>
          <w:sz w:val="24"/>
          <w:szCs w:val="24"/>
        </w:rPr>
        <w:t>Embed clear lines of responsibility and accountability for progressing EDI including effective EDI governance structures.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210A3F" w14:paraId="1026B573" w14:textId="77777777" w:rsidTr="00A87D2E">
        <w:tc>
          <w:tcPr>
            <w:tcW w:w="3324" w:type="dxa"/>
          </w:tcPr>
          <w:p w14:paraId="6F9084B5"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bookmarkStart w:id="1" w:name="_Hlk189537992"/>
            <w:r w:rsidRPr="006976D7">
              <w:rPr>
                <w:rFonts w:ascii="Arial" w:hAnsi="Arial" w:cs="Arial"/>
                <w:b/>
                <w:bCs/>
              </w:rPr>
              <w:t>Action</w:t>
            </w:r>
          </w:p>
        </w:tc>
        <w:tc>
          <w:tcPr>
            <w:tcW w:w="2124" w:type="dxa"/>
          </w:tcPr>
          <w:p w14:paraId="16400772"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316A6546"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2004" w:type="dxa"/>
          </w:tcPr>
          <w:p w14:paraId="59BC057F"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1D2BB587"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30DFAE19" w14:textId="77777777" w:rsidR="001B77E9" w:rsidRPr="006976D7" w:rsidRDefault="001B77E9" w:rsidP="00A87D2E">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bookmarkEnd w:id="1"/>
      <w:tr w:rsidR="001B77E9" w:rsidRPr="00210A3F" w14:paraId="1D25EC46" w14:textId="77777777" w:rsidTr="00A87D2E">
        <w:tc>
          <w:tcPr>
            <w:tcW w:w="3324" w:type="dxa"/>
          </w:tcPr>
          <w:p w14:paraId="380BB161" w14:textId="77777777" w:rsidR="001B77E9" w:rsidRPr="00210A3F" w:rsidRDefault="001B77E9" w:rsidP="00A87D2E">
            <w:pPr>
              <w:pStyle w:val="NormalWeb"/>
              <w:numPr>
                <w:ilvl w:val="0"/>
                <w:numId w:val="6"/>
              </w:numPr>
              <w:spacing w:before="0" w:beforeAutospacing="0" w:after="0" w:afterAutospacing="0" w:line="280" w:lineRule="exact"/>
              <w:ind w:left="22" w:firstLine="0"/>
              <w:jc w:val="both"/>
              <w:rPr>
                <w:rFonts w:ascii="Arial" w:hAnsi="Arial" w:cs="Arial"/>
              </w:rPr>
            </w:pPr>
            <w:r w:rsidRPr="00210A3F">
              <w:rPr>
                <w:rFonts w:ascii="Arial" w:hAnsi="Arial" w:cs="Arial"/>
              </w:rPr>
              <w:t>Review the frequency of meetings of University EDIC, with a view to adding one more meeting per year</w:t>
            </w:r>
          </w:p>
        </w:tc>
        <w:tc>
          <w:tcPr>
            <w:tcW w:w="2124" w:type="dxa"/>
          </w:tcPr>
          <w:p w14:paraId="33A09D59"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Agenda items have been steadily increasing in number with enhanced level of robust discussion at each meeting</w:t>
            </w:r>
          </w:p>
        </w:tc>
        <w:tc>
          <w:tcPr>
            <w:tcW w:w="2004" w:type="dxa"/>
          </w:tcPr>
          <w:p w14:paraId="33C1214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Vice-Principal Education working with Head of Organisational Development</w:t>
            </w:r>
          </w:p>
        </w:tc>
        <w:tc>
          <w:tcPr>
            <w:tcW w:w="2004" w:type="dxa"/>
          </w:tcPr>
          <w:p w14:paraId="132627E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39D5F94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Number of EDIC meetings eases pressure on agenda length and provides enough scope for strong discussion</w:t>
            </w:r>
          </w:p>
        </w:tc>
        <w:tc>
          <w:tcPr>
            <w:tcW w:w="2898" w:type="dxa"/>
          </w:tcPr>
          <w:p w14:paraId="60C9C8C6"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Currently EDIC meets four times a year.  </w:t>
            </w:r>
          </w:p>
          <w:p w14:paraId="382850E9"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7DB4D39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Approved minutes are published on </w:t>
            </w:r>
            <w:proofErr w:type="spellStart"/>
            <w:r w:rsidRPr="00210A3F">
              <w:rPr>
                <w:rFonts w:ascii="Arial" w:hAnsi="Arial" w:cs="Arial"/>
              </w:rPr>
              <w:t>StaffNet</w:t>
            </w:r>
            <w:proofErr w:type="spellEnd"/>
            <w:r w:rsidRPr="00210A3F">
              <w:rPr>
                <w:rFonts w:ascii="Arial" w:hAnsi="Arial" w:cs="Arial"/>
              </w:rPr>
              <w:t xml:space="preserve"> and summarised on an EDI Digest which is released on a quarterly basis to ease flow of information between the committee and staff/students.</w:t>
            </w:r>
          </w:p>
        </w:tc>
      </w:tr>
      <w:tr w:rsidR="001B77E9" w:rsidRPr="00210A3F" w14:paraId="2B769EC0" w14:textId="77777777" w:rsidTr="00A87D2E">
        <w:tc>
          <w:tcPr>
            <w:tcW w:w="3324" w:type="dxa"/>
          </w:tcPr>
          <w:p w14:paraId="52E5F7B2" w14:textId="77777777" w:rsidR="001B77E9" w:rsidRPr="00210A3F" w:rsidRDefault="001B77E9" w:rsidP="00A87D2E">
            <w:pPr>
              <w:pStyle w:val="NormalWeb"/>
              <w:numPr>
                <w:ilvl w:val="0"/>
                <w:numId w:val="6"/>
              </w:numPr>
              <w:spacing w:before="0" w:beforeAutospacing="0" w:after="0" w:afterAutospacing="0" w:line="280" w:lineRule="exact"/>
              <w:ind w:left="22" w:firstLine="0"/>
              <w:jc w:val="both"/>
              <w:rPr>
                <w:rFonts w:ascii="Arial" w:hAnsi="Arial" w:cs="Arial"/>
              </w:rPr>
            </w:pPr>
            <w:r w:rsidRPr="00210A3F">
              <w:rPr>
                <w:rFonts w:ascii="Arial" w:hAnsi="Arial" w:cs="Arial"/>
              </w:rPr>
              <w:t>Review the operation of EDIC to ensure that it retains its remit as a strategic body. Consider an operational arm of EDIC to present the key questions to be discussed by EDIC</w:t>
            </w:r>
          </w:p>
        </w:tc>
        <w:tc>
          <w:tcPr>
            <w:tcW w:w="2124" w:type="dxa"/>
          </w:tcPr>
          <w:p w14:paraId="5B5C3F54"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Important that EDIC is perceived as and operates as a strategic decision-making body within the wider University governance structure to reflect the </w:t>
            </w:r>
            <w:r w:rsidRPr="00210A3F">
              <w:rPr>
                <w:rFonts w:ascii="Arial" w:hAnsi="Arial" w:cs="Arial"/>
              </w:rPr>
              <w:lastRenderedPageBreak/>
              <w:t>breadth and scope of EDI activities</w:t>
            </w:r>
          </w:p>
        </w:tc>
        <w:tc>
          <w:tcPr>
            <w:tcW w:w="2004" w:type="dxa"/>
          </w:tcPr>
          <w:p w14:paraId="7CF66748"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Vice-Principal Education working with Head of Organisational Development</w:t>
            </w:r>
          </w:p>
        </w:tc>
        <w:tc>
          <w:tcPr>
            <w:tcW w:w="2004" w:type="dxa"/>
          </w:tcPr>
          <w:p w14:paraId="13E5395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5BD5353D" w14:textId="77777777" w:rsidR="001B77E9" w:rsidRPr="00210A3F" w:rsidRDefault="001B77E9" w:rsidP="00A87D2E">
            <w:pPr>
              <w:pStyle w:val="NormalWeb"/>
              <w:spacing w:before="0" w:beforeAutospacing="0" w:after="0" w:afterAutospacing="0" w:line="280" w:lineRule="exact"/>
              <w:jc w:val="both"/>
              <w:rPr>
                <w:rFonts w:ascii="Arial" w:hAnsi="Arial" w:cs="Arial"/>
                <w:b/>
                <w:bCs/>
              </w:rPr>
            </w:pPr>
            <w:r w:rsidRPr="00210A3F">
              <w:rPr>
                <w:rFonts w:ascii="Arial" w:hAnsi="Arial" w:cs="Arial"/>
              </w:rPr>
              <w:t>EDIC retains its position as a strategic body, contributing to the wider University strategic framework</w:t>
            </w:r>
          </w:p>
        </w:tc>
        <w:tc>
          <w:tcPr>
            <w:tcW w:w="2898" w:type="dxa"/>
          </w:tcPr>
          <w:p w14:paraId="1D684A5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Remit and membership are reviewed annually at first meeting of the committee cycle.</w:t>
            </w:r>
          </w:p>
          <w:p w14:paraId="44F7C125"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6FB9795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Agenda is set up based on a business cycle to ensure all protected characteristics/wider inclusion EDI matters are covered.</w:t>
            </w:r>
          </w:p>
          <w:p w14:paraId="3971C538"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5CA7C67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Papers presented to EDIC have a section where the presenter ask what they wish to ask to the committee to approve/discuss.</w:t>
            </w:r>
          </w:p>
        </w:tc>
      </w:tr>
      <w:tr w:rsidR="001B77E9" w:rsidRPr="00210A3F" w14:paraId="45E28A29" w14:textId="77777777" w:rsidTr="00A87D2E">
        <w:tc>
          <w:tcPr>
            <w:tcW w:w="3324" w:type="dxa"/>
          </w:tcPr>
          <w:p w14:paraId="00B4F077" w14:textId="77777777" w:rsidR="001B77E9" w:rsidRPr="00210A3F" w:rsidRDefault="001B77E9" w:rsidP="00A87D2E">
            <w:pPr>
              <w:pStyle w:val="NormalWeb"/>
              <w:numPr>
                <w:ilvl w:val="0"/>
                <w:numId w:val="6"/>
              </w:numPr>
              <w:spacing w:before="0" w:beforeAutospacing="0" w:after="0" w:afterAutospacing="0" w:line="280" w:lineRule="exact"/>
              <w:ind w:left="22" w:firstLine="0"/>
              <w:jc w:val="both"/>
              <w:rPr>
                <w:rFonts w:ascii="Arial" w:hAnsi="Arial" w:cs="Arial"/>
              </w:rPr>
            </w:pPr>
            <w:r w:rsidRPr="00210A3F">
              <w:rPr>
                <w:rFonts w:ascii="Arial" w:hAnsi="Arial" w:cs="Arial"/>
              </w:rPr>
              <w:lastRenderedPageBreak/>
              <w:t>Support the School EDICs to link into the University EDIC to support consistency in approaches</w:t>
            </w:r>
          </w:p>
        </w:tc>
        <w:tc>
          <w:tcPr>
            <w:tcW w:w="2124" w:type="dxa"/>
          </w:tcPr>
          <w:p w14:paraId="3879A7FF"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It will be important to ensure that the </w:t>
            </w:r>
            <w:proofErr w:type="gramStart"/>
            <w:r w:rsidRPr="00210A3F">
              <w:rPr>
                <w:rFonts w:ascii="Arial" w:hAnsi="Arial" w:cs="Arial"/>
              </w:rPr>
              <w:t>School</w:t>
            </w:r>
            <w:proofErr w:type="gramEnd"/>
            <w:r w:rsidRPr="00210A3F">
              <w:rPr>
                <w:rFonts w:ascii="Arial" w:hAnsi="Arial" w:cs="Arial"/>
              </w:rPr>
              <w:t xml:space="preserve"> EDICs are fully appraised of the discussions at the University EDIC and are then supported to understand what those mean for the </w:t>
            </w:r>
            <w:proofErr w:type="gramStart"/>
            <w:r w:rsidRPr="00210A3F">
              <w:rPr>
                <w:rFonts w:ascii="Arial" w:hAnsi="Arial" w:cs="Arial"/>
              </w:rPr>
              <w:t>School</w:t>
            </w:r>
            <w:proofErr w:type="gramEnd"/>
            <w:r w:rsidRPr="00210A3F">
              <w:rPr>
                <w:rFonts w:ascii="Arial" w:hAnsi="Arial" w:cs="Arial"/>
              </w:rPr>
              <w:t xml:space="preserve"> EDICs</w:t>
            </w:r>
          </w:p>
        </w:tc>
        <w:tc>
          <w:tcPr>
            <w:tcW w:w="2004" w:type="dxa"/>
          </w:tcPr>
          <w:p w14:paraId="2E2EC64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Vice-Principal Education, School EDICs and Head of Organisational Development</w:t>
            </w:r>
          </w:p>
        </w:tc>
        <w:tc>
          <w:tcPr>
            <w:tcW w:w="2004" w:type="dxa"/>
          </w:tcPr>
          <w:p w14:paraId="537901D5"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Ongoing</w:t>
            </w:r>
          </w:p>
        </w:tc>
        <w:tc>
          <w:tcPr>
            <w:tcW w:w="2124" w:type="dxa"/>
          </w:tcPr>
          <w:p w14:paraId="64482E2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 robust framework of governance exists between the School EDICs and the University EDIC to achieve effective flow of communication and support</w:t>
            </w:r>
          </w:p>
        </w:tc>
        <w:tc>
          <w:tcPr>
            <w:tcW w:w="2898" w:type="dxa"/>
          </w:tcPr>
          <w:p w14:paraId="401E9B74"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Each academic School has, since 2021, an EDI Committee which is chaired by the School EDI Lead(s) in that area. 18 School EDI Leads have been appointed in 2021 and meet quarterly in a Forum to share challenges and good practice. Currently, two EDI Leads sits on the university EDIC to represent all School EDI Leads.</w:t>
            </w:r>
          </w:p>
          <w:p w14:paraId="713E8775"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06DF76F0"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Moreover, an EDI Digest is released quarterly to ensure flow of information between the University EDI Committee and all staff/students.</w:t>
            </w:r>
          </w:p>
        </w:tc>
      </w:tr>
    </w:tbl>
    <w:p w14:paraId="1EDB30D8" w14:textId="77777777" w:rsidR="001B77E9" w:rsidRPr="00210A3F" w:rsidRDefault="001B77E9" w:rsidP="001B77E9">
      <w:pPr>
        <w:spacing w:after="0" w:line="280" w:lineRule="exact"/>
        <w:rPr>
          <w:rFonts w:ascii="Arial" w:hAnsi="Arial" w:cs="Arial"/>
          <w:sz w:val="24"/>
          <w:szCs w:val="24"/>
        </w:rPr>
      </w:pPr>
    </w:p>
    <w:p w14:paraId="59EDA22A" w14:textId="77777777" w:rsidR="001B77E9" w:rsidRDefault="001B77E9" w:rsidP="001B77E9">
      <w:pPr>
        <w:spacing w:after="0" w:line="280" w:lineRule="exact"/>
        <w:rPr>
          <w:rFonts w:ascii="Arial" w:hAnsi="Arial" w:cs="Arial"/>
          <w:b/>
          <w:bCs/>
          <w:sz w:val="24"/>
          <w:szCs w:val="24"/>
        </w:rPr>
      </w:pPr>
    </w:p>
    <w:p w14:paraId="0C72FAFB" w14:textId="77777777" w:rsidR="001B77E9" w:rsidRDefault="001B77E9" w:rsidP="001B77E9">
      <w:pPr>
        <w:spacing w:after="0" w:line="280" w:lineRule="exact"/>
        <w:rPr>
          <w:rFonts w:ascii="Arial" w:hAnsi="Arial" w:cs="Arial"/>
          <w:b/>
          <w:bCs/>
          <w:sz w:val="24"/>
          <w:szCs w:val="24"/>
        </w:rPr>
      </w:pPr>
    </w:p>
    <w:p w14:paraId="32131ADE" w14:textId="77777777" w:rsidR="001B77E9" w:rsidRDefault="001B77E9" w:rsidP="001B77E9">
      <w:pPr>
        <w:spacing w:after="0" w:line="280" w:lineRule="exact"/>
        <w:rPr>
          <w:rFonts w:ascii="Arial" w:hAnsi="Arial" w:cs="Arial"/>
          <w:b/>
          <w:bCs/>
          <w:sz w:val="24"/>
          <w:szCs w:val="24"/>
        </w:rPr>
      </w:pPr>
    </w:p>
    <w:p w14:paraId="21FA8C85" w14:textId="77777777" w:rsidR="001B77E9" w:rsidRDefault="001B77E9" w:rsidP="001B77E9">
      <w:pPr>
        <w:spacing w:after="0" w:line="280" w:lineRule="exact"/>
        <w:rPr>
          <w:rFonts w:ascii="Arial" w:hAnsi="Arial" w:cs="Arial"/>
          <w:b/>
          <w:bCs/>
          <w:sz w:val="24"/>
          <w:szCs w:val="24"/>
        </w:rPr>
      </w:pPr>
    </w:p>
    <w:p w14:paraId="23ED83F0" w14:textId="77777777" w:rsidR="001B77E9" w:rsidRPr="006976D7" w:rsidRDefault="001B77E9" w:rsidP="001B77E9">
      <w:pPr>
        <w:spacing w:after="0" w:line="280" w:lineRule="exact"/>
        <w:rPr>
          <w:rFonts w:ascii="Arial" w:hAnsi="Arial" w:cs="Arial"/>
          <w:sz w:val="24"/>
          <w:szCs w:val="24"/>
        </w:rPr>
      </w:pPr>
      <w:r w:rsidRPr="006976D7">
        <w:rPr>
          <w:rFonts w:ascii="Arial" w:hAnsi="Arial" w:cs="Arial"/>
          <w:b/>
          <w:bCs/>
          <w:sz w:val="24"/>
          <w:szCs w:val="24"/>
        </w:rPr>
        <w:t xml:space="preserve">Outcome 9 (New Equality Outcome. Actions in this section were reported in the PSED Interim Report 2023 under ‘Court’): </w:t>
      </w:r>
      <w:r w:rsidRPr="006976D7">
        <w:rPr>
          <w:rFonts w:ascii="Arial" w:hAnsi="Arial" w:cs="Arial"/>
          <w:sz w:val="24"/>
          <w:szCs w:val="24"/>
        </w:rPr>
        <w:t>Increase diversity of representation within University Court and Decision-making committees.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210A3F" w14:paraId="09C287C2" w14:textId="77777777" w:rsidTr="00A87D2E">
        <w:tc>
          <w:tcPr>
            <w:tcW w:w="3324" w:type="dxa"/>
          </w:tcPr>
          <w:p w14:paraId="69EB5BD0" w14:textId="77777777" w:rsidR="001B77E9" w:rsidRPr="00210A3F" w:rsidRDefault="001B77E9" w:rsidP="00A87D2E">
            <w:pPr>
              <w:pStyle w:val="NormalWeb"/>
              <w:spacing w:before="0" w:beforeAutospacing="0" w:after="0" w:afterAutospacing="0" w:line="280" w:lineRule="exact"/>
              <w:jc w:val="center"/>
              <w:rPr>
                <w:rFonts w:ascii="Arial" w:hAnsi="Arial" w:cs="Arial"/>
              </w:rPr>
            </w:pPr>
            <w:r w:rsidRPr="006976D7">
              <w:rPr>
                <w:rFonts w:ascii="Arial" w:hAnsi="Arial" w:cs="Arial"/>
                <w:b/>
                <w:bCs/>
              </w:rPr>
              <w:t>Action</w:t>
            </w:r>
          </w:p>
        </w:tc>
        <w:tc>
          <w:tcPr>
            <w:tcW w:w="2124" w:type="dxa"/>
          </w:tcPr>
          <w:p w14:paraId="052E1B4D" w14:textId="77777777" w:rsidR="001B77E9" w:rsidRPr="00210A3F" w:rsidRDefault="001B77E9" w:rsidP="00A87D2E">
            <w:pPr>
              <w:pStyle w:val="NormalWeb"/>
              <w:spacing w:before="0" w:beforeAutospacing="0" w:after="0" w:afterAutospacing="0" w:line="280" w:lineRule="exact"/>
              <w:jc w:val="center"/>
              <w:rPr>
                <w:rFonts w:ascii="Arial" w:hAnsi="Arial" w:cs="Arial"/>
              </w:rPr>
            </w:pPr>
            <w:r>
              <w:rPr>
                <w:rFonts w:ascii="Arial" w:hAnsi="Arial" w:cs="Arial"/>
                <w:b/>
                <w:bCs/>
              </w:rPr>
              <w:t>Rationale</w:t>
            </w:r>
          </w:p>
        </w:tc>
        <w:tc>
          <w:tcPr>
            <w:tcW w:w="2004" w:type="dxa"/>
          </w:tcPr>
          <w:p w14:paraId="54D9F931" w14:textId="77777777" w:rsidR="001B77E9" w:rsidRPr="00210A3F" w:rsidRDefault="001B77E9" w:rsidP="00A87D2E">
            <w:pPr>
              <w:pStyle w:val="NormalWeb"/>
              <w:spacing w:before="0" w:beforeAutospacing="0" w:after="0" w:afterAutospacing="0" w:line="280" w:lineRule="exact"/>
              <w:jc w:val="center"/>
              <w:rPr>
                <w:rFonts w:ascii="Arial" w:hAnsi="Arial" w:cs="Arial"/>
              </w:rPr>
            </w:pPr>
            <w:r w:rsidRPr="006976D7">
              <w:rPr>
                <w:rFonts w:ascii="Arial" w:hAnsi="Arial" w:cs="Arial"/>
                <w:b/>
                <w:bCs/>
              </w:rPr>
              <w:t>Responsible Person</w:t>
            </w:r>
          </w:p>
        </w:tc>
        <w:tc>
          <w:tcPr>
            <w:tcW w:w="2004" w:type="dxa"/>
          </w:tcPr>
          <w:p w14:paraId="4939AAB0" w14:textId="77777777" w:rsidR="001B77E9" w:rsidRPr="00210A3F" w:rsidRDefault="001B77E9" w:rsidP="00A87D2E">
            <w:pPr>
              <w:pStyle w:val="NormalWeb"/>
              <w:spacing w:before="0" w:beforeAutospacing="0" w:after="0" w:afterAutospacing="0" w:line="280" w:lineRule="exact"/>
              <w:jc w:val="center"/>
              <w:rPr>
                <w:rFonts w:ascii="Arial" w:hAnsi="Arial" w:cs="Arial"/>
              </w:rPr>
            </w:pPr>
            <w:r w:rsidRPr="006976D7">
              <w:rPr>
                <w:rFonts w:ascii="Arial" w:hAnsi="Arial" w:cs="Arial"/>
                <w:b/>
                <w:bCs/>
              </w:rPr>
              <w:t>Timeline</w:t>
            </w:r>
          </w:p>
        </w:tc>
        <w:tc>
          <w:tcPr>
            <w:tcW w:w="2124" w:type="dxa"/>
          </w:tcPr>
          <w:p w14:paraId="4455EC44" w14:textId="77777777" w:rsidR="001B77E9" w:rsidRPr="00210A3F" w:rsidRDefault="001B77E9" w:rsidP="00A87D2E">
            <w:pPr>
              <w:pStyle w:val="NormalWeb"/>
              <w:spacing w:before="0" w:beforeAutospacing="0" w:after="0" w:afterAutospacing="0" w:line="280" w:lineRule="exact"/>
              <w:jc w:val="center"/>
              <w:rPr>
                <w:rFonts w:ascii="Arial" w:hAnsi="Arial" w:cs="Arial"/>
              </w:rPr>
            </w:pPr>
            <w:r w:rsidRPr="006976D7">
              <w:rPr>
                <w:rFonts w:ascii="Arial" w:hAnsi="Arial" w:cs="Arial"/>
                <w:b/>
                <w:bCs/>
              </w:rPr>
              <w:t>Success Measure</w:t>
            </w:r>
          </w:p>
        </w:tc>
        <w:tc>
          <w:tcPr>
            <w:tcW w:w="2898" w:type="dxa"/>
          </w:tcPr>
          <w:p w14:paraId="2F55CDB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6976D7">
              <w:rPr>
                <w:rFonts w:ascii="Arial" w:hAnsi="Arial" w:cs="Arial"/>
                <w:b/>
                <w:bCs/>
              </w:rPr>
              <w:t>Progress February 2025</w:t>
            </w:r>
          </w:p>
        </w:tc>
      </w:tr>
      <w:tr w:rsidR="001B77E9" w:rsidRPr="00210A3F" w14:paraId="25110B71" w14:textId="77777777" w:rsidTr="00A87D2E">
        <w:tc>
          <w:tcPr>
            <w:tcW w:w="3324" w:type="dxa"/>
          </w:tcPr>
          <w:p w14:paraId="06DEC485" w14:textId="77777777" w:rsidR="001B77E9" w:rsidRPr="00210A3F" w:rsidRDefault="001B77E9" w:rsidP="001B77E9">
            <w:pPr>
              <w:pStyle w:val="NormalWeb"/>
              <w:numPr>
                <w:ilvl w:val="1"/>
                <w:numId w:val="10"/>
              </w:numPr>
              <w:spacing w:before="0" w:beforeAutospacing="0" w:after="0" w:afterAutospacing="0" w:line="280" w:lineRule="exact"/>
              <w:ind w:left="25" w:hanging="25"/>
              <w:jc w:val="both"/>
              <w:rPr>
                <w:rFonts w:ascii="Arial" w:hAnsi="Arial" w:cs="Arial"/>
              </w:rPr>
            </w:pPr>
            <w:r w:rsidRPr="00210A3F">
              <w:rPr>
                <w:rFonts w:ascii="Arial" w:hAnsi="Arial" w:cs="Arial"/>
              </w:rPr>
              <w:t>Actively monitor the diversity of Court and establish mechanisms for achieving a membership which reflects more closely the diversity of the University staff and student community</w:t>
            </w:r>
          </w:p>
        </w:tc>
        <w:tc>
          <w:tcPr>
            <w:tcW w:w="2124" w:type="dxa"/>
          </w:tcPr>
          <w:p w14:paraId="2B25C7C8"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Significant improvement had been made regarding the gender imbalance on Court. It is critical that Court now seeks to address under-representation in relation to other characteristics</w:t>
            </w:r>
          </w:p>
        </w:tc>
        <w:tc>
          <w:tcPr>
            <w:tcW w:w="2004" w:type="dxa"/>
          </w:tcPr>
          <w:p w14:paraId="636E169A"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University Secretary and Chief Operating Officer working with clerk to Court and Head of Organisational Development</w:t>
            </w:r>
          </w:p>
        </w:tc>
        <w:tc>
          <w:tcPr>
            <w:tcW w:w="2004" w:type="dxa"/>
          </w:tcPr>
          <w:p w14:paraId="1165EEB6"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2021-2025</w:t>
            </w:r>
          </w:p>
        </w:tc>
        <w:tc>
          <w:tcPr>
            <w:tcW w:w="2124" w:type="dxa"/>
          </w:tcPr>
          <w:p w14:paraId="0E836AA7"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Actions taken to address under-representation where appropriate Actions result in a Court which is more representative of the University community</w:t>
            </w:r>
          </w:p>
        </w:tc>
        <w:tc>
          <w:tcPr>
            <w:tcW w:w="2898" w:type="dxa"/>
          </w:tcPr>
          <w:p w14:paraId="629F346D"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Steps have been taken to achieve greater diversity and a gender balance. Court has 25 members. As 2024, 17% of Court members are from a racialised Group background and 52% of are female. The composition of the University (Court, Senate and Senior Management Team) and School (Education, Research, School Executive and EDI) decision-making committees by protected characteristics will be monitored annually as a part of the University’ commitment towards Race Equality and Athena Swan Charters. </w:t>
            </w:r>
          </w:p>
          <w:p w14:paraId="10AB1670" w14:textId="77777777" w:rsidR="001B77E9" w:rsidRPr="00210A3F" w:rsidRDefault="001B77E9" w:rsidP="00A87D2E">
            <w:pPr>
              <w:pStyle w:val="NormalWeb"/>
              <w:spacing w:before="0" w:beforeAutospacing="0" w:after="0" w:afterAutospacing="0" w:line="280" w:lineRule="exact"/>
              <w:jc w:val="both"/>
              <w:rPr>
                <w:rFonts w:ascii="Arial" w:hAnsi="Arial" w:cs="Arial"/>
              </w:rPr>
            </w:pPr>
          </w:p>
          <w:p w14:paraId="0E887C31" w14:textId="77777777" w:rsidR="001B77E9" w:rsidRPr="00210A3F" w:rsidRDefault="001B77E9" w:rsidP="00A87D2E">
            <w:pPr>
              <w:pStyle w:val="NormalWeb"/>
              <w:spacing w:before="0" w:beforeAutospacing="0" w:after="0" w:afterAutospacing="0" w:line="280" w:lineRule="exact"/>
              <w:jc w:val="both"/>
              <w:rPr>
                <w:rFonts w:ascii="Arial" w:hAnsi="Arial" w:cs="Arial"/>
              </w:rPr>
            </w:pPr>
            <w:r w:rsidRPr="00210A3F">
              <w:rPr>
                <w:rFonts w:ascii="Arial" w:hAnsi="Arial" w:cs="Arial"/>
              </w:rPr>
              <w:t xml:space="preserve">To ensure a fair, </w:t>
            </w:r>
            <w:r w:rsidRPr="00210A3F">
              <w:rPr>
                <w:rFonts w:ascii="Arial" w:hAnsi="Arial" w:cs="Arial"/>
              </w:rPr>
              <w:lastRenderedPageBreak/>
              <w:t xml:space="preserve">transparent and bias-free recruitment process, all staff involved in the recruitment of Court and other decision-making committees must undertake EDI online modules such as Inclusion Essentials, Tackling Racial Bias and Understanding Unconscious Bias training. </w:t>
            </w:r>
          </w:p>
        </w:tc>
      </w:tr>
    </w:tbl>
    <w:p w14:paraId="19F0A4E7" w14:textId="77777777" w:rsidR="001B77E9" w:rsidRDefault="001B77E9" w:rsidP="001B77E9">
      <w:pPr>
        <w:spacing w:after="0" w:line="276" w:lineRule="auto"/>
        <w:rPr>
          <w:rFonts w:ascii="Arial" w:hAnsi="Arial" w:cs="Arial"/>
          <w:b/>
          <w:bCs/>
          <w:sz w:val="24"/>
          <w:szCs w:val="24"/>
        </w:rPr>
      </w:pPr>
    </w:p>
    <w:p w14:paraId="3FF2E3E5" w14:textId="77777777" w:rsidR="001B77E9" w:rsidRDefault="001B77E9" w:rsidP="001B77E9">
      <w:pPr>
        <w:spacing w:after="0" w:line="276" w:lineRule="auto"/>
        <w:rPr>
          <w:rFonts w:ascii="Arial" w:hAnsi="Arial" w:cs="Arial"/>
          <w:b/>
          <w:bCs/>
          <w:sz w:val="24"/>
          <w:szCs w:val="24"/>
        </w:rPr>
      </w:pPr>
      <w:r w:rsidRPr="006976D7">
        <w:rPr>
          <w:rFonts w:ascii="Arial" w:hAnsi="Arial" w:cs="Arial"/>
          <w:b/>
          <w:bCs/>
          <w:sz w:val="24"/>
          <w:szCs w:val="24"/>
        </w:rPr>
        <w:t xml:space="preserve">OTHER ACTIONS </w:t>
      </w:r>
    </w:p>
    <w:p w14:paraId="641DA7F3" w14:textId="77777777" w:rsidR="001B77E9" w:rsidRDefault="001B77E9" w:rsidP="001B77E9">
      <w:pPr>
        <w:spacing w:after="0" w:line="276" w:lineRule="auto"/>
        <w:rPr>
          <w:rFonts w:ascii="Arial" w:hAnsi="Arial" w:cs="Arial"/>
          <w:b/>
          <w:bCs/>
          <w:sz w:val="24"/>
          <w:szCs w:val="24"/>
        </w:rPr>
      </w:pPr>
    </w:p>
    <w:p w14:paraId="60C0F45C" w14:textId="77777777" w:rsidR="001B77E9" w:rsidRPr="00AA69CD" w:rsidRDefault="001B77E9" w:rsidP="001B77E9">
      <w:pPr>
        <w:spacing w:after="0" w:line="276" w:lineRule="auto"/>
        <w:rPr>
          <w:rFonts w:ascii="Arial" w:hAnsi="Arial" w:cs="Arial"/>
          <w:sz w:val="24"/>
          <w:szCs w:val="24"/>
        </w:rPr>
      </w:pPr>
      <w:r w:rsidRPr="00AA69CD">
        <w:rPr>
          <w:rFonts w:ascii="Arial" w:hAnsi="Arial" w:cs="Arial"/>
          <w:b/>
          <w:bCs/>
          <w:sz w:val="24"/>
          <w:szCs w:val="24"/>
        </w:rPr>
        <w:t>Transgender Equality</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7535B7" w14:paraId="36D7557C" w14:textId="77777777" w:rsidTr="00A87D2E">
        <w:tc>
          <w:tcPr>
            <w:tcW w:w="3324" w:type="dxa"/>
          </w:tcPr>
          <w:p w14:paraId="656B5A84" w14:textId="77777777" w:rsidR="001B77E9" w:rsidRPr="007535B7" w:rsidRDefault="001B77E9" w:rsidP="001B77E9">
            <w:pPr>
              <w:pStyle w:val="NormalWeb"/>
              <w:numPr>
                <w:ilvl w:val="1"/>
                <w:numId w:val="11"/>
              </w:numPr>
              <w:spacing w:before="0" w:beforeAutospacing="0" w:after="0" w:afterAutospacing="0" w:line="280" w:lineRule="exact"/>
              <w:ind w:left="22" w:firstLine="0"/>
              <w:jc w:val="both"/>
              <w:rPr>
                <w:rFonts w:ascii="Arial" w:hAnsi="Arial" w:cs="Arial"/>
              </w:rPr>
            </w:pPr>
            <w:r w:rsidRPr="007535B7">
              <w:rPr>
                <w:rFonts w:ascii="Arial" w:hAnsi="Arial" w:cs="Arial"/>
              </w:rPr>
              <w:t>Develop supporting guidance for the Transgender Equality Policy through consultation with staff and student groups</w:t>
            </w:r>
          </w:p>
        </w:tc>
        <w:tc>
          <w:tcPr>
            <w:tcW w:w="2124" w:type="dxa"/>
          </w:tcPr>
          <w:p w14:paraId="627C65C6"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The Policy provides high-level guidance however there is a need for practical support to achieve the full implementation of the Policy</w:t>
            </w:r>
          </w:p>
        </w:tc>
        <w:tc>
          <w:tcPr>
            <w:tcW w:w="2004" w:type="dxa"/>
          </w:tcPr>
          <w:p w14:paraId="59594561"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Equality, Diversity and Inclusion Team with Chair of the Staff and PGR LGBT+ Network</w:t>
            </w:r>
          </w:p>
        </w:tc>
        <w:tc>
          <w:tcPr>
            <w:tcW w:w="2004" w:type="dxa"/>
          </w:tcPr>
          <w:p w14:paraId="50C77C05"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September 2021</w:t>
            </w:r>
          </w:p>
        </w:tc>
        <w:tc>
          <w:tcPr>
            <w:tcW w:w="2124" w:type="dxa"/>
          </w:tcPr>
          <w:p w14:paraId="0FEDA73B"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Guidance developed and launched</w:t>
            </w:r>
          </w:p>
        </w:tc>
        <w:tc>
          <w:tcPr>
            <w:tcW w:w="2898" w:type="dxa"/>
          </w:tcPr>
          <w:p w14:paraId="2B354CFD"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Guidance on gender pronouns is currently being developed. The timeframe for developing supporting guidance for the Transgender Equality Policy has been extended to September 2023. </w:t>
            </w:r>
          </w:p>
        </w:tc>
      </w:tr>
      <w:tr w:rsidR="001B77E9" w:rsidRPr="007535B7" w14:paraId="245101E0" w14:textId="77777777" w:rsidTr="00A87D2E">
        <w:tc>
          <w:tcPr>
            <w:tcW w:w="3324" w:type="dxa"/>
          </w:tcPr>
          <w:p w14:paraId="7DF74C23" w14:textId="77777777" w:rsidR="001B77E9" w:rsidRPr="007535B7" w:rsidRDefault="001B77E9" w:rsidP="001B77E9">
            <w:pPr>
              <w:pStyle w:val="NormalWeb"/>
              <w:numPr>
                <w:ilvl w:val="1"/>
                <w:numId w:val="11"/>
              </w:numPr>
              <w:spacing w:before="0" w:beforeAutospacing="0" w:after="0" w:afterAutospacing="0" w:line="280" w:lineRule="exact"/>
              <w:ind w:left="22" w:hanging="22"/>
              <w:jc w:val="both"/>
              <w:rPr>
                <w:rFonts w:ascii="Arial" w:hAnsi="Arial" w:cs="Arial"/>
              </w:rPr>
            </w:pPr>
            <w:r w:rsidRPr="007535B7">
              <w:rPr>
                <w:rFonts w:ascii="Arial" w:hAnsi="Arial" w:cs="Arial"/>
              </w:rPr>
              <w:t>Roll out associated training on the Policy and Guidance to staff, exploring online options</w:t>
            </w:r>
          </w:p>
        </w:tc>
        <w:tc>
          <w:tcPr>
            <w:tcW w:w="2124" w:type="dxa"/>
          </w:tcPr>
          <w:p w14:paraId="1330CF9B"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School-based session delivered by the STA was well-received and training would </w:t>
            </w:r>
            <w:r w:rsidRPr="007535B7">
              <w:rPr>
                <w:rFonts w:ascii="Arial" w:hAnsi="Arial" w:cs="Arial"/>
              </w:rPr>
              <w:lastRenderedPageBreak/>
              <w:t>support the implementation of the Policy</w:t>
            </w:r>
          </w:p>
        </w:tc>
        <w:tc>
          <w:tcPr>
            <w:tcW w:w="2004" w:type="dxa"/>
          </w:tcPr>
          <w:p w14:paraId="52992E92"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lastRenderedPageBreak/>
              <w:t xml:space="preserve">Head of HR, Head of Organisational Development and Staff </w:t>
            </w:r>
            <w:r w:rsidRPr="007535B7">
              <w:rPr>
                <w:rFonts w:ascii="Arial" w:hAnsi="Arial" w:cs="Arial"/>
              </w:rPr>
              <w:lastRenderedPageBreak/>
              <w:t>Development</w:t>
            </w:r>
          </w:p>
        </w:tc>
        <w:tc>
          <w:tcPr>
            <w:tcW w:w="2004" w:type="dxa"/>
          </w:tcPr>
          <w:p w14:paraId="599C78E5"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lastRenderedPageBreak/>
              <w:t>December 2021</w:t>
            </w:r>
          </w:p>
        </w:tc>
        <w:tc>
          <w:tcPr>
            <w:tcW w:w="2124" w:type="dxa"/>
          </w:tcPr>
          <w:p w14:paraId="62D6CB92"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Training identified and delivered Feedback indicates the training was </w:t>
            </w:r>
            <w:r w:rsidRPr="007535B7">
              <w:rPr>
                <w:rFonts w:ascii="Arial" w:hAnsi="Arial" w:cs="Arial"/>
              </w:rPr>
              <w:lastRenderedPageBreak/>
              <w:t>helpful Feedback from networks and forums indicate the training has had a positive impact</w:t>
            </w:r>
          </w:p>
        </w:tc>
        <w:tc>
          <w:tcPr>
            <w:tcW w:w="2898" w:type="dxa"/>
          </w:tcPr>
          <w:p w14:paraId="654C8CD5"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lastRenderedPageBreak/>
              <w:t xml:space="preserve">Transgender and Non-Binary Skill Boosters online course has been added to the eLearning webpage. Two </w:t>
            </w:r>
            <w:r w:rsidRPr="007535B7">
              <w:rPr>
                <w:rFonts w:ascii="Arial" w:hAnsi="Arial" w:cs="Arial"/>
              </w:rPr>
              <w:lastRenderedPageBreak/>
              <w:t>transgender awareness sessions were delivered to 60 members of staff in November 2022. Feedback was overall positive.</w:t>
            </w:r>
          </w:p>
          <w:p w14:paraId="44C3BDB1" w14:textId="77777777" w:rsidR="001B77E9" w:rsidRPr="007535B7" w:rsidRDefault="001B77E9" w:rsidP="00A87D2E">
            <w:pPr>
              <w:pStyle w:val="NormalWeb"/>
              <w:spacing w:before="0" w:beforeAutospacing="0" w:after="0" w:afterAutospacing="0" w:line="280" w:lineRule="exact"/>
              <w:jc w:val="both"/>
              <w:rPr>
                <w:rFonts w:ascii="Arial" w:hAnsi="Arial" w:cs="Arial"/>
              </w:rPr>
            </w:pPr>
          </w:p>
        </w:tc>
      </w:tr>
    </w:tbl>
    <w:p w14:paraId="52C1A84B" w14:textId="77777777" w:rsidR="001B77E9" w:rsidRDefault="001B77E9" w:rsidP="001B77E9">
      <w:pPr>
        <w:spacing w:after="0" w:line="280" w:lineRule="exact"/>
        <w:rPr>
          <w:rFonts w:ascii="Arial" w:hAnsi="Arial" w:cs="Arial"/>
          <w:b/>
          <w:bCs/>
          <w:sz w:val="24"/>
          <w:szCs w:val="24"/>
        </w:rPr>
      </w:pPr>
    </w:p>
    <w:p w14:paraId="6A622EBE" w14:textId="77777777" w:rsidR="001B77E9" w:rsidRPr="007535B7" w:rsidRDefault="001B77E9" w:rsidP="001B77E9">
      <w:pPr>
        <w:spacing w:after="0" w:line="280" w:lineRule="exact"/>
        <w:rPr>
          <w:rFonts w:ascii="Arial" w:hAnsi="Arial" w:cs="Arial"/>
          <w:b/>
          <w:bCs/>
          <w:sz w:val="24"/>
          <w:szCs w:val="24"/>
        </w:rPr>
      </w:pPr>
      <w:r w:rsidRPr="007535B7">
        <w:rPr>
          <w:rFonts w:ascii="Arial" w:hAnsi="Arial" w:cs="Arial"/>
          <w:b/>
          <w:bCs/>
          <w:sz w:val="24"/>
          <w:szCs w:val="24"/>
        </w:rPr>
        <w:t>EDI Events and Engagement Group</w:t>
      </w:r>
    </w:p>
    <w:p w14:paraId="53A825A2" w14:textId="77777777" w:rsidR="001B77E9" w:rsidRPr="007535B7" w:rsidRDefault="001B77E9" w:rsidP="001B77E9">
      <w:pPr>
        <w:spacing w:after="0" w:line="280" w:lineRule="exact"/>
        <w:rPr>
          <w:rFonts w:ascii="Arial" w:hAnsi="Arial" w:cs="Arial"/>
          <w:sz w:val="24"/>
          <w:szCs w:val="24"/>
        </w:rPr>
      </w:pP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7535B7" w14:paraId="04679C0F" w14:textId="77777777" w:rsidTr="00A87D2E">
        <w:tc>
          <w:tcPr>
            <w:tcW w:w="3324" w:type="dxa"/>
          </w:tcPr>
          <w:p w14:paraId="74B8A64B" w14:textId="77777777" w:rsidR="001B77E9" w:rsidRPr="007535B7" w:rsidRDefault="001B77E9" w:rsidP="001B77E9">
            <w:pPr>
              <w:pStyle w:val="NormalWeb"/>
              <w:numPr>
                <w:ilvl w:val="1"/>
                <w:numId w:val="11"/>
              </w:numPr>
              <w:tabs>
                <w:tab w:val="left" w:pos="360"/>
              </w:tabs>
              <w:spacing w:before="0" w:beforeAutospacing="0" w:after="0" w:afterAutospacing="0" w:line="280" w:lineRule="exact"/>
              <w:ind w:left="22" w:hanging="22"/>
              <w:jc w:val="both"/>
              <w:rPr>
                <w:rFonts w:ascii="Arial" w:hAnsi="Arial" w:cs="Arial"/>
              </w:rPr>
            </w:pPr>
            <w:r w:rsidRPr="007535B7">
              <w:rPr>
                <w:rFonts w:ascii="Arial" w:hAnsi="Arial" w:cs="Arial"/>
              </w:rPr>
              <w:t>Plan an events calendar for 2021 and seek approval of this from EDIC</w:t>
            </w:r>
          </w:p>
        </w:tc>
        <w:tc>
          <w:tcPr>
            <w:tcW w:w="2124" w:type="dxa"/>
          </w:tcPr>
          <w:p w14:paraId="6AD08168"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 calendar must be produced to support the Diversity Calendar and to reflect the funding received from DT</w:t>
            </w:r>
          </w:p>
        </w:tc>
        <w:tc>
          <w:tcPr>
            <w:tcW w:w="2004" w:type="dxa"/>
          </w:tcPr>
          <w:p w14:paraId="5C015DDA"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Acting Deputy Director of People working with Equality, Diversity and Inclusion team and clerks to the group</w:t>
            </w:r>
          </w:p>
        </w:tc>
        <w:tc>
          <w:tcPr>
            <w:tcW w:w="2004" w:type="dxa"/>
          </w:tcPr>
          <w:p w14:paraId="3B7A63C4"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May 2021 (approval from EDIC) 2021-2025 (implementation of action plan)</w:t>
            </w:r>
          </w:p>
        </w:tc>
        <w:tc>
          <w:tcPr>
            <w:tcW w:w="2124" w:type="dxa"/>
          </w:tcPr>
          <w:p w14:paraId="61521B6F"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Calendar produced detailing resources and timescales</w:t>
            </w:r>
          </w:p>
        </w:tc>
        <w:tc>
          <w:tcPr>
            <w:tcW w:w="2898" w:type="dxa"/>
          </w:tcPr>
          <w:p w14:paraId="25F36B3C"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An events calendar was planned for 2021 and 2022 with timescales. Key celebrations were Black History Month and LGBTQ+ Pride Month.</w:t>
            </w:r>
          </w:p>
          <w:p w14:paraId="0665A495" w14:textId="77777777" w:rsidR="001B77E9" w:rsidRPr="007535B7" w:rsidRDefault="001B77E9" w:rsidP="00A87D2E">
            <w:pPr>
              <w:pStyle w:val="NormalWeb"/>
              <w:spacing w:line="280" w:lineRule="exact"/>
              <w:jc w:val="both"/>
              <w:rPr>
                <w:rFonts w:ascii="Arial" w:hAnsi="Arial" w:cs="Arial"/>
              </w:rPr>
            </w:pPr>
            <w:r w:rsidRPr="007535B7">
              <w:rPr>
                <w:rFonts w:ascii="Arial" w:hAnsi="Arial" w:cs="Arial"/>
              </w:rPr>
              <w:t xml:space="preserve">In 2024 </w:t>
            </w:r>
            <w:r>
              <w:rPr>
                <w:rFonts w:ascii="Arial" w:hAnsi="Arial" w:cs="Arial"/>
              </w:rPr>
              <w:t xml:space="preserve">we reviewed our approach and introduced a more sustainable/collaborative approach between Equality Networks, Students’ Union, staff and students. Short-life working groups (comprising staff and students) have been established to organise EDI events at core dates as well as to increase engagement with EDI. </w:t>
            </w:r>
            <w:r>
              <w:rPr>
                <w:rFonts w:ascii="Arial" w:hAnsi="Arial" w:cs="Arial"/>
              </w:rPr>
              <w:lastRenderedPageBreak/>
              <w:t>This approach has worked well and will continue in the future.</w:t>
            </w:r>
            <w:r w:rsidRPr="000228B6">
              <w:rPr>
                <w:rFonts w:ascii="Aptos" w:hAnsi="Aptos" w:cs="Aptos"/>
                <w:sz w:val="22"/>
                <w:szCs w:val="22"/>
                <w:lang w:eastAsia="en-US"/>
              </w:rPr>
              <w:t xml:space="preserve"> </w:t>
            </w:r>
            <w:r w:rsidRPr="000228B6">
              <w:rPr>
                <w:rFonts w:ascii="Arial" w:hAnsi="Arial" w:cs="Arial"/>
              </w:rPr>
              <w:t xml:space="preserve">The REF2021 EQIA was developed and uploaded to the University webpages. It can be found </w:t>
            </w:r>
            <w:hyperlink r:id="rId11" w:history="1">
              <w:r w:rsidRPr="000228B6">
                <w:rPr>
                  <w:rStyle w:val="Hyperlink"/>
                  <w:rFonts w:ascii="Arial" w:eastAsiaTheme="majorEastAsia" w:hAnsi="Arial" w:cs="Arial"/>
                </w:rPr>
                <w:t>here</w:t>
              </w:r>
            </w:hyperlink>
            <w:r w:rsidRPr="000228B6">
              <w:rPr>
                <w:rFonts w:ascii="Arial" w:hAnsi="Arial" w:cs="Arial"/>
              </w:rPr>
              <w:t xml:space="preserve"> “ – No change </w:t>
            </w:r>
          </w:p>
        </w:tc>
      </w:tr>
      <w:tr w:rsidR="001B77E9" w:rsidRPr="007535B7" w14:paraId="2E967F65" w14:textId="77777777" w:rsidTr="00A87D2E">
        <w:tc>
          <w:tcPr>
            <w:tcW w:w="3324" w:type="dxa"/>
          </w:tcPr>
          <w:p w14:paraId="15DA9A35" w14:textId="77777777" w:rsidR="001B77E9" w:rsidRPr="007535B7" w:rsidRDefault="001B77E9" w:rsidP="001B77E9">
            <w:pPr>
              <w:pStyle w:val="NormalWeb"/>
              <w:numPr>
                <w:ilvl w:val="1"/>
                <w:numId w:val="11"/>
              </w:numPr>
              <w:spacing w:before="0" w:beforeAutospacing="0" w:after="0" w:afterAutospacing="0" w:line="280" w:lineRule="exact"/>
              <w:ind w:left="22" w:hanging="22"/>
              <w:jc w:val="both"/>
              <w:rPr>
                <w:rFonts w:ascii="Arial" w:hAnsi="Arial" w:cs="Arial"/>
              </w:rPr>
            </w:pPr>
            <w:r w:rsidRPr="007535B7">
              <w:rPr>
                <w:rFonts w:ascii="Arial" w:hAnsi="Arial" w:cs="Arial"/>
              </w:rPr>
              <w:lastRenderedPageBreak/>
              <w:t>Communicate with the staff and student community on the work of the Group and the events and engagement planned</w:t>
            </w:r>
          </w:p>
        </w:tc>
        <w:tc>
          <w:tcPr>
            <w:tcW w:w="2124" w:type="dxa"/>
          </w:tcPr>
          <w:p w14:paraId="7E5AA3EA"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Strong communications plan required to ensure the community is aware of the events and engagement opportunities</w:t>
            </w:r>
          </w:p>
        </w:tc>
        <w:tc>
          <w:tcPr>
            <w:tcW w:w="2004" w:type="dxa"/>
          </w:tcPr>
          <w:p w14:paraId="764F3ED7"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Acting Deputy Director of People working with Equality and Diversity Adviser and clerks to the group and Communications</w:t>
            </w:r>
          </w:p>
        </w:tc>
        <w:tc>
          <w:tcPr>
            <w:tcW w:w="2004" w:type="dxa"/>
          </w:tcPr>
          <w:p w14:paraId="592AC19A"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Ongoing</w:t>
            </w:r>
          </w:p>
        </w:tc>
        <w:tc>
          <w:tcPr>
            <w:tcW w:w="2124" w:type="dxa"/>
          </w:tcPr>
          <w:p w14:paraId="585228C1"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Communications plan developed and launched Feedback from staff and students on feedback forms indicate they were aware of events in good time</w:t>
            </w:r>
          </w:p>
        </w:tc>
        <w:tc>
          <w:tcPr>
            <w:tcW w:w="2898" w:type="dxa"/>
          </w:tcPr>
          <w:p w14:paraId="62F25EF6"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Staff and students have been asked for feedback following </w:t>
            </w:r>
            <w:proofErr w:type="gramStart"/>
            <w:r w:rsidRPr="007535B7">
              <w:rPr>
                <w:rFonts w:ascii="Arial" w:hAnsi="Arial" w:cs="Arial"/>
              </w:rPr>
              <w:t>a number of</w:t>
            </w:r>
            <w:proofErr w:type="gramEnd"/>
            <w:r w:rsidRPr="007535B7">
              <w:rPr>
                <w:rFonts w:ascii="Arial" w:hAnsi="Arial" w:cs="Arial"/>
              </w:rPr>
              <w:t xml:space="preserve"> celebrations such as International Women’s Day and Black History Month.</w:t>
            </w:r>
          </w:p>
          <w:p w14:paraId="0731DDF6" w14:textId="77777777" w:rsidR="001B77E9" w:rsidRPr="007535B7" w:rsidRDefault="001B77E9" w:rsidP="00A87D2E">
            <w:pPr>
              <w:pStyle w:val="NormalWeb"/>
              <w:spacing w:before="0" w:beforeAutospacing="0" w:after="0" w:afterAutospacing="0" w:line="280" w:lineRule="exact"/>
              <w:jc w:val="both"/>
              <w:rPr>
                <w:rFonts w:ascii="Arial" w:hAnsi="Arial" w:cs="Arial"/>
              </w:rPr>
            </w:pPr>
          </w:p>
          <w:p w14:paraId="1F1CCAA3"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The short life working groups review the feedback and keep it in mind prior to the following event(s).</w:t>
            </w:r>
          </w:p>
        </w:tc>
      </w:tr>
      <w:tr w:rsidR="001B77E9" w:rsidRPr="007535B7" w14:paraId="696BCC4E" w14:textId="77777777" w:rsidTr="00A87D2E">
        <w:tc>
          <w:tcPr>
            <w:tcW w:w="3324" w:type="dxa"/>
          </w:tcPr>
          <w:p w14:paraId="5EA217A9" w14:textId="77777777" w:rsidR="001B77E9" w:rsidRPr="007535B7" w:rsidRDefault="001B77E9" w:rsidP="001B77E9">
            <w:pPr>
              <w:pStyle w:val="NormalWeb"/>
              <w:numPr>
                <w:ilvl w:val="1"/>
                <w:numId w:val="11"/>
              </w:numPr>
              <w:spacing w:before="0" w:beforeAutospacing="0" w:after="0" w:afterAutospacing="0" w:line="280" w:lineRule="exact"/>
              <w:ind w:left="22" w:firstLine="0"/>
              <w:jc w:val="both"/>
              <w:rPr>
                <w:rFonts w:ascii="Arial" w:hAnsi="Arial" w:cs="Arial"/>
              </w:rPr>
            </w:pPr>
            <w:r w:rsidRPr="007535B7">
              <w:rPr>
                <w:rFonts w:ascii="Arial" w:hAnsi="Arial" w:cs="Arial"/>
              </w:rPr>
              <w:t>Work with staff and students from across the University to harness expertise, lived experience, interests and knowledge and elevate and support EDI initiatives taking place across the University</w:t>
            </w:r>
          </w:p>
        </w:tc>
        <w:tc>
          <w:tcPr>
            <w:tcW w:w="2124" w:type="dxa"/>
          </w:tcPr>
          <w:p w14:paraId="0B72A3A9"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Events and engagements which are based on feedback from staff and </w:t>
            </w:r>
            <w:proofErr w:type="gramStart"/>
            <w:r w:rsidRPr="007535B7">
              <w:rPr>
                <w:rFonts w:ascii="Arial" w:hAnsi="Arial" w:cs="Arial"/>
              </w:rPr>
              <w:t>students</w:t>
            </w:r>
            <w:proofErr w:type="gramEnd"/>
            <w:r w:rsidRPr="007535B7">
              <w:rPr>
                <w:rFonts w:ascii="Arial" w:hAnsi="Arial" w:cs="Arial"/>
              </w:rPr>
              <w:t xml:space="preserve"> and which address the lived experience of staff and students should inform the </w:t>
            </w:r>
            <w:r w:rsidRPr="007535B7">
              <w:rPr>
                <w:rFonts w:ascii="Arial" w:hAnsi="Arial" w:cs="Arial"/>
              </w:rPr>
              <w:lastRenderedPageBreak/>
              <w:t>work of the group to deliver events which are likely to be successful and impactful</w:t>
            </w:r>
          </w:p>
        </w:tc>
        <w:tc>
          <w:tcPr>
            <w:tcW w:w="2004" w:type="dxa"/>
          </w:tcPr>
          <w:p w14:paraId="47FD4823"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lastRenderedPageBreak/>
              <w:t>Acting Deputy Director of People working with Equality, Diversity and Inclusion team and clerks to the group</w:t>
            </w:r>
          </w:p>
        </w:tc>
        <w:tc>
          <w:tcPr>
            <w:tcW w:w="2004" w:type="dxa"/>
          </w:tcPr>
          <w:p w14:paraId="5AC533F7"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Ongoing</w:t>
            </w:r>
          </w:p>
        </w:tc>
        <w:tc>
          <w:tcPr>
            <w:tcW w:w="2124" w:type="dxa"/>
          </w:tcPr>
          <w:p w14:paraId="5A676EFC"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Feedback from staff and students indicates that events and engagement themes are relevant and can drive meaningful change</w:t>
            </w:r>
          </w:p>
        </w:tc>
        <w:tc>
          <w:tcPr>
            <w:tcW w:w="2898" w:type="dxa"/>
          </w:tcPr>
          <w:p w14:paraId="4D1994BC"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EDI events are organised at core dates by short-life working groups which include staff, students and chairs of networks.</w:t>
            </w:r>
          </w:p>
        </w:tc>
      </w:tr>
      <w:tr w:rsidR="001B77E9" w:rsidRPr="007535B7" w14:paraId="707205EA" w14:textId="77777777" w:rsidTr="00A87D2E">
        <w:tc>
          <w:tcPr>
            <w:tcW w:w="3324" w:type="dxa"/>
          </w:tcPr>
          <w:p w14:paraId="6789CEA2" w14:textId="77777777" w:rsidR="001B77E9" w:rsidRPr="007535B7" w:rsidRDefault="001B77E9" w:rsidP="001B77E9">
            <w:pPr>
              <w:pStyle w:val="NormalWeb"/>
              <w:numPr>
                <w:ilvl w:val="1"/>
                <w:numId w:val="11"/>
              </w:numPr>
              <w:spacing w:before="0" w:beforeAutospacing="0" w:after="0" w:afterAutospacing="0" w:line="280" w:lineRule="exact"/>
              <w:ind w:left="0" w:firstLine="22"/>
              <w:jc w:val="both"/>
              <w:rPr>
                <w:rFonts w:ascii="Arial" w:hAnsi="Arial" w:cs="Arial"/>
              </w:rPr>
            </w:pPr>
            <w:r w:rsidRPr="007535B7">
              <w:rPr>
                <w:rFonts w:ascii="Arial" w:hAnsi="Arial" w:cs="Arial"/>
              </w:rPr>
              <w:t>Secure an annual budget for the work of the Group</w:t>
            </w:r>
          </w:p>
        </w:tc>
        <w:tc>
          <w:tcPr>
            <w:tcW w:w="2124" w:type="dxa"/>
          </w:tcPr>
          <w:p w14:paraId="2CC9182F"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Budget critical to be able to plan appropriately and to maintain the momentum of the group</w:t>
            </w:r>
          </w:p>
        </w:tc>
        <w:tc>
          <w:tcPr>
            <w:tcW w:w="2004" w:type="dxa"/>
          </w:tcPr>
          <w:p w14:paraId="39B19C2A"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Acting Deputy Director of People working with Head of Organisational Development and clerks to the group</w:t>
            </w:r>
          </w:p>
        </w:tc>
        <w:tc>
          <w:tcPr>
            <w:tcW w:w="2004" w:type="dxa"/>
          </w:tcPr>
          <w:p w14:paraId="6DC0CFF8"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Annually</w:t>
            </w:r>
          </w:p>
        </w:tc>
        <w:tc>
          <w:tcPr>
            <w:tcW w:w="2124" w:type="dxa"/>
          </w:tcPr>
          <w:p w14:paraId="18F75FB2"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Budget secured Plan of action regarding how the budget will be spent</w:t>
            </w:r>
          </w:p>
        </w:tc>
        <w:tc>
          <w:tcPr>
            <w:tcW w:w="2898" w:type="dxa"/>
          </w:tcPr>
          <w:p w14:paraId="651EFA37"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The Group was dismantled in 2024 dismantled. However, funds are provided, where possible, to short-life working groups where they are required for EDI events.</w:t>
            </w:r>
          </w:p>
        </w:tc>
      </w:tr>
      <w:tr w:rsidR="001B77E9" w:rsidRPr="007535B7" w14:paraId="194E0EB8" w14:textId="77777777" w:rsidTr="00A87D2E">
        <w:tc>
          <w:tcPr>
            <w:tcW w:w="3324" w:type="dxa"/>
          </w:tcPr>
          <w:p w14:paraId="6159DE76" w14:textId="77777777" w:rsidR="001B77E9" w:rsidRPr="007535B7" w:rsidRDefault="001B77E9" w:rsidP="001B77E9">
            <w:pPr>
              <w:pStyle w:val="NormalWeb"/>
              <w:numPr>
                <w:ilvl w:val="1"/>
                <w:numId w:val="11"/>
              </w:numPr>
              <w:spacing w:before="0" w:beforeAutospacing="0" w:after="0" w:afterAutospacing="0" w:line="280" w:lineRule="exact"/>
              <w:ind w:left="0" w:firstLine="0"/>
              <w:jc w:val="both"/>
              <w:rPr>
                <w:rFonts w:ascii="Arial" w:hAnsi="Arial" w:cs="Arial"/>
              </w:rPr>
            </w:pPr>
            <w:r w:rsidRPr="007535B7">
              <w:rPr>
                <w:rFonts w:ascii="Arial" w:hAnsi="Arial" w:cs="Arial"/>
              </w:rPr>
              <w:t>The EDI Events and Engagement Group and Antiracism Roundtable to co-create Black History Month events in 2023</w:t>
            </w:r>
          </w:p>
        </w:tc>
        <w:tc>
          <w:tcPr>
            <w:tcW w:w="2124" w:type="dxa"/>
          </w:tcPr>
          <w:p w14:paraId="4FB849D4"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Areas for cross working amongst the EDI Events and Engagement Group and partners with the Antiracism Roundtable identified to support antiracism work in the northeast of Scotland</w:t>
            </w:r>
          </w:p>
        </w:tc>
        <w:tc>
          <w:tcPr>
            <w:tcW w:w="2004" w:type="dxa"/>
          </w:tcPr>
          <w:p w14:paraId="6BF5389C"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EDI Events and Engagement Chair working with Vice Principal Education</w:t>
            </w:r>
          </w:p>
        </w:tc>
        <w:tc>
          <w:tcPr>
            <w:tcW w:w="2004" w:type="dxa"/>
          </w:tcPr>
          <w:p w14:paraId="39899668"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October 2023</w:t>
            </w:r>
          </w:p>
        </w:tc>
        <w:tc>
          <w:tcPr>
            <w:tcW w:w="2124" w:type="dxa"/>
          </w:tcPr>
          <w:p w14:paraId="6E5BF69C"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Appropriate University of Aberdeen Black History Month events and initiatives advertised </w:t>
            </w:r>
            <w:proofErr w:type="gramStart"/>
            <w:r w:rsidRPr="007535B7">
              <w:rPr>
                <w:rFonts w:ascii="Arial" w:hAnsi="Arial" w:cs="Arial"/>
              </w:rPr>
              <w:t>externally</w:t>
            </w:r>
            <w:proofErr w:type="gramEnd"/>
            <w:r w:rsidRPr="007535B7">
              <w:rPr>
                <w:rFonts w:ascii="Arial" w:hAnsi="Arial" w:cs="Arial"/>
              </w:rPr>
              <w:t xml:space="preserve"> and one event delivered in collaboration with Antiracism Roundtable partners</w:t>
            </w:r>
          </w:p>
        </w:tc>
        <w:tc>
          <w:tcPr>
            <w:tcW w:w="2898" w:type="dxa"/>
          </w:tcPr>
          <w:p w14:paraId="5910AEEA"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 Black History Month short-life working group was created in 2023 and 2024 to create a programme of events to celebrate BHM. The events were organised by the University but were open to internal and external individuals. Members of the Roundtable were invited to attend events organised by each member organisation.</w:t>
            </w:r>
          </w:p>
          <w:p w14:paraId="701324BE" w14:textId="77777777" w:rsidR="001B77E9" w:rsidRPr="007535B7" w:rsidRDefault="001B77E9" w:rsidP="00A87D2E">
            <w:pPr>
              <w:pStyle w:val="NormalWeb"/>
              <w:spacing w:before="0" w:beforeAutospacing="0" w:after="0" w:afterAutospacing="0" w:line="280" w:lineRule="exact"/>
              <w:jc w:val="both"/>
              <w:rPr>
                <w:rFonts w:ascii="Arial" w:hAnsi="Arial" w:cs="Arial"/>
              </w:rPr>
            </w:pPr>
          </w:p>
          <w:p w14:paraId="29756FC8"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The University will work in partnership with members of the </w:t>
            </w:r>
            <w:r w:rsidRPr="007535B7">
              <w:rPr>
                <w:rFonts w:ascii="Arial" w:hAnsi="Arial" w:cs="Arial"/>
              </w:rPr>
              <w:lastRenderedPageBreak/>
              <w:t>Roundtable for Black History Month 2025.</w:t>
            </w:r>
          </w:p>
        </w:tc>
      </w:tr>
    </w:tbl>
    <w:p w14:paraId="6297721F" w14:textId="77777777" w:rsidR="001B77E9" w:rsidRPr="007535B7" w:rsidRDefault="001B77E9" w:rsidP="001B77E9">
      <w:pPr>
        <w:spacing w:after="0" w:line="280" w:lineRule="exact"/>
        <w:rPr>
          <w:rFonts w:ascii="Arial" w:hAnsi="Arial" w:cs="Arial"/>
          <w:b/>
          <w:bCs/>
          <w:sz w:val="24"/>
          <w:szCs w:val="24"/>
        </w:rPr>
      </w:pPr>
    </w:p>
    <w:p w14:paraId="670201D3" w14:textId="77777777" w:rsidR="001B77E9" w:rsidRPr="007535B7" w:rsidRDefault="001B77E9" w:rsidP="001B77E9">
      <w:pPr>
        <w:spacing w:after="0" w:line="280" w:lineRule="exact"/>
        <w:rPr>
          <w:rFonts w:ascii="Arial" w:hAnsi="Arial" w:cs="Arial"/>
          <w:b/>
          <w:bCs/>
          <w:sz w:val="24"/>
          <w:szCs w:val="24"/>
        </w:rPr>
      </w:pPr>
      <w:r w:rsidRPr="007535B7">
        <w:rPr>
          <w:rFonts w:ascii="Arial" w:hAnsi="Arial" w:cs="Arial"/>
          <w:b/>
          <w:bCs/>
          <w:sz w:val="24"/>
          <w:szCs w:val="24"/>
        </w:rPr>
        <w:t>Research Excellence Framework</w:t>
      </w:r>
    </w:p>
    <w:p w14:paraId="530CF170" w14:textId="77777777" w:rsidR="001B77E9" w:rsidRPr="007535B7" w:rsidRDefault="001B77E9" w:rsidP="001B77E9">
      <w:pPr>
        <w:spacing w:after="0" w:line="280" w:lineRule="exact"/>
        <w:rPr>
          <w:rFonts w:ascii="Arial" w:hAnsi="Arial" w:cs="Arial"/>
          <w:sz w:val="24"/>
          <w:szCs w:val="24"/>
        </w:rPr>
      </w:pP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7535B7" w14:paraId="7E09029F" w14:textId="77777777" w:rsidTr="00A87D2E">
        <w:tc>
          <w:tcPr>
            <w:tcW w:w="3324" w:type="dxa"/>
          </w:tcPr>
          <w:p w14:paraId="32974435" w14:textId="77777777" w:rsidR="001B77E9" w:rsidRPr="007535B7" w:rsidRDefault="001B77E9" w:rsidP="001B77E9">
            <w:pPr>
              <w:pStyle w:val="NormalWeb"/>
              <w:numPr>
                <w:ilvl w:val="1"/>
                <w:numId w:val="11"/>
              </w:numPr>
              <w:spacing w:before="0" w:beforeAutospacing="0" w:after="0" w:afterAutospacing="0" w:line="280" w:lineRule="exact"/>
              <w:ind w:left="22" w:hanging="142"/>
              <w:rPr>
                <w:rFonts w:ascii="Arial" w:hAnsi="Arial" w:cs="Arial"/>
              </w:rPr>
            </w:pPr>
            <w:bookmarkStart w:id="2" w:name="_Hlk184820237"/>
            <w:r w:rsidRPr="007535B7">
              <w:rPr>
                <w:rFonts w:ascii="Arial" w:hAnsi="Arial" w:cs="Arial"/>
              </w:rPr>
              <w:t>Continue the equality monitoring of decision-making in the REF process and involve EDIC in the analysis of data</w:t>
            </w:r>
          </w:p>
        </w:tc>
        <w:tc>
          <w:tcPr>
            <w:tcW w:w="2124" w:type="dxa"/>
          </w:tcPr>
          <w:p w14:paraId="70207C05" w14:textId="77777777" w:rsidR="001B77E9" w:rsidRPr="007535B7" w:rsidRDefault="001B77E9" w:rsidP="00A87D2E">
            <w:pPr>
              <w:pStyle w:val="NormalWeb"/>
              <w:spacing w:before="0" w:beforeAutospacing="0" w:after="0" w:afterAutospacing="0" w:line="280" w:lineRule="exact"/>
              <w:rPr>
                <w:rFonts w:ascii="Arial" w:hAnsi="Arial" w:cs="Arial"/>
              </w:rPr>
            </w:pPr>
            <w:r w:rsidRPr="007535B7">
              <w:rPr>
                <w:rFonts w:ascii="Arial" w:hAnsi="Arial" w:cs="Arial"/>
              </w:rPr>
              <w:t>EDIC requested that it be kept appraised of the monitoring being undertaken to assess the contribution of different staff groups to the REF process</w:t>
            </w:r>
          </w:p>
        </w:tc>
        <w:tc>
          <w:tcPr>
            <w:tcW w:w="2004" w:type="dxa"/>
          </w:tcPr>
          <w:p w14:paraId="2942B2B2" w14:textId="77777777" w:rsidR="001B77E9" w:rsidRPr="007535B7" w:rsidRDefault="001B77E9" w:rsidP="00A87D2E">
            <w:pPr>
              <w:pStyle w:val="NormalWeb"/>
              <w:spacing w:before="0" w:beforeAutospacing="0" w:after="0" w:afterAutospacing="0" w:line="280" w:lineRule="exact"/>
              <w:rPr>
                <w:rFonts w:ascii="Arial" w:hAnsi="Arial" w:cs="Arial"/>
              </w:rPr>
            </w:pPr>
            <w:r w:rsidRPr="007535B7">
              <w:rPr>
                <w:rFonts w:ascii="Arial" w:hAnsi="Arial" w:cs="Arial"/>
              </w:rPr>
              <w:t>Senior Policy Adviser, Research and Innovation</w:t>
            </w:r>
          </w:p>
        </w:tc>
        <w:tc>
          <w:tcPr>
            <w:tcW w:w="2004" w:type="dxa"/>
          </w:tcPr>
          <w:p w14:paraId="7ECE1946" w14:textId="77777777" w:rsidR="001B77E9" w:rsidRPr="007535B7" w:rsidRDefault="001B77E9" w:rsidP="00A87D2E">
            <w:pPr>
              <w:pStyle w:val="NormalWeb"/>
              <w:spacing w:before="0" w:beforeAutospacing="0" w:after="0" w:afterAutospacing="0" w:line="280" w:lineRule="exact"/>
              <w:rPr>
                <w:rFonts w:ascii="Arial" w:hAnsi="Arial" w:cs="Arial"/>
              </w:rPr>
            </w:pPr>
            <w:r w:rsidRPr="007535B7">
              <w:rPr>
                <w:rFonts w:ascii="Arial" w:hAnsi="Arial" w:cs="Arial"/>
              </w:rPr>
              <w:t>May 2021 (EDIC discussing REF EQIA) 2021 – 2025 (continued monitoring and implementation of actions)</w:t>
            </w:r>
          </w:p>
        </w:tc>
        <w:tc>
          <w:tcPr>
            <w:tcW w:w="2124" w:type="dxa"/>
          </w:tcPr>
          <w:p w14:paraId="43AC7EA0" w14:textId="77777777" w:rsidR="001B77E9" w:rsidRPr="007535B7" w:rsidRDefault="001B77E9" w:rsidP="00A87D2E">
            <w:pPr>
              <w:pStyle w:val="NormalWeb"/>
              <w:spacing w:before="0" w:beforeAutospacing="0" w:after="0" w:afterAutospacing="0" w:line="280" w:lineRule="exact"/>
              <w:rPr>
                <w:rFonts w:ascii="Arial" w:hAnsi="Arial" w:cs="Arial"/>
              </w:rPr>
            </w:pPr>
            <w:r w:rsidRPr="007535B7">
              <w:rPr>
                <w:rFonts w:ascii="Arial" w:hAnsi="Arial" w:cs="Arial"/>
              </w:rPr>
              <w:t>Analysis used to implement meaningful actions to address under-representation in the REF process</w:t>
            </w:r>
          </w:p>
        </w:tc>
        <w:tc>
          <w:tcPr>
            <w:tcW w:w="2898" w:type="dxa"/>
          </w:tcPr>
          <w:p w14:paraId="4B82A50E" w14:textId="77777777" w:rsidR="001B77E9" w:rsidRPr="000228B6" w:rsidRDefault="001B77E9" w:rsidP="00A87D2E">
            <w:pPr>
              <w:pStyle w:val="NormalWeb"/>
              <w:spacing w:line="280" w:lineRule="exact"/>
              <w:jc w:val="both"/>
              <w:rPr>
                <w:rFonts w:ascii="Arial" w:hAnsi="Arial" w:cs="Arial"/>
              </w:rPr>
            </w:pPr>
            <w:r w:rsidRPr="000228B6">
              <w:rPr>
                <w:rFonts w:ascii="Arial" w:hAnsi="Arial" w:cs="Arial"/>
              </w:rPr>
              <w:t xml:space="preserve">The annual deep dive and benchmarking exercise of the University Research Committee includes an analysis of applications, awards and research income by gender and ethnicity.” </w:t>
            </w:r>
            <w:r>
              <w:rPr>
                <w:rFonts w:ascii="Arial" w:hAnsi="Arial" w:cs="Arial"/>
              </w:rPr>
              <w:t>A paper</w:t>
            </w:r>
            <w:r w:rsidRPr="000228B6">
              <w:rPr>
                <w:rFonts w:ascii="Arial" w:hAnsi="Arial" w:cs="Arial"/>
              </w:rPr>
              <w:t xml:space="preserve"> went to the University Research committee in October</w:t>
            </w:r>
            <w:r>
              <w:rPr>
                <w:rFonts w:ascii="Arial" w:hAnsi="Arial" w:cs="Arial"/>
              </w:rPr>
              <w:t xml:space="preserve"> 2024</w:t>
            </w:r>
            <w:r w:rsidRPr="000228B6">
              <w:rPr>
                <w:rFonts w:ascii="Arial" w:hAnsi="Arial" w:cs="Arial"/>
              </w:rPr>
              <w:t>. The exercise will be repeated next year and will drill down to REF panel level to provide additional context to the analysis.</w:t>
            </w:r>
          </w:p>
          <w:p w14:paraId="6E02D742" w14:textId="77777777" w:rsidR="001B77E9" w:rsidRPr="007535B7" w:rsidRDefault="001B77E9" w:rsidP="00A87D2E">
            <w:pPr>
              <w:pStyle w:val="NormalWeb"/>
              <w:spacing w:line="280" w:lineRule="exact"/>
              <w:jc w:val="both"/>
              <w:rPr>
                <w:rFonts w:ascii="Arial" w:hAnsi="Arial" w:cs="Arial"/>
              </w:rPr>
            </w:pPr>
            <w:r w:rsidRPr="000228B6">
              <w:rPr>
                <w:rFonts w:ascii="Arial" w:hAnsi="Arial" w:cs="Arial"/>
              </w:rPr>
              <w:t xml:space="preserve">An online dashboard which shows applications, awards and research income by protected characteristic by School/discipline/institute is being developed and will be shared with </w:t>
            </w:r>
            <w:r w:rsidRPr="000228B6">
              <w:rPr>
                <w:rFonts w:ascii="Arial" w:hAnsi="Arial" w:cs="Arial"/>
              </w:rPr>
              <w:lastRenderedPageBreak/>
              <w:t xml:space="preserve">EDIC.” – this has now been developed and is available </w:t>
            </w:r>
            <w:hyperlink r:id="rId12" w:history="1">
              <w:r w:rsidRPr="000228B6">
                <w:rPr>
                  <w:rStyle w:val="Hyperlink"/>
                  <w:rFonts w:ascii="Arial" w:eastAsiaTheme="majorEastAsia" w:hAnsi="Arial" w:cs="Arial"/>
                </w:rPr>
                <w:t>here</w:t>
              </w:r>
            </w:hyperlink>
            <w:r w:rsidRPr="000228B6">
              <w:rPr>
                <w:rFonts w:ascii="Arial" w:hAnsi="Arial" w:cs="Arial"/>
              </w:rPr>
              <w:t xml:space="preserve"> </w:t>
            </w:r>
          </w:p>
        </w:tc>
      </w:tr>
    </w:tbl>
    <w:bookmarkEnd w:id="2"/>
    <w:p w14:paraId="3AB69382" w14:textId="77777777" w:rsidR="001B77E9" w:rsidRPr="007535B7" w:rsidRDefault="001B77E9" w:rsidP="001B77E9">
      <w:pPr>
        <w:spacing w:after="0" w:line="280" w:lineRule="exact"/>
        <w:rPr>
          <w:rFonts w:ascii="Arial" w:hAnsi="Arial" w:cs="Arial"/>
          <w:sz w:val="24"/>
          <w:szCs w:val="24"/>
        </w:rPr>
      </w:pPr>
      <w:r w:rsidRPr="007535B7">
        <w:rPr>
          <w:rFonts w:ascii="Arial" w:hAnsi="Arial" w:cs="Arial"/>
          <w:b/>
          <w:bCs/>
          <w:sz w:val="24"/>
          <w:szCs w:val="24"/>
        </w:rPr>
        <w:lastRenderedPageBreak/>
        <w:t>Aurora Leadership Programme</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7535B7" w14:paraId="38D5C822" w14:textId="77777777" w:rsidTr="00A87D2E">
        <w:tc>
          <w:tcPr>
            <w:tcW w:w="3324" w:type="dxa"/>
          </w:tcPr>
          <w:p w14:paraId="0945C4E9" w14:textId="77777777" w:rsidR="001B77E9" w:rsidRPr="007535B7" w:rsidRDefault="001B77E9" w:rsidP="001B77E9">
            <w:pPr>
              <w:pStyle w:val="NormalWeb"/>
              <w:numPr>
                <w:ilvl w:val="1"/>
                <w:numId w:val="11"/>
              </w:numPr>
              <w:spacing w:before="0" w:beforeAutospacing="0" w:after="0" w:afterAutospacing="0" w:line="280" w:lineRule="exact"/>
              <w:ind w:left="29" w:hanging="29"/>
              <w:jc w:val="both"/>
              <w:rPr>
                <w:rFonts w:ascii="Arial" w:hAnsi="Arial" w:cs="Arial"/>
              </w:rPr>
            </w:pPr>
            <w:r w:rsidRPr="007535B7">
              <w:rPr>
                <w:rFonts w:ascii="Arial" w:hAnsi="Arial" w:cs="Arial"/>
              </w:rPr>
              <w:t>Monitor the effectiveness of the Aurora Leadership Development Programme</w:t>
            </w:r>
          </w:p>
        </w:tc>
        <w:tc>
          <w:tcPr>
            <w:tcW w:w="2124" w:type="dxa"/>
          </w:tcPr>
          <w:p w14:paraId="549FDA96"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Schools and Professional Services areas continue to support staff to attend the Aurora Leadership </w:t>
            </w:r>
            <w:proofErr w:type="gramStart"/>
            <w:r w:rsidRPr="007535B7">
              <w:rPr>
                <w:rFonts w:ascii="Arial" w:hAnsi="Arial" w:cs="Arial"/>
              </w:rPr>
              <w:t>Programme</w:t>
            </w:r>
            <w:proofErr w:type="gramEnd"/>
            <w:r w:rsidRPr="007535B7">
              <w:rPr>
                <w:rFonts w:ascii="Arial" w:hAnsi="Arial" w:cs="Arial"/>
              </w:rPr>
              <w:t xml:space="preserve"> and it is important to monitor the experiences of those staff and ascertain the impact of the programme</w:t>
            </w:r>
          </w:p>
        </w:tc>
        <w:tc>
          <w:tcPr>
            <w:tcW w:w="2004" w:type="dxa"/>
          </w:tcPr>
          <w:p w14:paraId="13919253"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Senior EDI Partner working with School Athena Swan Leads</w:t>
            </w:r>
          </w:p>
        </w:tc>
        <w:tc>
          <w:tcPr>
            <w:tcW w:w="2004" w:type="dxa"/>
          </w:tcPr>
          <w:p w14:paraId="52A727DC"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Ongoing with regular review</w:t>
            </w:r>
          </w:p>
        </w:tc>
        <w:tc>
          <w:tcPr>
            <w:tcW w:w="2124" w:type="dxa"/>
          </w:tcPr>
          <w:p w14:paraId="71B0F51E"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Monitoring undertaken and recommendations made as appropriate</w:t>
            </w:r>
          </w:p>
        </w:tc>
        <w:tc>
          <w:tcPr>
            <w:tcW w:w="2898" w:type="dxa"/>
          </w:tcPr>
          <w:p w14:paraId="2CB863B4"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55 members of staff across the University were supported through Aurora during the 2021/2022 academic period. 13 delegates attended Aurora in 2022/23 and 11 in 2023/24. </w:t>
            </w:r>
          </w:p>
        </w:tc>
      </w:tr>
    </w:tbl>
    <w:p w14:paraId="7C6B8EB9" w14:textId="77777777" w:rsidR="001B77E9" w:rsidRPr="007535B7" w:rsidRDefault="001B77E9" w:rsidP="001B77E9">
      <w:pPr>
        <w:spacing w:after="0" w:line="280" w:lineRule="exact"/>
        <w:rPr>
          <w:rFonts w:ascii="Arial" w:hAnsi="Arial" w:cs="Arial"/>
          <w:sz w:val="24"/>
          <w:szCs w:val="24"/>
        </w:rPr>
      </w:pPr>
    </w:p>
    <w:p w14:paraId="454F4F42" w14:textId="77777777" w:rsidR="001B77E9" w:rsidRPr="007535B7" w:rsidRDefault="001B77E9" w:rsidP="001B77E9">
      <w:pPr>
        <w:spacing w:after="0" w:line="280" w:lineRule="exact"/>
        <w:rPr>
          <w:rFonts w:ascii="Arial" w:hAnsi="Arial" w:cs="Arial"/>
          <w:sz w:val="24"/>
          <w:szCs w:val="24"/>
        </w:rPr>
      </w:pPr>
      <w:r w:rsidRPr="007535B7">
        <w:rPr>
          <w:rFonts w:ascii="Arial" w:hAnsi="Arial" w:cs="Arial"/>
          <w:b/>
          <w:bCs/>
          <w:sz w:val="24"/>
          <w:szCs w:val="24"/>
        </w:rPr>
        <w:t>Carers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7535B7" w14:paraId="49F5521C" w14:textId="77777777" w:rsidTr="00A87D2E">
        <w:tc>
          <w:tcPr>
            <w:tcW w:w="3324" w:type="dxa"/>
          </w:tcPr>
          <w:p w14:paraId="0EA08127" w14:textId="77777777" w:rsidR="001B77E9" w:rsidRPr="007535B7" w:rsidRDefault="001B77E9" w:rsidP="001B77E9">
            <w:pPr>
              <w:pStyle w:val="NormalWeb"/>
              <w:numPr>
                <w:ilvl w:val="1"/>
                <w:numId w:val="11"/>
              </w:numPr>
              <w:spacing w:before="0" w:beforeAutospacing="0" w:after="0" w:afterAutospacing="0" w:line="280" w:lineRule="exact"/>
              <w:ind w:left="29" w:hanging="29"/>
              <w:jc w:val="both"/>
              <w:rPr>
                <w:rFonts w:ascii="Arial" w:hAnsi="Arial" w:cs="Arial"/>
              </w:rPr>
            </w:pPr>
            <w:bookmarkStart w:id="3" w:name="_Hlk184821206"/>
            <w:r w:rsidRPr="007535B7">
              <w:rPr>
                <w:rFonts w:ascii="Arial" w:hAnsi="Arial" w:cs="Arial"/>
              </w:rPr>
              <w:t>Achieve accreditation as a Carers Positive employer</w:t>
            </w:r>
          </w:p>
        </w:tc>
        <w:tc>
          <w:tcPr>
            <w:tcW w:w="2124" w:type="dxa"/>
          </w:tcPr>
          <w:p w14:paraId="3E877768"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The Parents and Carers Network has noted the impact on working life being a carer has. An accreditation such as the Carers Positive award would signal University </w:t>
            </w:r>
            <w:r w:rsidRPr="007535B7">
              <w:rPr>
                <w:rFonts w:ascii="Arial" w:hAnsi="Arial" w:cs="Arial"/>
              </w:rPr>
              <w:lastRenderedPageBreak/>
              <w:t>commitment to supporting carers</w:t>
            </w:r>
          </w:p>
        </w:tc>
        <w:tc>
          <w:tcPr>
            <w:tcW w:w="2004" w:type="dxa"/>
          </w:tcPr>
          <w:p w14:paraId="6DFC9A22"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lastRenderedPageBreak/>
              <w:t>Equality, Diversity and Inclusion team working with Chairs of Parents and Carers Network</w:t>
            </w:r>
          </w:p>
        </w:tc>
        <w:tc>
          <w:tcPr>
            <w:tcW w:w="2004" w:type="dxa"/>
          </w:tcPr>
          <w:p w14:paraId="0EB203E3"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January 2022 (initial accreditation) 2021-2025 (implementation of principles of the Charter)</w:t>
            </w:r>
          </w:p>
        </w:tc>
        <w:tc>
          <w:tcPr>
            <w:tcW w:w="2124" w:type="dxa"/>
          </w:tcPr>
          <w:p w14:paraId="5E4BE6EB"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Accreditation achieved Related policies and guidance developed, launched and implemented</w:t>
            </w:r>
          </w:p>
        </w:tc>
        <w:tc>
          <w:tcPr>
            <w:tcW w:w="2898" w:type="dxa"/>
          </w:tcPr>
          <w:p w14:paraId="20E69BD7"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Work on this is being undertaken. However, the timeframe has been moved to </w:t>
            </w:r>
            <w:r>
              <w:rPr>
                <w:rFonts w:ascii="Arial" w:hAnsi="Arial" w:cs="Arial"/>
              </w:rPr>
              <w:t>2025/26</w:t>
            </w:r>
          </w:p>
        </w:tc>
      </w:tr>
      <w:bookmarkEnd w:id="3"/>
    </w:tbl>
    <w:p w14:paraId="635BCF31" w14:textId="77777777" w:rsidR="001B77E9" w:rsidRPr="007535B7" w:rsidRDefault="001B77E9" w:rsidP="001B77E9">
      <w:pPr>
        <w:spacing w:after="0" w:line="280" w:lineRule="exact"/>
        <w:rPr>
          <w:rFonts w:ascii="Arial" w:hAnsi="Arial" w:cs="Arial"/>
          <w:b/>
          <w:bCs/>
          <w:sz w:val="24"/>
          <w:szCs w:val="24"/>
        </w:rPr>
      </w:pPr>
    </w:p>
    <w:p w14:paraId="54286E88" w14:textId="77777777" w:rsidR="001B77E9" w:rsidRPr="007535B7" w:rsidRDefault="001B77E9" w:rsidP="001B77E9">
      <w:pPr>
        <w:spacing w:after="0" w:line="280" w:lineRule="exact"/>
        <w:rPr>
          <w:rFonts w:ascii="Arial" w:hAnsi="Arial" w:cs="Arial"/>
          <w:sz w:val="24"/>
          <w:szCs w:val="24"/>
        </w:rPr>
      </w:pPr>
      <w:r w:rsidRPr="007535B7">
        <w:rPr>
          <w:rFonts w:ascii="Arial" w:hAnsi="Arial" w:cs="Arial"/>
          <w:b/>
          <w:bCs/>
          <w:sz w:val="24"/>
          <w:szCs w:val="24"/>
        </w:rPr>
        <w:t>Equality Networks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7535B7" w14:paraId="026434B6" w14:textId="77777777" w:rsidTr="00A87D2E">
        <w:tc>
          <w:tcPr>
            <w:tcW w:w="3324" w:type="dxa"/>
          </w:tcPr>
          <w:p w14:paraId="2E25282E" w14:textId="77777777" w:rsidR="001B77E9" w:rsidRPr="007535B7" w:rsidRDefault="001B77E9" w:rsidP="001B77E9">
            <w:pPr>
              <w:pStyle w:val="ListParagraph"/>
              <w:numPr>
                <w:ilvl w:val="1"/>
                <w:numId w:val="11"/>
              </w:numPr>
              <w:spacing w:line="280" w:lineRule="exact"/>
              <w:ind w:left="29" w:hanging="29"/>
              <w:jc w:val="both"/>
              <w:rPr>
                <w:rFonts w:ascii="Arial" w:hAnsi="Arial" w:cs="Arial"/>
                <w:sz w:val="24"/>
                <w:szCs w:val="24"/>
              </w:rPr>
            </w:pPr>
            <w:r w:rsidRPr="007535B7">
              <w:rPr>
                <w:rFonts w:ascii="Arial" w:hAnsi="Arial" w:cs="Arial"/>
                <w:sz w:val="24"/>
                <w:szCs w:val="24"/>
              </w:rPr>
              <w:t>Build links across the Staff Equality Networks and facilitate partnership working where appropriate</w:t>
            </w:r>
          </w:p>
        </w:tc>
        <w:tc>
          <w:tcPr>
            <w:tcW w:w="2124" w:type="dxa"/>
          </w:tcPr>
          <w:p w14:paraId="62833F35"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Organise a meeting for the EDI team to meet with the Equality Networks chairs/co-chairs – there have been conversations about how the chairs could work together on initiatives and further develop intersectional approaches</w:t>
            </w:r>
          </w:p>
        </w:tc>
        <w:tc>
          <w:tcPr>
            <w:tcW w:w="2004" w:type="dxa"/>
          </w:tcPr>
          <w:p w14:paraId="601CAD91"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Head of Organisational Development</w:t>
            </w:r>
          </w:p>
        </w:tc>
        <w:tc>
          <w:tcPr>
            <w:tcW w:w="2004" w:type="dxa"/>
          </w:tcPr>
          <w:p w14:paraId="473B814C"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June 2023</w:t>
            </w:r>
          </w:p>
        </w:tc>
        <w:tc>
          <w:tcPr>
            <w:tcW w:w="2124" w:type="dxa"/>
          </w:tcPr>
          <w:p w14:paraId="50DC107B"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Initiatives and events are delivered through collaboration across the Equality Networks</w:t>
            </w:r>
          </w:p>
        </w:tc>
        <w:tc>
          <w:tcPr>
            <w:tcW w:w="2898" w:type="dxa"/>
          </w:tcPr>
          <w:p w14:paraId="257130A7"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Since February 2023, Equality Networks chairs me on a quarterly basis in a Forum chaired by members of central EDI Team. The chairs discuss challenges, upcoming events and areas for partnership working.</w:t>
            </w:r>
          </w:p>
        </w:tc>
      </w:tr>
      <w:tr w:rsidR="001B77E9" w:rsidRPr="007535B7" w14:paraId="2D73FBC6" w14:textId="77777777" w:rsidTr="00A87D2E">
        <w:tc>
          <w:tcPr>
            <w:tcW w:w="3324" w:type="dxa"/>
          </w:tcPr>
          <w:p w14:paraId="5946ECE1" w14:textId="77777777" w:rsidR="001B77E9" w:rsidRPr="007535B7" w:rsidRDefault="001B77E9" w:rsidP="001B77E9">
            <w:pPr>
              <w:pStyle w:val="ListParagraph"/>
              <w:numPr>
                <w:ilvl w:val="1"/>
                <w:numId w:val="11"/>
              </w:numPr>
              <w:spacing w:line="280" w:lineRule="exact"/>
              <w:ind w:left="29" w:firstLine="0"/>
              <w:jc w:val="both"/>
              <w:rPr>
                <w:rFonts w:ascii="Arial" w:hAnsi="Arial" w:cs="Arial"/>
                <w:sz w:val="24"/>
                <w:szCs w:val="24"/>
              </w:rPr>
            </w:pPr>
            <w:r w:rsidRPr="007535B7">
              <w:rPr>
                <w:rFonts w:ascii="Arial" w:hAnsi="Arial" w:cs="Arial"/>
                <w:sz w:val="24"/>
                <w:szCs w:val="24"/>
              </w:rPr>
              <w:t>Share the results of the intern Equality Networks project and agree actions for implementing ideas shared through the surveys</w:t>
            </w:r>
          </w:p>
        </w:tc>
        <w:tc>
          <w:tcPr>
            <w:tcW w:w="2124" w:type="dxa"/>
          </w:tcPr>
          <w:p w14:paraId="10FA4783"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The report provides recommendations for developing and enhancing the Networks and building on strong foundations</w:t>
            </w:r>
          </w:p>
        </w:tc>
        <w:tc>
          <w:tcPr>
            <w:tcW w:w="2004" w:type="dxa"/>
          </w:tcPr>
          <w:p w14:paraId="6C9639EA"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Senior EDI Partner working with Head of Organisational Development</w:t>
            </w:r>
          </w:p>
        </w:tc>
        <w:tc>
          <w:tcPr>
            <w:tcW w:w="2004" w:type="dxa"/>
          </w:tcPr>
          <w:p w14:paraId="5A38B13B"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June 2023</w:t>
            </w:r>
          </w:p>
        </w:tc>
        <w:tc>
          <w:tcPr>
            <w:tcW w:w="2124" w:type="dxa"/>
          </w:tcPr>
          <w:p w14:paraId="4BF3FB93"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The discussions on the report generate change where appropriate and where a positive impact will be experienced by the Network group members. Actions are successfully implemented</w:t>
            </w:r>
          </w:p>
        </w:tc>
        <w:tc>
          <w:tcPr>
            <w:tcW w:w="2898" w:type="dxa"/>
          </w:tcPr>
          <w:p w14:paraId="6A0719C1"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The results were presented to the Equality chairs, actions agreed and implemented. </w:t>
            </w:r>
          </w:p>
        </w:tc>
      </w:tr>
    </w:tbl>
    <w:p w14:paraId="68B2B785" w14:textId="77777777" w:rsidR="001B77E9" w:rsidRPr="007535B7" w:rsidRDefault="001B77E9" w:rsidP="001B77E9">
      <w:pPr>
        <w:spacing w:after="0" w:line="280" w:lineRule="exact"/>
        <w:rPr>
          <w:rFonts w:ascii="Arial" w:hAnsi="Arial" w:cs="Arial"/>
          <w:sz w:val="24"/>
          <w:szCs w:val="24"/>
        </w:rPr>
      </w:pPr>
      <w:r w:rsidRPr="007535B7">
        <w:rPr>
          <w:rFonts w:ascii="Arial" w:hAnsi="Arial" w:cs="Arial"/>
          <w:b/>
          <w:bCs/>
          <w:sz w:val="24"/>
          <w:szCs w:val="24"/>
        </w:rPr>
        <w:lastRenderedPageBreak/>
        <w:t>New National Equality Outcomes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B77E9" w:rsidRPr="007535B7" w14:paraId="3244F97C" w14:textId="77777777" w:rsidTr="00A87D2E">
        <w:tc>
          <w:tcPr>
            <w:tcW w:w="3324" w:type="dxa"/>
          </w:tcPr>
          <w:p w14:paraId="2B3751EB" w14:textId="77777777" w:rsidR="001B77E9" w:rsidRPr="007535B7" w:rsidRDefault="001B77E9" w:rsidP="001B77E9">
            <w:pPr>
              <w:pStyle w:val="ListParagraph"/>
              <w:numPr>
                <w:ilvl w:val="1"/>
                <w:numId w:val="11"/>
              </w:numPr>
              <w:spacing w:line="280" w:lineRule="exact"/>
              <w:ind w:left="0" w:firstLine="0"/>
              <w:jc w:val="both"/>
              <w:rPr>
                <w:rFonts w:ascii="Arial" w:hAnsi="Arial" w:cs="Arial"/>
                <w:sz w:val="24"/>
                <w:szCs w:val="24"/>
              </w:rPr>
            </w:pPr>
            <w:r w:rsidRPr="007535B7">
              <w:rPr>
                <w:rFonts w:ascii="Arial" w:hAnsi="Arial" w:cs="Arial"/>
                <w:sz w:val="24"/>
                <w:szCs w:val="24"/>
              </w:rPr>
              <w:t>Consult EDIC on the NEOs and the University’s approach to addressing them and options for the University’s current Equality Outcomes</w:t>
            </w:r>
          </w:p>
        </w:tc>
        <w:tc>
          <w:tcPr>
            <w:tcW w:w="2124" w:type="dxa"/>
          </w:tcPr>
          <w:p w14:paraId="044E6DBB"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EDIC will need to be involved in setting the direction for the University and in mapping the data requirements for the NEOs.  </w:t>
            </w:r>
          </w:p>
        </w:tc>
        <w:tc>
          <w:tcPr>
            <w:tcW w:w="2004" w:type="dxa"/>
          </w:tcPr>
          <w:p w14:paraId="4FD44BBD"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Head of Organisational Development</w:t>
            </w:r>
          </w:p>
        </w:tc>
        <w:tc>
          <w:tcPr>
            <w:tcW w:w="2004" w:type="dxa"/>
          </w:tcPr>
          <w:p w14:paraId="1E6A8354"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May 2023</w:t>
            </w:r>
          </w:p>
        </w:tc>
        <w:tc>
          <w:tcPr>
            <w:tcW w:w="2124" w:type="dxa"/>
          </w:tcPr>
          <w:p w14:paraId="773CF60B"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A coherent approach to addressing the NEOs while being cognisant of the University’s internal Equality Outcomes is established and approved through appropriate governance structure.  </w:t>
            </w:r>
          </w:p>
        </w:tc>
        <w:tc>
          <w:tcPr>
            <w:tcW w:w="2898" w:type="dxa"/>
          </w:tcPr>
          <w:p w14:paraId="78B7FD9A"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In April 2023, the University reviewed its Equality Outcomes with the aim to align them with the NEOs published in 2023.</w:t>
            </w:r>
          </w:p>
          <w:p w14:paraId="4588F5A8" w14:textId="77777777" w:rsidR="001B77E9" w:rsidRPr="007535B7" w:rsidRDefault="001B77E9" w:rsidP="00A87D2E">
            <w:pPr>
              <w:pStyle w:val="NormalWeb"/>
              <w:spacing w:before="0" w:beforeAutospacing="0" w:after="0" w:afterAutospacing="0" w:line="280" w:lineRule="exact"/>
              <w:jc w:val="both"/>
              <w:rPr>
                <w:rFonts w:ascii="Arial" w:hAnsi="Arial" w:cs="Arial"/>
              </w:rPr>
            </w:pPr>
            <w:r w:rsidRPr="007535B7">
              <w:rPr>
                <w:rFonts w:ascii="Arial" w:hAnsi="Arial" w:cs="Arial"/>
              </w:rPr>
              <w:t xml:space="preserve">EDIC approved the revised EO which are now published </w:t>
            </w:r>
            <w:hyperlink r:id="rId13" w:history="1">
              <w:r w:rsidRPr="007535B7">
                <w:rPr>
                  <w:rStyle w:val="Hyperlink"/>
                  <w:rFonts w:ascii="Arial" w:eastAsiaTheme="majorEastAsia" w:hAnsi="Arial" w:cs="Arial"/>
                </w:rPr>
                <w:t>here</w:t>
              </w:r>
            </w:hyperlink>
          </w:p>
        </w:tc>
      </w:tr>
    </w:tbl>
    <w:p w14:paraId="1B23E084" w14:textId="77777777" w:rsidR="001B77E9" w:rsidRDefault="001B77E9" w:rsidP="001B77E9">
      <w:pPr>
        <w:pStyle w:val="NormalWeb"/>
        <w:shd w:val="clear" w:color="auto" w:fill="FFFFFF"/>
        <w:spacing w:before="0" w:beforeAutospacing="0" w:after="0" w:afterAutospacing="0" w:line="276" w:lineRule="auto"/>
        <w:rPr>
          <w:rFonts w:ascii="Arial" w:hAnsi="Arial" w:cs="Arial"/>
          <w:b/>
          <w:bCs/>
        </w:rPr>
      </w:pPr>
    </w:p>
    <w:p w14:paraId="54DE6B0F" w14:textId="77777777" w:rsidR="00D6164C" w:rsidRDefault="00D6164C"/>
    <w:sectPr w:rsidR="00D6164C" w:rsidSect="001B77E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3FA"/>
    <w:multiLevelType w:val="hybridMultilevel"/>
    <w:tmpl w:val="E42C008A"/>
    <w:lvl w:ilvl="0" w:tplc="AA22857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9D4"/>
    <w:multiLevelType w:val="multilevel"/>
    <w:tmpl w:val="ECA284BA"/>
    <w:lvl w:ilvl="0">
      <w:start w:val="10"/>
      <w:numFmt w:val="decimal"/>
      <w:lvlText w:val="%1"/>
      <w:lvlJc w:val="left"/>
      <w:pPr>
        <w:ind w:left="460" w:hanging="460"/>
      </w:pPr>
      <w:rPr>
        <w:rFonts w:hint="default"/>
      </w:rPr>
    </w:lvl>
    <w:lvl w:ilvl="1">
      <w:start w:val="1"/>
      <w:numFmt w:val="decimal"/>
      <w:lvlText w:val="%1.%2"/>
      <w:lvlJc w:val="left"/>
      <w:pPr>
        <w:ind w:left="1311" w:hanging="4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5A17995"/>
    <w:multiLevelType w:val="hybridMultilevel"/>
    <w:tmpl w:val="429E0D1A"/>
    <w:lvl w:ilvl="0" w:tplc="D80028BA">
      <w:start w:val="1"/>
      <w:numFmt w:val="decimal"/>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B547F"/>
    <w:multiLevelType w:val="hybridMultilevel"/>
    <w:tmpl w:val="CCEADBD6"/>
    <w:lvl w:ilvl="0" w:tplc="395857B4">
      <w:start w:val="2"/>
      <w:numFmt w:val="decimal"/>
      <w:lvlText w:val="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A0144"/>
    <w:multiLevelType w:val="hybridMultilevel"/>
    <w:tmpl w:val="956E3F38"/>
    <w:lvl w:ilvl="0" w:tplc="14F41DD4">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28F"/>
    <w:multiLevelType w:val="multilevel"/>
    <w:tmpl w:val="3B2A1A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2356AB"/>
    <w:multiLevelType w:val="multilevel"/>
    <w:tmpl w:val="0B6EDA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B62A84"/>
    <w:multiLevelType w:val="hybridMultilevel"/>
    <w:tmpl w:val="63BA45B2"/>
    <w:lvl w:ilvl="0" w:tplc="98684EDE">
      <w:start w:val="1"/>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1E426B"/>
    <w:multiLevelType w:val="hybridMultilevel"/>
    <w:tmpl w:val="A83E0188"/>
    <w:lvl w:ilvl="0" w:tplc="D3282376">
      <w:start w:val="1"/>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F72721"/>
    <w:multiLevelType w:val="multilevel"/>
    <w:tmpl w:val="D144D3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A0C6A61"/>
    <w:multiLevelType w:val="multilevel"/>
    <w:tmpl w:val="C3AE9A16"/>
    <w:lvl w:ilvl="0">
      <w:start w:val="2"/>
      <w:numFmt w:val="decimal"/>
      <w:lvlText w:val="%1.0"/>
      <w:lvlJc w:val="left"/>
      <w:pPr>
        <w:ind w:left="360" w:hanging="360"/>
      </w:pPr>
      <w:rPr>
        <w:rFonts w:hint="default"/>
        <w:b/>
        <w:bCs/>
        <w:color w:val="0070C0"/>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num w:numId="1" w16cid:durableId="2116290499">
    <w:abstractNumId w:val="7"/>
  </w:num>
  <w:num w:numId="2" w16cid:durableId="1903757916">
    <w:abstractNumId w:val="3"/>
  </w:num>
  <w:num w:numId="3" w16cid:durableId="172502615">
    <w:abstractNumId w:val="8"/>
  </w:num>
  <w:num w:numId="4" w16cid:durableId="1847020051">
    <w:abstractNumId w:val="2"/>
  </w:num>
  <w:num w:numId="5" w16cid:durableId="1544362940">
    <w:abstractNumId w:val="0"/>
  </w:num>
  <w:num w:numId="6" w16cid:durableId="1155603830">
    <w:abstractNumId w:val="4"/>
  </w:num>
  <w:num w:numId="7" w16cid:durableId="1638532448">
    <w:abstractNumId w:val="10"/>
  </w:num>
  <w:num w:numId="8" w16cid:durableId="1154298191">
    <w:abstractNumId w:val="9"/>
  </w:num>
  <w:num w:numId="9" w16cid:durableId="1024328991">
    <w:abstractNumId w:val="6"/>
  </w:num>
  <w:num w:numId="10" w16cid:durableId="2102680986">
    <w:abstractNumId w:val="5"/>
  </w:num>
  <w:num w:numId="11" w16cid:durableId="64902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E9"/>
    <w:rsid w:val="001B77E9"/>
    <w:rsid w:val="002C1CD8"/>
    <w:rsid w:val="00A23252"/>
    <w:rsid w:val="00D6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BCE3"/>
  <w15:chartTrackingRefBased/>
  <w15:docId w15:val="{FE9062C1-34DE-4CEF-9A29-807912FA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E9"/>
    <w:rPr>
      <w:kern w:val="0"/>
    </w:rPr>
  </w:style>
  <w:style w:type="paragraph" w:styleId="Heading1">
    <w:name w:val="heading 1"/>
    <w:basedOn w:val="Normal"/>
    <w:next w:val="Normal"/>
    <w:link w:val="Heading1Char"/>
    <w:uiPriority w:val="9"/>
    <w:qFormat/>
    <w:rsid w:val="001B7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7E9"/>
    <w:rPr>
      <w:rFonts w:eastAsiaTheme="majorEastAsia" w:cstheme="majorBidi"/>
      <w:color w:val="272727" w:themeColor="text1" w:themeTint="D8"/>
    </w:rPr>
  </w:style>
  <w:style w:type="paragraph" w:styleId="Title">
    <w:name w:val="Title"/>
    <w:basedOn w:val="Normal"/>
    <w:next w:val="Normal"/>
    <w:link w:val="TitleChar"/>
    <w:uiPriority w:val="10"/>
    <w:qFormat/>
    <w:rsid w:val="001B7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7E9"/>
    <w:pPr>
      <w:spacing w:before="160"/>
      <w:jc w:val="center"/>
    </w:pPr>
    <w:rPr>
      <w:i/>
      <w:iCs/>
      <w:color w:val="404040" w:themeColor="text1" w:themeTint="BF"/>
    </w:rPr>
  </w:style>
  <w:style w:type="character" w:customStyle="1" w:styleId="QuoteChar">
    <w:name w:val="Quote Char"/>
    <w:basedOn w:val="DefaultParagraphFont"/>
    <w:link w:val="Quote"/>
    <w:uiPriority w:val="29"/>
    <w:rsid w:val="001B77E9"/>
    <w:rPr>
      <w:i/>
      <w:iCs/>
      <w:color w:val="404040" w:themeColor="text1" w:themeTint="BF"/>
    </w:rPr>
  </w:style>
  <w:style w:type="paragraph" w:styleId="ListParagraph">
    <w:name w:val="List Paragraph"/>
    <w:aliases w:val="Bulleted,First level"/>
    <w:basedOn w:val="Normal"/>
    <w:link w:val="ListParagraphChar"/>
    <w:uiPriority w:val="34"/>
    <w:qFormat/>
    <w:rsid w:val="001B77E9"/>
    <w:pPr>
      <w:ind w:left="720"/>
      <w:contextualSpacing/>
    </w:pPr>
  </w:style>
  <w:style w:type="character" w:styleId="IntenseEmphasis">
    <w:name w:val="Intense Emphasis"/>
    <w:basedOn w:val="DefaultParagraphFont"/>
    <w:uiPriority w:val="21"/>
    <w:qFormat/>
    <w:rsid w:val="001B77E9"/>
    <w:rPr>
      <w:i/>
      <w:iCs/>
      <w:color w:val="2F5496" w:themeColor="accent1" w:themeShade="BF"/>
    </w:rPr>
  </w:style>
  <w:style w:type="paragraph" w:styleId="IntenseQuote">
    <w:name w:val="Intense Quote"/>
    <w:basedOn w:val="Normal"/>
    <w:next w:val="Normal"/>
    <w:link w:val="IntenseQuoteChar"/>
    <w:uiPriority w:val="30"/>
    <w:qFormat/>
    <w:rsid w:val="001B7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7E9"/>
    <w:rPr>
      <w:i/>
      <w:iCs/>
      <w:color w:val="2F5496" w:themeColor="accent1" w:themeShade="BF"/>
    </w:rPr>
  </w:style>
  <w:style w:type="character" w:styleId="IntenseReference">
    <w:name w:val="Intense Reference"/>
    <w:basedOn w:val="DefaultParagraphFont"/>
    <w:uiPriority w:val="32"/>
    <w:qFormat/>
    <w:rsid w:val="001B77E9"/>
    <w:rPr>
      <w:b/>
      <w:bCs/>
      <w:smallCaps/>
      <w:color w:val="2F5496" w:themeColor="accent1" w:themeShade="BF"/>
      <w:spacing w:val="5"/>
    </w:rPr>
  </w:style>
  <w:style w:type="paragraph" w:styleId="NormalWeb">
    <w:name w:val="Normal (Web)"/>
    <w:basedOn w:val="Normal"/>
    <w:uiPriority w:val="99"/>
    <w:unhideWhenUsed/>
    <w:rsid w:val="001B77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7E9"/>
    <w:rPr>
      <w:color w:val="0563C1" w:themeColor="hyperlink"/>
      <w:u w:val="single"/>
    </w:rPr>
  </w:style>
  <w:style w:type="table" w:styleId="TableGrid">
    <w:name w:val="Table Grid"/>
    <w:basedOn w:val="TableNormal"/>
    <w:uiPriority w:val="39"/>
    <w:rsid w:val="001B77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Char,First level Char"/>
    <w:basedOn w:val="DefaultParagraphFont"/>
    <w:link w:val="ListParagraph"/>
    <w:uiPriority w:val="34"/>
    <w:locked/>
    <w:rsid w:val="001B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teaching/inclusivity-and-accessibility-in-education-framework.php" TargetMode="External"/><Relationship Id="rId13" Type="http://schemas.openxmlformats.org/officeDocument/2006/relationships/hyperlink" Target="https://view.officeapps.live.com/op/view.aspx?src=https%3A%2F%2Fwww.abdn.ac.uk%2Fmedia%2Fsite%2Fstaffnet%2Fdocuments%2FUniversity_of_Aberdeen_Revised_Equality_Outcomes_2021-2025.docx&amp;wdOrigin=BROWSELINK" TargetMode="External"/><Relationship Id="rId3" Type="http://schemas.openxmlformats.org/officeDocument/2006/relationships/settings" Target="settings.xml"/><Relationship Id="rId7" Type="http://schemas.openxmlformats.org/officeDocument/2006/relationships/hyperlink" Target="https://www.abdn.ac.uk/staffnet/working-here/resources-12592.php" TargetMode="External"/><Relationship Id="rId12" Type="http://schemas.openxmlformats.org/officeDocument/2006/relationships/hyperlink" Target="https://eur03.safelinks.protection.outlook.com/?url=https%3A%2F%2Fapp.powerbi.com%2Fgroups%2F7aac580d-52c9-42df-b9d0-65e77fce35d6%2Freports%2F93f3e584-3fbe-459a-8f28-ae852713bd0a%2FReportSectione3d2b60cb05bb3b37a67%3Fexperience%3Dpower-bi&amp;data=05%7C02%7Cm.cascio%40abdn.ac.uk%7Ce4faf9ed501044eb72bc08dd1ea7cba4%7C8c2b19ad5f9c49d490773ec3cfc52b3f%7C0%7C0%7C638700428204356637%7CUnknown%7CTWFpbGZsb3d8eyJFbXB0eU1hcGkiOnRydWUsIlYiOiIwLjAuMDAwMCIsIlAiOiJXaW4zMiIsIkFOIjoiTWFpbCIsIldUIjoyfQ%3D%3D%7C0%7C%7C%7C&amp;sdata=7XsIQUAsZaNS1229X3YrKoWkTpmSKNcQQ81%2B1t3lwR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dn.ac.uk/staffnet/working-here/race-equality-12589.php" TargetMode="External"/><Relationship Id="rId11" Type="http://schemas.openxmlformats.org/officeDocument/2006/relationships/hyperlink" Target="https://www.abdn.ac.uk/staffnet/research/equality-impact-assessment-13629.php" TargetMode="External"/><Relationship Id="rId5" Type="http://schemas.openxmlformats.org/officeDocument/2006/relationships/hyperlink" Target="https://www.abdn.ac.uk/about/inclusive/support/index.php" TargetMode="External"/><Relationship Id="rId15" Type="http://schemas.openxmlformats.org/officeDocument/2006/relationships/theme" Target="theme/theme1.xml"/><Relationship Id="rId10" Type="http://schemas.openxmlformats.org/officeDocument/2006/relationships/hyperlink" Target="https://www.abdn.ac.uk/students/news/23624/" TargetMode="External"/><Relationship Id="rId4" Type="http://schemas.openxmlformats.org/officeDocument/2006/relationships/webSettings" Target="webSettings.xml"/><Relationship Id="rId9" Type="http://schemas.openxmlformats.org/officeDocument/2006/relationships/hyperlink" Target="https://www.accessable.co.uk/university-of-aberde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7651</Words>
  <Characters>43615</Characters>
  <Application>Microsoft Office Word</Application>
  <DocSecurity>0</DocSecurity>
  <Lines>363</Lines>
  <Paragraphs>102</Paragraphs>
  <ScaleCrop>false</ScaleCrop>
  <Company>University of Aberdeen</Company>
  <LinksUpToDate>false</LinksUpToDate>
  <CharactersWithSpaces>51164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Cascio, Maria G</dc:creator>
  <cp:keywords/>
  <dc:description/>
  <cp:lastModifiedBy>Cascio, Maria G</cp:lastModifiedBy>
  <cp:revision>1</cp:revision>
  <dcterms:created xsi:type="dcterms:W3CDTF">2025-04-14T15:54:00Z</dcterms:created>
  <dcterms:modified xsi:type="dcterms:W3CDTF">2025-04-14T15:55:00Z</dcterms:modified>
</cp:coreProperties>
</file>