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9D0F" w14:textId="4D31A4F7" w:rsidR="00D8627E" w:rsidRPr="00085EDB" w:rsidRDefault="00D8627E" w:rsidP="00D8627E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85ED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Impact &amp; Engagement Accelerator Fund (IEAF)</w:t>
      </w:r>
    </w:p>
    <w:p w14:paraId="7D991817" w14:textId="242FA6F2" w:rsidR="000750C7" w:rsidRDefault="00393857" w:rsidP="002670DF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2670DF">
        <w:rPr>
          <w:rFonts w:ascii="Arial" w:hAnsi="Arial" w:cs="Arial"/>
          <w:b/>
          <w:bCs/>
          <w:color w:val="000000"/>
        </w:rPr>
        <w:t xml:space="preserve">Major Scheme </w:t>
      </w:r>
      <w:r w:rsidR="00D8627E" w:rsidRPr="00D8627E">
        <w:rPr>
          <w:rFonts w:ascii="Arial" w:hAnsi="Arial" w:cs="Arial"/>
          <w:b/>
          <w:bCs/>
          <w:color w:val="000000"/>
        </w:rPr>
        <w:t xml:space="preserve">Application Form </w:t>
      </w:r>
      <w:r w:rsidR="00D8627E">
        <w:rPr>
          <w:rFonts w:ascii="Arial" w:hAnsi="Arial" w:cs="Arial"/>
          <w:b/>
          <w:bCs/>
          <w:color w:val="000000"/>
        </w:rPr>
        <w:t>202</w:t>
      </w:r>
      <w:r w:rsidR="00D53B16">
        <w:rPr>
          <w:rFonts w:ascii="Arial" w:hAnsi="Arial" w:cs="Arial"/>
          <w:b/>
          <w:bCs/>
          <w:color w:val="000000"/>
        </w:rPr>
        <w:t>5</w:t>
      </w:r>
      <w:r w:rsidR="00D8627E">
        <w:rPr>
          <w:rFonts w:ascii="Arial" w:hAnsi="Arial" w:cs="Arial"/>
          <w:b/>
          <w:bCs/>
          <w:color w:val="000000"/>
        </w:rPr>
        <w:t>/2</w:t>
      </w:r>
      <w:r w:rsidR="00D53B16">
        <w:rPr>
          <w:rFonts w:ascii="Arial" w:hAnsi="Arial" w:cs="Arial"/>
          <w:b/>
          <w:bCs/>
          <w:color w:val="000000"/>
        </w:rPr>
        <w:t>6</w:t>
      </w:r>
    </w:p>
    <w:p w14:paraId="28AECB66" w14:textId="566AC7E5" w:rsidR="00EB4268" w:rsidRPr="00EB4268" w:rsidRDefault="00D8627E" w:rsidP="00F54B5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D8627E">
        <w:rPr>
          <w:rFonts w:ascii="Arial" w:hAnsi="Arial" w:cs="Arial"/>
          <w:color w:val="000000"/>
          <w:sz w:val="20"/>
          <w:szCs w:val="20"/>
        </w:rPr>
        <w:t>Please consult the scheme guidance notes which can be found on the University’s Internal Funding page - Internal Funding | StaffNet | The University of Aberdeen</w:t>
      </w:r>
      <w:r w:rsidR="00F54B51" w:rsidRPr="00D93ED8">
        <w:rPr>
          <w:rFonts w:ascii="Arial" w:hAnsi="Arial" w:cs="Arial"/>
          <w:color w:val="000000"/>
          <w:sz w:val="20"/>
          <w:szCs w:val="20"/>
        </w:rPr>
        <w:t>.</w:t>
      </w:r>
      <w:r w:rsidR="00D93E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257FB">
        <w:rPr>
          <w:rFonts w:ascii="Arial" w:hAnsi="Arial" w:cs="Arial"/>
          <w:color w:val="000000"/>
          <w:sz w:val="20"/>
          <w:szCs w:val="20"/>
        </w:rPr>
        <w:t>The final form should not be more than seven pages and must be signed off by your impact lead</w:t>
      </w:r>
      <w:r w:rsidR="00EB4268">
        <w:rPr>
          <w:rFonts w:ascii="Arial" w:hAnsi="Arial" w:cs="Arial"/>
          <w:color w:val="000000"/>
          <w:sz w:val="20"/>
          <w:szCs w:val="20"/>
        </w:rPr>
        <w:t>/DoR prior to submission.</w:t>
      </w:r>
    </w:p>
    <w:tbl>
      <w:tblPr>
        <w:tblStyle w:val="TableGrid"/>
        <w:tblpPr w:leftFromText="180" w:rightFromText="180" w:vertAnchor="page" w:horzAnchor="margin" w:tblpY="355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3ED8" w14:paraId="624337FA" w14:textId="77777777" w:rsidTr="00EB4268">
        <w:tc>
          <w:tcPr>
            <w:tcW w:w="9016" w:type="dxa"/>
            <w:shd w:val="clear" w:color="auto" w:fill="E8E8E8" w:themeFill="background2"/>
          </w:tcPr>
          <w:p w14:paraId="5F9495C9" w14:textId="77777777" w:rsidR="00D93ED8" w:rsidRPr="00D8627E" w:rsidRDefault="00D93ED8" w:rsidP="00EB426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2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D8627E">
              <w:rPr>
                <w:rFonts w:ascii="Arial" w:hAnsi="Arial" w:cs="Arial"/>
                <w:b/>
                <w:bCs/>
                <w:sz w:val="20"/>
                <w:szCs w:val="20"/>
              </w:rPr>
              <w:t>ection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D8627E">
              <w:rPr>
                <w:rFonts w:ascii="Arial" w:hAnsi="Arial" w:cs="Arial"/>
                <w:b/>
                <w:bCs/>
                <w:sz w:val="20"/>
                <w:szCs w:val="20"/>
              </w:rPr>
              <w:t>: Applicant(s)</w:t>
            </w:r>
          </w:p>
        </w:tc>
      </w:tr>
      <w:tr w:rsidR="00D93ED8" w14:paraId="48518EA8" w14:textId="77777777" w:rsidTr="00EB4268">
        <w:tc>
          <w:tcPr>
            <w:tcW w:w="9016" w:type="dxa"/>
          </w:tcPr>
          <w:p w14:paraId="47C76A9B" w14:textId="77777777" w:rsidR="00D93ED8" w:rsidRPr="00831B19" w:rsidRDefault="00D93ED8" w:rsidP="00EB426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Name of lead applicant(s)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Job Title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D93ED8" w14:paraId="0A9621A6" w14:textId="77777777" w:rsidTr="00EB4268">
        <w:tc>
          <w:tcPr>
            <w:tcW w:w="9016" w:type="dxa"/>
          </w:tcPr>
          <w:p w14:paraId="7BDA8E68" w14:textId="77777777" w:rsidR="00D93ED8" w:rsidRPr="00DC139E" w:rsidRDefault="00D93ED8" w:rsidP="00EB426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5C46">
              <w:rPr>
                <w:rFonts w:ascii="Arial" w:hAnsi="Arial" w:cs="Arial"/>
                <w:color w:val="000000"/>
                <w:sz w:val="20"/>
                <w:szCs w:val="20"/>
              </w:rPr>
              <w:t xml:space="preserve">Role (ICS author,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REF/</w:t>
            </w:r>
            <w:r w:rsidRPr="00F55C46">
              <w:rPr>
                <w:rFonts w:ascii="Arial" w:hAnsi="Arial" w:cs="Arial"/>
                <w:color w:val="000000"/>
                <w:sz w:val="20"/>
                <w:szCs w:val="20"/>
              </w:rPr>
              <w:t>Impact Lead):</w:t>
            </w:r>
          </w:p>
        </w:tc>
      </w:tr>
      <w:tr w:rsidR="00D93ED8" w14:paraId="4F47ECB1" w14:textId="77777777" w:rsidTr="00EB4268">
        <w:tc>
          <w:tcPr>
            <w:tcW w:w="9016" w:type="dxa"/>
          </w:tcPr>
          <w:p w14:paraId="3C958624" w14:textId="77777777" w:rsidR="00D93ED8" w:rsidRPr="00DC139E" w:rsidRDefault="00D93ED8" w:rsidP="00EB426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School(s)/Institute(s)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 Department or Directorate(s)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D93ED8" w14:paraId="3EB8D2B7" w14:textId="77777777" w:rsidTr="00EB4268">
        <w:tc>
          <w:tcPr>
            <w:tcW w:w="9016" w:type="dxa"/>
          </w:tcPr>
          <w:p w14:paraId="1550256F" w14:textId="77777777" w:rsidR="00D93ED8" w:rsidRPr="00DC139E" w:rsidRDefault="00D93ED8" w:rsidP="00EB426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321">
              <w:rPr>
                <w:rFonts w:ascii="Arial" w:hAnsi="Arial" w:cs="Arial"/>
                <w:color w:val="000000"/>
                <w:sz w:val="20"/>
                <w:szCs w:val="20"/>
              </w:rPr>
              <w:t>Email address of lead applicant(s):</w:t>
            </w:r>
          </w:p>
        </w:tc>
      </w:tr>
      <w:tr w:rsidR="00D93ED8" w14:paraId="515CC172" w14:textId="77777777" w:rsidTr="00EB4268">
        <w:tc>
          <w:tcPr>
            <w:tcW w:w="9016" w:type="dxa"/>
            <w:shd w:val="clear" w:color="auto" w:fill="E8E8E8" w:themeFill="background2"/>
          </w:tcPr>
          <w:p w14:paraId="53788395" w14:textId="77777777" w:rsidR="00D93ED8" w:rsidRPr="00DC139E" w:rsidRDefault="00D93ED8" w:rsidP="00EB426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2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D8627E">
              <w:rPr>
                <w:rFonts w:ascii="Arial" w:hAnsi="Arial" w:cs="Arial"/>
                <w:b/>
                <w:bCs/>
                <w:sz w:val="20"/>
                <w:szCs w:val="20"/>
              </w:rPr>
              <w:t>ection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D86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Co- a</w:t>
            </w:r>
            <w:r w:rsidRPr="00D8627E">
              <w:rPr>
                <w:rFonts w:ascii="Arial" w:hAnsi="Arial" w:cs="Arial"/>
                <w:b/>
                <w:bCs/>
                <w:sz w:val="20"/>
                <w:szCs w:val="20"/>
              </w:rPr>
              <w:t>pplicant(s)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3133">
              <w:rPr>
                <w:rFonts w:ascii="Arial" w:hAnsi="Arial" w:cs="Arial"/>
                <w:i/>
                <w:iCs/>
                <w:sz w:val="20"/>
                <w:szCs w:val="20"/>
              </w:rPr>
              <w:t>(if relevant)</w:t>
            </w:r>
          </w:p>
        </w:tc>
      </w:tr>
      <w:tr w:rsidR="00D93ED8" w14:paraId="4330DABB" w14:textId="77777777" w:rsidTr="00EB4268">
        <w:tc>
          <w:tcPr>
            <w:tcW w:w="9016" w:type="dxa"/>
          </w:tcPr>
          <w:p w14:paraId="6E7615D7" w14:textId="77777777" w:rsidR="00D93ED8" w:rsidRPr="00DC139E" w:rsidRDefault="00D93ED8" w:rsidP="00EB426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321">
              <w:rPr>
                <w:rFonts w:ascii="Arial" w:hAnsi="Arial" w:cs="Arial"/>
                <w:color w:val="000000"/>
                <w:sz w:val="20"/>
                <w:szCs w:val="20"/>
              </w:rPr>
              <w:t>Name of co-applicant(s)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Job Title</w:t>
            </w:r>
            <w:r w:rsidRPr="00B7732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D93ED8" w14:paraId="03CF1A92" w14:textId="77777777" w:rsidTr="00EB4268">
        <w:tc>
          <w:tcPr>
            <w:tcW w:w="9016" w:type="dxa"/>
          </w:tcPr>
          <w:p w14:paraId="44441B10" w14:textId="77777777" w:rsidR="00D93ED8" w:rsidRPr="00831B19" w:rsidRDefault="00D93ED8" w:rsidP="00EB426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321">
              <w:rPr>
                <w:rFonts w:ascii="Arial" w:hAnsi="Arial" w:cs="Arial"/>
                <w:color w:val="000000"/>
                <w:sz w:val="20"/>
                <w:szCs w:val="20"/>
              </w:rPr>
              <w:t>School(s)/Institute(s)/ Department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or Directorate</w:t>
            </w:r>
            <w:r w:rsidRPr="00B77321">
              <w:rPr>
                <w:rFonts w:ascii="Arial" w:hAnsi="Arial" w:cs="Arial"/>
                <w:color w:val="000000"/>
                <w:sz w:val="20"/>
                <w:szCs w:val="20"/>
              </w:rPr>
              <w:t>(s):</w:t>
            </w:r>
          </w:p>
        </w:tc>
      </w:tr>
      <w:tr w:rsidR="00D93ED8" w14:paraId="40B130C0" w14:textId="77777777" w:rsidTr="00EB4268">
        <w:trPr>
          <w:trHeight w:val="2636"/>
        </w:trPr>
        <w:tc>
          <w:tcPr>
            <w:tcW w:w="9016" w:type="dxa"/>
            <w:shd w:val="clear" w:color="auto" w:fill="DAE9F7" w:themeFill="text2" w:themeFillTint="1A"/>
          </w:tcPr>
          <w:p w14:paraId="3B3AF9C7" w14:textId="26148E06" w:rsidR="00D93ED8" w:rsidRPr="00D93ED8" w:rsidRDefault="00D93ED8" w:rsidP="00EB426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3ED8">
              <w:rPr>
                <w:rFonts w:ascii="Arial" w:hAnsi="Arial" w:cs="Arial"/>
                <w:color w:val="000000"/>
                <w:sz w:val="20"/>
                <w:szCs w:val="20"/>
              </w:rPr>
              <w:t>The 2025/26 IEAF offers two funding routes</w:t>
            </w:r>
            <w:r w:rsidR="009A012A">
              <w:rPr>
                <w:rFonts w:ascii="Arial" w:hAnsi="Arial" w:cs="Arial"/>
                <w:color w:val="000000"/>
                <w:sz w:val="20"/>
                <w:szCs w:val="20"/>
              </w:rPr>
              <w:t xml:space="preserve"> through the Major Scheme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3C120E0C" w14:textId="37811649" w:rsidR="00A96458" w:rsidRPr="00A96458" w:rsidRDefault="00A96458" w:rsidP="00A9645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Directed Call</w:t>
            </w:r>
            <w:r w:rsidRPr="00D93ED8">
              <w:rPr>
                <w:rFonts w:ascii="Arial" w:hAnsi="Arial" w:cs="Arial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up to £15k for </w:t>
            </w:r>
            <w:r w:rsidRPr="00D93ED8">
              <w:rPr>
                <w:rFonts w:ascii="Arial" w:hAnsi="Arial" w:cs="Arial"/>
                <w:color w:val="000000"/>
                <w:sz w:val="20"/>
                <w:szCs w:val="20"/>
              </w:rPr>
              <w:t xml:space="preserve">buy-in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of RA/PDRA time</w:t>
            </w:r>
            <w:r w:rsidRPr="00D93ED8">
              <w:rPr>
                <w:rFonts w:ascii="Arial" w:hAnsi="Arial" w:cs="Arial"/>
                <w:color w:val="000000"/>
                <w:sz w:val="20"/>
                <w:szCs w:val="20"/>
              </w:rPr>
              <w:t xml:space="preserve"> to accelerate impact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across two or more impact case studies e.g. evidence-gathering support</w:t>
            </w:r>
            <w:r w:rsidRPr="00D93ED8">
              <w:rPr>
                <w:rFonts w:ascii="Arial" w:hAnsi="Arial" w:cs="Arial"/>
                <w:color w:val="000000"/>
                <w:sz w:val="20"/>
                <w:szCs w:val="20"/>
              </w:rPr>
              <w:t xml:space="preserve">. If you select this route, you </w:t>
            </w:r>
            <w:r w:rsidRPr="00D93ED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must complete Section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  <w:r w:rsidRPr="00D93ED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  <w:r w:rsidRPr="00D93ED8">
              <w:rPr>
                <w:rFonts w:ascii="Arial" w:hAnsi="Arial" w:cs="Arial"/>
                <w:color w:val="000000"/>
                <w:sz w:val="20"/>
                <w:szCs w:val="20"/>
              </w:rPr>
              <w:t xml:space="preserve"> (staff-cost workplan and contract details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for staff buy-in</w:t>
            </w:r>
            <w:r w:rsidRPr="00D93ED8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  <w:p w14:paraId="608D1D9C" w14:textId="41502E6E" w:rsidR="00D93ED8" w:rsidRPr="00D93ED8" w:rsidRDefault="00D93ED8" w:rsidP="00EB4268">
            <w:pPr>
              <w:pStyle w:val="NormalWeb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9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Open Call</w:t>
            </w:r>
            <w:r w:rsidRPr="00D93ED8">
              <w:rPr>
                <w:rFonts w:ascii="Arial" w:hAnsi="Arial" w:cs="Arial"/>
                <w:color w:val="000000"/>
                <w:sz w:val="20"/>
                <w:szCs w:val="20"/>
              </w:rPr>
              <w:t xml:space="preserve"> –</w:t>
            </w:r>
            <w:r w:rsidR="009A414D">
              <w:rPr>
                <w:rFonts w:ascii="Arial" w:hAnsi="Arial" w:cs="Arial"/>
                <w:color w:val="000000"/>
                <w:sz w:val="20"/>
                <w:szCs w:val="20"/>
              </w:rPr>
              <w:t xml:space="preserve"> up to £10k (£20k in exceptional circumstances) available to support </w:t>
            </w:r>
            <w:r w:rsidRPr="00D93ED8">
              <w:rPr>
                <w:rFonts w:ascii="Arial" w:hAnsi="Arial" w:cs="Arial"/>
                <w:color w:val="000000"/>
                <w:sz w:val="20"/>
                <w:szCs w:val="20"/>
              </w:rPr>
              <w:t>impact or engagement activit</w:t>
            </w:r>
            <w:r w:rsidR="009A414D">
              <w:rPr>
                <w:rFonts w:ascii="Arial" w:hAnsi="Arial" w:cs="Arial"/>
                <w:color w:val="000000"/>
                <w:sz w:val="20"/>
                <w:szCs w:val="20"/>
              </w:rPr>
              <w:t>ies</w:t>
            </w:r>
            <w:r w:rsidRPr="00D93ED8">
              <w:rPr>
                <w:rFonts w:ascii="Arial" w:hAnsi="Arial" w:cs="Arial"/>
                <w:color w:val="000000"/>
                <w:sz w:val="20"/>
                <w:szCs w:val="20"/>
              </w:rPr>
              <w:t xml:space="preserve"> linked to</w:t>
            </w:r>
            <w:r w:rsidR="009A414D">
              <w:rPr>
                <w:rFonts w:ascii="Arial" w:hAnsi="Arial" w:cs="Arial"/>
                <w:color w:val="000000"/>
                <w:sz w:val="20"/>
                <w:szCs w:val="20"/>
              </w:rPr>
              <w:t xml:space="preserve"> an impact case study in development for REF2029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this includes staff buy-out</w:t>
            </w:r>
            <w:r w:rsidR="00E27B6C">
              <w:rPr>
                <w:rFonts w:ascii="Arial" w:hAnsi="Arial" w:cs="Arial"/>
                <w:color w:val="000000"/>
                <w:sz w:val="20"/>
                <w:szCs w:val="20"/>
              </w:rPr>
              <w:t xml:space="preserve"> up to £5k</w:t>
            </w:r>
            <w:r w:rsidRPr="00D93ED8">
              <w:rPr>
                <w:rFonts w:ascii="Arial" w:hAnsi="Arial" w:cs="Arial"/>
                <w:color w:val="000000"/>
                <w:sz w:val="20"/>
                <w:szCs w:val="20"/>
              </w:rPr>
              <w:t xml:space="preserve">. All sections of this form apply </w:t>
            </w:r>
            <w:r w:rsidRPr="00D93ED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except</w:t>
            </w:r>
            <w:r w:rsidRPr="00D93E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9645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Section 7a</w:t>
            </w:r>
            <w:r w:rsidRPr="00D93ED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D47C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98A39B4" w14:textId="77777777" w:rsidR="00D93ED8" w:rsidRPr="00271D0D" w:rsidRDefault="00D93ED8" w:rsidP="00EB426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1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Please indicate which call you are applying for: </w:t>
            </w:r>
          </w:p>
          <w:p w14:paraId="46D4B7BC" w14:textId="24F08CA6" w:rsidR="00D93ED8" w:rsidRPr="00D93ED8" w:rsidRDefault="007A07B3" w:rsidP="00EB426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994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ED8" w:rsidRPr="00D93ED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93ED8" w:rsidRPr="00D93ED8">
              <w:rPr>
                <w:rFonts w:ascii="Arial" w:hAnsi="Arial" w:cs="Arial"/>
                <w:color w:val="000000"/>
                <w:sz w:val="20"/>
                <w:szCs w:val="20"/>
              </w:rPr>
              <w:t xml:space="preserve">Open </w:t>
            </w:r>
          </w:p>
          <w:p w14:paraId="2EEB84B9" w14:textId="77777777" w:rsidR="00662633" w:rsidRDefault="007A07B3" w:rsidP="00EB426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9745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ED8" w:rsidRPr="00D93ED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93ED8" w:rsidRPr="00D93ED8">
              <w:rPr>
                <w:rFonts w:ascii="Arial" w:hAnsi="Arial" w:cs="Arial"/>
                <w:color w:val="000000"/>
                <w:sz w:val="20"/>
                <w:szCs w:val="20"/>
              </w:rPr>
              <w:t>Directed</w:t>
            </w:r>
            <w:r w:rsidR="00D93E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9997F30" w14:textId="49CEAC63" w:rsidR="00662633" w:rsidRPr="00B77321" w:rsidRDefault="00662633" w:rsidP="00EB426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6929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Both </w:t>
            </w:r>
          </w:p>
        </w:tc>
      </w:tr>
    </w:tbl>
    <w:p w14:paraId="1128F404" w14:textId="77777777" w:rsidR="00D93ED8" w:rsidRDefault="00D93ED8" w:rsidP="008F4369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5C85002" w14:textId="5DFA7135" w:rsidR="00EB4268" w:rsidRPr="00CD2377" w:rsidRDefault="00EB4268" w:rsidP="008F436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D8627E">
        <w:rPr>
          <w:rFonts w:ascii="Arial" w:hAnsi="Arial" w:cs="Arial"/>
          <w:color w:val="000000"/>
          <w:sz w:val="20"/>
          <w:szCs w:val="20"/>
        </w:rPr>
        <w:t xml:space="preserve">Please submit this form by email to </w:t>
      </w:r>
      <w:hyperlink r:id="rId8" w:history="1">
        <w:r w:rsidRPr="00D8627E">
          <w:rPr>
            <w:rStyle w:val="Hyperlink"/>
            <w:rFonts w:ascii="Arial" w:hAnsi="Arial" w:cs="Arial"/>
            <w:sz w:val="20"/>
            <w:szCs w:val="20"/>
          </w:rPr>
          <w:t>impact@abdn.ac.uk</w:t>
        </w:r>
      </w:hyperlink>
      <w:r w:rsidRPr="00D8627E">
        <w:rPr>
          <w:rFonts w:ascii="Arial" w:hAnsi="Arial" w:cs="Arial"/>
          <w:color w:val="000000"/>
          <w:sz w:val="20"/>
          <w:szCs w:val="20"/>
        </w:rPr>
        <w:t>.</w:t>
      </w:r>
      <w:r w:rsidR="00CD2377">
        <w:rPr>
          <w:rFonts w:ascii="Arial" w:hAnsi="Arial" w:cs="Arial"/>
          <w:color w:val="000000"/>
          <w:sz w:val="20"/>
          <w:szCs w:val="20"/>
        </w:rPr>
        <w:t xml:space="preserve"> </w:t>
      </w:r>
      <w:r w:rsidR="00CD2377">
        <w:rPr>
          <w:rFonts w:ascii="Arial" w:hAnsi="Arial" w:cs="Arial"/>
          <w:b/>
          <w:bCs/>
          <w:color w:val="000000"/>
          <w:sz w:val="20"/>
          <w:szCs w:val="20"/>
        </w:rPr>
        <w:t>Closing date</w:t>
      </w:r>
      <w:r w:rsidR="00CD2377" w:rsidRPr="00CD2377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B23734">
        <w:rPr>
          <w:rFonts w:ascii="Arial" w:hAnsi="Arial" w:cs="Arial"/>
          <w:color w:val="000000"/>
          <w:sz w:val="20"/>
          <w:szCs w:val="20"/>
        </w:rPr>
        <w:t>5</w:t>
      </w:r>
      <w:r w:rsidR="00CD2377" w:rsidRPr="00CD2377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CD2377" w:rsidRPr="00CD2377">
        <w:rPr>
          <w:rFonts w:ascii="Arial" w:hAnsi="Arial" w:cs="Arial"/>
          <w:color w:val="000000"/>
          <w:sz w:val="20"/>
          <w:szCs w:val="20"/>
        </w:rPr>
        <w:t xml:space="preserve"> December 2025. </w:t>
      </w:r>
    </w:p>
    <w:p w14:paraId="1E9C53CE" w14:textId="77777777" w:rsidR="00434BB5" w:rsidRPr="00C45A42" w:rsidRDefault="00434BB5" w:rsidP="008F4369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TableGrid"/>
        <w:tblW w:w="9019" w:type="dxa"/>
        <w:tblInd w:w="-3" w:type="dxa"/>
        <w:tblLook w:val="04A0" w:firstRow="1" w:lastRow="0" w:firstColumn="1" w:lastColumn="0" w:noHBand="0" w:noVBand="1"/>
      </w:tblPr>
      <w:tblGrid>
        <w:gridCol w:w="3279"/>
        <w:gridCol w:w="263"/>
        <w:gridCol w:w="284"/>
        <w:gridCol w:w="2733"/>
        <w:gridCol w:w="527"/>
        <w:gridCol w:w="1933"/>
      </w:tblGrid>
      <w:tr w:rsidR="00D8627E" w14:paraId="513C959B" w14:textId="77777777" w:rsidTr="003E5BBE">
        <w:tc>
          <w:tcPr>
            <w:tcW w:w="9019" w:type="dxa"/>
            <w:gridSpan w:val="6"/>
            <w:shd w:val="clear" w:color="auto" w:fill="E8E8E8" w:themeFill="background2"/>
          </w:tcPr>
          <w:p w14:paraId="46C01042" w14:textId="4D3BB1E1" w:rsidR="00D8627E" w:rsidRPr="00D8627E" w:rsidRDefault="00D8627E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2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D86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86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BF31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</w:t>
            </w:r>
            <w:r w:rsidR="00757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Background </w:t>
            </w:r>
          </w:p>
        </w:tc>
      </w:tr>
      <w:tr w:rsidR="00C24110" w14:paraId="1AF007C0" w14:textId="77777777" w:rsidTr="00312FFD">
        <w:trPr>
          <w:trHeight w:val="593"/>
        </w:trPr>
        <w:tc>
          <w:tcPr>
            <w:tcW w:w="9019" w:type="dxa"/>
            <w:gridSpan w:val="6"/>
            <w:shd w:val="clear" w:color="auto" w:fill="FFFFFF" w:themeFill="background1"/>
          </w:tcPr>
          <w:p w14:paraId="6974E4DB" w14:textId="77777777" w:rsidR="00C24110" w:rsidRPr="00DC139E" w:rsidRDefault="00C24110" w:rsidP="00F54B5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Worktribe ID: </w:t>
            </w:r>
          </w:p>
          <w:p w14:paraId="44AC240E" w14:textId="447C8791" w:rsidR="00C24110" w:rsidRPr="00DC139E" w:rsidRDefault="007A07B3" w:rsidP="00F54B5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7879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110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24110">
              <w:rPr>
                <w:rFonts w:ascii="Arial" w:hAnsi="Arial" w:cs="Arial"/>
                <w:color w:val="000000"/>
                <w:sz w:val="18"/>
                <w:szCs w:val="18"/>
              </w:rPr>
              <w:t xml:space="preserve">I understand that staff costs </w:t>
            </w:r>
            <w:r w:rsidR="00C24110" w:rsidRPr="00C24110">
              <w:rPr>
                <w:rFonts w:ascii="Arial" w:hAnsi="Arial" w:cs="Arial"/>
                <w:color w:val="000000"/>
                <w:sz w:val="18"/>
                <w:szCs w:val="18"/>
              </w:rPr>
              <w:t>must</w:t>
            </w:r>
            <w:r w:rsidR="00C24110">
              <w:rPr>
                <w:rFonts w:ascii="Arial" w:hAnsi="Arial" w:cs="Arial"/>
                <w:color w:val="000000"/>
                <w:sz w:val="18"/>
                <w:szCs w:val="18"/>
              </w:rPr>
              <w:t xml:space="preserve"> be submitted via worktribe and approved by HoS before work starts</w:t>
            </w:r>
          </w:p>
        </w:tc>
      </w:tr>
      <w:tr w:rsidR="000B57F9" w14:paraId="35ADCCA7" w14:textId="77777777" w:rsidTr="003E5BBE">
        <w:tc>
          <w:tcPr>
            <w:tcW w:w="9019" w:type="dxa"/>
            <w:gridSpan w:val="6"/>
            <w:shd w:val="clear" w:color="auto" w:fill="FFFFFF" w:themeFill="background1"/>
          </w:tcPr>
          <w:p w14:paraId="7A9EB5B5" w14:textId="5A861C0E" w:rsidR="00EA4C43" w:rsidRPr="00831B19" w:rsidRDefault="000B57F9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Impact Title (</w:t>
            </w:r>
            <w:r w:rsidRPr="00256F70">
              <w:rPr>
                <w:rFonts w:ascii="Arial" w:hAnsi="Arial" w:cs="Arial"/>
                <w:color w:val="000000" w:themeColor="text1"/>
                <w:sz w:val="20"/>
                <w:szCs w:val="20"/>
              </w:rPr>
              <w:t>working title</w:t>
            </w:r>
            <w:r w:rsidR="00EA4C43" w:rsidRPr="00256F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ICS, initiative or </w:t>
            </w:r>
            <w:r w:rsidR="00EA4C43" w:rsidRPr="00DC139E">
              <w:rPr>
                <w:rFonts w:ascii="Arial" w:hAnsi="Arial" w:cs="Arial"/>
                <w:color w:val="000000"/>
                <w:sz w:val="20"/>
                <w:szCs w:val="20"/>
              </w:rPr>
              <w:t>project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 xml:space="preserve">): </w:t>
            </w:r>
          </w:p>
        </w:tc>
      </w:tr>
      <w:tr w:rsidR="00D6069E" w14:paraId="4300345F" w14:textId="77777777" w:rsidTr="003E5BBE">
        <w:tc>
          <w:tcPr>
            <w:tcW w:w="9019" w:type="dxa"/>
            <w:gridSpan w:val="6"/>
            <w:shd w:val="clear" w:color="auto" w:fill="FFFFFF" w:themeFill="background1"/>
          </w:tcPr>
          <w:p w14:paraId="0D5CC25A" w14:textId="4553DD06" w:rsidR="00D6069E" w:rsidRDefault="00D6069E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Impact Summary</w:t>
            </w:r>
            <w:r w:rsidR="00313F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13F3C">
              <w:rPr>
                <w:rFonts w:ascii="Arial" w:hAnsi="Arial" w:cs="Arial"/>
                <w:color w:val="000000"/>
                <w:sz w:val="20"/>
                <w:szCs w:val="20"/>
              </w:rPr>
              <w:t>(max 100 words)</w:t>
            </w:r>
            <w:r w:rsidR="00313F3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5F8D18E0" w14:textId="332E536B" w:rsidR="00D6069E" w:rsidRPr="00DC139E" w:rsidRDefault="00D6069E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6AC" w14:paraId="7B28D968" w14:textId="77777777" w:rsidTr="003E5BBE">
        <w:tc>
          <w:tcPr>
            <w:tcW w:w="9019" w:type="dxa"/>
            <w:gridSpan w:val="6"/>
            <w:shd w:val="clear" w:color="auto" w:fill="E8E8E8" w:themeFill="background2"/>
          </w:tcPr>
          <w:p w14:paraId="2141FA37" w14:textId="163753FA" w:rsidR="00A106AC" w:rsidRDefault="00A106AC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3: Relevant research</w:t>
            </w:r>
            <w:r w:rsidR="00CF0E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(2008-current)</w:t>
            </w:r>
          </w:p>
        </w:tc>
      </w:tr>
      <w:tr w:rsidR="00A106AC" w14:paraId="0D8C9727" w14:textId="77777777" w:rsidTr="00A106AC">
        <w:tc>
          <w:tcPr>
            <w:tcW w:w="9019" w:type="dxa"/>
            <w:gridSpan w:val="6"/>
            <w:shd w:val="clear" w:color="auto" w:fill="FFFFFF" w:themeFill="background1"/>
          </w:tcPr>
          <w:p w14:paraId="55969986" w14:textId="49173A03" w:rsidR="00A106AC" w:rsidRPr="0028545A" w:rsidRDefault="00A106AC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422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</w:t>
            </w:r>
            <w:r w:rsidR="001608C9">
              <w:rPr>
                <w:rFonts w:ascii="Arial" w:hAnsi="Arial" w:cs="Arial"/>
                <w:color w:val="000000"/>
                <w:sz w:val="20"/>
                <w:szCs w:val="20"/>
              </w:rPr>
              <w:t xml:space="preserve">use the section below to </w:t>
            </w:r>
            <w:r w:rsidRPr="008E3422">
              <w:rPr>
                <w:rFonts w:ascii="Arial" w:hAnsi="Arial" w:cs="Arial"/>
                <w:color w:val="000000"/>
                <w:sz w:val="20"/>
                <w:szCs w:val="20"/>
              </w:rPr>
              <w:t xml:space="preserve">provide a </w:t>
            </w:r>
            <w:r w:rsidRPr="00CF0E2E">
              <w:rPr>
                <w:rFonts w:ascii="Arial" w:hAnsi="Arial" w:cs="Arial"/>
                <w:color w:val="000000"/>
                <w:sz w:val="20"/>
                <w:szCs w:val="20"/>
              </w:rPr>
              <w:t>brief description of the underpinning research</w:t>
            </w:r>
            <w:r w:rsidR="00CF0E2E" w:rsidRPr="00CF0E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0E2E">
              <w:rPr>
                <w:rFonts w:ascii="Arial" w:hAnsi="Arial" w:cs="Arial"/>
                <w:color w:val="000000"/>
                <w:sz w:val="20"/>
                <w:szCs w:val="20"/>
              </w:rPr>
              <w:t>linked to your impact activities, including where research has not yet been published.</w:t>
            </w:r>
            <w:r w:rsidR="00396EB6" w:rsidRPr="00CF0E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106AC" w14:paraId="70BD98B3" w14:textId="77777777" w:rsidTr="001B65FC">
        <w:tc>
          <w:tcPr>
            <w:tcW w:w="3826" w:type="dxa"/>
            <w:gridSpan w:val="3"/>
            <w:shd w:val="clear" w:color="auto" w:fill="FFFFFF" w:themeFill="background1"/>
          </w:tcPr>
          <w:p w14:paraId="36F61886" w14:textId="0C395B24" w:rsidR="00B91C9F" w:rsidRPr="008E3422" w:rsidRDefault="00452310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u</w:t>
            </w:r>
            <w:r w:rsidR="00A106AC" w:rsidRPr="008E3422">
              <w:rPr>
                <w:rFonts w:ascii="Arial" w:hAnsi="Arial" w:cs="Arial"/>
                <w:color w:val="000000"/>
                <w:sz w:val="20"/>
                <w:szCs w:val="20"/>
              </w:rPr>
              <w:t xml:space="preserve">nderpinning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A106AC" w:rsidRPr="008E3422">
              <w:rPr>
                <w:rFonts w:ascii="Arial" w:hAnsi="Arial" w:cs="Arial"/>
                <w:color w:val="000000"/>
                <w:sz w:val="20"/>
                <w:szCs w:val="20"/>
              </w:rPr>
              <w:t>esearch</w:t>
            </w:r>
            <w:r w:rsidR="00EC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12E6D">
              <w:rPr>
                <w:rFonts w:ascii="Arial" w:hAnsi="Arial" w:cs="Arial"/>
                <w:color w:val="000000"/>
                <w:sz w:val="20"/>
                <w:szCs w:val="20"/>
              </w:rPr>
              <w:t>(2008</w:t>
            </w:r>
            <w:r w:rsidR="00E1091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012E6D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193" w:type="dxa"/>
            <w:gridSpan w:val="3"/>
            <w:shd w:val="clear" w:color="auto" w:fill="FFFFFF" w:themeFill="background1"/>
          </w:tcPr>
          <w:p w14:paraId="5B15DC9F" w14:textId="5C4FDB41" w:rsidR="00452310" w:rsidRPr="008E3422" w:rsidRDefault="00452310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6AC" w14:paraId="544188EA" w14:textId="77777777" w:rsidTr="001B65FC">
        <w:tc>
          <w:tcPr>
            <w:tcW w:w="3826" w:type="dxa"/>
            <w:gridSpan w:val="3"/>
            <w:shd w:val="clear" w:color="auto" w:fill="FFFFFF" w:themeFill="background1"/>
          </w:tcPr>
          <w:p w14:paraId="1679199E" w14:textId="3AF7E2BC" w:rsidR="00B91C9F" w:rsidRPr="008E3422" w:rsidRDefault="00A106AC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422">
              <w:rPr>
                <w:rFonts w:ascii="Arial" w:hAnsi="Arial" w:cs="Arial"/>
                <w:color w:val="000000"/>
                <w:sz w:val="20"/>
                <w:szCs w:val="20"/>
              </w:rPr>
              <w:t xml:space="preserve">Any </w:t>
            </w:r>
            <w:r w:rsidR="00EC395D">
              <w:rPr>
                <w:rFonts w:ascii="Arial" w:hAnsi="Arial" w:cs="Arial"/>
                <w:color w:val="000000"/>
                <w:sz w:val="20"/>
                <w:szCs w:val="20"/>
              </w:rPr>
              <w:t xml:space="preserve">output </w:t>
            </w:r>
            <w:r w:rsidRPr="008E3422">
              <w:rPr>
                <w:rFonts w:ascii="Arial" w:hAnsi="Arial" w:cs="Arial"/>
                <w:color w:val="000000"/>
                <w:sz w:val="20"/>
                <w:szCs w:val="20"/>
              </w:rPr>
              <w:t>DOIs</w:t>
            </w:r>
            <w:r w:rsidR="00EC39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93" w:type="dxa"/>
            <w:gridSpan w:val="3"/>
            <w:shd w:val="clear" w:color="auto" w:fill="FFFFFF" w:themeFill="background1"/>
          </w:tcPr>
          <w:p w14:paraId="45B1E240" w14:textId="715E6D52" w:rsidR="00452310" w:rsidRPr="008E3422" w:rsidRDefault="00452310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06AC" w14:paraId="539FCFFC" w14:textId="77777777" w:rsidTr="00D93ED8">
        <w:trPr>
          <w:trHeight w:val="1691"/>
        </w:trPr>
        <w:tc>
          <w:tcPr>
            <w:tcW w:w="9019" w:type="dxa"/>
            <w:gridSpan w:val="6"/>
            <w:shd w:val="clear" w:color="auto" w:fill="FFFFFF" w:themeFill="background1"/>
          </w:tcPr>
          <w:p w14:paraId="57310B21" w14:textId="25C2CAEC" w:rsidR="006754DE" w:rsidRDefault="00A106AC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422">
              <w:rPr>
                <w:rFonts w:ascii="Arial" w:hAnsi="Arial" w:cs="Arial"/>
                <w:color w:val="000000"/>
                <w:sz w:val="20"/>
                <w:szCs w:val="20"/>
              </w:rPr>
              <w:t>Brief description of research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(max </w:t>
            </w:r>
            <w:r w:rsidR="00DF56C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 words)</w:t>
            </w:r>
            <w:r w:rsidRPr="008E342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4F3AF7B" w14:textId="6FD57D6B" w:rsidR="00B91C9F" w:rsidRPr="008E3422" w:rsidRDefault="000E6065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94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At least one publication</w:t>
            </w:r>
            <w:r w:rsidRPr="001352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045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should be included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This can</w:t>
            </w:r>
            <w:r w:rsidRPr="00012E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include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an academic publication or </w:t>
            </w:r>
            <w:r w:rsidRPr="00012E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details of another type of output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relevant to the research that has bearing on your application </w:t>
            </w:r>
            <w:r w:rsidRPr="00012E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e.g. report,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recommendations,</w:t>
            </w:r>
            <w:r w:rsidRPr="00012E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presentation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performance, workshop material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42A12" w14:paraId="32FB7F65" w14:textId="77777777" w:rsidTr="003E5BBE">
        <w:tc>
          <w:tcPr>
            <w:tcW w:w="9019" w:type="dxa"/>
            <w:gridSpan w:val="6"/>
            <w:shd w:val="clear" w:color="auto" w:fill="E8E8E8" w:themeFill="background2"/>
          </w:tcPr>
          <w:p w14:paraId="5A8ECA80" w14:textId="4EC5F0F7" w:rsidR="00242A12" w:rsidRDefault="00242A12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Section </w:t>
            </w:r>
            <w:r w:rsidR="00036D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B91C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Planned impact work</w:t>
            </w:r>
            <w:r w:rsidR="00B815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 use of funds</w:t>
            </w:r>
          </w:p>
        </w:tc>
      </w:tr>
      <w:tr w:rsidR="00393857" w14:paraId="2D4100E2" w14:textId="77777777" w:rsidTr="00D90904">
        <w:trPr>
          <w:trHeight w:val="4987"/>
        </w:trPr>
        <w:tc>
          <w:tcPr>
            <w:tcW w:w="9019" w:type="dxa"/>
            <w:gridSpan w:val="6"/>
          </w:tcPr>
          <w:p w14:paraId="204D9D94" w14:textId="7895CC12" w:rsidR="00393857" w:rsidRDefault="00393857" w:rsidP="00242A12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 the section below, p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 xml:space="preserve">lease summarise your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planned 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impact work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 xml:space="preserve">activities. Please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make sure to 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describe how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fund</w:t>
            </w:r>
            <w:r w:rsidR="00C45A42">
              <w:rPr>
                <w:rFonts w:ascii="Arial" w:hAnsi="Arial" w:cs="Arial"/>
                <w:color w:val="000000"/>
                <w:sz w:val="20"/>
                <w:szCs w:val="20"/>
              </w:rPr>
              <w:t>s/funded post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 xml:space="preserve"> will help you to accelerate any impact or facilitate meaningful engagement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linked to the research above 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and provide a timeline of planned activities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(max 500 words)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5DC53EAB" w14:textId="77777777" w:rsidR="00D249C6" w:rsidRDefault="00393857" w:rsidP="00D249C6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use the bullet points below to help you address this section, we recommend you try to address as many points as possible. </w:t>
            </w:r>
          </w:p>
          <w:p w14:paraId="73B01F49" w14:textId="523ECE4B" w:rsidR="00393857" w:rsidRPr="00A6579D" w:rsidRDefault="00393857" w:rsidP="00D249C6">
            <w:pPr>
              <w:pStyle w:val="NormalWeb"/>
              <w:numPr>
                <w:ilvl w:val="0"/>
                <w:numId w:val="4"/>
              </w:numPr>
              <w:spacing w:after="120" w:afterAutospacing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>What is the issue</w:t>
            </w:r>
            <w:r w:rsidR="008448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problem</w:t>
            </w: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your research seeks to address? Is there a specific part of this that you’re focussed on as part of this application? </w:t>
            </w:r>
          </w:p>
          <w:p w14:paraId="46AD196C" w14:textId="77777777" w:rsidR="00393857" w:rsidRPr="00A6579D" w:rsidRDefault="00393857" w:rsidP="006D39A3">
            <w:pPr>
              <w:pStyle w:val="NormalWeb"/>
              <w:numPr>
                <w:ilvl w:val="0"/>
                <w:numId w:val="4"/>
              </w:numPr>
              <w:spacing w:after="120" w:afterAutospacing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>Who or what is affected by this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issue</w:t>
            </w: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>? Please give details about who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/what</w:t>
            </w: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might benefit from your research and whether they are aware of/or have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already </w:t>
            </w: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>engaged with your research.</w:t>
            </w:r>
          </w:p>
          <w:p w14:paraId="79B51F45" w14:textId="77777777" w:rsidR="00393857" w:rsidRPr="00A6579D" w:rsidRDefault="00393857" w:rsidP="006D39A3">
            <w:pPr>
              <w:pStyle w:val="NormalWeb"/>
              <w:numPr>
                <w:ilvl w:val="0"/>
                <w:numId w:val="4"/>
              </w:numPr>
              <w:spacing w:after="120" w:afterAutospacing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it is your intention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to engage with new beneficiary groups and/or stakeholders</w:t>
            </w: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though the activities detailed in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this </w:t>
            </w: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>application, please think about the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most appropriate</w:t>
            </w: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approach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the new audiences in order to </w:t>
            </w: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>facilitate meaningful engagement.</w:t>
            </w:r>
          </w:p>
          <w:p w14:paraId="57B39CCA" w14:textId="77777777" w:rsidR="004A3BAC" w:rsidRPr="004A3BAC" w:rsidRDefault="00393857" w:rsidP="004A3BAC">
            <w:pPr>
              <w:pStyle w:val="NormalWeb"/>
              <w:numPr>
                <w:ilvl w:val="0"/>
                <w:numId w:val="4"/>
              </w:numPr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 you have any initial data (qualitative/ quantitative) to indicate that your research is already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being used/</w:t>
            </w: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making a difference/addressing a need? Please provide any details relevant to the application. </w:t>
            </w:r>
          </w:p>
          <w:p w14:paraId="5092DD4F" w14:textId="290FA181" w:rsidR="00393857" w:rsidRDefault="00393857" w:rsidP="004A3BAC">
            <w:pPr>
              <w:pStyle w:val="NormalWeb"/>
              <w:numPr>
                <w:ilvl w:val="0"/>
                <w:numId w:val="4"/>
              </w:numPr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Please provide an approximate timeline for these</w:t>
            </w:r>
            <w:r w:rsidRPr="00A657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activities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F15909" w14:paraId="61E18D54" w14:textId="77777777" w:rsidTr="003E5BBE">
        <w:tc>
          <w:tcPr>
            <w:tcW w:w="9019" w:type="dxa"/>
            <w:gridSpan w:val="6"/>
            <w:shd w:val="clear" w:color="auto" w:fill="E8E8E8" w:themeFill="background2"/>
          </w:tcPr>
          <w:p w14:paraId="2A5033D7" w14:textId="71C967A0" w:rsidR="00F15909" w:rsidRDefault="00D51733" w:rsidP="00242A12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Section </w:t>
            </w:r>
            <w:r w:rsidR="00036D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0A78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Linking activities to y</w:t>
            </w:r>
            <w:r w:rsidR="001064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our </w:t>
            </w:r>
            <w:r w:rsidR="000A78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9500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mpact</w:t>
            </w:r>
            <w:r w:rsidR="008E34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A78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="008E34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bjectives</w:t>
            </w:r>
          </w:p>
        </w:tc>
      </w:tr>
      <w:tr w:rsidR="007168A6" w14:paraId="691A9B65" w14:textId="77777777" w:rsidTr="007168A6">
        <w:trPr>
          <w:trHeight w:val="1003"/>
        </w:trPr>
        <w:tc>
          <w:tcPr>
            <w:tcW w:w="9019" w:type="dxa"/>
            <w:gridSpan w:val="6"/>
          </w:tcPr>
          <w:p w14:paraId="488673F0" w14:textId="59BD5483" w:rsidR="003B37BF" w:rsidRPr="002903DD" w:rsidRDefault="00FB4FCC" w:rsidP="002903DD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Using the section below, please</w:t>
            </w:r>
            <w:r w:rsidR="0049309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168A6" w:rsidRPr="00922F3E">
              <w:rPr>
                <w:rFonts w:ascii="Arial" w:hAnsi="Arial" w:cs="Arial"/>
                <w:color w:val="000000"/>
                <w:sz w:val="20"/>
                <w:szCs w:val="20"/>
              </w:rPr>
              <w:t xml:space="preserve">indicate </w:t>
            </w:r>
            <w:r w:rsidR="00DC1648">
              <w:rPr>
                <w:rFonts w:ascii="Arial" w:hAnsi="Arial" w:cs="Arial"/>
                <w:color w:val="000000"/>
                <w:sz w:val="20"/>
                <w:szCs w:val="20"/>
              </w:rPr>
              <w:t>in your own words</w:t>
            </w:r>
            <w:r w:rsidR="00DC1648" w:rsidRPr="00922F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168A6" w:rsidRPr="00922F3E">
              <w:rPr>
                <w:rFonts w:ascii="Arial" w:hAnsi="Arial" w:cs="Arial"/>
                <w:color w:val="000000"/>
                <w:sz w:val="20"/>
                <w:szCs w:val="20"/>
              </w:rPr>
              <w:t xml:space="preserve">how </w:t>
            </w:r>
            <w:r w:rsidR="007168A6">
              <w:rPr>
                <w:rFonts w:ascii="Arial" w:hAnsi="Arial" w:cs="Arial"/>
                <w:color w:val="000000"/>
                <w:sz w:val="20"/>
                <w:szCs w:val="20"/>
              </w:rPr>
              <w:t xml:space="preserve">your activities </w:t>
            </w:r>
            <w:r w:rsidR="007168A6" w:rsidRPr="00922F3E">
              <w:rPr>
                <w:rFonts w:ascii="Arial" w:hAnsi="Arial" w:cs="Arial"/>
                <w:color w:val="000000"/>
                <w:sz w:val="20"/>
                <w:szCs w:val="20"/>
              </w:rPr>
              <w:t xml:space="preserve">will </w:t>
            </w:r>
            <w:r w:rsidR="00E93BE9">
              <w:rPr>
                <w:rFonts w:ascii="Arial" w:hAnsi="Arial" w:cs="Arial"/>
                <w:color w:val="000000"/>
                <w:sz w:val="20"/>
                <w:szCs w:val="20"/>
              </w:rPr>
              <w:t xml:space="preserve">help you to meet your impact </w:t>
            </w:r>
            <w:r w:rsidR="007168A6" w:rsidRPr="00922F3E">
              <w:rPr>
                <w:rFonts w:ascii="Arial" w:hAnsi="Arial" w:cs="Arial"/>
                <w:color w:val="000000"/>
                <w:sz w:val="20"/>
                <w:szCs w:val="20"/>
              </w:rPr>
              <w:t xml:space="preserve">objectives to increase the </w:t>
            </w:r>
            <w:r w:rsidR="007168A6" w:rsidRPr="00543E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reach</w:t>
            </w:r>
            <w:r w:rsidR="006D67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and/or</w:t>
            </w:r>
            <w:r w:rsidR="007168A6" w:rsidRPr="00922F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168A6" w:rsidRPr="00543E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significance</w:t>
            </w:r>
            <w:r w:rsidR="007168A6" w:rsidRPr="00922F3E">
              <w:rPr>
                <w:rFonts w:ascii="Arial" w:hAnsi="Arial" w:cs="Arial"/>
                <w:color w:val="000000"/>
                <w:sz w:val="20"/>
                <w:szCs w:val="20"/>
              </w:rPr>
              <w:t xml:space="preserve"> of your </w:t>
            </w:r>
            <w:r w:rsidR="001F2456">
              <w:rPr>
                <w:rFonts w:ascii="Arial" w:hAnsi="Arial" w:cs="Arial"/>
                <w:color w:val="000000"/>
                <w:sz w:val="20"/>
                <w:szCs w:val="20"/>
              </w:rPr>
              <w:t xml:space="preserve">planned engagement and </w:t>
            </w:r>
            <w:r w:rsidR="007168A6" w:rsidRPr="00922F3E">
              <w:rPr>
                <w:rFonts w:ascii="Arial" w:hAnsi="Arial" w:cs="Arial"/>
                <w:color w:val="000000"/>
                <w:sz w:val="20"/>
                <w:szCs w:val="20"/>
              </w:rPr>
              <w:t>impact</w:t>
            </w:r>
            <w:r w:rsidR="00C2643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168A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141B5" w14:paraId="0201C21C" w14:textId="77777777" w:rsidTr="00AC0262">
        <w:trPr>
          <w:trHeight w:val="364"/>
        </w:trPr>
        <w:tc>
          <w:tcPr>
            <w:tcW w:w="9019" w:type="dxa"/>
            <w:gridSpan w:val="6"/>
            <w:shd w:val="clear" w:color="auto" w:fill="E8E8E8" w:themeFill="background2"/>
          </w:tcPr>
          <w:p w14:paraId="74913742" w14:textId="528BFA8D" w:rsidR="0016444A" w:rsidRPr="00D84C9B" w:rsidRDefault="00D84C9B" w:rsidP="0016444A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41B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Significance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F73B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degree to which the research has changed, influenced, or enriched the beneficiaries' understanding, awareness, well-being, or other aspects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9754D8" w14:paraId="7C608364" w14:textId="77777777" w:rsidTr="009754D8">
        <w:trPr>
          <w:trHeight w:val="979"/>
        </w:trPr>
        <w:tc>
          <w:tcPr>
            <w:tcW w:w="9019" w:type="dxa"/>
            <w:gridSpan w:val="6"/>
            <w:shd w:val="clear" w:color="auto" w:fill="FFFFFF" w:themeFill="background1"/>
          </w:tcPr>
          <w:p w14:paraId="0DB3CDFE" w14:textId="75EB9B18" w:rsidR="009754D8" w:rsidRDefault="00DC1648" w:rsidP="0016444A">
            <w:pPr>
              <w:pStyle w:val="NormalWeb"/>
              <w:spacing w:before="120" w:beforeAutospacing="0" w:after="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Please summarise the</w:t>
            </w:r>
            <w:r w:rsidR="009754D8" w:rsidRPr="00DC16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20173">
              <w:rPr>
                <w:rFonts w:ascii="Arial" w:hAnsi="Arial" w:cs="Arial"/>
                <w:color w:val="000000"/>
                <w:sz w:val="20"/>
                <w:szCs w:val="20"/>
              </w:rPr>
              <w:t xml:space="preserve">current </w:t>
            </w:r>
            <w:r w:rsidR="009754D8" w:rsidRPr="00DC1648">
              <w:rPr>
                <w:rFonts w:ascii="Arial" w:hAnsi="Arial" w:cs="Arial"/>
                <w:color w:val="000000"/>
                <w:sz w:val="20"/>
                <w:szCs w:val="20"/>
              </w:rPr>
              <w:t>significance</w:t>
            </w:r>
            <w:r w:rsidR="00315D24" w:rsidRPr="00DC1648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r w:rsidRPr="00DC1648">
              <w:rPr>
                <w:rFonts w:ascii="Arial" w:hAnsi="Arial" w:cs="Arial"/>
                <w:color w:val="000000"/>
                <w:sz w:val="20"/>
                <w:szCs w:val="20"/>
              </w:rPr>
              <w:t>your</w:t>
            </w:r>
            <w:r w:rsidR="00315D24" w:rsidRPr="00DC1648">
              <w:rPr>
                <w:rFonts w:ascii="Arial" w:hAnsi="Arial" w:cs="Arial"/>
                <w:color w:val="000000"/>
                <w:sz w:val="20"/>
                <w:szCs w:val="20"/>
              </w:rPr>
              <w:t xml:space="preserve"> impact</w:t>
            </w:r>
            <w:r w:rsidR="00800C2E">
              <w:rPr>
                <w:rFonts w:ascii="Arial" w:hAnsi="Arial" w:cs="Arial"/>
                <w:color w:val="000000"/>
                <w:sz w:val="20"/>
                <w:szCs w:val="20"/>
              </w:rPr>
              <w:t>, relevant to this application</w:t>
            </w:r>
            <w:r w:rsidR="00F76F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754D8" w:rsidRPr="002903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(max </w:t>
            </w:r>
            <w:r w:rsidR="00EF07C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</w:t>
            </w:r>
            <w:r w:rsidR="009754D8" w:rsidRPr="002903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 words)</w:t>
            </w:r>
          </w:p>
          <w:p w14:paraId="674926C0" w14:textId="261F777B" w:rsidR="00800C2E" w:rsidRPr="002903DD" w:rsidRDefault="00800C2E" w:rsidP="00800C2E">
            <w:pPr>
              <w:pStyle w:val="NormalWeb"/>
              <w:spacing w:before="12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4D8" w14:paraId="69203B35" w14:textId="77777777" w:rsidTr="00764807">
        <w:trPr>
          <w:trHeight w:val="364"/>
        </w:trPr>
        <w:tc>
          <w:tcPr>
            <w:tcW w:w="9019" w:type="dxa"/>
            <w:gridSpan w:val="6"/>
          </w:tcPr>
          <w:p w14:paraId="5BC960AF" w14:textId="041D3239" w:rsidR="00DC1648" w:rsidRDefault="00DC1648" w:rsidP="00800C2E">
            <w:pPr>
              <w:pStyle w:val="NormalWeb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summarise the </w:t>
            </w:r>
            <w:r w:rsidR="00315D24" w:rsidRPr="00DC164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potential</w:t>
            </w:r>
            <w:r w:rsidR="00315D24" w:rsidRPr="00DC16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754D8" w:rsidRPr="00DC1648">
              <w:rPr>
                <w:rFonts w:ascii="Arial" w:hAnsi="Arial" w:cs="Arial"/>
                <w:color w:val="000000"/>
                <w:sz w:val="20"/>
                <w:szCs w:val="20"/>
              </w:rPr>
              <w:t>significance</w:t>
            </w:r>
            <w:r w:rsidRPr="00DC16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of you</w:t>
            </w:r>
            <w:r w:rsidR="00C70D0D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impact (i.e. what </w:t>
            </w:r>
            <w:r w:rsidR="00EB3C1B">
              <w:rPr>
                <w:rFonts w:ascii="Arial" w:hAnsi="Arial" w:cs="Arial"/>
                <w:color w:val="000000"/>
                <w:sz w:val="20"/>
                <w:szCs w:val="20"/>
              </w:rPr>
              <w:t xml:space="preserve">it </w:t>
            </w:r>
            <w:r w:rsidRPr="00EB3C1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could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754D8" w:rsidRPr="002903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(max </w:t>
            </w:r>
            <w:r w:rsidR="00EF07C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</w:t>
            </w:r>
            <w:r w:rsidR="009754D8" w:rsidRPr="002903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 words)</w:t>
            </w:r>
          </w:p>
          <w:p w14:paraId="14A716BE" w14:textId="569C200B" w:rsidR="00800C2E" w:rsidRPr="0024643F" w:rsidRDefault="00800C2E" w:rsidP="00800C2E">
            <w:pPr>
              <w:pStyle w:val="NormalWeb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8671E" w14:paraId="5C5BEA33" w14:textId="77777777" w:rsidTr="008754A3">
        <w:trPr>
          <w:trHeight w:val="364"/>
        </w:trPr>
        <w:tc>
          <w:tcPr>
            <w:tcW w:w="9019" w:type="dxa"/>
            <w:gridSpan w:val="6"/>
          </w:tcPr>
          <w:p w14:paraId="02FED534" w14:textId="6D247D12" w:rsidR="0028671E" w:rsidRDefault="00B91C9F" w:rsidP="00BB360B">
            <w:pPr>
              <w:pStyle w:val="NormalWeb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28671E">
              <w:rPr>
                <w:rFonts w:ascii="Arial" w:hAnsi="Arial" w:cs="Arial"/>
                <w:color w:val="000000"/>
                <w:sz w:val="20"/>
                <w:szCs w:val="20"/>
              </w:rPr>
              <w:t xml:space="preserve">ow will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these funds/</w:t>
            </w:r>
            <w:r w:rsidR="0028671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3510D">
              <w:rPr>
                <w:rFonts w:ascii="Arial" w:hAnsi="Arial" w:cs="Arial"/>
                <w:color w:val="000000"/>
                <w:sz w:val="20"/>
                <w:szCs w:val="20"/>
              </w:rPr>
              <w:t xml:space="preserve">funded </w:t>
            </w:r>
            <w:r w:rsidR="0028671E">
              <w:rPr>
                <w:rFonts w:ascii="Arial" w:hAnsi="Arial" w:cs="Arial"/>
                <w:color w:val="000000"/>
                <w:sz w:val="20"/>
                <w:szCs w:val="20"/>
              </w:rPr>
              <w:t xml:space="preserve">post </w:t>
            </w:r>
            <w:r w:rsidR="0028671E" w:rsidRPr="002B61D7">
              <w:rPr>
                <w:rFonts w:ascii="Arial" w:hAnsi="Arial" w:cs="Arial"/>
                <w:color w:val="000000"/>
                <w:sz w:val="20"/>
                <w:szCs w:val="20"/>
              </w:rPr>
              <w:t>help</w:t>
            </w:r>
            <w:r w:rsidR="0028671E">
              <w:rPr>
                <w:rFonts w:ascii="Arial" w:hAnsi="Arial" w:cs="Arial"/>
                <w:color w:val="000000"/>
                <w:sz w:val="20"/>
                <w:szCs w:val="20"/>
              </w:rPr>
              <w:t xml:space="preserve"> you</w:t>
            </w:r>
            <w:r w:rsidR="0028671E" w:rsidRPr="00AF79EF">
              <w:rPr>
                <w:rFonts w:ascii="Arial" w:hAnsi="Arial" w:cs="Arial"/>
                <w:color w:val="000000"/>
                <w:sz w:val="20"/>
                <w:szCs w:val="20"/>
              </w:rPr>
              <w:t xml:space="preserve"> to</w:t>
            </w:r>
            <w:r w:rsidR="0028671E" w:rsidRPr="00AF79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671E">
              <w:rPr>
                <w:rFonts w:ascii="Arial" w:hAnsi="Arial" w:cs="Arial"/>
                <w:color w:val="000000"/>
                <w:sz w:val="20"/>
                <w:szCs w:val="20"/>
              </w:rPr>
              <w:t xml:space="preserve">increase the </w:t>
            </w:r>
            <w:r w:rsidR="0028671E" w:rsidRPr="00DC1648">
              <w:rPr>
                <w:rFonts w:ascii="Arial" w:hAnsi="Arial" w:cs="Arial"/>
                <w:color w:val="000000"/>
                <w:sz w:val="20"/>
                <w:szCs w:val="20"/>
              </w:rPr>
              <w:t>significance</w:t>
            </w:r>
            <w:r w:rsidR="0028671E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r w:rsidR="0028671E" w:rsidRPr="00EF07C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(max </w:t>
            </w:r>
            <w:r w:rsidR="0028671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</w:t>
            </w:r>
            <w:r w:rsidR="0028671E" w:rsidRPr="00EF07C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 words)</w:t>
            </w:r>
          </w:p>
          <w:p w14:paraId="6989890F" w14:textId="18888B12" w:rsidR="0028671E" w:rsidRDefault="0028671E" w:rsidP="00BB360B">
            <w:pPr>
              <w:pStyle w:val="NormalWeb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4D8" w14:paraId="27AF95AD" w14:textId="77777777" w:rsidTr="00AC0262">
        <w:trPr>
          <w:trHeight w:val="364"/>
        </w:trPr>
        <w:tc>
          <w:tcPr>
            <w:tcW w:w="9019" w:type="dxa"/>
            <w:gridSpan w:val="6"/>
            <w:shd w:val="clear" w:color="auto" w:fill="E8E8E8" w:themeFill="background2"/>
          </w:tcPr>
          <w:p w14:paraId="0309BD4B" w14:textId="0CEAEDAB" w:rsidR="009754D8" w:rsidRPr="0024643F" w:rsidRDefault="009754D8" w:rsidP="009754D8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4643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Reach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2464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extent and diversity of the beneficiaries, or how widely the impact was felt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</w:t>
            </w:r>
            <w:r w:rsidR="00B257D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this can include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geographical </w:t>
            </w:r>
            <w:r w:rsidR="00B257D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reach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proportional to a given demographic or population</w:t>
            </w:r>
            <w:r w:rsidR="00B257D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DC1648" w14:paraId="770848F1" w14:textId="77777777" w:rsidTr="007E6288">
        <w:trPr>
          <w:trHeight w:val="363"/>
        </w:trPr>
        <w:tc>
          <w:tcPr>
            <w:tcW w:w="9019" w:type="dxa"/>
            <w:gridSpan w:val="6"/>
            <w:shd w:val="clear" w:color="auto" w:fill="FFFFFF" w:themeFill="background1"/>
          </w:tcPr>
          <w:p w14:paraId="3A554404" w14:textId="3347C240" w:rsidR="00DC1648" w:rsidRDefault="00410589" w:rsidP="00DC1648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F5831">
              <w:rPr>
                <w:rFonts w:ascii="Arial" w:hAnsi="Arial" w:cs="Arial"/>
                <w:color w:val="000000"/>
                <w:sz w:val="20"/>
                <w:szCs w:val="20"/>
              </w:rPr>
              <w:t xml:space="preserve">What 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B257D4">
              <w:rPr>
                <w:rFonts w:ascii="Arial" w:hAnsi="Arial" w:cs="Arial"/>
                <w:color w:val="000000"/>
                <w:sz w:val="20"/>
                <w:szCs w:val="20"/>
              </w:rPr>
              <w:t>current reach or your impact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? Please reference geographical reach as well as </w:t>
            </w:r>
            <w:r w:rsidRPr="00B257D4">
              <w:rPr>
                <w:rFonts w:ascii="Arial" w:hAnsi="Arial" w:cs="Arial"/>
                <w:color w:val="000000"/>
                <w:sz w:val="20"/>
                <w:szCs w:val="20"/>
              </w:rPr>
              <w:t>exten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B257D4">
              <w:rPr>
                <w:rFonts w:ascii="Arial" w:hAnsi="Arial" w:cs="Arial"/>
                <w:color w:val="000000"/>
                <w:sz w:val="20"/>
                <w:szCs w:val="20"/>
              </w:rPr>
              <w:t xml:space="preserve"> or diversity of beneficiaries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as relevant to your application</w:t>
            </w:r>
            <w:r w:rsidR="00800C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C1648" w:rsidRPr="002903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(max 1</w:t>
            </w:r>
            <w:r w:rsidR="00DC164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  <w:r w:rsidR="00DC1648" w:rsidRPr="002903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 words)</w:t>
            </w:r>
          </w:p>
          <w:p w14:paraId="0809B242" w14:textId="04E8CA89" w:rsidR="00DC1648" w:rsidRPr="002903DD" w:rsidRDefault="00DC1648" w:rsidP="009754D8">
            <w:pPr>
              <w:pStyle w:val="NormalWeb"/>
              <w:spacing w:before="12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1648" w14:paraId="10AFF22C" w14:textId="77777777" w:rsidTr="00A247A6">
        <w:trPr>
          <w:trHeight w:val="363"/>
        </w:trPr>
        <w:tc>
          <w:tcPr>
            <w:tcW w:w="9019" w:type="dxa"/>
            <w:gridSpan w:val="6"/>
          </w:tcPr>
          <w:p w14:paraId="13CA29A7" w14:textId="77777777" w:rsidR="00800C2E" w:rsidRDefault="00DC164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F5831">
              <w:rPr>
                <w:rFonts w:ascii="Arial" w:hAnsi="Arial" w:cs="Arial"/>
                <w:color w:val="000000"/>
                <w:sz w:val="20"/>
                <w:szCs w:val="20"/>
              </w:rPr>
              <w:t xml:space="preserve">What is </w:t>
            </w:r>
            <w:r w:rsidR="00B257D4" w:rsidRPr="00B257D4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B257D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24875">
              <w:rPr>
                <w:rFonts w:ascii="Arial" w:hAnsi="Arial" w:cs="Arial"/>
                <w:color w:val="000000"/>
                <w:sz w:val="20"/>
                <w:szCs w:val="20"/>
              </w:rPr>
              <w:t xml:space="preserve">potential </w:t>
            </w:r>
            <w:r w:rsidRPr="00B257D4">
              <w:rPr>
                <w:rFonts w:ascii="Arial" w:hAnsi="Arial" w:cs="Arial"/>
                <w:color w:val="000000"/>
                <w:sz w:val="20"/>
                <w:szCs w:val="20"/>
              </w:rPr>
              <w:t>reach</w:t>
            </w:r>
            <w:r w:rsidR="00B257D4" w:rsidRPr="00B257D4">
              <w:rPr>
                <w:rFonts w:ascii="Arial" w:hAnsi="Arial" w:cs="Arial"/>
                <w:color w:val="000000"/>
                <w:sz w:val="20"/>
                <w:szCs w:val="20"/>
              </w:rPr>
              <w:t xml:space="preserve"> of your impact (i.e. how far </w:t>
            </w:r>
            <w:r w:rsidR="00B257D4" w:rsidRPr="00D700FC">
              <w:rPr>
                <w:rFonts w:ascii="Arial" w:hAnsi="Arial" w:cs="Arial"/>
                <w:color w:val="000000"/>
                <w:sz w:val="20"/>
                <w:szCs w:val="20"/>
              </w:rPr>
              <w:t>could</w:t>
            </w:r>
            <w:r w:rsidR="00B257D4" w:rsidRPr="00B257D4">
              <w:rPr>
                <w:rFonts w:ascii="Arial" w:hAnsi="Arial" w:cs="Arial"/>
                <w:color w:val="000000"/>
                <w:sz w:val="20"/>
                <w:szCs w:val="20"/>
              </w:rPr>
              <w:t xml:space="preserve"> it go)</w:t>
            </w:r>
            <w:r w:rsidRPr="00B257D4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903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(max 1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  <w:r w:rsidRPr="002903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 words)</w:t>
            </w:r>
          </w:p>
          <w:p w14:paraId="13E343E2" w14:textId="3FAA37CB" w:rsidR="00410589" w:rsidRDefault="00410589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671E" w14:paraId="6B3F7DD4" w14:textId="77777777" w:rsidTr="00B91C9F">
        <w:trPr>
          <w:trHeight w:val="616"/>
        </w:trPr>
        <w:tc>
          <w:tcPr>
            <w:tcW w:w="9019" w:type="dxa"/>
            <w:gridSpan w:val="6"/>
          </w:tcPr>
          <w:p w14:paraId="101BFBB8" w14:textId="77777777" w:rsidR="0028671E" w:rsidRDefault="00B91C9F" w:rsidP="009754D8">
            <w:pPr>
              <w:pStyle w:val="NormalWeb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28671E">
              <w:rPr>
                <w:rFonts w:ascii="Arial" w:hAnsi="Arial" w:cs="Arial"/>
                <w:color w:val="000000"/>
                <w:sz w:val="20"/>
                <w:szCs w:val="20"/>
              </w:rPr>
              <w:t xml:space="preserve">ow will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these funds/</w:t>
            </w:r>
            <w:r w:rsidR="0028671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3510D">
              <w:rPr>
                <w:rFonts w:ascii="Arial" w:hAnsi="Arial" w:cs="Arial"/>
                <w:color w:val="000000"/>
                <w:sz w:val="20"/>
                <w:szCs w:val="20"/>
              </w:rPr>
              <w:t xml:space="preserve">funded </w:t>
            </w:r>
            <w:r w:rsidR="0028671E">
              <w:rPr>
                <w:rFonts w:ascii="Arial" w:hAnsi="Arial" w:cs="Arial"/>
                <w:color w:val="000000"/>
                <w:sz w:val="20"/>
                <w:szCs w:val="20"/>
              </w:rPr>
              <w:t xml:space="preserve">post </w:t>
            </w:r>
            <w:r w:rsidR="0028671E" w:rsidRPr="002B61D7">
              <w:rPr>
                <w:rFonts w:ascii="Arial" w:hAnsi="Arial" w:cs="Arial"/>
                <w:color w:val="000000"/>
                <w:sz w:val="20"/>
                <w:szCs w:val="20"/>
              </w:rPr>
              <w:t>help</w:t>
            </w:r>
            <w:r w:rsidR="0028671E">
              <w:rPr>
                <w:rFonts w:ascii="Arial" w:hAnsi="Arial" w:cs="Arial"/>
                <w:color w:val="000000"/>
                <w:sz w:val="20"/>
                <w:szCs w:val="20"/>
              </w:rPr>
              <w:t xml:space="preserve"> you</w:t>
            </w:r>
            <w:r w:rsidR="0028671E" w:rsidRPr="00AF79EF">
              <w:rPr>
                <w:rFonts w:ascii="Arial" w:hAnsi="Arial" w:cs="Arial"/>
                <w:color w:val="000000"/>
                <w:sz w:val="20"/>
                <w:szCs w:val="20"/>
              </w:rPr>
              <w:t xml:space="preserve"> to</w:t>
            </w:r>
            <w:r w:rsidR="0028671E" w:rsidRPr="00AF79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671E">
              <w:rPr>
                <w:rFonts w:ascii="Arial" w:hAnsi="Arial" w:cs="Arial"/>
                <w:color w:val="000000"/>
                <w:sz w:val="20"/>
                <w:szCs w:val="20"/>
              </w:rPr>
              <w:t xml:space="preserve">increase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reach</w:t>
            </w:r>
            <w:r w:rsidR="0028671E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r w:rsidR="0028671E" w:rsidRPr="00EF07C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(max </w:t>
            </w:r>
            <w:r w:rsidR="0028671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</w:t>
            </w:r>
            <w:r w:rsidR="0028671E" w:rsidRPr="00EF07C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 words)</w:t>
            </w:r>
          </w:p>
          <w:p w14:paraId="34A353A2" w14:textId="77777777" w:rsidR="004A3BAC" w:rsidRDefault="004A3BAC" w:rsidP="009754D8">
            <w:pPr>
              <w:pStyle w:val="NormalWeb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5DDC65F0" w14:textId="1446B5CC" w:rsidR="00B91C9F" w:rsidRPr="00B91C9F" w:rsidRDefault="00B91C9F" w:rsidP="009754D8">
            <w:pPr>
              <w:pStyle w:val="NormalWeb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78BF" w14:paraId="5AE26B50" w14:textId="77777777" w:rsidTr="003578BF">
        <w:trPr>
          <w:trHeight w:val="356"/>
        </w:trPr>
        <w:tc>
          <w:tcPr>
            <w:tcW w:w="9019" w:type="dxa"/>
            <w:gridSpan w:val="6"/>
            <w:shd w:val="clear" w:color="auto" w:fill="E8E8E8" w:themeFill="background2"/>
          </w:tcPr>
          <w:p w14:paraId="48575EF3" w14:textId="55EAF806" w:rsidR="003578BF" w:rsidRPr="003339CC" w:rsidRDefault="003339CC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Section </w:t>
            </w:r>
            <w:r w:rsidR="00036D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3339C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Evaluation of activities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754D8" w14:paraId="708CB272" w14:textId="77777777" w:rsidTr="003E5BBE">
        <w:trPr>
          <w:trHeight w:val="356"/>
        </w:trPr>
        <w:tc>
          <w:tcPr>
            <w:tcW w:w="9019" w:type="dxa"/>
            <w:gridSpan w:val="6"/>
          </w:tcPr>
          <w:p w14:paraId="2FBACD37" w14:textId="0F6A3592" w:rsidR="009754D8" w:rsidRPr="00165421" w:rsidRDefault="00231967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9754D8" w:rsidRPr="007168A6">
              <w:rPr>
                <w:rFonts w:ascii="Arial" w:hAnsi="Arial" w:cs="Arial"/>
                <w:color w:val="000000"/>
                <w:sz w:val="20"/>
                <w:szCs w:val="20"/>
              </w:rPr>
              <w:t>lease brief</w:t>
            </w:r>
            <w:r w:rsidR="009A627C">
              <w:rPr>
                <w:rFonts w:ascii="Arial" w:hAnsi="Arial" w:cs="Arial"/>
                <w:color w:val="000000"/>
                <w:sz w:val="20"/>
                <w:szCs w:val="20"/>
              </w:rPr>
              <w:t xml:space="preserve">ly describe </w:t>
            </w:r>
            <w:r w:rsidR="003339CC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steps you will take to </w:t>
            </w:r>
            <w:r w:rsidR="000C05BE">
              <w:rPr>
                <w:rFonts w:ascii="Arial" w:hAnsi="Arial" w:cs="Arial"/>
                <w:color w:val="000000"/>
                <w:sz w:val="20"/>
                <w:szCs w:val="20"/>
              </w:rPr>
              <w:t>evaluate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the benefits of your planned activity</w:t>
            </w:r>
            <w:r w:rsidR="00787CB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9754D8" w:rsidRPr="007168A6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</w:t>
            </w:r>
            <w:r w:rsidR="003E69BF">
              <w:rPr>
                <w:rFonts w:ascii="Arial" w:hAnsi="Arial" w:cs="Arial"/>
                <w:color w:val="000000"/>
                <w:sz w:val="20"/>
                <w:szCs w:val="20"/>
              </w:rPr>
              <w:t>justify</w:t>
            </w:r>
            <w:r w:rsidR="009754D8" w:rsidRPr="007168A6">
              <w:rPr>
                <w:rFonts w:ascii="Arial" w:hAnsi="Arial" w:cs="Arial"/>
                <w:color w:val="000000"/>
                <w:sz w:val="20"/>
                <w:szCs w:val="20"/>
              </w:rPr>
              <w:t xml:space="preserve"> your </w:t>
            </w:r>
            <w:r w:rsidR="009754D8" w:rsidRPr="00165421">
              <w:rPr>
                <w:rFonts w:ascii="Arial" w:hAnsi="Arial" w:cs="Arial"/>
                <w:color w:val="000000"/>
                <w:sz w:val="20"/>
                <w:szCs w:val="20"/>
              </w:rPr>
              <w:t>approach</w:t>
            </w:r>
            <w:r w:rsidR="003E69BF">
              <w:rPr>
                <w:rFonts w:ascii="Arial" w:hAnsi="Arial" w:cs="Arial"/>
                <w:color w:val="000000"/>
                <w:sz w:val="20"/>
                <w:szCs w:val="20"/>
              </w:rPr>
              <w:t>. S</w:t>
            </w:r>
            <w:r w:rsidR="00165421" w:rsidRPr="00165421">
              <w:rPr>
                <w:rStyle w:val="cf01"/>
                <w:rFonts w:ascii="Arial" w:eastAsiaTheme="majorEastAsia" w:hAnsi="Arial" w:cs="Arial"/>
                <w:sz w:val="20"/>
                <w:szCs w:val="20"/>
              </w:rPr>
              <w:t xml:space="preserve">ee </w:t>
            </w:r>
            <w:hyperlink r:id="rId9" w:history="1">
              <w:r w:rsidR="00165421" w:rsidRPr="00165421">
                <w:rPr>
                  <w:rStyle w:val="cf01"/>
                  <w:rFonts w:ascii="Arial" w:eastAsiaTheme="majorEastAsia" w:hAnsi="Arial" w:cs="Arial"/>
                  <w:color w:val="0000FF"/>
                  <w:sz w:val="20"/>
                  <w:szCs w:val="20"/>
                  <w:u w:val="single"/>
                </w:rPr>
                <w:t xml:space="preserve">here </w:t>
              </w:r>
            </w:hyperlink>
            <w:r w:rsidR="000C05BE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B33A51">
              <w:rPr>
                <w:rFonts w:ascii="Arial" w:hAnsi="Arial" w:cs="Arial"/>
                <w:sz w:val="20"/>
                <w:szCs w:val="20"/>
              </w:rPr>
              <w:t xml:space="preserve">information on </w:t>
            </w:r>
            <w:r w:rsidR="003E69BF">
              <w:rPr>
                <w:rFonts w:ascii="Arial" w:hAnsi="Arial" w:cs="Arial"/>
                <w:sz w:val="20"/>
                <w:szCs w:val="20"/>
              </w:rPr>
              <w:t xml:space="preserve">developing an </w:t>
            </w:r>
            <w:r w:rsidR="00B33A51">
              <w:rPr>
                <w:rFonts w:ascii="Arial" w:hAnsi="Arial" w:cs="Arial"/>
                <w:sz w:val="20"/>
                <w:szCs w:val="20"/>
              </w:rPr>
              <w:t xml:space="preserve">evaluation </w:t>
            </w:r>
            <w:r w:rsidR="003E69BF">
              <w:rPr>
                <w:rFonts w:ascii="Arial" w:hAnsi="Arial" w:cs="Arial"/>
                <w:sz w:val="20"/>
                <w:szCs w:val="20"/>
              </w:rPr>
              <w:t xml:space="preserve">plan </w:t>
            </w:r>
            <w:r w:rsidR="009754D8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9754D8" w:rsidRPr="0016542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max </w:t>
            </w:r>
            <w:r w:rsidR="00484F4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  <w:r w:rsidR="009754D8" w:rsidRPr="0016542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00 words</w:t>
            </w:r>
            <w:r w:rsidR="009754D8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9754D8" w:rsidRPr="007168A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DA95694" w14:textId="4A8215F2" w:rsidR="00787CB5" w:rsidRPr="00787CB5" w:rsidRDefault="00787CB5" w:rsidP="00787CB5">
            <w:pPr>
              <w:pStyle w:val="NormalWeb"/>
              <w:numPr>
                <w:ilvl w:val="0"/>
                <w:numId w:val="4"/>
              </w:numPr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What is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you </w:t>
            </w:r>
            <w:r w:rsidRPr="00787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evaluation plan? </w:t>
            </w:r>
          </w:p>
          <w:p w14:paraId="0A7837C5" w14:textId="0B801131" w:rsidR="00787CB5" w:rsidRPr="00787CB5" w:rsidRDefault="00787CB5" w:rsidP="00787CB5">
            <w:pPr>
              <w:pStyle w:val="NormalWeb"/>
              <w:numPr>
                <w:ilvl w:val="0"/>
                <w:numId w:val="4"/>
              </w:numPr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How is it relevant to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your </w:t>
            </w:r>
            <w:r w:rsidRPr="00787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objectives? </w:t>
            </w:r>
          </w:p>
          <w:p w14:paraId="53E2DE40" w14:textId="4F6019CE" w:rsidR="00165421" w:rsidRPr="00EB39C7" w:rsidRDefault="00787CB5" w:rsidP="00165421">
            <w:pPr>
              <w:pStyle w:val="NormalWeb"/>
              <w:numPr>
                <w:ilvl w:val="0"/>
                <w:numId w:val="4"/>
              </w:numPr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87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What evaluation measures do you intend to use</w:t>
            </w:r>
            <w:r w:rsidR="00D801D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e.g. do you have a baseline</w:t>
            </w:r>
            <w:r w:rsidRPr="00787CB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? </w:t>
            </w:r>
            <w:r w:rsidR="00EB39C7" w:rsidRPr="00EB39C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 brief narrative or existing metrics are sufficient.</w:t>
            </w:r>
          </w:p>
          <w:p w14:paraId="3CC87065" w14:textId="434E36C3" w:rsidR="006D67CB" w:rsidRPr="006F5585" w:rsidRDefault="007A07B3" w:rsidP="0016542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02586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2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819E0" w:rsidRPr="006819E0">
              <w:rPr>
                <w:rFonts w:ascii="Arial" w:hAnsi="Arial" w:cs="Arial"/>
                <w:color w:val="000000"/>
                <w:sz w:val="18"/>
                <w:szCs w:val="18"/>
              </w:rPr>
              <w:t>I have taken into consideration data privacy</w:t>
            </w:r>
            <w:r w:rsidR="006D67C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819E0" w:rsidRPr="006819E0">
              <w:rPr>
                <w:rFonts w:ascii="Arial" w:hAnsi="Arial" w:cs="Arial"/>
                <w:color w:val="000000"/>
                <w:sz w:val="18"/>
                <w:szCs w:val="18"/>
              </w:rPr>
              <w:t xml:space="preserve">requirements </w:t>
            </w:r>
            <w:r w:rsidR="00815A33">
              <w:rPr>
                <w:rFonts w:ascii="Arial" w:hAnsi="Arial" w:cs="Arial"/>
                <w:color w:val="000000"/>
                <w:sz w:val="18"/>
                <w:szCs w:val="18"/>
              </w:rPr>
              <w:t xml:space="preserve">relating to my evaluation activities </w:t>
            </w:r>
            <w:r w:rsidR="006819E0" w:rsidRPr="006819E0">
              <w:rPr>
                <w:rFonts w:ascii="Arial" w:hAnsi="Arial" w:cs="Arial"/>
                <w:color w:val="000000"/>
                <w:sz w:val="18"/>
                <w:szCs w:val="18"/>
              </w:rPr>
              <w:t>and will speak to the impact team if I am unsure of these requirements.</w:t>
            </w:r>
          </w:p>
        </w:tc>
      </w:tr>
      <w:tr w:rsidR="00B91C9F" w:rsidRPr="009F5EBB" w14:paraId="2D0ADC5D" w14:textId="77777777" w:rsidTr="000F1287">
        <w:tc>
          <w:tcPr>
            <w:tcW w:w="9019" w:type="dxa"/>
            <w:gridSpan w:val="6"/>
            <w:shd w:val="clear" w:color="auto" w:fill="E8E8E8" w:themeFill="background2"/>
          </w:tcPr>
          <w:p w14:paraId="2E7A8346" w14:textId="3A0F28BE" w:rsidR="00B91C9F" w:rsidRPr="009F5EBB" w:rsidRDefault="00B91C9F" w:rsidP="000F1287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Section </w:t>
            </w:r>
            <w:r w:rsidR="002F3A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a: </w:t>
            </w:r>
            <w:r w:rsidR="00D9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RA/PDRA</w:t>
            </w:r>
            <w:r w:rsidR="00D93ED8" w:rsidRPr="00D9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workplan and contract details </w:t>
            </w:r>
          </w:p>
        </w:tc>
      </w:tr>
      <w:tr w:rsidR="00864BFF" w:rsidRPr="003A21A8" w14:paraId="341D6B8B" w14:textId="77777777" w:rsidTr="00A20EBF">
        <w:trPr>
          <w:trHeight w:val="3144"/>
        </w:trPr>
        <w:tc>
          <w:tcPr>
            <w:tcW w:w="9019" w:type="dxa"/>
            <w:gridSpan w:val="6"/>
          </w:tcPr>
          <w:p w14:paraId="3D5D0F30" w14:textId="2267D216" w:rsidR="00452405" w:rsidRPr="00452405" w:rsidRDefault="00864BFF" w:rsidP="00452405">
            <w:pPr>
              <w:pStyle w:val="NormalWeb"/>
              <w:numPr>
                <w:ilvl w:val="0"/>
                <w:numId w:val="4"/>
              </w:numPr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Please outline a brief workplan indicating how</w:t>
            </w:r>
            <w:r w:rsidR="00F61F8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RA/PDRA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time will be managed across </w:t>
            </w:r>
            <w:r w:rsidR="00F61F8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each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ICS over the duration of the project, please </w:t>
            </w:r>
            <w:r w:rsidR="00AE43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complete the </w:t>
            </w:r>
            <w:r w:rsidRPr="00E9304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gantt chart</w:t>
            </w:r>
            <w:r w:rsidR="00AE43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below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tbl>
            <w:tblPr>
              <w:tblW w:w="7206" w:type="dxa"/>
              <w:tblInd w:w="982" w:type="dxa"/>
              <w:tblLook w:val="04A0" w:firstRow="1" w:lastRow="0" w:firstColumn="1" w:lastColumn="0" w:noHBand="0" w:noVBand="1"/>
            </w:tblPr>
            <w:tblGrid>
              <w:gridCol w:w="4534"/>
              <w:gridCol w:w="389"/>
              <w:gridCol w:w="389"/>
              <w:gridCol w:w="372"/>
              <w:gridCol w:w="372"/>
              <w:gridCol w:w="372"/>
              <w:gridCol w:w="389"/>
              <w:gridCol w:w="389"/>
            </w:tblGrid>
            <w:tr w:rsidR="00AE43B1" w:rsidRPr="00452405" w14:paraId="5269C8CE" w14:textId="20360769" w:rsidTr="00AE43B1">
              <w:trPr>
                <w:trHeight w:val="187"/>
              </w:trPr>
              <w:tc>
                <w:tcPr>
                  <w:tcW w:w="4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5B35152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Month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4398CB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499410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20E5D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ADFCD9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</w:t>
                  </w: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C9DC5D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1792DB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3C7070F" w14:textId="08CD9962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</w:t>
                  </w:r>
                </w:p>
              </w:tc>
            </w:tr>
            <w:tr w:rsidR="00AE43B1" w:rsidRPr="00452405" w14:paraId="20C6986E" w14:textId="15655A5E" w:rsidTr="00AE43B1">
              <w:trPr>
                <w:trHeight w:val="251"/>
              </w:trPr>
              <w:tc>
                <w:tcPr>
                  <w:tcW w:w="4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F495A62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Activities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1D2961" w14:textId="7BD16512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C96EE5" w14:textId="2B1F659E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AFF606" w14:textId="6E8A1E76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7E0BD0" w14:textId="43BF7A52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97F6EB" w14:textId="23C47388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E84C5F" w14:textId="4290F6C8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6C488AC2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AE43B1" w:rsidRPr="00452405" w14:paraId="7A372C49" w14:textId="1343EEB0" w:rsidTr="00AE43B1">
              <w:trPr>
                <w:trHeight w:val="251"/>
              </w:trPr>
              <w:tc>
                <w:tcPr>
                  <w:tcW w:w="4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DD2651C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7DE95F" w14:textId="4E583058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6EA146" w14:textId="28438A12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2DEA5F" w14:textId="42148FCF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8526BD" w14:textId="29DDC5AD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2BED89" w14:textId="3BF550A5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44888B" w14:textId="4D2398C4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30288CDC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AE43B1" w:rsidRPr="00452405" w14:paraId="542273A1" w14:textId="446723FF" w:rsidTr="00AE43B1">
              <w:trPr>
                <w:trHeight w:val="251"/>
              </w:trPr>
              <w:tc>
                <w:tcPr>
                  <w:tcW w:w="4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1AAED06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53C671" w14:textId="69A87456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F0868F" w14:textId="7E83FEF9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670DEB" w14:textId="28D9A0B4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8DAE7C" w14:textId="3FF6D1D0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6BBB23" w14:textId="7ADBE9C8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F723B9" w14:textId="61A499F6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43DCD75C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AE43B1" w:rsidRPr="00452405" w14:paraId="5FC7019C" w14:textId="0214DBF9" w:rsidTr="00AE43B1">
              <w:trPr>
                <w:trHeight w:val="251"/>
              </w:trPr>
              <w:tc>
                <w:tcPr>
                  <w:tcW w:w="4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8BAD868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0CDD5B" w14:textId="02B35966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94C226" w14:textId="3579482A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E920B1" w14:textId="08D25040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980DED" w14:textId="075D5B54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5B1EF5" w14:textId="23856236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BF5905" w14:textId="4F156A0A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5479986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AE43B1" w:rsidRPr="00452405" w14:paraId="7F20DD25" w14:textId="000BBC49" w:rsidTr="00AE43B1">
              <w:trPr>
                <w:trHeight w:val="251"/>
              </w:trPr>
              <w:tc>
                <w:tcPr>
                  <w:tcW w:w="4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095B3FB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269D1E" w14:textId="0391D2DC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666854" w14:textId="0C52F181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BD55F3" w14:textId="6507A273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9739CB" w14:textId="70F005A5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911DE1" w14:textId="43156C0C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340140" w14:textId="27DEF1C9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5D42DB9D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AE43B1" w:rsidRPr="00452405" w14:paraId="1DE0469D" w14:textId="381E14E4" w:rsidTr="00AE43B1">
              <w:trPr>
                <w:trHeight w:val="251"/>
              </w:trPr>
              <w:tc>
                <w:tcPr>
                  <w:tcW w:w="4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AD0E009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2F7C08" w14:textId="2EEE754D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B612AC" w14:textId="0D16D72E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F75389" w14:textId="4049A8C6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4C7CC4" w14:textId="64DC7C15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5B6EC7" w14:textId="79912EC2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B5A0A2" w14:textId="51BBAF5A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5144A9D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AE43B1" w:rsidRPr="00452405" w14:paraId="5FDCB5D8" w14:textId="37096436" w:rsidTr="00AE43B1">
              <w:trPr>
                <w:trHeight w:val="251"/>
              </w:trPr>
              <w:tc>
                <w:tcPr>
                  <w:tcW w:w="4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001ADC2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452405"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73B236" w14:textId="2842F8AC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888713" w14:textId="2C4AA452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B2CC5A" w14:textId="468E9C5B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567A79" w14:textId="68111C3C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A575BB" w14:textId="73750714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A277D9" w14:textId="6B9D8FEF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8E8E8" w:themeFill="background2"/>
                </w:tcPr>
                <w:p w14:paraId="7E564F0B" w14:textId="77777777" w:rsidR="00AE43B1" w:rsidRPr="00452405" w:rsidRDefault="00AE43B1" w:rsidP="0045240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02696E81" w14:textId="7CA87A72" w:rsidR="00864BFF" w:rsidRPr="00271D0D" w:rsidRDefault="00864BFF" w:rsidP="00452405">
            <w:pPr>
              <w:pStyle w:val="NormalWeb"/>
              <w:numPr>
                <w:ilvl w:val="0"/>
                <w:numId w:val="4"/>
              </w:numPr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Please ensure</w:t>
            </w:r>
            <w:r w:rsidR="0045240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your workplan </w:t>
            </w:r>
            <w:r w:rsidR="004171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includes </w:t>
            </w:r>
            <w:r w:rsidR="00E60C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eligible dates </w:t>
            </w:r>
            <w:r w:rsidR="004171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e.g. </w:t>
            </w:r>
            <w:r w:rsidR="00C5465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early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Jan 2026 </w:t>
            </w:r>
            <w:r w:rsidR="004171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to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30</w:t>
            </w:r>
            <w:r w:rsidRPr="008A5CC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June 2026. </w:t>
            </w:r>
            <w:r w:rsidR="0041719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If you require </w:t>
            </w:r>
            <w:r w:rsidR="00FC783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funding beyond June, please make clear </w:t>
            </w:r>
            <w:r w:rsidR="009B1F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how you will ensure funds </w:t>
            </w:r>
            <w:r w:rsidR="00AE43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will be spent and</w:t>
            </w:r>
            <w:r w:rsidR="009B1F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invoiced before the </w:t>
            </w:r>
            <w:proofErr w:type="gramStart"/>
            <w:r w:rsidR="009B1F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31</w:t>
            </w:r>
            <w:r w:rsidR="009B1F5A" w:rsidRPr="009B1F5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st</w:t>
            </w:r>
            <w:proofErr w:type="gramEnd"/>
            <w:r w:rsidR="009B1F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July deadline</w:t>
            </w:r>
            <w:r w:rsidR="00AE43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for the panel to review. </w:t>
            </w:r>
          </w:p>
          <w:p w14:paraId="21C0F8CC" w14:textId="0889F1FF" w:rsidR="00864BFF" w:rsidRPr="00271D0D" w:rsidRDefault="00864BFF" w:rsidP="009B1F5A">
            <w:pPr>
              <w:pStyle w:val="NormalWeb"/>
              <w:spacing w:after="120" w:afterAutospacing="0"/>
              <w:ind w:firstLine="741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1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Please indicate type of contract required </w:t>
            </w:r>
            <w:r w:rsidR="009B1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271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if known</w:t>
            </w:r>
            <w:r w:rsidR="009B1F5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Pr="00271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03156ADB" w14:textId="77777777" w:rsidR="00864BFF" w:rsidRPr="00693645" w:rsidRDefault="007A07B3" w:rsidP="00271D0D">
            <w:pPr>
              <w:pStyle w:val="NormalWeb"/>
              <w:spacing w:before="0" w:beforeAutospacing="0" w:after="120" w:afterAutospacing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77886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FF" w:rsidRPr="00693645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64BF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64BFF" w:rsidRPr="00693645">
              <w:rPr>
                <w:rFonts w:ascii="Arial" w:hAnsi="Arial" w:cs="Arial"/>
                <w:color w:val="000000"/>
                <w:sz w:val="20"/>
                <w:szCs w:val="20"/>
              </w:rPr>
              <w:t>temporary services contract (TA1)</w:t>
            </w:r>
          </w:p>
          <w:p w14:paraId="67B0F546" w14:textId="3450A534" w:rsidR="00864BFF" w:rsidRPr="00693645" w:rsidRDefault="007A07B3" w:rsidP="00271D0D">
            <w:pPr>
              <w:pStyle w:val="NormalWeb"/>
              <w:spacing w:before="0" w:beforeAutospacing="0" w:after="120" w:afterAutospacing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44928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F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64B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A161C">
              <w:rPr>
                <w:rFonts w:ascii="Arial" w:hAnsi="Arial" w:cs="Arial"/>
                <w:color w:val="000000"/>
                <w:sz w:val="20"/>
                <w:szCs w:val="20"/>
              </w:rPr>
              <w:t xml:space="preserve">extension to existing contract/new post </w:t>
            </w:r>
          </w:p>
          <w:p w14:paraId="0ABE7499" w14:textId="77777777" w:rsidR="00864BFF" w:rsidRPr="00693645" w:rsidRDefault="007A07B3" w:rsidP="00271D0D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5442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FF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64B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64BFF" w:rsidRPr="00693645">
              <w:rPr>
                <w:rFonts w:ascii="Arial" w:hAnsi="Arial" w:cs="Arial"/>
                <w:color w:val="000000"/>
                <w:sz w:val="20"/>
                <w:szCs w:val="20"/>
              </w:rPr>
              <w:t>employment on a consultancy basis</w:t>
            </w:r>
            <w:r w:rsidR="00864BFF">
              <w:rPr>
                <w:rFonts w:ascii="Arial" w:hAnsi="Arial" w:cs="Arial"/>
                <w:color w:val="000000"/>
                <w:sz w:val="20"/>
                <w:szCs w:val="20"/>
              </w:rPr>
              <w:t xml:space="preserve"> (e.g. external supplier)</w:t>
            </w:r>
          </w:p>
          <w:p w14:paraId="478BC6DB" w14:textId="77777777" w:rsidR="00864BFF" w:rsidRDefault="007A07B3" w:rsidP="00A20EBF">
            <w:pPr>
              <w:pStyle w:val="NormalWeb"/>
              <w:spacing w:after="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85777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BFF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864BFF" w:rsidRPr="00D801DF">
              <w:rPr>
                <w:rFonts w:ascii="Arial" w:hAnsi="Arial" w:cs="Arial"/>
                <w:color w:val="000000"/>
                <w:sz w:val="18"/>
                <w:szCs w:val="18"/>
              </w:rPr>
              <w:t xml:space="preserve">I </w:t>
            </w:r>
            <w:r w:rsidR="00864BFF">
              <w:rPr>
                <w:rFonts w:ascii="Arial" w:hAnsi="Arial" w:cs="Arial"/>
                <w:color w:val="000000"/>
                <w:sz w:val="18"/>
                <w:szCs w:val="18"/>
              </w:rPr>
              <w:t>have</w:t>
            </w:r>
            <w:r w:rsidR="00864BFF" w:rsidRPr="00D801DF">
              <w:rPr>
                <w:rFonts w:ascii="Arial" w:hAnsi="Arial" w:cs="Arial"/>
                <w:color w:val="000000"/>
                <w:sz w:val="18"/>
                <w:szCs w:val="18"/>
              </w:rPr>
              <w:t xml:space="preserve"> read </w:t>
            </w:r>
            <w:r w:rsidR="00864BFF">
              <w:rPr>
                <w:rFonts w:ascii="Arial" w:hAnsi="Arial" w:cs="Arial"/>
                <w:color w:val="000000"/>
                <w:sz w:val="18"/>
                <w:szCs w:val="18"/>
              </w:rPr>
              <w:t xml:space="preserve">the university’s </w:t>
            </w:r>
            <w:hyperlink r:id="rId10" w:history="1">
              <w:r w:rsidR="00864BFF" w:rsidRPr="00D801DF">
                <w:rPr>
                  <w:rStyle w:val="Hyperlink"/>
                  <w:rFonts w:ascii="Arial" w:hAnsi="Arial" w:cs="Arial"/>
                  <w:sz w:val="18"/>
                  <w:szCs w:val="18"/>
                </w:rPr>
                <w:t>guidelines</w:t>
              </w:r>
            </w:hyperlink>
            <w:r w:rsidR="00864BFF">
              <w:rPr>
                <w:rFonts w:ascii="Arial" w:hAnsi="Arial" w:cs="Arial"/>
                <w:color w:val="000000"/>
                <w:sz w:val="18"/>
                <w:szCs w:val="18"/>
              </w:rPr>
              <w:t xml:space="preserve"> on temporary services / setting up an </w:t>
            </w:r>
            <w:hyperlink r:id="rId11" w:history="1">
              <w:r w:rsidR="00864BFF" w:rsidRPr="0028671E">
                <w:rPr>
                  <w:rStyle w:val="Hyperlink"/>
                  <w:rFonts w:ascii="Arial" w:hAnsi="Arial" w:cs="Arial"/>
                  <w:sz w:val="18"/>
                  <w:szCs w:val="18"/>
                </w:rPr>
                <w:t>external supplier</w:t>
              </w:r>
            </w:hyperlink>
          </w:p>
          <w:p w14:paraId="73DB0360" w14:textId="540217D2" w:rsidR="00864BFF" w:rsidRPr="00271D0D" w:rsidRDefault="00864BFF" w:rsidP="00F0681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54D8" w14:paraId="53600426" w14:textId="77777777" w:rsidTr="000B405F">
        <w:trPr>
          <w:trHeight w:val="357"/>
        </w:trPr>
        <w:tc>
          <w:tcPr>
            <w:tcW w:w="9019" w:type="dxa"/>
            <w:gridSpan w:val="6"/>
            <w:shd w:val="clear" w:color="auto" w:fill="E8E8E8" w:themeFill="background2"/>
          </w:tcPr>
          <w:p w14:paraId="34E1BEC3" w14:textId="2D35EC8B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Section </w:t>
            </w:r>
            <w:r w:rsidR="002F3A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B91C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 Cost Breakdown</w:t>
            </w:r>
          </w:p>
        </w:tc>
      </w:tr>
      <w:tr w:rsidR="009754D8" w14:paraId="32DBE731" w14:textId="77777777" w:rsidTr="000A0418">
        <w:trPr>
          <w:trHeight w:val="357"/>
        </w:trPr>
        <w:tc>
          <w:tcPr>
            <w:tcW w:w="3279" w:type="dxa"/>
          </w:tcPr>
          <w:p w14:paraId="1D856C5F" w14:textId="09603641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Budget Heading</w:t>
            </w:r>
          </w:p>
        </w:tc>
        <w:tc>
          <w:tcPr>
            <w:tcW w:w="3280" w:type="dxa"/>
            <w:gridSpan w:val="3"/>
          </w:tcPr>
          <w:p w14:paraId="45D8FD91" w14:textId="4B0E0A5E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Description </w:t>
            </w:r>
          </w:p>
        </w:tc>
        <w:tc>
          <w:tcPr>
            <w:tcW w:w="2460" w:type="dxa"/>
            <w:gridSpan w:val="2"/>
          </w:tcPr>
          <w:p w14:paraId="39775A9C" w14:textId="78557BD4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Amount (£)</w:t>
            </w:r>
          </w:p>
        </w:tc>
      </w:tr>
      <w:tr w:rsidR="009754D8" w14:paraId="566D18E4" w14:textId="77777777" w:rsidTr="00E02F91">
        <w:trPr>
          <w:trHeight w:val="357"/>
        </w:trPr>
        <w:tc>
          <w:tcPr>
            <w:tcW w:w="3279" w:type="dxa"/>
          </w:tcPr>
          <w:p w14:paraId="2C480933" w14:textId="2043B9FB" w:rsidR="009754D8" w:rsidRPr="00783A1F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Project Staff</w:t>
            </w:r>
          </w:p>
        </w:tc>
        <w:tc>
          <w:tcPr>
            <w:tcW w:w="3280" w:type="dxa"/>
            <w:gridSpan w:val="3"/>
          </w:tcPr>
          <w:p w14:paraId="6295B4D4" w14:textId="4820F8AE" w:rsidR="009754D8" w:rsidRPr="00CC5F62" w:rsidRDefault="00CC5F62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F62">
              <w:rPr>
                <w:rFonts w:ascii="Arial" w:eastAsia="Calibri" w:hAnsi="Arial" w:cs="Arial"/>
                <w:i/>
                <w:sz w:val="20"/>
                <w:szCs w:val="20"/>
              </w:rPr>
              <w:t>Name/Post, Grade / point / %FTE</w:t>
            </w:r>
          </w:p>
        </w:tc>
        <w:tc>
          <w:tcPr>
            <w:tcW w:w="2460" w:type="dxa"/>
            <w:gridSpan w:val="2"/>
          </w:tcPr>
          <w:p w14:paraId="244717E9" w14:textId="77777777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4D8" w14:paraId="581A1C90" w14:textId="77777777" w:rsidTr="00E02F91">
        <w:trPr>
          <w:trHeight w:val="357"/>
        </w:trPr>
        <w:tc>
          <w:tcPr>
            <w:tcW w:w="3279" w:type="dxa"/>
          </w:tcPr>
          <w:p w14:paraId="03B119AE" w14:textId="18A9FE5E" w:rsidR="009754D8" w:rsidRPr="00783A1F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A1F">
              <w:rPr>
                <w:rFonts w:ascii="Arial" w:hAnsi="Arial" w:cs="Arial"/>
                <w:color w:val="000000"/>
                <w:sz w:val="20"/>
                <w:szCs w:val="20"/>
              </w:rPr>
              <w:t>Academic time</w:t>
            </w:r>
          </w:p>
        </w:tc>
        <w:tc>
          <w:tcPr>
            <w:tcW w:w="3280" w:type="dxa"/>
            <w:gridSpan w:val="3"/>
          </w:tcPr>
          <w:p w14:paraId="00CBB997" w14:textId="390B5B0F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14:paraId="516CDAFE" w14:textId="0D68993F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4D8" w14:paraId="695F83FC" w14:textId="77777777" w:rsidTr="00E02F91">
        <w:trPr>
          <w:trHeight w:val="357"/>
        </w:trPr>
        <w:tc>
          <w:tcPr>
            <w:tcW w:w="3279" w:type="dxa"/>
          </w:tcPr>
          <w:p w14:paraId="5326DE80" w14:textId="5C4F15A0" w:rsidR="009754D8" w:rsidRPr="00783A1F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A1F">
              <w:rPr>
                <w:rFonts w:ascii="Arial" w:hAnsi="Arial" w:cs="Arial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3280" w:type="dxa"/>
            <w:gridSpan w:val="3"/>
          </w:tcPr>
          <w:p w14:paraId="387F7998" w14:textId="6A016905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14:paraId="7CC6956D" w14:textId="18DB84B9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4D8" w14:paraId="00DCD976" w14:textId="77777777" w:rsidTr="00E02F91">
        <w:trPr>
          <w:trHeight w:val="357"/>
        </w:trPr>
        <w:tc>
          <w:tcPr>
            <w:tcW w:w="3279" w:type="dxa"/>
          </w:tcPr>
          <w:p w14:paraId="49791057" w14:textId="396C3F94" w:rsidR="009754D8" w:rsidRPr="00C35AB6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AB6">
              <w:rPr>
                <w:rFonts w:ascii="Arial" w:hAnsi="Arial" w:cs="Arial"/>
                <w:color w:val="000000"/>
                <w:sz w:val="20"/>
                <w:szCs w:val="20"/>
              </w:rPr>
              <w:t>Third party costs</w:t>
            </w:r>
          </w:p>
        </w:tc>
        <w:tc>
          <w:tcPr>
            <w:tcW w:w="3280" w:type="dxa"/>
            <w:gridSpan w:val="3"/>
          </w:tcPr>
          <w:p w14:paraId="023DD330" w14:textId="28C93167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14:paraId="10575176" w14:textId="0098D55C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4D8" w14:paraId="1A112836" w14:textId="77777777" w:rsidTr="00E02F91">
        <w:trPr>
          <w:trHeight w:val="357"/>
        </w:trPr>
        <w:tc>
          <w:tcPr>
            <w:tcW w:w="3279" w:type="dxa"/>
          </w:tcPr>
          <w:p w14:paraId="2A223C19" w14:textId="28892664" w:rsidR="009754D8" w:rsidRPr="00C35AB6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AB6">
              <w:rPr>
                <w:rFonts w:ascii="Arial" w:hAnsi="Arial" w:cs="Arial"/>
                <w:color w:val="000000"/>
                <w:sz w:val="20"/>
                <w:szCs w:val="20"/>
              </w:rPr>
              <w:t xml:space="preserve">Other </w:t>
            </w:r>
          </w:p>
        </w:tc>
        <w:tc>
          <w:tcPr>
            <w:tcW w:w="3280" w:type="dxa"/>
            <w:gridSpan w:val="3"/>
          </w:tcPr>
          <w:p w14:paraId="368AA997" w14:textId="657DE760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14:paraId="338F432F" w14:textId="47C047AE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4D8" w14:paraId="55566F41" w14:textId="77777777" w:rsidTr="00E02F91">
        <w:trPr>
          <w:trHeight w:val="357"/>
        </w:trPr>
        <w:tc>
          <w:tcPr>
            <w:tcW w:w="3279" w:type="dxa"/>
          </w:tcPr>
          <w:p w14:paraId="00C6B0B5" w14:textId="74F2F655" w:rsidR="009754D8" w:rsidRPr="00567E7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E78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3280" w:type="dxa"/>
            <w:gridSpan w:val="3"/>
          </w:tcPr>
          <w:p w14:paraId="7FD26999" w14:textId="4B61C4C6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14:paraId="462A06DF" w14:textId="77777777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4D8" w14:paraId="20051F14" w14:textId="77777777" w:rsidTr="00E02F91">
        <w:trPr>
          <w:trHeight w:val="357"/>
        </w:trPr>
        <w:tc>
          <w:tcPr>
            <w:tcW w:w="3279" w:type="dxa"/>
          </w:tcPr>
          <w:p w14:paraId="2D96237D" w14:textId="6D369B1E" w:rsidR="009754D8" w:rsidRPr="00567E7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E78">
              <w:rPr>
                <w:rFonts w:ascii="Arial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3280" w:type="dxa"/>
            <w:gridSpan w:val="3"/>
          </w:tcPr>
          <w:p w14:paraId="4DF6C033" w14:textId="154906CA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14:paraId="0E3846E9" w14:textId="77777777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4D8" w14:paraId="3C9DE4D1" w14:textId="77777777" w:rsidTr="00067208">
        <w:trPr>
          <w:trHeight w:val="357"/>
        </w:trPr>
        <w:tc>
          <w:tcPr>
            <w:tcW w:w="6559" w:type="dxa"/>
            <w:gridSpan w:val="4"/>
          </w:tcPr>
          <w:p w14:paraId="1BB6F3A8" w14:textId="3336AEDF" w:rsidR="009754D8" w:rsidRPr="0077611E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761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 amount requested from the IEAF funding call for 202</w:t>
            </w:r>
            <w:r w:rsidR="00C45A4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Pr="007761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/2</w:t>
            </w:r>
            <w:r w:rsidR="00C45A42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60" w:type="dxa"/>
            <w:gridSpan w:val="2"/>
          </w:tcPr>
          <w:p w14:paraId="54AE451A" w14:textId="77777777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4D8" w14:paraId="1A0438D1" w14:textId="77777777" w:rsidTr="003E5BBE">
        <w:trPr>
          <w:trHeight w:val="357"/>
        </w:trPr>
        <w:tc>
          <w:tcPr>
            <w:tcW w:w="9019" w:type="dxa"/>
            <w:gridSpan w:val="6"/>
            <w:shd w:val="clear" w:color="auto" w:fill="E8E8E8" w:themeFill="background2"/>
          </w:tcPr>
          <w:p w14:paraId="6DB37E61" w14:textId="5712CA0E" w:rsidR="009754D8" w:rsidRDefault="007E559F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Section </w:t>
            </w:r>
            <w:r w:rsidR="002F3A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C45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9754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Justification of resources</w:t>
            </w:r>
          </w:p>
        </w:tc>
      </w:tr>
      <w:tr w:rsidR="009754D8" w14:paraId="250B339C" w14:textId="77777777" w:rsidTr="00C373BC">
        <w:trPr>
          <w:trHeight w:val="357"/>
        </w:trPr>
        <w:tc>
          <w:tcPr>
            <w:tcW w:w="9019" w:type="dxa"/>
            <w:gridSpan w:val="6"/>
            <w:shd w:val="clear" w:color="auto" w:fill="FFFFFF" w:themeFill="background1"/>
          </w:tcPr>
          <w:p w14:paraId="4F3AB984" w14:textId="77777777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5A123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Full justification of all costs requested. Include a description of any additional funds or resources that will be used to contribute to the project. Please note you must ensure funds awarded are spent by 31st July 202</w:t>
            </w:r>
            <w:r w:rsidR="00E3510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p w14:paraId="5CAE47F4" w14:textId="164B2CF1" w:rsidR="00A718C4" w:rsidRPr="00A176E6" w:rsidRDefault="00A718C4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54D8" w14:paraId="7D10A8CA" w14:textId="77777777" w:rsidTr="00A718C4">
        <w:trPr>
          <w:trHeight w:val="1524"/>
        </w:trPr>
        <w:tc>
          <w:tcPr>
            <w:tcW w:w="9019" w:type="dxa"/>
            <w:gridSpan w:val="6"/>
            <w:shd w:val="clear" w:color="auto" w:fill="FFFFFF" w:themeFill="background1"/>
          </w:tcPr>
          <w:p w14:paraId="67F45376" w14:textId="734D358E" w:rsidR="00A718C4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Signature of lead applicant: </w:t>
            </w:r>
          </w:p>
          <w:p w14:paraId="41EE84F2" w14:textId="77777777" w:rsidR="00D93ED8" w:rsidRDefault="00D93E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88B190" w14:textId="10E6AECA" w:rsidR="00271D0D" w:rsidRDefault="00271D0D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4D8" w14:paraId="4955AA24" w14:textId="77777777" w:rsidTr="00D51733">
        <w:tc>
          <w:tcPr>
            <w:tcW w:w="9019" w:type="dxa"/>
            <w:gridSpan w:val="6"/>
            <w:shd w:val="clear" w:color="auto" w:fill="E8E8E8" w:themeFill="background2"/>
          </w:tcPr>
          <w:p w14:paraId="7FA71ECD" w14:textId="666E67EA" w:rsidR="009754D8" w:rsidRPr="00D51733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Section </w:t>
            </w:r>
            <w:r w:rsidR="00271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Statement of support from DoR/ Impact Lead </w:t>
            </w:r>
          </w:p>
        </w:tc>
      </w:tr>
      <w:tr w:rsidR="009754D8" w14:paraId="0C5CFF6C" w14:textId="77777777" w:rsidTr="00271D0D">
        <w:trPr>
          <w:trHeight w:val="1612"/>
        </w:trPr>
        <w:tc>
          <w:tcPr>
            <w:tcW w:w="9019" w:type="dxa"/>
            <w:gridSpan w:val="6"/>
          </w:tcPr>
          <w:p w14:paraId="2C5D45E7" w14:textId="555E42A5" w:rsidR="004A1C3E" w:rsidRPr="004A1C3E" w:rsidRDefault="004A1C3E" w:rsidP="004A1C3E">
            <w:pPr>
              <w:pStyle w:val="NormalWeb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C3E">
              <w:rPr>
                <w:rFonts w:ascii="Arial" w:hAnsi="Arial" w:cs="Arial"/>
                <w:color w:val="000000"/>
                <w:sz w:val="20"/>
                <w:szCs w:val="20"/>
              </w:rPr>
              <w:t>The Impact Lead</w:t>
            </w:r>
            <w:r w:rsidR="00AE43B1">
              <w:rPr>
                <w:rFonts w:ascii="Arial" w:hAnsi="Arial" w:cs="Arial"/>
                <w:color w:val="000000"/>
                <w:sz w:val="20"/>
                <w:szCs w:val="20"/>
              </w:rPr>
              <w:t>/DoR</w:t>
            </w:r>
            <w:r w:rsidRPr="004A1C3E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the lead applicant should endorse the application</w:t>
            </w:r>
            <w:r w:rsidR="00271D0D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Pr="004A1C3E">
              <w:rPr>
                <w:rFonts w:ascii="Arial" w:hAnsi="Arial" w:cs="Arial"/>
                <w:color w:val="000000"/>
                <w:sz w:val="20"/>
                <w:szCs w:val="20"/>
              </w:rPr>
              <w:t xml:space="preserve">confirm, by signing below, that this application has been shared with you ahead of submission and </w:t>
            </w:r>
            <w:r w:rsidR="00D93ED8">
              <w:rPr>
                <w:rFonts w:ascii="Arial" w:hAnsi="Arial" w:cs="Arial"/>
                <w:color w:val="000000"/>
                <w:sz w:val="20"/>
                <w:szCs w:val="20"/>
              </w:rPr>
              <w:t xml:space="preserve">has been </w:t>
            </w:r>
            <w:r w:rsidRPr="004A1C3E">
              <w:rPr>
                <w:rFonts w:ascii="Arial" w:hAnsi="Arial" w:cs="Arial"/>
                <w:color w:val="000000"/>
                <w:sz w:val="20"/>
                <w:szCs w:val="20"/>
              </w:rPr>
              <w:t xml:space="preserve">discussed with yourself and/or the school DoR. </w:t>
            </w:r>
          </w:p>
          <w:p w14:paraId="68793116" w14:textId="16AC9B5B" w:rsidR="009754D8" w:rsidRPr="006A0537" w:rsidRDefault="0077611E" w:rsidP="00271D0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0537">
              <w:rPr>
                <w:rFonts w:ascii="Arial" w:hAnsi="Arial" w:cs="Arial"/>
                <w:color w:val="000000"/>
                <w:sz w:val="20"/>
                <w:szCs w:val="20"/>
              </w:rPr>
              <w:t>If you have any comments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A0537">
              <w:rPr>
                <w:rFonts w:ascii="Arial" w:hAnsi="Arial" w:cs="Arial"/>
                <w:color w:val="000000"/>
                <w:sz w:val="20"/>
                <w:szCs w:val="20"/>
              </w:rPr>
              <w:t>you wish to provide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the panel regarding the strategic importance of this ICS to the school</w:t>
            </w:r>
            <w:r w:rsidR="00770E4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0E41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6A0537">
              <w:rPr>
                <w:rFonts w:ascii="Arial" w:hAnsi="Arial" w:cs="Arial"/>
                <w:color w:val="000000"/>
                <w:sz w:val="20"/>
                <w:szCs w:val="20"/>
              </w:rPr>
              <w:t xml:space="preserve">lease use </w:t>
            </w:r>
            <w:r w:rsidR="004A1C3E">
              <w:rPr>
                <w:rFonts w:ascii="Arial" w:hAnsi="Arial" w:cs="Arial"/>
                <w:color w:val="000000"/>
                <w:sz w:val="20"/>
                <w:szCs w:val="20"/>
              </w:rPr>
              <w:t>the space below</w:t>
            </w:r>
            <w:r w:rsidR="00770E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754D8" w14:paraId="1E25B314" w14:textId="77777777" w:rsidTr="000033EC">
        <w:trPr>
          <w:trHeight w:val="834"/>
        </w:trPr>
        <w:tc>
          <w:tcPr>
            <w:tcW w:w="9019" w:type="dxa"/>
            <w:gridSpan w:val="6"/>
          </w:tcPr>
          <w:p w14:paraId="45E5DB95" w14:textId="553E285C" w:rsidR="009754D8" w:rsidRDefault="009754D8" w:rsidP="009754D8">
            <w:pPr>
              <w:pStyle w:val="NormalWeb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Statement from Impact Lead</w:t>
            </w:r>
            <w:r w:rsidR="00AE43B1">
              <w:rPr>
                <w:rFonts w:ascii="Arial" w:hAnsi="Arial" w:cs="Arial"/>
                <w:color w:val="000000"/>
                <w:sz w:val="20"/>
                <w:szCs w:val="20"/>
              </w:rPr>
              <w:t>/DOR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9754D8" w14:paraId="2DA784C6" w14:textId="77777777" w:rsidTr="00AE43B1">
        <w:tc>
          <w:tcPr>
            <w:tcW w:w="3542" w:type="dxa"/>
            <w:gridSpan w:val="2"/>
          </w:tcPr>
          <w:p w14:paraId="1CE17098" w14:textId="1F28BA65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Impact Lead</w:t>
            </w:r>
            <w:r w:rsidR="00AE4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 DoR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Print Name</w:t>
            </w:r>
          </w:p>
        </w:tc>
        <w:tc>
          <w:tcPr>
            <w:tcW w:w="3544" w:type="dxa"/>
            <w:gridSpan w:val="3"/>
          </w:tcPr>
          <w:p w14:paraId="0FA92BF9" w14:textId="77777777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</w:tcPr>
          <w:p w14:paraId="68089E23" w14:textId="77777777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4D8" w14:paraId="23D071AD" w14:textId="77777777" w:rsidTr="00AE43B1">
        <w:tc>
          <w:tcPr>
            <w:tcW w:w="3542" w:type="dxa"/>
            <w:gridSpan w:val="2"/>
          </w:tcPr>
          <w:p w14:paraId="58E39641" w14:textId="13D42884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Sign</w:t>
            </w:r>
          </w:p>
        </w:tc>
        <w:tc>
          <w:tcPr>
            <w:tcW w:w="3544" w:type="dxa"/>
            <w:gridSpan w:val="3"/>
          </w:tcPr>
          <w:p w14:paraId="2E0817B4" w14:textId="77777777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78210F0" w14:textId="5F45F8E5" w:rsidR="009754D8" w:rsidRDefault="009754D8" w:rsidP="009754D8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</w:tbl>
    <w:p w14:paraId="726D8500" w14:textId="77777777" w:rsidR="00B91C9F" w:rsidRPr="00D8627E" w:rsidRDefault="00B91C9F" w:rsidP="007E559F">
      <w:pPr>
        <w:rPr>
          <w:rFonts w:ascii="Arial" w:hAnsi="Arial" w:cs="Arial"/>
          <w:sz w:val="18"/>
          <w:szCs w:val="18"/>
        </w:rPr>
      </w:pPr>
    </w:p>
    <w:sectPr w:rsidR="00B91C9F" w:rsidRPr="00D8627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3393" w14:textId="77777777" w:rsidR="00414EC1" w:rsidRDefault="00414EC1" w:rsidP="00414EC1">
      <w:pPr>
        <w:spacing w:after="0" w:line="240" w:lineRule="auto"/>
      </w:pPr>
      <w:r>
        <w:separator/>
      </w:r>
    </w:p>
  </w:endnote>
  <w:endnote w:type="continuationSeparator" w:id="0">
    <w:p w14:paraId="330474C2" w14:textId="77777777" w:rsidR="00414EC1" w:rsidRDefault="00414EC1" w:rsidP="004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9178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1ED231" w14:textId="2221153B" w:rsidR="00414EC1" w:rsidRDefault="00414EC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DE3EAD5" w14:textId="77777777" w:rsidR="00414EC1" w:rsidRDefault="00414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83F9" w14:textId="77777777" w:rsidR="00414EC1" w:rsidRDefault="00414EC1" w:rsidP="00414EC1">
      <w:pPr>
        <w:spacing w:after="0" w:line="240" w:lineRule="auto"/>
      </w:pPr>
      <w:r>
        <w:separator/>
      </w:r>
    </w:p>
  </w:footnote>
  <w:footnote w:type="continuationSeparator" w:id="0">
    <w:p w14:paraId="7B4916DB" w14:textId="77777777" w:rsidR="00414EC1" w:rsidRDefault="00414EC1" w:rsidP="00414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97F82"/>
    <w:multiLevelType w:val="hybridMultilevel"/>
    <w:tmpl w:val="A6D0FE7E"/>
    <w:lvl w:ilvl="0" w:tplc="EFF8B5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D32AE"/>
    <w:multiLevelType w:val="hybridMultilevel"/>
    <w:tmpl w:val="6FE6245E"/>
    <w:lvl w:ilvl="0" w:tplc="4DDEA3C6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83034"/>
    <w:multiLevelType w:val="hybridMultilevel"/>
    <w:tmpl w:val="203E45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423A7"/>
    <w:multiLevelType w:val="hybridMultilevel"/>
    <w:tmpl w:val="8D9E61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643450">
    <w:abstractNumId w:val="1"/>
  </w:num>
  <w:num w:numId="2" w16cid:durableId="1119445685">
    <w:abstractNumId w:val="3"/>
  </w:num>
  <w:num w:numId="3" w16cid:durableId="877012570">
    <w:abstractNumId w:val="2"/>
  </w:num>
  <w:num w:numId="4" w16cid:durableId="4017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7E"/>
    <w:rsid w:val="000033EC"/>
    <w:rsid w:val="0000367E"/>
    <w:rsid w:val="000054C5"/>
    <w:rsid w:val="00012E6D"/>
    <w:rsid w:val="00014FD9"/>
    <w:rsid w:val="0002747B"/>
    <w:rsid w:val="0003413D"/>
    <w:rsid w:val="00036A95"/>
    <w:rsid w:val="00036D17"/>
    <w:rsid w:val="00042B12"/>
    <w:rsid w:val="00042CED"/>
    <w:rsid w:val="00045400"/>
    <w:rsid w:val="0005111B"/>
    <w:rsid w:val="000531D1"/>
    <w:rsid w:val="00062453"/>
    <w:rsid w:val="00070621"/>
    <w:rsid w:val="000745C1"/>
    <w:rsid w:val="000750C7"/>
    <w:rsid w:val="00083BC9"/>
    <w:rsid w:val="00092B68"/>
    <w:rsid w:val="000A4291"/>
    <w:rsid w:val="000A45F8"/>
    <w:rsid w:val="000A4E8A"/>
    <w:rsid w:val="000A7248"/>
    <w:rsid w:val="000A789E"/>
    <w:rsid w:val="000B1235"/>
    <w:rsid w:val="000B405F"/>
    <w:rsid w:val="000B57F9"/>
    <w:rsid w:val="000B59DD"/>
    <w:rsid w:val="000B7285"/>
    <w:rsid w:val="000C05BE"/>
    <w:rsid w:val="000C3DEA"/>
    <w:rsid w:val="000D2B8B"/>
    <w:rsid w:val="000D32FE"/>
    <w:rsid w:val="000E6065"/>
    <w:rsid w:val="00105CB9"/>
    <w:rsid w:val="0010642A"/>
    <w:rsid w:val="00106F0E"/>
    <w:rsid w:val="0010779B"/>
    <w:rsid w:val="00107C49"/>
    <w:rsid w:val="00117757"/>
    <w:rsid w:val="00122D2C"/>
    <w:rsid w:val="00124456"/>
    <w:rsid w:val="001252F8"/>
    <w:rsid w:val="001262B9"/>
    <w:rsid w:val="00127BE9"/>
    <w:rsid w:val="00134A0A"/>
    <w:rsid w:val="00134BC4"/>
    <w:rsid w:val="00135217"/>
    <w:rsid w:val="00137EFC"/>
    <w:rsid w:val="0014186B"/>
    <w:rsid w:val="00141F2A"/>
    <w:rsid w:val="001473A0"/>
    <w:rsid w:val="00151D7A"/>
    <w:rsid w:val="00151F0F"/>
    <w:rsid w:val="00156BCC"/>
    <w:rsid w:val="00157852"/>
    <w:rsid w:val="001608C9"/>
    <w:rsid w:val="00162643"/>
    <w:rsid w:val="0016444A"/>
    <w:rsid w:val="00165421"/>
    <w:rsid w:val="00167EBE"/>
    <w:rsid w:val="00171C2E"/>
    <w:rsid w:val="00174286"/>
    <w:rsid w:val="001807C0"/>
    <w:rsid w:val="001830BB"/>
    <w:rsid w:val="00184937"/>
    <w:rsid w:val="00185C48"/>
    <w:rsid w:val="001861DF"/>
    <w:rsid w:val="001933E4"/>
    <w:rsid w:val="00194ACA"/>
    <w:rsid w:val="001A2948"/>
    <w:rsid w:val="001A5C62"/>
    <w:rsid w:val="001B2D6E"/>
    <w:rsid w:val="001B65FC"/>
    <w:rsid w:val="001C099E"/>
    <w:rsid w:val="001D1D11"/>
    <w:rsid w:val="001D2C5C"/>
    <w:rsid w:val="001D3953"/>
    <w:rsid w:val="001D7D14"/>
    <w:rsid w:val="001E7912"/>
    <w:rsid w:val="001E7F0E"/>
    <w:rsid w:val="001F2456"/>
    <w:rsid w:val="002055DD"/>
    <w:rsid w:val="00207136"/>
    <w:rsid w:val="00207A44"/>
    <w:rsid w:val="00207C82"/>
    <w:rsid w:val="002176E3"/>
    <w:rsid w:val="00220173"/>
    <w:rsid w:val="002262CA"/>
    <w:rsid w:val="00231967"/>
    <w:rsid w:val="00242A12"/>
    <w:rsid w:val="00243666"/>
    <w:rsid w:val="0024643F"/>
    <w:rsid w:val="002504B0"/>
    <w:rsid w:val="00256F70"/>
    <w:rsid w:val="0026403C"/>
    <w:rsid w:val="002670DF"/>
    <w:rsid w:val="002712AE"/>
    <w:rsid w:val="00271D0D"/>
    <w:rsid w:val="00274005"/>
    <w:rsid w:val="00280D69"/>
    <w:rsid w:val="0028545A"/>
    <w:rsid w:val="0028671E"/>
    <w:rsid w:val="002903DD"/>
    <w:rsid w:val="002A5613"/>
    <w:rsid w:val="002A72D5"/>
    <w:rsid w:val="002B1C53"/>
    <w:rsid w:val="002B61D7"/>
    <w:rsid w:val="002B762E"/>
    <w:rsid w:val="002C0DD2"/>
    <w:rsid w:val="002C1FA5"/>
    <w:rsid w:val="002D11DB"/>
    <w:rsid w:val="002D64C4"/>
    <w:rsid w:val="002E3FB0"/>
    <w:rsid w:val="002E41EF"/>
    <w:rsid w:val="002E4BE4"/>
    <w:rsid w:val="002F3A3A"/>
    <w:rsid w:val="002F3E9E"/>
    <w:rsid w:val="003077EB"/>
    <w:rsid w:val="003124D0"/>
    <w:rsid w:val="00313F3C"/>
    <w:rsid w:val="00315D24"/>
    <w:rsid w:val="003337CC"/>
    <w:rsid w:val="003339CC"/>
    <w:rsid w:val="00352B8D"/>
    <w:rsid w:val="003578BF"/>
    <w:rsid w:val="00364D52"/>
    <w:rsid w:val="00364F69"/>
    <w:rsid w:val="003666D9"/>
    <w:rsid w:val="003828B3"/>
    <w:rsid w:val="003839B7"/>
    <w:rsid w:val="003879BA"/>
    <w:rsid w:val="003904DC"/>
    <w:rsid w:val="00393857"/>
    <w:rsid w:val="00396EB6"/>
    <w:rsid w:val="003A21A8"/>
    <w:rsid w:val="003A36FB"/>
    <w:rsid w:val="003A3C01"/>
    <w:rsid w:val="003B37BF"/>
    <w:rsid w:val="003B52B8"/>
    <w:rsid w:val="003C0457"/>
    <w:rsid w:val="003C164A"/>
    <w:rsid w:val="003C1BDE"/>
    <w:rsid w:val="003C20B9"/>
    <w:rsid w:val="003D6260"/>
    <w:rsid w:val="003E2049"/>
    <w:rsid w:val="003E5BBE"/>
    <w:rsid w:val="003E69BF"/>
    <w:rsid w:val="003E6D03"/>
    <w:rsid w:val="003F2F65"/>
    <w:rsid w:val="003F35AD"/>
    <w:rsid w:val="003F35DB"/>
    <w:rsid w:val="003F5481"/>
    <w:rsid w:val="003F79B1"/>
    <w:rsid w:val="00400849"/>
    <w:rsid w:val="00406431"/>
    <w:rsid w:val="00410589"/>
    <w:rsid w:val="00414EC1"/>
    <w:rsid w:val="0041719E"/>
    <w:rsid w:val="004257FB"/>
    <w:rsid w:val="004307A7"/>
    <w:rsid w:val="00434BB5"/>
    <w:rsid w:val="004359F8"/>
    <w:rsid w:val="00440EAC"/>
    <w:rsid w:val="004436AA"/>
    <w:rsid w:val="00445C38"/>
    <w:rsid w:val="00452310"/>
    <w:rsid w:val="00452405"/>
    <w:rsid w:val="00467479"/>
    <w:rsid w:val="004714D2"/>
    <w:rsid w:val="00473F8D"/>
    <w:rsid w:val="00476E48"/>
    <w:rsid w:val="00484F47"/>
    <w:rsid w:val="00486080"/>
    <w:rsid w:val="0049096A"/>
    <w:rsid w:val="0049227D"/>
    <w:rsid w:val="00492F3A"/>
    <w:rsid w:val="0049309A"/>
    <w:rsid w:val="00493169"/>
    <w:rsid w:val="00497A9A"/>
    <w:rsid w:val="004A1C3E"/>
    <w:rsid w:val="004A3BAC"/>
    <w:rsid w:val="004B0D1C"/>
    <w:rsid w:val="004B2CE0"/>
    <w:rsid w:val="004B7E60"/>
    <w:rsid w:val="004C034B"/>
    <w:rsid w:val="004E1598"/>
    <w:rsid w:val="004E35FE"/>
    <w:rsid w:val="00514035"/>
    <w:rsid w:val="005140C1"/>
    <w:rsid w:val="00516926"/>
    <w:rsid w:val="00520F6A"/>
    <w:rsid w:val="00521935"/>
    <w:rsid w:val="005234F8"/>
    <w:rsid w:val="00525E1E"/>
    <w:rsid w:val="00540BD9"/>
    <w:rsid w:val="00542563"/>
    <w:rsid w:val="00543E45"/>
    <w:rsid w:val="0055654F"/>
    <w:rsid w:val="005666DD"/>
    <w:rsid w:val="00567E78"/>
    <w:rsid w:val="005726A4"/>
    <w:rsid w:val="005801D3"/>
    <w:rsid w:val="00582BFF"/>
    <w:rsid w:val="00584AF5"/>
    <w:rsid w:val="00586877"/>
    <w:rsid w:val="005A0D93"/>
    <w:rsid w:val="005A1231"/>
    <w:rsid w:val="005A1261"/>
    <w:rsid w:val="005B4167"/>
    <w:rsid w:val="005B4B7D"/>
    <w:rsid w:val="005B76C8"/>
    <w:rsid w:val="005C1549"/>
    <w:rsid w:val="005D3B06"/>
    <w:rsid w:val="005E35ED"/>
    <w:rsid w:val="005E5BCB"/>
    <w:rsid w:val="005E5E67"/>
    <w:rsid w:val="005E7CFE"/>
    <w:rsid w:val="005F3BF9"/>
    <w:rsid w:val="00600EF8"/>
    <w:rsid w:val="00607877"/>
    <w:rsid w:val="00613F1F"/>
    <w:rsid w:val="0061467A"/>
    <w:rsid w:val="006156D1"/>
    <w:rsid w:val="0061704E"/>
    <w:rsid w:val="00622BA5"/>
    <w:rsid w:val="00626F6B"/>
    <w:rsid w:val="00635003"/>
    <w:rsid w:val="00636505"/>
    <w:rsid w:val="006374CE"/>
    <w:rsid w:val="0064279E"/>
    <w:rsid w:val="00643093"/>
    <w:rsid w:val="006477D1"/>
    <w:rsid w:val="00660A86"/>
    <w:rsid w:val="00662633"/>
    <w:rsid w:val="00664031"/>
    <w:rsid w:val="00672FE2"/>
    <w:rsid w:val="00673861"/>
    <w:rsid w:val="00673AAB"/>
    <w:rsid w:val="006741F9"/>
    <w:rsid w:val="006754DE"/>
    <w:rsid w:val="006819E0"/>
    <w:rsid w:val="00693645"/>
    <w:rsid w:val="00693DF4"/>
    <w:rsid w:val="006A0537"/>
    <w:rsid w:val="006C1176"/>
    <w:rsid w:val="006C3515"/>
    <w:rsid w:val="006C6627"/>
    <w:rsid w:val="006D25E2"/>
    <w:rsid w:val="006D39A3"/>
    <w:rsid w:val="006D67CB"/>
    <w:rsid w:val="006F1039"/>
    <w:rsid w:val="006F5585"/>
    <w:rsid w:val="006F5586"/>
    <w:rsid w:val="00700C49"/>
    <w:rsid w:val="00700D89"/>
    <w:rsid w:val="00702D26"/>
    <w:rsid w:val="00711CDE"/>
    <w:rsid w:val="007153E7"/>
    <w:rsid w:val="007168A6"/>
    <w:rsid w:val="00730A35"/>
    <w:rsid w:val="00732A92"/>
    <w:rsid w:val="00740AED"/>
    <w:rsid w:val="0074708A"/>
    <w:rsid w:val="00750A37"/>
    <w:rsid w:val="00752463"/>
    <w:rsid w:val="00757000"/>
    <w:rsid w:val="0076316B"/>
    <w:rsid w:val="00770E41"/>
    <w:rsid w:val="0077611E"/>
    <w:rsid w:val="00783A1F"/>
    <w:rsid w:val="007864FC"/>
    <w:rsid w:val="00786AC3"/>
    <w:rsid w:val="00787CB5"/>
    <w:rsid w:val="00792FF3"/>
    <w:rsid w:val="007944E2"/>
    <w:rsid w:val="0079688D"/>
    <w:rsid w:val="007A149F"/>
    <w:rsid w:val="007A2B03"/>
    <w:rsid w:val="007A3AED"/>
    <w:rsid w:val="007A58D1"/>
    <w:rsid w:val="007A6EE7"/>
    <w:rsid w:val="007C47BA"/>
    <w:rsid w:val="007C58CE"/>
    <w:rsid w:val="007C5F05"/>
    <w:rsid w:val="007E1785"/>
    <w:rsid w:val="007E3C57"/>
    <w:rsid w:val="007E559F"/>
    <w:rsid w:val="007E6930"/>
    <w:rsid w:val="007F22A5"/>
    <w:rsid w:val="00800C2E"/>
    <w:rsid w:val="00805E19"/>
    <w:rsid w:val="0080666E"/>
    <w:rsid w:val="00813916"/>
    <w:rsid w:val="00813A4A"/>
    <w:rsid w:val="00815A33"/>
    <w:rsid w:val="008168EE"/>
    <w:rsid w:val="008171AD"/>
    <w:rsid w:val="00824DE6"/>
    <w:rsid w:val="00831B19"/>
    <w:rsid w:val="008324F5"/>
    <w:rsid w:val="008362CD"/>
    <w:rsid w:val="0083692A"/>
    <w:rsid w:val="00837D48"/>
    <w:rsid w:val="0084332E"/>
    <w:rsid w:val="00844249"/>
    <w:rsid w:val="00844873"/>
    <w:rsid w:val="0084500B"/>
    <w:rsid w:val="00846771"/>
    <w:rsid w:val="00851464"/>
    <w:rsid w:val="00856986"/>
    <w:rsid w:val="00862FFE"/>
    <w:rsid w:val="00864BFF"/>
    <w:rsid w:val="00874C7E"/>
    <w:rsid w:val="0087741A"/>
    <w:rsid w:val="00880112"/>
    <w:rsid w:val="00887EFC"/>
    <w:rsid w:val="00890EEF"/>
    <w:rsid w:val="008A07B9"/>
    <w:rsid w:val="008A5CCD"/>
    <w:rsid w:val="008A6919"/>
    <w:rsid w:val="008B09BC"/>
    <w:rsid w:val="008B3C9F"/>
    <w:rsid w:val="008B4548"/>
    <w:rsid w:val="008B550A"/>
    <w:rsid w:val="008D1D8F"/>
    <w:rsid w:val="008D2D13"/>
    <w:rsid w:val="008D34AB"/>
    <w:rsid w:val="008D5573"/>
    <w:rsid w:val="008D5E3F"/>
    <w:rsid w:val="008E3422"/>
    <w:rsid w:val="008E3B09"/>
    <w:rsid w:val="008E4B68"/>
    <w:rsid w:val="008F4369"/>
    <w:rsid w:val="00904B74"/>
    <w:rsid w:val="00914E9B"/>
    <w:rsid w:val="00917359"/>
    <w:rsid w:val="009203E6"/>
    <w:rsid w:val="00922F3E"/>
    <w:rsid w:val="009349FF"/>
    <w:rsid w:val="00937584"/>
    <w:rsid w:val="00942785"/>
    <w:rsid w:val="0095007F"/>
    <w:rsid w:val="0095350F"/>
    <w:rsid w:val="009541DB"/>
    <w:rsid w:val="00963B80"/>
    <w:rsid w:val="0096443B"/>
    <w:rsid w:val="00964B10"/>
    <w:rsid w:val="00967520"/>
    <w:rsid w:val="00973AC4"/>
    <w:rsid w:val="009754D8"/>
    <w:rsid w:val="0097581C"/>
    <w:rsid w:val="009820E6"/>
    <w:rsid w:val="00982227"/>
    <w:rsid w:val="00985831"/>
    <w:rsid w:val="0098760E"/>
    <w:rsid w:val="009A012A"/>
    <w:rsid w:val="009A161C"/>
    <w:rsid w:val="009A414D"/>
    <w:rsid w:val="009A501A"/>
    <w:rsid w:val="009A627C"/>
    <w:rsid w:val="009B1F5A"/>
    <w:rsid w:val="009C0483"/>
    <w:rsid w:val="009C29C6"/>
    <w:rsid w:val="009C3A31"/>
    <w:rsid w:val="009D3ECF"/>
    <w:rsid w:val="009E1147"/>
    <w:rsid w:val="009E1E53"/>
    <w:rsid w:val="009F06CA"/>
    <w:rsid w:val="009F5EBB"/>
    <w:rsid w:val="009F7F4B"/>
    <w:rsid w:val="00A009F7"/>
    <w:rsid w:val="00A02CBC"/>
    <w:rsid w:val="00A06002"/>
    <w:rsid w:val="00A106AC"/>
    <w:rsid w:val="00A176E6"/>
    <w:rsid w:val="00A20EBF"/>
    <w:rsid w:val="00A21516"/>
    <w:rsid w:val="00A31437"/>
    <w:rsid w:val="00A31951"/>
    <w:rsid w:val="00A405D4"/>
    <w:rsid w:val="00A61EDE"/>
    <w:rsid w:val="00A62AD6"/>
    <w:rsid w:val="00A6462E"/>
    <w:rsid w:val="00A6579D"/>
    <w:rsid w:val="00A66391"/>
    <w:rsid w:val="00A66658"/>
    <w:rsid w:val="00A718C4"/>
    <w:rsid w:val="00A75748"/>
    <w:rsid w:val="00A829DB"/>
    <w:rsid w:val="00A9436B"/>
    <w:rsid w:val="00A95F44"/>
    <w:rsid w:val="00A9604D"/>
    <w:rsid w:val="00A96458"/>
    <w:rsid w:val="00AA0CC2"/>
    <w:rsid w:val="00AA0E19"/>
    <w:rsid w:val="00AB572D"/>
    <w:rsid w:val="00AB5A35"/>
    <w:rsid w:val="00AC0262"/>
    <w:rsid w:val="00AC0CA6"/>
    <w:rsid w:val="00AC5DAC"/>
    <w:rsid w:val="00AE43B1"/>
    <w:rsid w:val="00AF0F96"/>
    <w:rsid w:val="00AF1F0B"/>
    <w:rsid w:val="00AF3D23"/>
    <w:rsid w:val="00AF79EF"/>
    <w:rsid w:val="00B009E4"/>
    <w:rsid w:val="00B027F5"/>
    <w:rsid w:val="00B043F9"/>
    <w:rsid w:val="00B057E4"/>
    <w:rsid w:val="00B0696C"/>
    <w:rsid w:val="00B1058E"/>
    <w:rsid w:val="00B20443"/>
    <w:rsid w:val="00B23734"/>
    <w:rsid w:val="00B257D4"/>
    <w:rsid w:val="00B32D7B"/>
    <w:rsid w:val="00B33A51"/>
    <w:rsid w:val="00B35E73"/>
    <w:rsid w:val="00B427FE"/>
    <w:rsid w:val="00B42DF4"/>
    <w:rsid w:val="00B45048"/>
    <w:rsid w:val="00B542AF"/>
    <w:rsid w:val="00B657CF"/>
    <w:rsid w:val="00B67F04"/>
    <w:rsid w:val="00B77321"/>
    <w:rsid w:val="00B81528"/>
    <w:rsid w:val="00B90072"/>
    <w:rsid w:val="00B91C9F"/>
    <w:rsid w:val="00BA211E"/>
    <w:rsid w:val="00BA39CE"/>
    <w:rsid w:val="00BA44F1"/>
    <w:rsid w:val="00BA73F3"/>
    <w:rsid w:val="00BB21A2"/>
    <w:rsid w:val="00BB360B"/>
    <w:rsid w:val="00BB7AAB"/>
    <w:rsid w:val="00BC44EF"/>
    <w:rsid w:val="00BC66DB"/>
    <w:rsid w:val="00BD36D7"/>
    <w:rsid w:val="00BD66B4"/>
    <w:rsid w:val="00BD7239"/>
    <w:rsid w:val="00BE3F06"/>
    <w:rsid w:val="00BE6027"/>
    <w:rsid w:val="00BE787C"/>
    <w:rsid w:val="00BF3133"/>
    <w:rsid w:val="00BF5831"/>
    <w:rsid w:val="00C11792"/>
    <w:rsid w:val="00C127A9"/>
    <w:rsid w:val="00C13396"/>
    <w:rsid w:val="00C137CD"/>
    <w:rsid w:val="00C1516C"/>
    <w:rsid w:val="00C24110"/>
    <w:rsid w:val="00C24875"/>
    <w:rsid w:val="00C24D21"/>
    <w:rsid w:val="00C25530"/>
    <w:rsid w:val="00C2643B"/>
    <w:rsid w:val="00C30427"/>
    <w:rsid w:val="00C31E82"/>
    <w:rsid w:val="00C35AB6"/>
    <w:rsid w:val="00C373BC"/>
    <w:rsid w:val="00C425E2"/>
    <w:rsid w:val="00C42A85"/>
    <w:rsid w:val="00C45A42"/>
    <w:rsid w:val="00C520F7"/>
    <w:rsid w:val="00C54650"/>
    <w:rsid w:val="00C55E36"/>
    <w:rsid w:val="00C666C1"/>
    <w:rsid w:val="00C70D0D"/>
    <w:rsid w:val="00C70EE8"/>
    <w:rsid w:val="00C75800"/>
    <w:rsid w:val="00C7721D"/>
    <w:rsid w:val="00C814A0"/>
    <w:rsid w:val="00C86ECB"/>
    <w:rsid w:val="00C9069D"/>
    <w:rsid w:val="00C93AF5"/>
    <w:rsid w:val="00C957A2"/>
    <w:rsid w:val="00C97B04"/>
    <w:rsid w:val="00CB4317"/>
    <w:rsid w:val="00CC11AE"/>
    <w:rsid w:val="00CC1459"/>
    <w:rsid w:val="00CC2740"/>
    <w:rsid w:val="00CC4BCA"/>
    <w:rsid w:val="00CC5E39"/>
    <w:rsid w:val="00CC5F62"/>
    <w:rsid w:val="00CD2377"/>
    <w:rsid w:val="00CD4096"/>
    <w:rsid w:val="00CE0631"/>
    <w:rsid w:val="00CF064E"/>
    <w:rsid w:val="00CF0E2E"/>
    <w:rsid w:val="00CF5546"/>
    <w:rsid w:val="00D03978"/>
    <w:rsid w:val="00D04952"/>
    <w:rsid w:val="00D04C27"/>
    <w:rsid w:val="00D141B5"/>
    <w:rsid w:val="00D224B5"/>
    <w:rsid w:val="00D22C28"/>
    <w:rsid w:val="00D249C6"/>
    <w:rsid w:val="00D332FC"/>
    <w:rsid w:val="00D3634A"/>
    <w:rsid w:val="00D36FA7"/>
    <w:rsid w:val="00D45984"/>
    <w:rsid w:val="00D46557"/>
    <w:rsid w:val="00D47C7F"/>
    <w:rsid w:val="00D51733"/>
    <w:rsid w:val="00D51956"/>
    <w:rsid w:val="00D53B16"/>
    <w:rsid w:val="00D6069E"/>
    <w:rsid w:val="00D64C30"/>
    <w:rsid w:val="00D66912"/>
    <w:rsid w:val="00D700FC"/>
    <w:rsid w:val="00D70EF5"/>
    <w:rsid w:val="00D801DF"/>
    <w:rsid w:val="00D84C9B"/>
    <w:rsid w:val="00D8627E"/>
    <w:rsid w:val="00D93ED8"/>
    <w:rsid w:val="00DA064F"/>
    <w:rsid w:val="00DA3EC5"/>
    <w:rsid w:val="00DB6E78"/>
    <w:rsid w:val="00DC139E"/>
    <w:rsid w:val="00DC1648"/>
    <w:rsid w:val="00DC54D1"/>
    <w:rsid w:val="00DC5C71"/>
    <w:rsid w:val="00DC7045"/>
    <w:rsid w:val="00DC73F1"/>
    <w:rsid w:val="00DD096A"/>
    <w:rsid w:val="00DD60FB"/>
    <w:rsid w:val="00DE4AE5"/>
    <w:rsid w:val="00DF21FE"/>
    <w:rsid w:val="00DF4614"/>
    <w:rsid w:val="00DF56CD"/>
    <w:rsid w:val="00E10910"/>
    <w:rsid w:val="00E168FC"/>
    <w:rsid w:val="00E27B6C"/>
    <w:rsid w:val="00E3510D"/>
    <w:rsid w:val="00E370DF"/>
    <w:rsid w:val="00E5092B"/>
    <w:rsid w:val="00E60C30"/>
    <w:rsid w:val="00E610E8"/>
    <w:rsid w:val="00E61181"/>
    <w:rsid w:val="00E65225"/>
    <w:rsid w:val="00E7566F"/>
    <w:rsid w:val="00E93045"/>
    <w:rsid w:val="00E93BE9"/>
    <w:rsid w:val="00EA4C43"/>
    <w:rsid w:val="00EA5656"/>
    <w:rsid w:val="00EB39C7"/>
    <w:rsid w:val="00EB3C1B"/>
    <w:rsid w:val="00EB4268"/>
    <w:rsid w:val="00EB5755"/>
    <w:rsid w:val="00EC395D"/>
    <w:rsid w:val="00ED7B65"/>
    <w:rsid w:val="00EE64B2"/>
    <w:rsid w:val="00EF07C5"/>
    <w:rsid w:val="00F04505"/>
    <w:rsid w:val="00F06811"/>
    <w:rsid w:val="00F1145E"/>
    <w:rsid w:val="00F11A76"/>
    <w:rsid w:val="00F11C5C"/>
    <w:rsid w:val="00F11D64"/>
    <w:rsid w:val="00F125A0"/>
    <w:rsid w:val="00F15909"/>
    <w:rsid w:val="00F21A65"/>
    <w:rsid w:val="00F315EF"/>
    <w:rsid w:val="00F36B04"/>
    <w:rsid w:val="00F41547"/>
    <w:rsid w:val="00F54B51"/>
    <w:rsid w:val="00F55C46"/>
    <w:rsid w:val="00F6001E"/>
    <w:rsid w:val="00F608B5"/>
    <w:rsid w:val="00F61F81"/>
    <w:rsid w:val="00F6325C"/>
    <w:rsid w:val="00F72328"/>
    <w:rsid w:val="00F73BB9"/>
    <w:rsid w:val="00F74015"/>
    <w:rsid w:val="00F75291"/>
    <w:rsid w:val="00F76FCB"/>
    <w:rsid w:val="00F907B5"/>
    <w:rsid w:val="00F927C2"/>
    <w:rsid w:val="00F94B15"/>
    <w:rsid w:val="00FA01BF"/>
    <w:rsid w:val="00FB2ED5"/>
    <w:rsid w:val="00FB4FCC"/>
    <w:rsid w:val="00FB54E9"/>
    <w:rsid w:val="00FC22B5"/>
    <w:rsid w:val="00FC7831"/>
    <w:rsid w:val="00FD0B7A"/>
    <w:rsid w:val="00FD4BC7"/>
    <w:rsid w:val="00FE4BBA"/>
    <w:rsid w:val="00FF2638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7ABF10B"/>
  <w15:chartTrackingRefBased/>
  <w15:docId w15:val="{F6991A7F-A993-47DE-BDC4-75CC0F6E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7E"/>
  </w:style>
  <w:style w:type="paragraph" w:styleId="Heading1">
    <w:name w:val="heading 1"/>
    <w:basedOn w:val="Normal"/>
    <w:next w:val="Normal"/>
    <w:link w:val="Heading1Char"/>
    <w:uiPriority w:val="9"/>
    <w:qFormat/>
    <w:rsid w:val="00D86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27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D8627E"/>
  </w:style>
  <w:style w:type="paragraph" w:styleId="NormalWeb">
    <w:name w:val="Normal (Web)"/>
    <w:basedOn w:val="Normal"/>
    <w:uiPriority w:val="99"/>
    <w:unhideWhenUsed/>
    <w:rsid w:val="00D8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862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2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57F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414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EC1"/>
  </w:style>
  <w:style w:type="paragraph" w:styleId="Footer">
    <w:name w:val="footer"/>
    <w:basedOn w:val="Normal"/>
    <w:link w:val="FooterChar"/>
    <w:uiPriority w:val="99"/>
    <w:unhideWhenUsed/>
    <w:rsid w:val="00414E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EC1"/>
  </w:style>
  <w:style w:type="character" w:styleId="CommentReference">
    <w:name w:val="annotation reference"/>
    <w:basedOn w:val="DefaultParagraphFont"/>
    <w:uiPriority w:val="99"/>
    <w:semiHidden/>
    <w:unhideWhenUsed/>
    <w:rsid w:val="006D3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3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39A3"/>
    <w:rPr>
      <w:sz w:val="20"/>
      <w:szCs w:val="20"/>
    </w:rPr>
  </w:style>
  <w:style w:type="character" w:customStyle="1" w:styleId="cf01">
    <w:name w:val="cf01"/>
    <w:basedOn w:val="DefaultParagraphFont"/>
    <w:rsid w:val="0016542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act@abdn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dn.ac.uk/staffnet/working-here/procurement/supplier-set-u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bdn.ac.uk/media/site/staffnet/documents/Temporary_Services_Guidance_April_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blicengagement.ac.uk/evalu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4AC6C-EDE8-473B-BDFF-96029E55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Ruth</dc:creator>
  <cp:keywords/>
  <dc:description/>
  <cp:lastModifiedBy>Banks, Ruth</cp:lastModifiedBy>
  <cp:revision>2</cp:revision>
  <dcterms:created xsi:type="dcterms:W3CDTF">2025-10-01T13:18:00Z</dcterms:created>
  <dcterms:modified xsi:type="dcterms:W3CDTF">2025-10-01T13:18:00Z</dcterms:modified>
</cp:coreProperties>
</file>