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AA686" w14:textId="09303195" w:rsidR="00E645FE" w:rsidRDefault="00E46AD9" w:rsidP="00E645FE">
      <w:bookmarkStart w:id="0" w:name="_Hlk96078941"/>
      <w:r>
        <w:rPr>
          <w:noProof/>
        </w:rPr>
        <w:drawing>
          <wp:anchor distT="0" distB="0" distL="114300" distR="114300" simplePos="0" relativeHeight="251683840" behindDoc="1" locked="0" layoutInCell="1" allowOverlap="1" wp14:anchorId="1CAE5FBA" wp14:editId="3E1DBE4A">
            <wp:simplePos x="0" y="0"/>
            <wp:positionH relativeFrom="margin">
              <wp:posOffset>3806825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05A9901C" w14:textId="43874E1B" w:rsidR="00610EE6" w:rsidRDefault="00610EE6"/>
    <w:p w14:paraId="38CC43AA" w14:textId="0246FAD3" w:rsidR="007D0ABF" w:rsidRDefault="007D0ABF"/>
    <w:p w14:paraId="300BBED8" w14:textId="553C33E2" w:rsidR="00E46AD9" w:rsidRDefault="00E46AD9" w:rsidP="00E46AD9">
      <w:r w:rsidRPr="00451A0D">
        <w:rPr>
          <w:bCs/>
          <w:noProof/>
          <w:color w:val="17365D" w:themeColor="text2" w:themeShade="BF"/>
          <w:szCs w:val="28"/>
        </w:rPr>
        <mc:AlternateContent>
          <mc:Choice Requires="wps">
            <w:drawing>
              <wp:anchor distT="45720" distB="45720" distL="114300" distR="114300" simplePos="0" relativeHeight="251686912" behindDoc="1" locked="0" layoutInCell="1" allowOverlap="1" wp14:anchorId="786AF4C8" wp14:editId="5413CF1C">
                <wp:simplePos x="0" y="0"/>
                <wp:positionH relativeFrom="page">
                  <wp:posOffset>2912110</wp:posOffset>
                </wp:positionH>
                <wp:positionV relativeFrom="paragraph">
                  <wp:posOffset>183515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3EC0A239" w14:textId="5F98268B" w:rsidR="00E46AD9" w:rsidRPr="0068292F" w:rsidRDefault="00E46AD9" w:rsidP="00E46AD9">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SM2001- Foundation Skills for Life Sciences</w:t>
                            </w:r>
                          </w:p>
                          <w:p w14:paraId="7F1C485C" w14:textId="77777777" w:rsidR="00E46AD9" w:rsidRPr="0068292F" w:rsidRDefault="00E46AD9" w:rsidP="00E46AD9">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6AF4C8" id="_x0000_t202" coordsize="21600,21600" o:spt="202" path="m,l,21600r21600,l21600,xe">
                <v:stroke joinstyle="miter"/>
                <v:path gradientshapeok="t" o:connecttype="rect"/>
              </v:shapetype>
              <v:shape id="Text Box 2" o:spid="_x0000_s1026" type="#_x0000_t202" style="position:absolute;margin-left:229.3pt;margin-top:14.45pt;width:366pt;height:143.25pt;z-index:-251629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" filled="f" stroked="f">
                <v:textbox>
                  <w:txbxContent>
                    <w:p w14:paraId="3EC0A239" w14:textId="5F98268B" w:rsidR="00E46AD9" w:rsidRPr="0068292F" w:rsidRDefault="00E46AD9" w:rsidP="00E46AD9">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SM2001- Foundation Skills for Life Sciences</w:t>
                      </w:r>
                    </w:p>
                    <w:p w14:paraId="7F1C485C" w14:textId="77777777" w:rsidR="00E46AD9" w:rsidRPr="0068292F" w:rsidRDefault="00E46AD9" w:rsidP="00E46AD9">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p>
    <w:p w14:paraId="4DA53218" w14:textId="6B22A818" w:rsidR="00E46AD9" w:rsidRDefault="00E46AD9" w:rsidP="00E46AD9">
      <w:r>
        <w:rPr>
          <w:noProof/>
        </w:rPr>
        <mc:AlternateContent>
          <mc:Choice Requires="wpg">
            <w:drawing>
              <wp:anchor distT="0" distB="0" distL="114300" distR="114300" simplePos="0" relativeHeight="251684864" behindDoc="0" locked="0" layoutInCell="1" allowOverlap="1" wp14:anchorId="2144D50D" wp14:editId="68AE0E64">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0AAA83D9" id="Group 10" o:spid="_x0000_s1026" style="position:absolute;margin-left:365.15pt;margin-top:215.45pt;width:416.35pt;height:563.25pt;z-index:251684864;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557FA373" w14:textId="2DEF6D2D" w:rsidR="00E46AD9" w:rsidRDefault="00E46AD9" w:rsidP="00E46AD9">
      <w:pPr>
        <w:spacing w:after="160" w:line="259" w:lineRule="auto"/>
      </w:pPr>
      <w:r>
        <w:rPr>
          <w:noProof/>
        </w:rPr>
        <mc:AlternateContent>
          <mc:Choice Requires="wps">
            <w:drawing>
              <wp:anchor distT="0" distB="0" distL="114300" distR="114300" simplePos="0" relativeHeight="251685888" behindDoc="0" locked="0" layoutInCell="1" allowOverlap="1" wp14:anchorId="66DA4B22" wp14:editId="134C1D2E">
                <wp:simplePos x="0" y="0"/>
                <wp:positionH relativeFrom="page">
                  <wp:posOffset>-5196523</wp:posOffset>
                </wp:positionH>
                <wp:positionV relativeFrom="paragraph">
                  <wp:posOffset>2623504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7B10E196" w14:textId="77777777" w:rsidR="00E46AD9" w:rsidRPr="00ED7CBC" w:rsidRDefault="00E46AD9" w:rsidP="00E46AD9">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51AB348C" w14:textId="77777777" w:rsidR="00E46AD9" w:rsidRPr="00ED7CBC" w:rsidRDefault="00E46AD9" w:rsidP="00E46AD9">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A4B22" id="Text Box 8" o:spid="_x0000_s1027" type="#_x0000_t202" style="position:absolute;margin-left:-409.2pt;margin-top:206.6pt;width:899.4pt;height:66pt;rotation:-90;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" filled="f" stroked="f" strokeweight=".5pt">
                <v:textbox>
                  <w:txbxContent>
                    <w:p w14:paraId="7B10E196" w14:textId="77777777" w:rsidR="00E46AD9" w:rsidRPr="00ED7CBC" w:rsidRDefault="00E46AD9" w:rsidP="00E46AD9">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51AB348C" w14:textId="77777777" w:rsidR="00E46AD9" w:rsidRPr="00ED7CBC" w:rsidRDefault="00E46AD9" w:rsidP="00E46AD9">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61CF0CAC" w14:textId="5532FC93" w:rsidR="007D0ABF" w:rsidRDefault="00E46AD9">
      <w:r>
        <w:rPr>
          <w:noProof/>
        </w:rPr>
        <w:lastRenderedPageBreak/>
        <mc:AlternateContent>
          <mc:Choice Requires="wps">
            <w:drawing>
              <wp:anchor distT="0" distB="0" distL="114300" distR="114300" simplePos="0" relativeHeight="251688960" behindDoc="0" locked="0" layoutInCell="1" allowOverlap="1" wp14:anchorId="5B13AC2F" wp14:editId="198D1EC7">
                <wp:simplePos x="0" y="0"/>
                <wp:positionH relativeFrom="column">
                  <wp:posOffset>-266700</wp:posOffset>
                </wp:positionH>
                <wp:positionV relativeFrom="paragraph">
                  <wp:posOffset>-142875</wp:posOffset>
                </wp:positionV>
                <wp:extent cx="2948940" cy="10711228"/>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2948940" cy="107112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7B33D" w14:textId="77777777" w:rsidR="00E46AD9" w:rsidRPr="00447EBA" w:rsidRDefault="00E46AD9" w:rsidP="00E46AD9">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1483FEDC" w14:textId="77777777" w:rsidR="00E46AD9" w:rsidRPr="00E645FE" w:rsidRDefault="00E46AD9" w:rsidP="00E46AD9">
                            <w:pPr>
                              <w:pStyle w:val="TOC1"/>
                              <w:numPr>
                                <w:ilvl w:val="0"/>
                                <w:numId w:val="0"/>
                              </w:numPr>
                              <w:rPr>
                                <w:rFonts w:eastAsiaTheme="minorEastAsia"/>
                                <w:lang w:eastAsia="en-GB"/>
                              </w:rPr>
                            </w:pPr>
                          </w:p>
                          <w:p w14:paraId="26D4ED47" w14:textId="77777777" w:rsidR="00E46AD9" w:rsidRPr="00E645FE" w:rsidRDefault="00E46AD9" w:rsidP="00E46AD9">
                            <w:pPr>
                              <w:pStyle w:val="TOC1"/>
                              <w:rPr>
                                <w:rFonts w:eastAsiaTheme="minorEastAsia"/>
                                <w:lang w:eastAsia="en-GB"/>
                              </w:rPr>
                            </w:pPr>
                            <w:r w:rsidRPr="00E645FE">
                              <w:t>Course Summary</w:t>
                            </w:r>
                            <w:r>
                              <w:t xml:space="preserve">  </w:t>
                            </w:r>
                            <w:r>
                              <w:rPr>
                                <w:b w:val="0"/>
                                <w:bCs w:val="0"/>
                              </w:rPr>
                              <w:t>(3)</w:t>
                            </w:r>
                          </w:p>
                          <w:p w14:paraId="519F8ED7" w14:textId="77777777" w:rsidR="00E46AD9" w:rsidRPr="00E645FE" w:rsidRDefault="000C5FCD" w:rsidP="00E46AD9">
                            <w:pPr>
                              <w:pStyle w:val="TOC1"/>
                              <w:rPr>
                                <w:rFonts w:eastAsiaTheme="minorEastAsia"/>
                                <w:lang w:eastAsia="en-GB"/>
                              </w:rPr>
                            </w:pPr>
                            <w:hyperlink w:anchor="_Toc78464227" w:history="1">
                              <w:r w:rsidR="00E46AD9" w:rsidRPr="00E645FE">
                                <w:rPr>
                                  <w:rStyle w:val="Hyperlink"/>
                                  <w:b/>
                                  <w:bCs/>
                                  <w:color w:val="002060"/>
                                </w:rPr>
                                <w:t>Course Aims &amp; Learning Outcomes</w:t>
                              </w:r>
                            </w:hyperlink>
                          </w:p>
                          <w:p w14:paraId="7137A3F8" w14:textId="77777777" w:rsidR="00E46AD9" w:rsidRPr="00E645FE" w:rsidRDefault="000C5FCD" w:rsidP="00E46AD9">
                            <w:pPr>
                              <w:pStyle w:val="TOC1"/>
                              <w:rPr>
                                <w:rFonts w:eastAsiaTheme="minorEastAsia"/>
                                <w:lang w:eastAsia="en-GB"/>
                              </w:rPr>
                            </w:pPr>
                            <w:hyperlink w:anchor="_Toc78464228" w:history="1">
                              <w:r w:rsidR="00E46AD9" w:rsidRPr="00E645FE">
                                <w:rPr>
                                  <w:rStyle w:val="Hyperlink"/>
                                  <w:b/>
                                  <w:bCs/>
                                  <w:color w:val="002060"/>
                                </w:rPr>
                                <w:t>Course Teaching Staff</w:t>
                              </w:r>
                            </w:hyperlink>
                            <w:r w:rsidR="00E46AD9">
                              <w:rPr>
                                <w:rStyle w:val="Hyperlink"/>
                                <w:b/>
                                <w:bCs/>
                                <w:color w:val="002060"/>
                              </w:rPr>
                              <w:t xml:space="preserve">  </w:t>
                            </w:r>
                            <w:r w:rsidR="00E46AD9">
                              <w:rPr>
                                <w:rStyle w:val="Hyperlink"/>
                                <w:color w:val="002060"/>
                              </w:rPr>
                              <w:t>(4)</w:t>
                            </w:r>
                          </w:p>
                          <w:p w14:paraId="7E9A6770" w14:textId="77777777" w:rsidR="00E46AD9" w:rsidRPr="00E645FE" w:rsidRDefault="000C5FCD" w:rsidP="00E46AD9">
                            <w:pPr>
                              <w:pStyle w:val="TOC1"/>
                              <w:rPr>
                                <w:rFonts w:eastAsiaTheme="minorEastAsia"/>
                                <w:lang w:eastAsia="en-GB"/>
                              </w:rPr>
                            </w:pPr>
                            <w:hyperlink w:anchor="_Toc78464229" w:history="1">
                              <w:r w:rsidR="00E46AD9" w:rsidRPr="00E645FE">
                                <w:rPr>
                                  <w:rStyle w:val="Hyperlink"/>
                                  <w:b/>
                                  <w:bCs/>
                                  <w:color w:val="002060"/>
                                </w:rPr>
                                <w:t>Assessments &amp; Examinations</w:t>
                              </w:r>
                            </w:hyperlink>
                          </w:p>
                          <w:p w14:paraId="047F27C1" w14:textId="77777777" w:rsidR="00E46AD9" w:rsidRPr="00E645FE" w:rsidRDefault="000C5FCD" w:rsidP="00E46AD9">
                            <w:pPr>
                              <w:pStyle w:val="TOC1"/>
                              <w:rPr>
                                <w:rFonts w:eastAsiaTheme="minorEastAsia"/>
                                <w:lang w:eastAsia="en-GB"/>
                              </w:rPr>
                            </w:pPr>
                            <w:hyperlink w:anchor="_Toc78464230" w:history="1">
                              <w:r w:rsidR="00E46AD9" w:rsidRPr="00E645FE">
                                <w:rPr>
                                  <w:rStyle w:val="Hyperlink"/>
                                  <w:b/>
                                  <w:bCs/>
                                  <w:color w:val="002060"/>
                                </w:rPr>
                                <w:t>Class Representatives</w:t>
                              </w:r>
                            </w:hyperlink>
                          </w:p>
                          <w:p w14:paraId="1D24D887" w14:textId="77777777" w:rsidR="00E46AD9" w:rsidRPr="00E645FE" w:rsidRDefault="000C5FCD" w:rsidP="00E46AD9">
                            <w:pPr>
                              <w:pStyle w:val="TOC1"/>
                              <w:rPr>
                                <w:rFonts w:eastAsiaTheme="minorEastAsia"/>
                                <w:lang w:eastAsia="en-GB"/>
                              </w:rPr>
                            </w:pPr>
                            <w:hyperlink w:anchor="_Toc78464231" w:history="1">
                              <w:r w:rsidR="00E46AD9" w:rsidRPr="00E645FE">
                                <w:rPr>
                                  <w:rStyle w:val="Hyperlink"/>
                                  <w:b/>
                                  <w:bCs/>
                                  <w:color w:val="002060"/>
                                </w:rPr>
                                <w:t>Problems with Coursework</w:t>
                              </w:r>
                            </w:hyperlink>
                            <w:r w:rsidR="00E46AD9">
                              <w:rPr>
                                <w:rStyle w:val="Hyperlink"/>
                                <w:b/>
                                <w:bCs/>
                                <w:color w:val="002060"/>
                              </w:rPr>
                              <w:t xml:space="preserve">  </w:t>
                            </w:r>
                            <w:r w:rsidR="00E46AD9">
                              <w:rPr>
                                <w:rStyle w:val="Hyperlink"/>
                                <w:color w:val="002060"/>
                              </w:rPr>
                              <w:t>(5)</w:t>
                            </w:r>
                          </w:p>
                          <w:p w14:paraId="29937C79" w14:textId="77777777" w:rsidR="00E46AD9" w:rsidRPr="00E645FE" w:rsidRDefault="000C5FCD" w:rsidP="00E46AD9">
                            <w:pPr>
                              <w:pStyle w:val="TOC1"/>
                              <w:rPr>
                                <w:rFonts w:eastAsiaTheme="minorEastAsia"/>
                                <w:lang w:eastAsia="en-GB"/>
                              </w:rPr>
                            </w:pPr>
                            <w:hyperlink w:anchor="_Toc78464232" w:history="1">
                              <w:r w:rsidR="00E46AD9" w:rsidRPr="00E645FE">
                                <w:rPr>
                                  <w:rStyle w:val="Hyperlink"/>
                                  <w:b/>
                                  <w:bCs/>
                                  <w:color w:val="002060"/>
                                </w:rPr>
                                <w:t>Course Reading List</w:t>
                              </w:r>
                            </w:hyperlink>
                            <w:r w:rsidR="00E46AD9">
                              <w:rPr>
                                <w:rStyle w:val="Hyperlink"/>
                                <w:b/>
                                <w:bCs/>
                                <w:color w:val="002060"/>
                              </w:rPr>
                              <w:t xml:space="preserve">  </w:t>
                            </w:r>
                            <w:r w:rsidR="00E46AD9">
                              <w:rPr>
                                <w:rStyle w:val="Hyperlink"/>
                                <w:color w:val="002060"/>
                              </w:rPr>
                              <w:t>(6)</w:t>
                            </w:r>
                          </w:p>
                          <w:p w14:paraId="1A1B0819" w14:textId="77777777" w:rsidR="00E46AD9" w:rsidRPr="00E645FE" w:rsidRDefault="000C5FCD" w:rsidP="00E46AD9">
                            <w:pPr>
                              <w:pStyle w:val="TOC1"/>
                              <w:rPr>
                                <w:rFonts w:eastAsiaTheme="minorEastAsia"/>
                                <w:lang w:eastAsia="en-GB"/>
                              </w:rPr>
                            </w:pPr>
                            <w:hyperlink w:anchor="_Toc78464233" w:history="1">
                              <w:r w:rsidR="00E46AD9" w:rsidRPr="00E645FE">
                                <w:rPr>
                                  <w:rStyle w:val="Hyperlink"/>
                                  <w:b/>
                                  <w:bCs/>
                                  <w:color w:val="002060"/>
                                </w:rPr>
                                <w:t>Lecture Synopsis</w:t>
                              </w:r>
                            </w:hyperlink>
                          </w:p>
                          <w:p w14:paraId="1A126E44" w14:textId="77777777" w:rsidR="00E46AD9" w:rsidRPr="00E645FE" w:rsidRDefault="000C5FCD" w:rsidP="00E46AD9">
                            <w:pPr>
                              <w:pStyle w:val="TOC1"/>
                              <w:rPr>
                                <w:rFonts w:eastAsiaTheme="minorEastAsia"/>
                                <w:lang w:eastAsia="en-GB"/>
                              </w:rPr>
                            </w:pPr>
                            <w:hyperlink w:anchor="_Toc78464234" w:history="1">
                              <w:r w:rsidR="00E46AD9" w:rsidRPr="00E645FE">
                                <w:rPr>
                                  <w:rStyle w:val="Hyperlink"/>
                                  <w:b/>
                                  <w:bCs/>
                                  <w:color w:val="002060"/>
                                </w:rPr>
                                <w:t>Practical/Lab/Tutorial Work</w:t>
                              </w:r>
                            </w:hyperlink>
                            <w:bookmarkStart w:id="3" w:name="_Hlk96080144"/>
                            <w:r w:rsidR="00E46AD9">
                              <w:rPr>
                                <w:rStyle w:val="Hyperlink"/>
                                <w:b/>
                                <w:bCs/>
                                <w:color w:val="002060"/>
                              </w:rPr>
                              <w:t xml:space="preserve">  </w:t>
                            </w:r>
                            <w:r w:rsidR="00E46AD9">
                              <w:rPr>
                                <w:rStyle w:val="Hyperlink"/>
                                <w:color w:val="002060"/>
                              </w:rPr>
                              <w:t>(7)</w:t>
                            </w:r>
                          </w:p>
                          <w:bookmarkEnd w:id="3"/>
                          <w:p w14:paraId="501CEF9C" w14:textId="77777777" w:rsidR="00E46AD9" w:rsidRPr="00E645FE" w:rsidRDefault="00E46AD9" w:rsidP="00E46AD9">
                            <w:pPr>
                              <w:pStyle w:val="TOC1"/>
                              <w:rPr>
                                <w:rFonts w:eastAsiaTheme="minorEastAsia"/>
                                <w:lang w:eastAsia="en-GB"/>
                              </w:rPr>
                            </w:pPr>
                            <w:r w:rsidRPr="00E645FE">
                              <w:fldChar w:fldCharType="begin"/>
                            </w:r>
                            <w:r w:rsidRPr="00E645FE">
                              <w:instrText xml:space="preserve"> HYPERLINK \l "_Toc78464236" </w:instrText>
                            </w:r>
                            <w:r w:rsidRPr="00E645FE">
                              <w:fldChar w:fldCharType="separate"/>
                            </w:r>
                            <w:r w:rsidRPr="00E645FE">
                              <w:rPr>
                                <w:rStyle w:val="Hyperlink"/>
                                <w:b/>
                                <w:bCs/>
                                <w:color w:val="002060"/>
                              </w:rPr>
                              <w:t>University Policies</w:t>
                            </w:r>
                            <w:r w:rsidRPr="00E645FE">
                              <w:rPr>
                                <w:rStyle w:val="Hyperlink"/>
                                <w:b/>
                                <w:bCs/>
                                <w:color w:val="002060"/>
                              </w:rPr>
                              <w:fldChar w:fldCharType="end"/>
                            </w:r>
                          </w:p>
                          <w:p w14:paraId="01210366" w14:textId="77777777" w:rsidR="00E46AD9" w:rsidRPr="00E645FE" w:rsidRDefault="000C5FCD" w:rsidP="00E46AD9">
                            <w:pPr>
                              <w:pStyle w:val="TOC1"/>
                              <w:rPr>
                                <w:rFonts w:eastAsiaTheme="minorEastAsia"/>
                                <w:lang w:eastAsia="en-GB"/>
                              </w:rPr>
                            </w:pPr>
                            <w:hyperlink w:anchor="_Toc78464237" w:history="1">
                              <w:r w:rsidR="00E46AD9" w:rsidRPr="00E645FE">
                                <w:rPr>
                                  <w:rStyle w:val="Hyperlink"/>
                                  <w:b/>
                                  <w:bCs/>
                                  <w:color w:val="002060"/>
                                </w:rPr>
                                <w:t>Academic Language &amp; Skills support</w:t>
                              </w:r>
                            </w:hyperlink>
                            <w:r w:rsidR="00E46AD9">
                              <w:rPr>
                                <w:rStyle w:val="Hyperlink"/>
                                <w:b/>
                                <w:bCs/>
                                <w:color w:val="002060"/>
                              </w:rPr>
                              <w:t xml:space="preserve">  </w:t>
                            </w:r>
                            <w:r w:rsidR="00E46AD9">
                              <w:rPr>
                                <w:rStyle w:val="Hyperlink"/>
                                <w:color w:val="002060"/>
                              </w:rPr>
                              <w:t>(8)</w:t>
                            </w:r>
                          </w:p>
                          <w:p w14:paraId="6A8C1DB8" w14:textId="77777777" w:rsidR="00E46AD9" w:rsidRPr="00E645FE" w:rsidRDefault="000C5FCD" w:rsidP="00E46AD9">
                            <w:pPr>
                              <w:pStyle w:val="TOC1"/>
                              <w:rPr>
                                <w:rFonts w:eastAsiaTheme="minorEastAsia"/>
                                <w:lang w:eastAsia="en-GB"/>
                              </w:rPr>
                            </w:pPr>
                            <w:hyperlink w:anchor="_Toc78464244" w:history="1">
                              <w:r w:rsidR="00E46AD9" w:rsidRPr="00E645FE">
                                <w:rPr>
                                  <w:rStyle w:val="Hyperlink"/>
                                  <w:b/>
                                  <w:bCs/>
                                  <w:color w:val="002060"/>
                                </w:rPr>
                                <w:t>Medical Sciences Common Grading Scale</w:t>
                              </w:r>
                            </w:hyperlink>
                            <w:r w:rsidR="00E46AD9">
                              <w:rPr>
                                <w:rStyle w:val="Hyperlink"/>
                                <w:b/>
                                <w:bCs/>
                                <w:color w:val="002060"/>
                              </w:rPr>
                              <w:t xml:space="preserve">  </w:t>
                            </w:r>
                            <w:r w:rsidR="00E46AD9">
                              <w:rPr>
                                <w:rStyle w:val="Hyperlink"/>
                                <w:color w:val="002060"/>
                              </w:rPr>
                              <w:t>(9)</w:t>
                            </w:r>
                          </w:p>
                          <w:p w14:paraId="1C5D087E" w14:textId="5BD70FDC" w:rsidR="00E46AD9" w:rsidRPr="001E2112" w:rsidRDefault="000C5FCD" w:rsidP="00E46AD9">
                            <w:pPr>
                              <w:pStyle w:val="TOC1"/>
                              <w:rPr>
                                <w:rFonts w:eastAsiaTheme="minorEastAsia"/>
                                <w:lang w:eastAsia="en-GB"/>
                              </w:rPr>
                            </w:pPr>
                            <w:hyperlink w:anchor="_Toc78464245" w:history="1">
                              <w:r w:rsidR="00E46AD9" w:rsidRPr="00E645FE">
                                <w:rPr>
                                  <w:rStyle w:val="Hyperlink"/>
                                  <w:b/>
                                  <w:bCs/>
                                  <w:color w:val="002060"/>
                                </w:rPr>
                                <w:t>Course Timetable SM</w:t>
                              </w:r>
                              <w:r w:rsidR="00E46AD9">
                                <w:rPr>
                                  <w:rStyle w:val="Hyperlink"/>
                                  <w:b/>
                                  <w:bCs/>
                                  <w:color w:val="002060"/>
                                </w:rPr>
                                <w:t>2</w:t>
                              </w:r>
                              <w:r w:rsidR="00E46AD9" w:rsidRPr="00E645FE">
                                <w:rPr>
                                  <w:rStyle w:val="Hyperlink"/>
                                  <w:b/>
                                  <w:bCs/>
                                  <w:color w:val="002060"/>
                                </w:rPr>
                                <w:t>001: 202</w:t>
                              </w:r>
                              <w:r w:rsidR="00CB09AC">
                                <w:rPr>
                                  <w:rStyle w:val="Hyperlink"/>
                                  <w:b/>
                                  <w:bCs/>
                                  <w:color w:val="002060"/>
                                </w:rPr>
                                <w:t>3</w:t>
                              </w:r>
                              <w:r w:rsidR="00E46AD9" w:rsidRPr="00E645FE">
                                <w:rPr>
                                  <w:rStyle w:val="Hyperlink"/>
                                  <w:b/>
                                  <w:bCs/>
                                  <w:color w:val="002060"/>
                                </w:rPr>
                                <w:t>-202</w:t>
                              </w:r>
                              <w:r w:rsidR="00CB09AC">
                                <w:rPr>
                                  <w:rStyle w:val="Hyperlink"/>
                                  <w:b/>
                                  <w:bCs/>
                                  <w:color w:val="002060"/>
                                </w:rPr>
                                <w:t>4</w:t>
                              </w:r>
                            </w:hyperlink>
                            <w:r w:rsidR="00E46AD9">
                              <w:rPr>
                                <w:rStyle w:val="Hyperlink"/>
                                <w:b/>
                                <w:bCs/>
                                <w:color w:val="002060"/>
                              </w:rPr>
                              <w:t xml:space="preserve">  </w:t>
                            </w:r>
                            <w:r w:rsidR="00E46AD9">
                              <w:rPr>
                                <w:rStyle w:val="Hyperlink"/>
                                <w:color w:val="002060"/>
                              </w:rPr>
                              <w:t>(10)</w:t>
                            </w:r>
                          </w:p>
                          <w:bookmarkEnd w:id="1"/>
                          <w:bookmarkEnd w:id="2"/>
                          <w:p w14:paraId="381B9740" w14:textId="77777777" w:rsidR="00E46AD9" w:rsidRPr="006F63C0" w:rsidRDefault="00E46AD9" w:rsidP="00E46AD9">
                            <w:pPr>
                              <w:pStyle w:val="TOC1"/>
                            </w:pPr>
                            <w:r>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B13AC2F" id="Text Box 185" o:spid="_x0000_s1028" type="#_x0000_t202" style="position:absolute;margin-left:-21pt;margin-top:-11.25pt;width:232.2pt;height:843.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" filled="f" stroked="f" strokeweight=".5pt">
                <v:textbox inset="0,0,0,0">
                  <w:txbxContent>
                    <w:p w14:paraId="5957B33D" w14:textId="77777777" w:rsidR="00E46AD9" w:rsidRPr="00447EBA" w:rsidRDefault="00E46AD9" w:rsidP="00E46AD9">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1483FEDC" w14:textId="77777777" w:rsidR="00E46AD9" w:rsidRPr="00E645FE" w:rsidRDefault="00E46AD9" w:rsidP="00E46AD9">
                      <w:pPr>
                        <w:pStyle w:val="TOC1"/>
                        <w:numPr>
                          <w:ilvl w:val="0"/>
                          <w:numId w:val="0"/>
                        </w:numPr>
                        <w:rPr>
                          <w:rFonts w:eastAsiaTheme="minorEastAsia"/>
                          <w:lang w:eastAsia="en-GB"/>
                        </w:rPr>
                      </w:pPr>
                    </w:p>
                    <w:p w14:paraId="26D4ED47" w14:textId="77777777" w:rsidR="00E46AD9" w:rsidRPr="00E645FE" w:rsidRDefault="00E46AD9" w:rsidP="00E46AD9">
                      <w:pPr>
                        <w:pStyle w:val="TOC1"/>
                        <w:rPr>
                          <w:rFonts w:eastAsiaTheme="minorEastAsia"/>
                          <w:lang w:eastAsia="en-GB"/>
                        </w:rPr>
                      </w:pPr>
                      <w:r w:rsidRPr="00E645FE">
                        <w:t>Course Summary</w:t>
                      </w:r>
                      <w:r>
                        <w:t xml:space="preserve">  </w:t>
                      </w:r>
                      <w:r>
                        <w:rPr>
                          <w:b w:val="0"/>
                          <w:bCs w:val="0"/>
                        </w:rPr>
                        <w:t>(3)</w:t>
                      </w:r>
                    </w:p>
                    <w:p w14:paraId="519F8ED7" w14:textId="77777777" w:rsidR="00E46AD9" w:rsidRPr="00E645FE" w:rsidRDefault="000C5FCD" w:rsidP="00E46AD9">
                      <w:pPr>
                        <w:pStyle w:val="TOC1"/>
                        <w:rPr>
                          <w:rFonts w:eastAsiaTheme="minorEastAsia"/>
                          <w:lang w:eastAsia="en-GB"/>
                        </w:rPr>
                      </w:pPr>
                      <w:hyperlink w:anchor="_Toc78464227" w:history="1">
                        <w:r w:rsidR="00E46AD9" w:rsidRPr="00E645FE">
                          <w:rPr>
                            <w:rStyle w:val="Hyperlink"/>
                            <w:b/>
                            <w:bCs/>
                            <w:color w:val="002060"/>
                          </w:rPr>
                          <w:t>Course Aims &amp; Learning Outcomes</w:t>
                        </w:r>
                      </w:hyperlink>
                    </w:p>
                    <w:p w14:paraId="7137A3F8" w14:textId="77777777" w:rsidR="00E46AD9" w:rsidRPr="00E645FE" w:rsidRDefault="000C5FCD" w:rsidP="00E46AD9">
                      <w:pPr>
                        <w:pStyle w:val="TOC1"/>
                        <w:rPr>
                          <w:rFonts w:eastAsiaTheme="minorEastAsia"/>
                          <w:lang w:eastAsia="en-GB"/>
                        </w:rPr>
                      </w:pPr>
                      <w:hyperlink w:anchor="_Toc78464228" w:history="1">
                        <w:r w:rsidR="00E46AD9" w:rsidRPr="00E645FE">
                          <w:rPr>
                            <w:rStyle w:val="Hyperlink"/>
                            <w:b/>
                            <w:bCs/>
                            <w:color w:val="002060"/>
                          </w:rPr>
                          <w:t>Course Teaching Staff</w:t>
                        </w:r>
                      </w:hyperlink>
                      <w:r w:rsidR="00E46AD9">
                        <w:rPr>
                          <w:rStyle w:val="Hyperlink"/>
                          <w:b/>
                          <w:bCs/>
                          <w:color w:val="002060"/>
                        </w:rPr>
                        <w:t xml:space="preserve">  </w:t>
                      </w:r>
                      <w:r w:rsidR="00E46AD9">
                        <w:rPr>
                          <w:rStyle w:val="Hyperlink"/>
                          <w:color w:val="002060"/>
                        </w:rPr>
                        <w:t>(4)</w:t>
                      </w:r>
                    </w:p>
                    <w:p w14:paraId="7E9A6770" w14:textId="77777777" w:rsidR="00E46AD9" w:rsidRPr="00E645FE" w:rsidRDefault="000C5FCD" w:rsidP="00E46AD9">
                      <w:pPr>
                        <w:pStyle w:val="TOC1"/>
                        <w:rPr>
                          <w:rFonts w:eastAsiaTheme="minorEastAsia"/>
                          <w:lang w:eastAsia="en-GB"/>
                        </w:rPr>
                      </w:pPr>
                      <w:hyperlink w:anchor="_Toc78464229" w:history="1">
                        <w:r w:rsidR="00E46AD9" w:rsidRPr="00E645FE">
                          <w:rPr>
                            <w:rStyle w:val="Hyperlink"/>
                            <w:b/>
                            <w:bCs/>
                            <w:color w:val="002060"/>
                          </w:rPr>
                          <w:t>Assessments &amp; Examinations</w:t>
                        </w:r>
                      </w:hyperlink>
                    </w:p>
                    <w:p w14:paraId="047F27C1" w14:textId="77777777" w:rsidR="00E46AD9" w:rsidRPr="00E645FE" w:rsidRDefault="000C5FCD" w:rsidP="00E46AD9">
                      <w:pPr>
                        <w:pStyle w:val="TOC1"/>
                        <w:rPr>
                          <w:rFonts w:eastAsiaTheme="minorEastAsia"/>
                          <w:lang w:eastAsia="en-GB"/>
                        </w:rPr>
                      </w:pPr>
                      <w:hyperlink w:anchor="_Toc78464230" w:history="1">
                        <w:r w:rsidR="00E46AD9" w:rsidRPr="00E645FE">
                          <w:rPr>
                            <w:rStyle w:val="Hyperlink"/>
                            <w:b/>
                            <w:bCs/>
                            <w:color w:val="002060"/>
                          </w:rPr>
                          <w:t>Class Representatives</w:t>
                        </w:r>
                      </w:hyperlink>
                    </w:p>
                    <w:p w14:paraId="1D24D887" w14:textId="77777777" w:rsidR="00E46AD9" w:rsidRPr="00E645FE" w:rsidRDefault="000C5FCD" w:rsidP="00E46AD9">
                      <w:pPr>
                        <w:pStyle w:val="TOC1"/>
                        <w:rPr>
                          <w:rFonts w:eastAsiaTheme="minorEastAsia"/>
                          <w:lang w:eastAsia="en-GB"/>
                        </w:rPr>
                      </w:pPr>
                      <w:hyperlink w:anchor="_Toc78464231" w:history="1">
                        <w:r w:rsidR="00E46AD9" w:rsidRPr="00E645FE">
                          <w:rPr>
                            <w:rStyle w:val="Hyperlink"/>
                            <w:b/>
                            <w:bCs/>
                            <w:color w:val="002060"/>
                          </w:rPr>
                          <w:t>Problems with Coursework</w:t>
                        </w:r>
                      </w:hyperlink>
                      <w:r w:rsidR="00E46AD9">
                        <w:rPr>
                          <w:rStyle w:val="Hyperlink"/>
                          <w:b/>
                          <w:bCs/>
                          <w:color w:val="002060"/>
                        </w:rPr>
                        <w:t xml:space="preserve">  </w:t>
                      </w:r>
                      <w:r w:rsidR="00E46AD9">
                        <w:rPr>
                          <w:rStyle w:val="Hyperlink"/>
                          <w:color w:val="002060"/>
                        </w:rPr>
                        <w:t>(5)</w:t>
                      </w:r>
                    </w:p>
                    <w:p w14:paraId="29937C79" w14:textId="77777777" w:rsidR="00E46AD9" w:rsidRPr="00E645FE" w:rsidRDefault="000C5FCD" w:rsidP="00E46AD9">
                      <w:pPr>
                        <w:pStyle w:val="TOC1"/>
                        <w:rPr>
                          <w:rFonts w:eastAsiaTheme="minorEastAsia"/>
                          <w:lang w:eastAsia="en-GB"/>
                        </w:rPr>
                      </w:pPr>
                      <w:hyperlink w:anchor="_Toc78464232" w:history="1">
                        <w:r w:rsidR="00E46AD9" w:rsidRPr="00E645FE">
                          <w:rPr>
                            <w:rStyle w:val="Hyperlink"/>
                            <w:b/>
                            <w:bCs/>
                            <w:color w:val="002060"/>
                          </w:rPr>
                          <w:t>Course Reading List</w:t>
                        </w:r>
                      </w:hyperlink>
                      <w:r w:rsidR="00E46AD9">
                        <w:rPr>
                          <w:rStyle w:val="Hyperlink"/>
                          <w:b/>
                          <w:bCs/>
                          <w:color w:val="002060"/>
                        </w:rPr>
                        <w:t xml:space="preserve">  </w:t>
                      </w:r>
                      <w:r w:rsidR="00E46AD9">
                        <w:rPr>
                          <w:rStyle w:val="Hyperlink"/>
                          <w:color w:val="002060"/>
                        </w:rPr>
                        <w:t>(6)</w:t>
                      </w:r>
                    </w:p>
                    <w:p w14:paraId="1A1B0819" w14:textId="77777777" w:rsidR="00E46AD9" w:rsidRPr="00E645FE" w:rsidRDefault="000C5FCD" w:rsidP="00E46AD9">
                      <w:pPr>
                        <w:pStyle w:val="TOC1"/>
                        <w:rPr>
                          <w:rFonts w:eastAsiaTheme="minorEastAsia"/>
                          <w:lang w:eastAsia="en-GB"/>
                        </w:rPr>
                      </w:pPr>
                      <w:hyperlink w:anchor="_Toc78464233" w:history="1">
                        <w:r w:rsidR="00E46AD9" w:rsidRPr="00E645FE">
                          <w:rPr>
                            <w:rStyle w:val="Hyperlink"/>
                            <w:b/>
                            <w:bCs/>
                            <w:color w:val="002060"/>
                          </w:rPr>
                          <w:t>Lecture Synopsis</w:t>
                        </w:r>
                      </w:hyperlink>
                    </w:p>
                    <w:p w14:paraId="1A126E44" w14:textId="77777777" w:rsidR="00E46AD9" w:rsidRPr="00E645FE" w:rsidRDefault="000C5FCD" w:rsidP="00E46AD9">
                      <w:pPr>
                        <w:pStyle w:val="TOC1"/>
                        <w:rPr>
                          <w:rFonts w:eastAsiaTheme="minorEastAsia"/>
                          <w:lang w:eastAsia="en-GB"/>
                        </w:rPr>
                      </w:pPr>
                      <w:hyperlink w:anchor="_Toc78464234" w:history="1">
                        <w:r w:rsidR="00E46AD9" w:rsidRPr="00E645FE">
                          <w:rPr>
                            <w:rStyle w:val="Hyperlink"/>
                            <w:b/>
                            <w:bCs/>
                            <w:color w:val="002060"/>
                          </w:rPr>
                          <w:t>Practical/Lab/Tutorial Work</w:t>
                        </w:r>
                      </w:hyperlink>
                      <w:bookmarkStart w:id="6" w:name="_Hlk96080144"/>
                      <w:r w:rsidR="00E46AD9">
                        <w:rPr>
                          <w:rStyle w:val="Hyperlink"/>
                          <w:b/>
                          <w:bCs/>
                          <w:color w:val="002060"/>
                        </w:rPr>
                        <w:t xml:space="preserve">  </w:t>
                      </w:r>
                      <w:r w:rsidR="00E46AD9">
                        <w:rPr>
                          <w:rStyle w:val="Hyperlink"/>
                          <w:color w:val="002060"/>
                        </w:rPr>
                        <w:t>(7)</w:t>
                      </w:r>
                    </w:p>
                    <w:bookmarkEnd w:id="6"/>
                    <w:p w14:paraId="501CEF9C" w14:textId="77777777" w:rsidR="00E46AD9" w:rsidRPr="00E645FE" w:rsidRDefault="00E46AD9" w:rsidP="00E46AD9">
                      <w:pPr>
                        <w:pStyle w:val="TOC1"/>
                        <w:rPr>
                          <w:rFonts w:eastAsiaTheme="minorEastAsia"/>
                          <w:lang w:eastAsia="en-GB"/>
                        </w:rPr>
                      </w:pPr>
                      <w:r w:rsidRPr="00E645FE">
                        <w:fldChar w:fldCharType="begin"/>
                      </w:r>
                      <w:r w:rsidRPr="00E645FE">
                        <w:instrText xml:space="preserve"> HYPERLINK \l "_Toc78464236" </w:instrText>
                      </w:r>
                      <w:r w:rsidRPr="00E645FE">
                        <w:fldChar w:fldCharType="separate"/>
                      </w:r>
                      <w:r w:rsidRPr="00E645FE">
                        <w:rPr>
                          <w:rStyle w:val="Hyperlink"/>
                          <w:b/>
                          <w:bCs/>
                          <w:color w:val="002060"/>
                        </w:rPr>
                        <w:t>University Policies</w:t>
                      </w:r>
                      <w:r w:rsidRPr="00E645FE">
                        <w:rPr>
                          <w:rStyle w:val="Hyperlink"/>
                          <w:b/>
                          <w:bCs/>
                          <w:color w:val="002060"/>
                        </w:rPr>
                        <w:fldChar w:fldCharType="end"/>
                      </w:r>
                    </w:p>
                    <w:p w14:paraId="01210366" w14:textId="77777777" w:rsidR="00E46AD9" w:rsidRPr="00E645FE" w:rsidRDefault="000C5FCD" w:rsidP="00E46AD9">
                      <w:pPr>
                        <w:pStyle w:val="TOC1"/>
                        <w:rPr>
                          <w:rFonts w:eastAsiaTheme="minorEastAsia"/>
                          <w:lang w:eastAsia="en-GB"/>
                        </w:rPr>
                      </w:pPr>
                      <w:hyperlink w:anchor="_Toc78464237" w:history="1">
                        <w:r w:rsidR="00E46AD9" w:rsidRPr="00E645FE">
                          <w:rPr>
                            <w:rStyle w:val="Hyperlink"/>
                            <w:b/>
                            <w:bCs/>
                            <w:color w:val="002060"/>
                          </w:rPr>
                          <w:t>Academic Language &amp; Skills support</w:t>
                        </w:r>
                      </w:hyperlink>
                      <w:r w:rsidR="00E46AD9">
                        <w:rPr>
                          <w:rStyle w:val="Hyperlink"/>
                          <w:b/>
                          <w:bCs/>
                          <w:color w:val="002060"/>
                        </w:rPr>
                        <w:t xml:space="preserve">  </w:t>
                      </w:r>
                      <w:r w:rsidR="00E46AD9">
                        <w:rPr>
                          <w:rStyle w:val="Hyperlink"/>
                          <w:color w:val="002060"/>
                        </w:rPr>
                        <w:t>(8)</w:t>
                      </w:r>
                    </w:p>
                    <w:p w14:paraId="6A8C1DB8" w14:textId="77777777" w:rsidR="00E46AD9" w:rsidRPr="00E645FE" w:rsidRDefault="000C5FCD" w:rsidP="00E46AD9">
                      <w:pPr>
                        <w:pStyle w:val="TOC1"/>
                        <w:rPr>
                          <w:rFonts w:eastAsiaTheme="minorEastAsia"/>
                          <w:lang w:eastAsia="en-GB"/>
                        </w:rPr>
                      </w:pPr>
                      <w:hyperlink w:anchor="_Toc78464244" w:history="1">
                        <w:r w:rsidR="00E46AD9" w:rsidRPr="00E645FE">
                          <w:rPr>
                            <w:rStyle w:val="Hyperlink"/>
                            <w:b/>
                            <w:bCs/>
                            <w:color w:val="002060"/>
                          </w:rPr>
                          <w:t>Medical Sciences Common Grading Scale</w:t>
                        </w:r>
                      </w:hyperlink>
                      <w:r w:rsidR="00E46AD9">
                        <w:rPr>
                          <w:rStyle w:val="Hyperlink"/>
                          <w:b/>
                          <w:bCs/>
                          <w:color w:val="002060"/>
                        </w:rPr>
                        <w:t xml:space="preserve">  </w:t>
                      </w:r>
                      <w:r w:rsidR="00E46AD9">
                        <w:rPr>
                          <w:rStyle w:val="Hyperlink"/>
                          <w:color w:val="002060"/>
                        </w:rPr>
                        <w:t>(9)</w:t>
                      </w:r>
                    </w:p>
                    <w:p w14:paraId="1C5D087E" w14:textId="5BD70FDC" w:rsidR="00E46AD9" w:rsidRPr="001E2112" w:rsidRDefault="000C5FCD" w:rsidP="00E46AD9">
                      <w:pPr>
                        <w:pStyle w:val="TOC1"/>
                        <w:rPr>
                          <w:rFonts w:eastAsiaTheme="minorEastAsia"/>
                          <w:lang w:eastAsia="en-GB"/>
                        </w:rPr>
                      </w:pPr>
                      <w:hyperlink w:anchor="_Toc78464245" w:history="1">
                        <w:r w:rsidR="00E46AD9" w:rsidRPr="00E645FE">
                          <w:rPr>
                            <w:rStyle w:val="Hyperlink"/>
                            <w:b/>
                            <w:bCs/>
                            <w:color w:val="002060"/>
                          </w:rPr>
                          <w:t>Course Timetable SM</w:t>
                        </w:r>
                        <w:r w:rsidR="00E46AD9">
                          <w:rPr>
                            <w:rStyle w:val="Hyperlink"/>
                            <w:b/>
                            <w:bCs/>
                            <w:color w:val="002060"/>
                          </w:rPr>
                          <w:t>2</w:t>
                        </w:r>
                        <w:r w:rsidR="00E46AD9" w:rsidRPr="00E645FE">
                          <w:rPr>
                            <w:rStyle w:val="Hyperlink"/>
                            <w:b/>
                            <w:bCs/>
                            <w:color w:val="002060"/>
                          </w:rPr>
                          <w:t>001: 202</w:t>
                        </w:r>
                        <w:r w:rsidR="00CB09AC">
                          <w:rPr>
                            <w:rStyle w:val="Hyperlink"/>
                            <w:b/>
                            <w:bCs/>
                            <w:color w:val="002060"/>
                          </w:rPr>
                          <w:t>3</w:t>
                        </w:r>
                        <w:r w:rsidR="00E46AD9" w:rsidRPr="00E645FE">
                          <w:rPr>
                            <w:rStyle w:val="Hyperlink"/>
                            <w:b/>
                            <w:bCs/>
                            <w:color w:val="002060"/>
                          </w:rPr>
                          <w:t>-202</w:t>
                        </w:r>
                        <w:r w:rsidR="00CB09AC">
                          <w:rPr>
                            <w:rStyle w:val="Hyperlink"/>
                            <w:b/>
                            <w:bCs/>
                            <w:color w:val="002060"/>
                          </w:rPr>
                          <w:t>4</w:t>
                        </w:r>
                      </w:hyperlink>
                      <w:r w:rsidR="00E46AD9">
                        <w:rPr>
                          <w:rStyle w:val="Hyperlink"/>
                          <w:b/>
                          <w:bCs/>
                          <w:color w:val="002060"/>
                        </w:rPr>
                        <w:t xml:space="preserve">  </w:t>
                      </w:r>
                      <w:r w:rsidR="00E46AD9">
                        <w:rPr>
                          <w:rStyle w:val="Hyperlink"/>
                          <w:color w:val="002060"/>
                        </w:rPr>
                        <w:t>(10)</w:t>
                      </w:r>
                    </w:p>
                    <w:bookmarkEnd w:id="4"/>
                    <w:bookmarkEnd w:id="5"/>
                    <w:p w14:paraId="381B9740" w14:textId="77777777" w:rsidR="00E46AD9" w:rsidRPr="006F63C0" w:rsidRDefault="00E46AD9" w:rsidP="00E46AD9">
                      <w:pPr>
                        <w:pStyle w:val="TOC1"/>
                      </w:pPr>
                      <w:r>
                        <w:t>Campus and Floor Maps</w:t>
                      </w:r>
                    </w:p>
                  </w:txbxContent>
                </v:textbox>
              </v:shape>
            </w:pict>
          </mc:Fallback>
        </mc:AlternateContent>
      </w:r>
    </w:p>
    <w:p w14:paraId="51A692CB" w14:textId="549B508E" w:rsidR="007D0ABF" w:rsidRDefault="007D0ABF"/>
    <w:p w14:paraId="6CC27B99" w14:textId="17348730" w:rsidR="007D0ABF" w:rsidRDefault="007D0ABF"/>
    <w:p w14:paraId="07BD013D" w14:textId="78E54677" w:rsidR="007D0ABF" w:rsidRDefault="007D0ABF"/>
    <w:p w14:paraId="0ECD441C" w14:textId="73BAA9D4" w:rsidR="007D0ABF" w:rsidRDefault="007D0ABF"/>
    <w:p w14:paraId="5B122B0A" w14:textId="630A16BE" w:rsidR="007D0ABF" w:rsidRDefault="007D0ABF"/>
    <w:p w14:paraId="15175762" w14:textId="3B8014B5" w:rsidR="007D0ABF" w:rsidRDefault="007D0ABF"/>
    <w:p w14:paraId="3BA72FE2" w14:textId="17E4B98F" w:rsidR="007D0ABF" w:rsidRDefault="007D0ABF"/>
    <w:p w14:paraId="3CAF6F3A" w14:textId="314ADA77" w:rsidR="007D0ABF" w:rsidRDefault="007D0ABF"/>
    <w:p w14:paraId="1FABCB45" w14:textId="1CA1C6D9" w:rsidR="007D0ABF" w:rsidRDefault="007D0ABF"/>
    <w:p w14:paraId="05562FD4" w14:textId="567585F2" w:rsidR="007D0ABF" w:rsidRDefault="007D0ABF"/>
    <w:p w14:paraId="75A07C03" w14:textId="28C27CE5" w:rsidR="007D0ABF" w:rsidRDefault="007D0ABF"/>
    <w:p w14:paraId="483E3622" w14:textId="15AF8122" w:rsidR="007D0ABF" w:rsidRDefault="007D0ABF"/>
    <w:p w14:paraId="08F9B379" w14:textId="6E66CC52" w:rsidR="007D0ABF" w:rsidRDefault="007D0ABF"/>
    <w:p w14:paraId="78B95BCC" w14:textId="7A03A49B" w:rsidR="007D0ABF" w:rsidRDefault="007D0ABF"/>
    <w:p w14:paraId="78CEC61E" w14:textId="2F9357D3" w:rsidR="007D0ABF" w:rsidRDefault="007D0ABF"/>
    <w:p w14:paraId="429CF4EC" w14:textId="1A6CCF36" w:rsidR="007D0ABF" w:rsidRDefault="007D0ABF"/>
    <w:p w14:paraId="5B561D69" w14:textId="11B33A56" w:rsidR="007D0ABF" w:rsidRDefault="007D0ABF"/>
    <w:p w14:paraId="23D1AC04" w14:textId="3DC0E6D3" w:rsidR="007D0ABF" w:rsidRDefault="007D0ABF"/>
    <w:p w14:paraId="2C641089" w14:textId="15DB101E" w:rsidR="007D0ABF" w:rsidRDefault="007D0ABF"/>
    <w:p w14:paraId="10061928" w14:textId="54FFC73B" w:rsidR="007D0ABF" w:rsidRDefault="007D0ABF"/>
    <w:p w14:paraId="738B0902" w14:textId="37E5851E" w:rsidR="007D0ABF" w:rsidRDefault="007D0ABF"/>
    <w:p w14:paraId="7B309F3F" w14:textId="135A1B71" w:rsidR="007D0ABF" w:rsidRDefault="007D0ABF"/>
    <w:p w14:paraId="02DB72BB" w14:textId="37CD17A5" w:rsidR="007D0ABF" w:rsidRDefault="007D0ABF"/>
    <w:p w14:paraId="5210F91F" w14:textId="7032057B" w:rsidR="007D0ABF" w:rsidRDefault="007D0ABF"/>
    <w:p w14:paraId="4A093D1D" w14:textId="5F7A5E12" w:rsidR="007D0ABF" w:rsidRDefault="007D0ABF"/>
    <w:p w14:paraId="7477BEE3" w14:textId="30E30F50" w:rsidR="007D0ABF" w:rsidRDefault="007D0ABF"/>
    <w:p w14:paraId="11CF4BDA" w14:textId="589DB13A" w:rsidR="007D0ABF" w:rsidRDefault="007D0ABF"/>
    <w:p w14:paraId="34A4DF67" w14:textId="341B4A63" w:rsidR="007D0ABF" w:rsidRDefault="007D0ABF"/>
    <w:p w14:paraId="160174E2" w14:textId="50EDCF6D" w:rsidR="007D0ABF" w:rsidRDefault="007D0ABF"/>
    <w:p w14:paraId="4E3B73D2" w14:textId="59D7165B" w:rsidR="007D0ABF" w:rsidRDefault="007D0ABF"/>
    <w:p w14:paraId="2B817D72" w14:textId="21B656D5" w:rsidR="007D0ABF" w:rsidRDefault="007D0ABF"/>
    <w:p w14:paraId="7B13DC3A" w14:textId="77777777" w:rsidR="00E46AD9" w:rsidRDefault="00E46AD9" w:rsidP="007D0ABF">
      <w:pPr>
        <w:rPr>
          <w:color w:val="002060"/>
        </w:rPr>
      </w:pPr>
    </w:p>
    <w:p w14:paraId="18E3A7F5" w14:textId="77777777" w:rsidR="00E46AD9" w:rsidRDefault="00E46AD9" w:rsidP="007D0ABF">
      <w:pPr>
        <w:rPr>
          <w:color w:val="002060"/>
        </w:rPr>
      </w:pPr>
    </w:p>
    <w:p w14:paraId="096D2F20" w14:textId="77777777" w:rsidR="00E46AD9" w:rsidRDefault="00E46AD9" w:rsidP="007D0ABF">
      <w:pPr>
        <w:rPr>
          <w:color w:val="002060"/>
        </w:rPr>
      </w:pPr>
    </w:p>
    <w:p w14:paraId="129EED9B" w14:textId="1AA65E0A" w:rsidR="007D0ABF" w:rsidRPr="00FC2741" w:rsidRDefault="007D0ABF" w:rsidP="007D0ABF">
      <w:pPr>
        <w:rPr>
          <w:color w:val="002060"/>
        </w:rPr>
      </w:pPr>
      <w:r w:rsidRPr="00FC2741">
        <w:rPr>
          <w:color w:val="002060"/>
        </w:rPr>
        <w:lastRenderedPageBreak/>
        <w:t xml:space="preserve">Course Summary </w:t>
      </w:r>
    </w:p>
    <w:p w14:paraId="25208ABF" w14:textId="77777777" w:rsidR="007D0ABF" w:rsidRDefault="007D0ABF" w:rsidP="007D0ABF"/>
    <w:p w14:paraId="760E13F8" w14:textId="2D913B15" w:rsidR="007D0ABF" w:rsidRPr="002049BA" w:rsidRDefault="007D0ABF" w:rsidP="2A1534CE">
      <w:pPr>
        <w:pStyle w:val="Heading1"/>
        <w:spacing w:before="0"/>
        <w:jc w:val="both"/>
        <w:rPr>
          <w:rFonts w:ascii="Calibri" w:eastAsia="Calibri" w:hAnsi="Calibri" w:cs="Calibri"/>
          <w:b w:val="0"/>
          <w:sz w:val="24"/>
          <w:szCs w:val="24"/>
        </w:rPr>
      </w:pPr>
      <w:r w:rsidRPr="30E16D96">
        <w:rPr>
          <w:rFonts w:ascii="Calibri" w:eastAsia="Calibri" w:hAnsi="Calibri" w:cs="Calibri"/>
          <w:b w:val="0"/>
          <w:color w:val="auto"/>
          <w:sz w:val="24"/>
          <w:szCs w:val="24"/>
        </w:rPr>
        <w:t xml:space="preserve">This course focuses on developing core skills for medical scientists and will be required for all students with Medical Science degree intentions in the School of Medicine, Medical Sciences &amp; Nutrition. The course consists of an Ombea (interactive) lecture starting at </w:t>
      </w:r>
      <w:r w:rsidR="57D98B82" w:rsidRPr="30E16D96">
        <w:rPr>
          <w:rFonts w:ascii="Calibri" w:eastAsia="Calibri" w:hAnsi="Calibri" w:cs="Calibri"/>
          <w:b w:val="0"/>
          <w:color w:val="auto"/>
          <w:sz w:val="24"/>
          <w:szCs w:val="24"/>
        </w:rPr>
        <w:t>10</w:t>
      </w:r>
      <w:r w:rsidRPr="30E16D96">
        <w:rPr>
          <w:rFonts w:ascii="Calibri" w:eastAsia="Calibri" w:hAnsi="Calibri" w:cs="Calibri"/>
          <w:b w:val="0"/>
          <w:color w:val="auto"/>
          <w:sz w:val="24"/>
          <w:szCs w:val="24"/>
        </w:rPr>
        <w:t>.00</w:t>
      </w:r>
      <w:r w:rsidR="05E73CB8" w:rsidRPr="30E16D96">
        <w:rPr>
          <w:rFonts w:ascii="Calibri" w:eastAsia="Calibri" w:hAnsi="Calibri" w:cs="Calibri"/>
          <w:b w:val="0"/>
          <w:color w:val="auto"/>
          <w:sz w:val="24"/>
          <w:szCs w:val="24"/>
        </w:rPr>
        <w:t xml:space="preserve"> </w:t>
      </w:r>
      <w:r w:rsidRPr="30E16D96">
        <w:rPr>
          <w:rFonts w:ascii="Calibri" w:eastAsia="Calibri" w:hAnsi="Calibri" w:cs="Calibri"/>
          <w:b w:val="0"/>
          <w:color w:val="auto"/>
          <w:sz w:val="24"/>
          <w:szCs w:val="24"/>
        </w:rPr>
        <w:t xml:space="preserve">am in the </w:t>
      </w:r>
      <w:r w:rsidR="7AE3BF83" w:rsidRPr="30E16D96">
        <w:rPr>
          <w:rFonts w:ascii="Calibri" w:eastAsia="Calibri" w:hAnsi="Calibri" w:cs="Calibri"/>
          <w:b w:val="0"/>
          <w:color w:val="auto"/>
          <w:sz w:val="24"/>
          <w:szCs w:val="24"/>
        </w:rPr>
        <w:t>Science Teaching Hub</w:t>
      </w:r>
      <w:r w:rsidRPr="30E16D96">
        <w:rPr>
          <w:rFonts w:ascii="Calibri" w:eastAsia="Calibri" w:hAnsi="Calibri" w:cs="Calibri"/>
          <w:b w:val="0"/>
          <w:color w:val="auto"/>
          <w:sz w:val="24"/>
          <w:szCs w:val="24"/>
        </w:rPr>
        <w:t xml:space="preserve"> </w:t>
      </w:r>
      <w:r w:rsidR="764DEF41" w:rsidRPr="30E16D96">
        <w:rPr>
          <w:rFonts w:ascii="Calibri" w:eastAsia="Calibri" w:hAnsi="Calibri" w:cs="Calibri"/>
          <w:b w:val="0"/>
          <w:color w:val="auto"/>
          <w:sz w:val="24"/>
          <w:szCs w:val="24"/>
        </w:rPr>
        <w:t xml:space="preserve">(STH) </w:t>
      </w:r>
      <w:r w:rsidRPr="30E16D96">
        <w:rPr>
          <w:rFonts w:ascii="Calibri" w:eastAsia="Calibri" w:hAnsi="Calibri" w:cs="Calibri"/>
          <w:b w:val="0"/>
          <w:color w:val="auto"/>
          <w:sz w:val="24"/>
          <w:szCs w:val="24"/>
        </w:rPr>
        <w:t xml:space="preserve">followed by a </w:t>
      </w:r>
      <w:r w:rsidR="0FD0A22B" w:rsidRPr="30E16D96">
        <w:rPr>
          <w:rFonts w:ascii="Calibri" w:eastAsia="Calibri" w:hAnsi="Calibri" w:cs="Calibri"/>
          <w:b w:val="0"/>
          <w:color w:val="auto"/>
          <w:sz w:val="24"/>
          <w:szCs w:val="24"/>
        </w:rPr>
        <w:t>2-hour</w:t>
      </w:r>
      <w:r w:rsidRPr="30E16D96">
        <w:rPr>
          <w:rFonts w:ascii="Calibri" w:eastAsia="Calibri" w:hAnsi="Calibri" w:cs="Calibri"/>
          <w:b w:val="0"/>
          <w:color w:val="auto"/>
          <w:sz w:val="24"/>
          <w:szCs w:val="24"/>
        </w:rPr>
        <w:t xml:space="preserve"> workshop </w:t>
      </w:r>
      <w:r w:rsidR="3A43D0F4" w:rsidRPr="30E16D96">
        <w:rPr>
          <w:rFonts w:ascii="Calibri" w:eastAsia="Calibri" w:hAnsi="Calibri" w:cs="Calibri"/>
          <w:b w:val="0"/>
          <w:color w:val="auto"/>
          <w:sz w:val="24"/>
          <w:szCs w:val="24"/>
        </w:rPr>
        <w:t xml:space="preserve">in groups of around 3 </w:t>
      </w:r>
      <w:r w:rsidRPr="30E16D96">
        <w:rPr>
          <w:rFonts w:ascii="Calibri" w:eastAsia="Calibri" w:hAnsi="Calibri" w:cs="Calibri"/>
          <w:b w:val="0"/>
          <w:color w:val="auto"/>
          <w:sz w:val="24"/>
          <w:szCs w:val="24"/>
        </w:rPr>
        <w:t xml:space="preserve">on Wednesday mornings in </w:t>
      </w:r>
      <w:bookmarkStart w:id="7" w:name="_Int_Qlm2HEyK"/>
      <w:r w:rsidRPr="30E16D96">
        <w:rPr>
          <w:rFonts w:ascii="Calibri" w:eastAsia="Calibri" w:hAnsi="Calibri" w:cs="Calibri"/>
          <w:b w:val="0"/>
          <w:color w:val="auto"/>
          <w:sz w:val="24"/>
          <w:szCs w:val="24"/>
        </w:rPr>
        <w:t>University</w:t>
      </w:r>
      <w:bookmarkEnd w:id="7"/>
      <w:r w:rsidRPr="30E16D96">
        <w:rPr>
          <w:rFonts w:ascii="Calibri" w:eastAsia="Calibri" w:hAnsi="Calibri" w:cs="Calibri"/>
          <w:b w:val="0"/>
          <w:color w:val="auto"/>
          <w:sz w:val="24"/>
          <w:szCs w:val="24"/>
        </w:rPr>
        <w:t xml:space="preserve"> weeks </w:t>
      </w:r>
      <w:r w:rsidR="121DB252" w:rsidRPr="30E16D96">
        <w:rPr>
          <w:rFonts w:ascii="Calibri" w:eastAsia="Calibri" w:hAnsi="Calibri" w:cs="Calibri"/>
          <w:b w:val="0"/>
          <w:color w:val="auto"/>
          <w:sz w:val="24"/>
          <w:szCs w:val="24"/>
        </w:rPr>
        <w:t>8</w:t>
      </w:r>
      <w:r w:rsidRPr="30E16D96">
        <w:rPr>
          <w:rFonts w:ascii="Calibri" w:eastAsia="Calibri" w:hAnsi="Calibri" w:cs="Calibri"/>
          <w:b w:val="0"/>
          <w:color w:val="auto"/>
          <w:sz w:val="24"/>
          <w:szCs w:val="24"/>
        </w:rPr>
        <w:t>, 1</w:t>
      </w:r>
      <w:r w:rsidR="7F424C16" w:rsidRPr="30E16D96">
        <w:rPr>
          <w:rFonts w:ascii="Calibri" w:eastAsia="Calibri" w:hAnsi="Calibri" w:cs="Calibri"/>
          <w:b w:val="0"/>
          <w:color w:val="auto"/>
          <w:sz w:val="24"/>
          <w:szCs w:val="24"/>
        </w:rPr>
        <w:t>0</w:t>
      </w:r>
      <w:r w:rsidRPr="30E16D96">
        <w:rPr>
          <w:rFonts w:ascii="Calibri" w:eastAsia="Calibri" w:hAnsi="Calibri" w:cs="Calibri"/>
          <w:b w:val="0"/>
          <w:color w:val="auto"/>
          <w:sz w:val="24"/>
          <w:szCs w:val="24"/>
        </w:rPr>
        <w:t>, 1</w:t>
      </w:r>
      <w:r w:rsidR="105AA25B" w:rsidRPr="30E16D96">
        <w:rPr>
          <w:rFonts w:ascii="Calibri" w:eastAsia="Calibri" w:hAnsi="Calibri" w:cs="Calibri"/>
          <w:b w:val="0"/>
          <w:color w:val="auto"/>
          <w:sz w:val="24"/>
          <w:szCs w:val="24"/>
        </w:rPr>
        <w:t>2</w:t>
      </w:r>
      <w:r w:rsidRPr="30E16D96">
        <w:rPr>
          <w:rFonts w:ascii="Calibri" w:eastAsia="Calibri" w:hAnsi="Calibri" w:cs="Calibri"/>
          <w:b w:val="0"/>
          <w:color w:val="auto"/>
          <w:sz w:val="24"/>
          <w:szCs w:val="24"/>
        </w:rPr>
        <w:t>, 1</w:t>
      </w:r>
      <w:r w:rsidR="5DBCB221" w:rsidRPr="30E16D96">
        <w:rPr>
          <w:rFonts w:ascii="Calibri" w:eastAsia="Calibri" w:hAnsi="Calibri" w:cs="Calibri"/>
          <w:b w:val="0"/>
          <w:color w:val="auto"/>
          <w:sz w:val="24"/>
          <w:szCs w:val="24"/>
        </w:rPr>
        <w:t>4</w:t>
      </w:r>
      <w:r w:rsidRPr="30E16D96">
        <w:rPr>
          <w:rFonts w:ascii="Calibri" w:eastAsia="Calibri" w:hAnsi="Calibri" w:cs="Calibri"/>
          <w:b w:val="0"/>
          <w:color w:val="auto"/>
          <w:sz w:val="24"/>
          <w:szCs w:val="24"/>
        </w:rPr>
        <w:t xml:space="preserve"> and 1</w:t>
      </w:r>
      <w:r w:rsidR="7A00CDD8" w:rsidRPr="30E16D96">
        <w:rPr>
          <w:rFonts w:ascii="Calibri" w:eastAsia="Calibri" w:hAnsi="Calibri" w:cs="Calibri"/>
          <w:b w:val="0"/>
          <w:color w:val="auto"/>
          <w:sz w:val="24"/>
          <w:szCs w:val="24"/>
        </w:rPr>
        <w:t>6</w:t>
      </w:r>
      <w:r w:rsidRPr="30E16D96">
        <w:rPr>
          <w:rFonts w:ascii="Calibri" w:eastAsia="Calibri" w:hAnsi="Calibri" w:cs="Calibri"/>
          <w:b w:val="0"/>
          <w:color w:val="auto"/>
          <w:sz w:val="24"/>
          <w:szCs w:val="24"/>
        </w:rPr>
        <w:t xml:space="preserve">. </w:t>
      </w:r>
      <w:r w:rsidR="0EBADA76" w:rsidRPr="30E16D96">
        <w:rPr>
          <w:rFonts w:ascii="Calibri" w:eastAsia="Calibri" w:hAnsi="Calibri" w:cs="Calibri"/>
          <w:b w:val="0"/>
          <w:color w:val="auto"/>
          <w:sz w:val="24"/>
          <w:szCs w:val="24"/>
        </w:rPr>
        <w:t xml:space="preserve">Academic staff will be present for guidance and consultation. </w:t>
      </w:r>
      <w:r w:rsidRPr="30E16D96">
        <w:rPr>
          <w:rFonts w:ascii="Calibri" w:eastAsia="Calibri" w:hAnsi="Calibri" w:cs="Calibri"/>
          <w:b w:val="0"/>
          <w:color w:val="auto"/>
          <w:sz w:val="24"/>
          <w:szCs w:val="24"/>
        </w:rPr>
        <w:t xml:space="preserve">There will be opportunities for any students requiring extra help to receive it at the end of each Workshop or by arrangement with the course co-ordinator, including one-to-one or small group tuition. Once the </w:t>
      </w:r>
      <w:r w:rsidR="290EB31D" w:rsidRPr="30E16D96">
        <w:rPr>
          <w:rFonts w:ascii="Calibri" w:eastAsia="Calibri" w:hAnsi="Calibri" w:cs="Calibri"/>
          <w:b w:val="0"/>
          <w:color w:val="auto"/>
          <w:sz w:val="24"/>
          <w:szCs w:val="24"/>
        </w:rPr>
        <w:t>w</w:t>
      </w:r>
      <w:r w:rsidRPr="30E16D96">
        <w:rPr>
          <w:rFonts w:ascii="Calibri" w:eastAsia="Calibri" w:hAnsi="Calibri" w:cs="Calibri"/>
          <w:b w:val="0"/>
          <w:color w:val="auto"/>
          <w:sz w:val="24"/>
          <w:szCs w:val="24"/>
        </w:rPr>
        <w:t>orkshops are finished, computer-based homework questions will be made available via MyAberdeen to be practised through self-study each week.</w:t>
      </w:r>
    </w:p>
    <w:p w14:paraId="152107EF" w14:textId="29F745C0" w:rsidR="007D0ABF" w:rsidRDefault="007D0ABF" w:rsidP="007D0ABF">
      <w:pPr>
        <w:pStyle w:val="NormalWeb"/>
        <w:spacing w:after="0"/>
        <w:jc w:val="both"/>
        <w:rPr>
          <w:rFonts w:ascii="Calibri" w:hAnsi="Calibri" w:cs="Calibri"/>
        </w:rPr>
      </w:pPr>
      <w:r w:rsidRPr="2A1534CE">
        <w:rPr>
          <w:rFonts w:ascii="Calibri" w:hAnsi="Calibri" w:cs="Calibri"/>
        </w:rPr>
        <w:t xml:space="preserve">On Wednesdays in weeks </w:t>
      </w:r>
      <w:r w:rsidR="0976E28B" w:rsidRPr="2A1534CE">
        <w:rPr>
          <w:rFonts w:ascii="Calibri" w:hAnsi="Calibri" w:cs="Calibri"/>
          <w:szCs w:val="24"/>
        </w:rPr>
        <w:t>9, 11, 13, 15 and 17</w:t>
      </w:r>
      <w:r w:rsidRPr="2A1534CE">
        <w:rPr>
          <w:rFonts w:ascii="Calibri" w:hAnsi="Calibri" w:cs="Calibri"/>
        </w:rPr>
        <w:t>, students will be required to undertake individual ass</w:t>
      </w:r>
      <w:r w:rsidR="492EF808" w:rsidRPr="2A1534CE">
        <w:rPr>
          <w:rFonts w:ascii="Calibri" w:hAnsi="Calibri" w:cs="Calibri"/>
        </w:rPr>
        <w:t>essments</w:t>
      </w:r>
      <w:r w:rsidRPr="2A1534CE">
        <w:rPr>
          <w:rFonts w:ascii="Calibri" w:hAnsi="Calibri" w:cs="Calibri"/>
        </w:rPr>
        <w:t xml:space="preserve"> under timed conditions based on the practice questions. </w:t>
      </w:r>
      <w:r w:rsidR="2B510BCD" w:rsidRPr="2A1534CE">
        <w:rPr>
          <w:rFonts w:ascii="Calibri" w:hAnsi="Calibri" w:cs="Calibri"/>
        </w:rPr>
        <w:t>These will also take place in the STH.</w:t>
      </w:r>
    </w:p>
    <w:p w14:paraId="2F3A1299" w14:textId="72DD3269" w:rsidR="007D0ABF" w:rsidRPr="00E97188" w:rsidRDefault="007D0ABF" w:rsidP="007D0ABF">
      <w:pPr>
        <w:pStyle w:val="NormalWeb"/>
        <w:spacing w:after="0"/>
        <w:jc w:val="both"/>
        <w:rPr>
          <w:rFonts w:ascii="Calibri" w:hAnsi="Calibri" w:cs="Calibri"/>
        </w:rPr>
      </w:pPr>
      <w:r w:rsidRPr="30E16D96">
        <w:rPr>
          <w:rFonts w:ascii="Calibri" w:hAnsi="Calibri" w:cs="Calibri"/>
        </w:rPr>
        <w:t xml:space="preserve"> </w:t>
      </w:r>
    </w:p>
    <w:p w14:paraId="61E848F4" w14:textId="77B9FF69" w:rsidR="007D0ABF" w:rsidRDefault="007D0ABF" w:rsidP="007D0ABF">
      <w:pPr>
        <w:pStyle w:val="NormalWeb"/>
        <w:spacing w:after="0"/>
        <w:jc w:val="both"/>
        <w:rPr>
          <w:rFonts w:ascii="Calibri" w:hAnsi="Calibri" w:cs="Calibri"/>
        </w:rPr>
      </w:pPr>
      <w:r w:rsidRPr="2A1534CE">
        <w:rPr>
          <w:rFonts w:ascii="Calibri" w:hAnsi="Calibri" w:cs="Calibri"/>
        </w:rPr>
        <w:t xml:space="preserve">Material in the </w:t>
      </w:r>
      <w:r w:rsidR="61C9FE34" w:rsidRPr="2A1534CE">
        <w:rPr>
          <w:rFonts w:ascii="Calibri" w:hAnsi="Calibri" w:cs="Calibri"/>
        </w:rPr>
        <w:t>w</w:t>
      </w:r>
      <w:r w:rsidRPr="2A1534CE">
        <w:rPr>
          <w:rFonts w:ascii="Calibri" w:hAnsi="Calibri" w:cs="Calibri"/>
        </w:rPr>
        <w:t xml:space="preserve">orkshops, </w:t>
      </w:r>
      <w:r w:rsidR="5C6F58EE" w:rsidRPr="2A1534CE">
        <w:rPr>
          <w:rFonts w:ascii="Calibri" w:hAnsi="Calibri" w:cs="Calibri"/>
        </w:rPr>
        <w:t>p</w:t>
      </w:r>
      <w:r w:rsidRPr="2A1534CE">
        <w:rPr>
          <w:rFonts w:ascii="Calibri" w:hAnsi="Calibri" w:cs="Calibri"/>
        </w:rPr>
        <w:t xml:space="preserve">ractice questions and </w:t>
      </w:r>
      <w:r w:rsidR="757A3EEC" w:rsidRPr="2A1534CE">
        <w:rPr>
          <w:rFonts w:ascii="Calibri" w:hAnsi="Calibri" w:cs="Calibri"/>
        </w:rPr>
        <w:t>a</w:t>
      </w:r>
      <w:r w:rsidRPr="2A1534CE">
        <w:rPr>
          <w:rFonts w:ascii="Calibri" w:hAnsi="Calibri" w:cs="Calibri"/>
        </w:rPr>
        <w:t>ssignments have been contextualised to the major disciplines in the Medical Sciences.</w:t>
      </w:r>
    </w:p>
    <w:p w14:paraId="04B8975B" w14:textId="77777777" w:rsidR="007D0ABF" w:rsidRDefault="007D0ABF" w:rsidP="007D0ABF">
      <w:bookmarkStart w:id="8" w:name="_Toc394920384"/>
      <w:bookmarkStart w:id="9" w:name="_Toc394928784"/>
      <w:bookmarkStart w:id="10" w:name="_Toc395527697"/>
      <w:bookmarkStart w:id="11" w:name="_Toc395527717"/>
      <w:bookmarkStart w:id="12" w:name="_Toc271898408"/>
      <w:bookmarkStart w:id="13" w:name="_Toc271898729"/>
      <w:bookmarkStart w:id="14" w:name="_Toc271898748"/>
      <w:bookmarkStart w:id="15" w:name="_Toc271899002"/>
      <w:bookmarkStart w:id="16" w:name="_Toc271898730"/>
      <w:bookmarkStart w:id="17" w:name="_Toc271898749"/>
    </w:p>
    <w:p w14:paraId="02C33C3B" w14:textId="77777777" w:rsidR="007D0ABF" w:rsidRDefault="007D0ABF" w:rsidP="007D0ABF"/>
    <w:p w14:paraId="27439C86" w14:textId="38933774" w:rsidR="007D0ABF" w:rsidRPr="00FC2741" w:rsidRDefault="007D0ABF" w:rsidP="007D0ABF">
      <w:pPr>
        <w:rPr>
          <w:color w:val="002060"/>
        </w:rPr>
      </w:pPr>
      <w:r w:rsidRPr="00FC2741">
        <w:rPr>
          <w:color w:val="002060"/>
        </w:rPr>
        <w:t>Course Aims &amp; Learning Outcomes</w:t>
      </w:r>
      <w:bookmarkEnd w:id="8"/>
      <w:bookmarkEnd w:id="9"/>
      <w:bookmarkEnd w:id="10"/>
      <w:bookmarkEnd w:id="11"/>
    </w:p>
    <w:p w14:paraId="67D87906" w14:textId="77777777" w:rsidR="007D0ABF" w:rsidRPr="00E97188" w:rsidRDefault="007D0ABF" w:rsidP="007D0ABF">
      <w:pPr>
        <w:pStyle w:val="NormalWeb"/>
        <w:numPr>
          <w:ilvl w:val="0"/>
          <w:numId w:val="2"/>
        </w:numPr>
        <w:spacing w:before="0" w:beforeAutospacing="0" w:after="0"/>
        <w:jc w:val="both"/>
        <w:rPr>
          <w:rFonts w:ascii="Calibri" w:hAnsi="Calibri" w:cs="Calibri"/>
        </w:rPr>
      </w:pPr>
      <w:bookmarkStart w:id="18" w:name="_Toc394920385"/>
      <w:bookmarkEnd w:id="12"/>
      <w:bookmarkEnd w:id="13"/>
      <w:bookmarkEnd w:id="14"/>
      <w:bookmarkEnd w:id="15"/>
      <w:bookmarkEnd w:id="16"/>
      <w:bookmarkEnd w:id="17"/>
      <w:r w:rsidRPr="6AA2779C">
        <w:rPr>
          <w:rFonts w:ascii="Calibri" w:hAnsi="Calibri" w:cs="Calibri"/>
        </w:rPr>
        <w:t>To increase confidence and competence in numerical manipulations.</w:t>
      </w:r>
    </w:p>
    <w:p w14:paraId="76A7CBCB" w14:textId="77777777" w:rsidR="007D0ABF" w:rsidRPr="00E97188" w:rsidRDefault="007D0ABF" w:rsidP="007D0ABF">
      <w:pPr>
        <w:pStyle w:val="NormalWeb"/>
        <w:numPr>
          <w:ilvl w:val="0"/>
          <w:numId w:val="2"/>
        </w:numPr>
        <w:spacing w:before="0" w:beforeAutospacing="0" w:after="0"/>
        <w:jc w:val="both"/>
        <w:rPr>
          <w:rFonts w:ascii="Calibri" w:hAnsi="Calibri" w:cs="Calibri"/>
        </w:rPr>
      </w:pPr>
      <w:r w:rsidRPr="6AA2779C">
        <w:rPr>
          <w:rFonts w:ascii="Calibri" w:hAnsi="Calibri" w:cs="Calibri"/>
        </w:rPr>
        <w:t>To practice numerical and practical skills.</w:t>
      </w:r>
    </w:p>
    <w:p w14:paraId="1E422B2D" w14:textId="77777777" w:rsidR="007D0ABF" w:rsidRPr="00E97188" w:rsidRDefault="007D0ABF" w:rsidP="007D0ABF">
      <w:pPr>
        <w:pStyle w:val="NormalWeb"/>
        <w:numPr>
          <w:ilvl w:val="0"/>
          <w:numId w:val="2"/>
        </w:numPr>
        <w:spacing w:after="0"/>
        <w:jc w:val="both"/>
        <w:rPr>
          <w:rFonts w:ascii="Calibri" w:hAnsi="Calibri" w:cs="Calibri"/>
        </w:rPr>
      </w:pPr>
      <w:r w:rsidRPr="6AA2779C">
        <w:rPr>
          <w:rFonts w:ascii="Calibri" w:hAnsi="Calibri" w:cs="Calibri"/>
        </w:rPr>
        <w:t>To understand and interpret different ways of presenting scientific data.</w:t>
      </w:r>
    </w:p>
    <w:p w14:paraId="6B7F1DB5" w14:textId="77777777" w:rsidR="007D0ABF" w:rsidRDefault="007D0ABF" w:rsidP="007D0ABF">
      <w:pPr>
        <w:pStyle w:val="NormalWeb"/>
        <w:numPr>
          <w:ilvl w:val="0"/>
          <w:numId w:val="2"/>
        </w:numPr>
        <w:spacing w:after="0"/>
        <w:jc w:val="both"/>
        <w:rPr>
          <w:rFonts w:ascii="Calibri" w:hAnsi="Calibri" w:cs="Calibri"/>
        </w:rPr>
      </w:pPr>
      <w:r w:rsidRPr="6AA2779C">
        <w:rPr>
          <w:rFonts w:ascii="Calibri" w:hAnsi="Calibri" w:cs="Calibri"/>
        </w:rPr>
        <w:t>To understand simple statistical analysis and how to use it.</w:t>
      </w:r>
    </w:p>
    <w:p w14:paraId="06A3AA15" w14:textId="59625C38" w:rsidR="007D0ABF" w:rsidRPr="00E97188" w:rsidRDefault="007D0ABF" w:rsidP="007D0ABF">
      <w:pPr>
        <w:pStyle w:val="NormalWeb"/>
        <w:numPr>
          <w:ilvl w:val="0"/>
          <w:numId w:val="2"/>
        </w:numPr>
        <w:spacing w:after="0"/>
        <w:jc w:val="both"/>
        <w:rPr>
          <w:rFonts w:ascii="Calibri" w:hAnsi="Calibri" w:cs="Calibri"/>
        </w:rPr>
      </w:pPr>
      <w:r w:rsidRPr="2A1534CE">
        <w:rPr>
          <w:rFonts w:ascii="Calibri" w:hAnsi="Calibri" w:cs="Calibri"/>
        </w:rPr>
        <w:t>To understand the basis of scientific investigation and the importance of hypothesis</w:t>
      </w:r>
      <w:r w:rsidR="07ED48C9" w:rsidRPr="2A1534CE">
        <w:rPr>
          <w:rFonts w:ascii="Calibri" w:hAnsi="Calibri" w:cs="Calibri"/>
        </w:rPr>
        <w:t>-</w:t>
      </w:r>
      <w:r w:rsidRPr="2A1534CE">
        <w:rPr>
          <w:rFonts w:ascii="Calibri" w:hAnsi="Calibri" w:cs="Calibri"/>
        </w:rPr>
        <w:t>driven enquiry.</w:t>
      </w:r>
    </w:p>
    <w:p w14:paraId="4FC0AEE3" w14:textId="77777777" w:rsidR="007D0ABF" w:rsidRPr="00E97188" w:rsidRDefault="007D0ABF" w:rsidP="007D0ABF">
      <w:pPr>
        <w:pStyle w:val="NormalWeb"/>
        <w:numPr>
          <w:ilvl w:val="0"/>
          <w:numId w:val="2"/>
        </w:numPr>
        <w:spacing w:after="0"/>
        <w:jc w:val="both"/>
        <w:rPr>
          <w:rFonts w:ascii="Calibri" w:hAnsi="Calibri" w:cs="Calibri"/>
        </w:rPr>
      </w:pPr>
      <w:r w:rsidRPr="6AA2779C">
        <w:rPr>
          <w:rFonts w:ascii="Calibri" w:hAnsi="Calibri" w:cs="Calibri"/>
        </w:rPr>
        <w:t>To understand the importance of using correct scientific English.</w:t>
      </w:r>
    </w:p>
    <w:p w14:paraId="2E020A57" w14:textId="77777777" w:rsidR="007D0ABF" w:rsidRPr="00E97188" w:rsidRDefault="007D0ABF" w:rsidP="007D0ABF">
      <w:pPr>
        <w:pStyle w:val="NormalWeb"/>
        <w:numPr>
          <w:ilvl w:val="0"/>
          <w:numId w:val="2"/>
        </w:numPr>
        <w:spacing w:after="0"/>
        <w:jc w:val="both"/>
        <w:rPr>
          <w:rFonts w:ascii="Calibri" w:hAnsi="Calibri" w:cs="Calibri"/>
        </w:rPr>
      </w:pPr>
      <w:r w:rsidRPr="6AA2779C">
        <w:rPr>
          <w:rFonts w:ascii="Calibri" w:hAnsi="Calibri" w:cs="Calibri"/>
        </w:rPr>
        <w:t>To design and carry out a practical project.</w:t>
      </w:r>
    </w:p>
    <w:p w14:paraId="6C8AB841" w14:textId="7274F37A" w:rsidR="007D0ABF" w:rsidRDefault="007D0ABF" w:rsidP="2A1534CE">
      <w:pPr>
        <w:pStyle w:val="NormalWeb"/>
        <w:numPr>
          <w:ilvl w:val="0"/>
          <w:numId w:val="2"/>
        </w:numPr>
        <w:spacing w:before="0" w:beforeAutospacing="0" w:after="0" w:afterAutospacing="0"/>
        <w:jc w:val="both"/>
        <w:rPr>
          <w:rFonts w:ascii="Calibri" w:hAnsi="Calibri" w:cs="Calibri"/>
        </w:rPr>
      </w:pPr>
      <w:r w:rsidRPr="2A1534CE">
        <w:rPr>
          <w:rFonts w:ascii="Calibri" w:hAnsi="Calibri" w:cs="Calibri"/>
        </w:rPr>
        <w:t>To develop transferable skills related to teamwork, time management, communication and information technology skills.</w:t>
      </w:r>
    </w:p>
    <w:p w14:paraId="3C78EDAC" w14:textId="77777777" w:rsidR="007D0ABF" w:rsidRDefault="007D0ABF" w:rsidP="007D0ABF"/>
    <w:p w14:paraId="7755F65D" w14:textId="2151BC17" w:rsidR="007D0ABF" w:rsidRPr="00FC2741" w:rsidRDefault="007D0ABF" w:rsidP="007D0ABF">
      <w:pPr>
        <w:rPr>
          <w:color w:val="002060"/>
        </w:rPr>
      </w:pPr>
      <w:r w:rsidRPr="00FC2741">
        <w:rPr>
          <w:color w:val="002060"/>
        </w:rPr>
        <w:t>Course Teaching Staff</w:t>
      </w:r>
      <w:bookmarkEnd w:id="18"/>
    </w:p>
    <w:p w14:paraId="37D95388" w14:textId="77777777" w:rsidR="007D0ABF" w:rsidRPr="007D0ABF" w:rsidRDefault="007D0ABF" w:rsidP="007D0ABF">
      <w:pPr>
        <w:spacing w:after="0"/>
        <w:rPr>
          <w:color w:val="auto"/>
          <w:sz w:val="24"/>
          <w:szCs w:val="24"/>
        </w:rPr>
      </w:pPr>
      <w:r w:rsidRPr="007D0ABF">
        <w:rPr>
          <w:bCs/>
          <w:color w:val="auto"/>
          <w:sz w:val="24"/>
          <w:szCs w:val="24"/>
        </w:rPr>
        <w:t>Course Co-ordinator:</w:t>
      </w:r>
    </w:p>
    <w:p w14:paraId="27666B17" w14:textId="77777777" w:rsidR="007D0ABF" w:rsidRPr="00262993" w:rsidRDefault="007D0ABF" w:rsidP="007D0ABF">
      <w:pPr>
        <w:pStyle w:val="NormalWeb"/>
        <w:spacing w:before="0" w:beforeAutospacing="0" w:after="0" w:afterAutospacing="0"/>
        <w:jc w:val="both"/>
        <w:rPr>
          <w:rFonts w:ascii="Calibri" w:hAnsi="Calibri" w:cs="Calibri"/>
          <w:lang w:val="de-DE"/>
        </w:rPr>
      </w:pPr>
      <w:r w:rsidRPr="71A4B515">
        <w:rPr>
          <w:rFonts w:ascii="Calibri" w:hAnsi="Calibri" w:cs="Calibri"/>
          <w:lang w:val="de-DE"/>
        </w:rPr>
        <w:t>Dr Derryck Shewan ((43)7381) (</w:t>
      </w:r>
      <w:hyperlink r:id="rId15" w:history="1">
        <w:r w:rsidRPr="71A4B515">
          <w:rPr>
            <w:rStyle w:val="Hyperlink"/>
            <w:rFonts w:ascii="Calibri" w:hAnsi="Calibri" w:cs="Calibri"/>
            <w:lang w:val="de-DE"/>
          </w:rPr>
          <w:t>d.shewan@abdn.ac.uk</w:t>
        </w:r>
      </w:hyperlink>
      <w:r w:rsidRPr="71A4B515">
        <w:rPr>
          <w:rFonts w:ascii="Calibri" w:hAnsi="Calibri" w:cs="Calibri"/>
          <w:lang w:val="de-DE"/>
        </w:rPr>
        <w:t>)</w:t>
      </w:r>
    </w:p>
    <w:p w14:paraId="1F270D4D" w14:textId="77777777" w:rsidR="007D0ABF" w:rsidRDefault="007D0ABF" w:rsidP="007D0ABF">
      <w:pPr>
        <w:spacing w:after="0"/>
        <w:rPr>
          <w:b w:val="0"/>
          <w:sz w:val="24"/>
          <w:szCs w:val="24"/>
        </w:rPr>
      </w:pPr>
    </w:p>
    <w:p w14:paraId="38360270" w14:textId="77777777" w:rsidR="007D0ABF" w:rsidRPr="007D0ABF" w:rsidRDefault="007D0ABF" w:rsidP="007D0ABF">
      <w:pPr>
        <w:spacing w:after="0"/>
        <w:contextualSpacing/>
        <w:rPr>
          <w:b w:val="0"/>
          <w:bCs/>
          <w:color w:val="auto"/>
          <w:sz w:val="24"/>
          <w:szCs w:val="24"/>
        </w:rPr>
      </w:pPr>
      <w:r w:rsidRPr="007D0ABF">
        <w:rPr>
          <w:bCs/>
          <w:color w:val="auto"/>
          <w:sz w:val="24"/>
          <w:szCs w:val="24"/>
        </w:rPr>
        <w:t>Other Staff:</w:t>
      </w:r>
    </w:p>
    <w:p w14:paraId="0B0856C3" w14:textId="77777777" w:rsidR="007D0ABF" w:rsidRPr="007D0ABF" w:rsidRDefault="007D0ABF" w:rsidP="007D0ABF">
      <w:pPr>
        <w:spacing w:after="0"/>
        <w:contextualSpacing/>
        <w:rPr>
          <w:rFonts w:cs="Calibri"/>
          <w:b w:val="0"/>
          <w:bCs/>
          <w:color w:val="auto"/>
          <w:sz w:val="24"/>
          <w:szCs w:val="24"/>
        </w:rPr>
      </w:pPr>
      <w:r w:rsidRPr="30E16D96">
        <w:rPr>
          <w:color w:val="auto"/>
          <w:sz w:val="24"/>
          <w:szCs w:val="24"/>
        </w:rPr>
        <w:t>School of Medicine, Medical Sciences &amp; Nutrition Academic Contacts:</w:t>
      </w:r>
    </w:p>
    <w:p w14:paraId="2EF162A0" w14:textId="41A53588" w:rsidR="007D0ABF" w:rsidRPr="007D0ABF" w:rsidRDefault="2952A11B" w:rsidP="30E16D96">
      <w:pPr>
        <w:spacing w:after="0"/>
        <w:contextualSpacing/>
        <w:rPr>
          <w:rStyle w:val="Hyperlink"/>
          <w:rFonts w:cs="Calibri"/>
          <w:b/>
          <w:color w:val="auto"/>
          <w:sz w:val="24"/>
          <w:szCs w:val="24"/>
          <w:lang w:val="de-DE"/>
        </w:rPr>
      </w:pPr>
      <w:r w:rsidRPr="30E16D96">
        <w:rPr>
          <w:b w:val="0"/>
          <w:color w:val="auto"/>
          <w:sz w:val="24"/>
          <w:szCs w:val="24"/>
          <w:lang w:val="de-DE"/>
        </w:rPr>
        <w:t>Prof</w:t>
      </w:r>
      <w:r w:rsidR="007D0ABF" w:rsidRPr="30E16D96">
        <w:rPr>
          <w:b w:val="0"/>
          <w:color w:val="auto"/>
          <w:sz w:val="24"/>
          <w:szCs w:val="24"/>
          <w:lang w:val="de-DE"/>
        </w:rPr>
        <w:t xml:space="preserve"> Steve Tucker </w:t>
      </w:r>
      <w:r w:rsidR="007D0ABF" w:rsidRPr="30E16D96">
        <w:rPr>
          <w:rFonts w:cs="Calibri"/>
          <w:bCs/>
          <w:sz w:val="24"/>
          <w:szCs w:val="24"/>
          <w:lang w:val="de-DE"/>
        </w:rPr>
        <w:t>(</w:t>
      </w:r>
      <w:hyperlink r:id="rId16">
        <w:r w:rsidR="007D0ABF" w:rsidRPr="30E16D96">
          <w:rPr>
            <w:rStyle w:val="Hyperlink"/>
            <w:b/>
            <w:sz w:val="24"/>
            <w:szCs w:val="24"/>
            <w:lang w:val="de-DE"/>
          </w:rPr>
          <w:t>s.j.tucker@abdn.ac.uk</w:t>
        </w:r>
      </w:hyperlink>
      <w:r w:rsidR="007D0ABF" w:rsidRPr="30E16D96">
        <w:rPr>
          <w:rStyle w:val="Hyperlink"/>
          <w:rFonts w:cs="Calibri"/>
          <w:b/>
          <w:color w:val="auto"/>
          <w:sz w:val="24"/>
          <w:szCs w:val="24"/>
          <w:lang w:val="de-DE"/>
        </w:rPr>
        <w:t>)</w:t>
      </w:r>
    </w:p>
    <w:p w14:paraId="56469E12" w14:textId="06DA662C" w:rsidR="6FD9473B" w:rsidRDefault="6FD9473B" w:rsidP="2A1534CE">
      <w:pPr>
        <w:spacing w:after="0"/>
        <w:contextualSpacing/>
        <w:rPr>
          <w:rStyle w:val="Hyperlink"/>
          <w:rFonts w:cs="Calibri"/>
          <w:color w:val="auto"/>
          <w:sz w:val="24"/>
          <w:szCs w:val="24"/>
          <w:lang w:val="de-DE"/>
        </w:rPr>
      </w:pPr>
      <w:r w:rsidRPr="30E16D96">
        <w:rPr>
          <w:rStyle w:val="Hyperlink"/>
          <w:rFonts w:cs="Calibri"/>
          <w:color w:val="auto"/>
          <w:sz w:val="24"/>
          <w:szCs w:val="24"/>
          <w:lang w:val="de-DE"/>
        </w:rPr>
        <w:t xml:space="preserve">Dr Catriona Cunningham </w:t>
      </w:r>
      <w:r w:rsidRPr="30E16D96">
        <w:rPr>
          <w:rStyle w:val="Hyperlink"/>
          <w:rFonts w:cs="Calibri"/>
          <w:b/>
          <w:color w:val="auto"/>
          <w:sz w:val="24"/>
          <w:szCs w:val="24"/>
          <w:lang w:val="de-DE"/>
        </w:rPr>
        <w:t>(</w:t>
      </w:r>
      <w:hyperlink r:id="rId17">
        <w:r w:rsidRPr="30E16D96">
          <w:rPr>
            <w:rStyle w:val="Hyperlink"/>
            <w:rFonts w:cs="Calibri"/>
            <w:b/>
            <w:sz w:val="24"/>
            <w:szCs w:val="24"/>
            <w:lang w:val="de-DE"/>
          </w:rPr>
          <w:t>c.cunningham@abdn.ac.uk</w:t>
        </w:r>
      </w:hyperlink>
      <w:r w:rsidRPr="30E16D96">
        <w:rPr>
          <w:rStyle w:val="Hyperlink"/>
          <w:rFonts w:cs="Calibri"/>
          <w:b/>
          <w:color w:val="auto"/>
          <w:sz w:val="24"/>
          <w:szCs w:val="24"/>
          <w:lang w:val="de-DE"/>
        </w:rPr>
        <w:t>)</w:t>
      </w:r>
    </w:p>
    <w:p w14:paraId="239F0C3C" w14:textId="1F63CB37" w:rsidR="5B8D265A" w:rsidRDefault="5B8D265A" w:rsidP="30E16D96">
      <w:pPr>
        <w:spacing w:after="0"/>
        <w:contextualSpacing/>
        <w:rPr>
          <w:rStyle w:val="Hyperlink"/>
          <w:rFonts w:cs="Calibri"/>
          <w:color w:val="auto"/>
          <w:sz w:val="24"/>
          <w:szCs w:val="24"/>
          <w:lang w:val="de-DE"/>
        </w:rPr>
      </w:pPr>
      <w:r w:rsidRPr="30E16D96">
        <w:rPr>
          <w:rStyle w:val="Hyperlink"/>
          <w:rFonts w:cs="Calibri"/>
          <w:color w:val="auto"/>
          <w:sz w:val="24"/>
          <w:szCs w:val="24"/>
          <w:lang w:val="de-DE"/>
        </w:rPr>
        <w:t xml:space="preserve">Prof Lynda Erskine </w:t>
      </w:r>
      <w:r w:rsidRPr="30E16D96">
        <w:rPr>
          <w:rStyle w:val="Hyperlink"/>
          <w:rFonts w:cs="Calibri"/>
          <w:b/>
          <w:color w:val="auto"/>
          <w:sz w:val="24"/>
          <w:szCs w:val="24"/>
          <w:lang w:val="de-DE"/>
        </w:rPr>
        <w:t>(</w:t>
      </w:r>
      <w:hyperlink r:id="rId18">
        <w:r w:rsidRPr="30E16D96">
          <w:rPr>
            <w:rStyle w:val="Hyperlink"/>
            <w:rFonts w:cs="Calibri"/>
            <w:b/>
            <w:sz w:val="24"/>
            <w:szCs w:val="24"/>
            <w:lang w:val="de-DE"/>
          </w:rPr>
          <w:t>l.erskine@abdn.ac.uk</w:t>
        </w:r>
      </w:hyperlink>
      <w:r w:rsidRPr="30E16D96">
        <w:rPr>
          <w:rStyle w:val="Hyperlink"/>
          <w:rFonts w:cs="Calibri"/>
          <w:b/>
          <w:color w:val="auto"/>
          <w:sz w:val="24"/>
          <w:szCs w:val="24"/>
          <w:lang w:val="de-DE"/>
        </w:rPr>
        <w:t>)</w:t>
      </w:r>
      <w:r w:rsidRPr="30E16D96">
        <w:rPr>
          <w:rStyle w:val="Hyperlink"/>
          <w:rFonts w:cs="Calibri"/>
          <w:color w:val="auto"/>
          <w:sz w:val="24"/>
          <w:szCs w:val="24"/>
          <w:lang w:val="de-DE"/>
        </w:rPr>
        <w:t xml:space="preserve"> </w:t>
      </w:r>
    </w:p>
    <w:p w14:paraId="346FF0A8" w14:textId="433BFB3A" w:rsidR="71352720" w:rsidRDefault="71352720" w:rsidP="30E16D96">
      <w:pPr>
        <w:spacing w:after="0"/>
        <w:contextualSpacing/>
        <w:rPr>
          <w:rStyle w:val="Hyperlink"/>
          <w:rFonts w:cs="Calibri"/>
          <w:color w:val="auto"/>
          <w:sz w:val="24"/>
          <w:szCs w:val="24"/>
          <w:lang w:val="de-DE"/>
        </w:rPr>
      </w:pPr>
      <w:r w:rsidRPr="30E16D96">
        <w:rPr>
          <w:rStyle w:val="Hyperlink"/>
          <w:rFonts w:cs="Calibri"/>
          <w:color w:val="auto"/>
          <w:sz w:val="24"/>
          <w:szCs w:val="24"/>
          <w:lang w:val="de-DE"/>
        </w:rPr>
        <w:t xml:space="preserve">Dr Silvia Mazzotta </w:t>
      </w:r>
      <w:r w:rsidRPr="30E16D96">
        <w:rPr>
          <w:rStyle w:val="Hyperlink"/>
          <w:rFonts w:cs="Calibri"/>
          <w:b/>
          <w:color w:val="auto"/>
          <w:sz w:val="24"/>
          <w:szCs w:val="24"/>
          <w:lang w:val="de-DE"/>
        </w:rPr>
        <w:t>(</w:t>
      </w:r>
      <w:hyperlink r:id="rId19">
        <w:r w:rsidRPr="30E16D96">
          <w:rPr>
            <w:rStyle w:val="Hyperlink"/>
            <w:rFonts w:cs="Calibri"/>
            <w:b/>
            <w:sz w:val="24"/>
            <w:szCs w:val="24"/>
            <w:lang w:val="de-DE"/>
          </w:rPr>
          <w:t>silvia.mazzotta@abdn.ac.uk</w:t>
        </w:r>
      </w:hyperlink>
      <w:r w:rsidRPr="30E16D96">
        <w:rPr>
          <w:rStyle w:val="Hyperlink"/>
          <w:rFonts w:cs="Calibri"/>
          <w:b/>
          <w:color w:val="auto"/>
          <w:sz w:val="24"/>
          <w:szCs w:val="24"/>
          <w:lang w:val="de-DE"/>
        </w:rPr>
        <w:t>)</w:t>
      </w:r>
      <w:r w:rsidRPr="30E16D96">
        <w:rPr>
          <w:rStyle w:val="Hyperlink"/>
          <w:rFonts w:cs="Calibri"/>
          <w:color w:val="auto"/>
          <w:sz w:val="24"/>
          <w:szCs w:val="24"/>
          <w:lang w:val="de-DE"/>
        </w:rPr>
        <w:t xml:space="preserve"> </w:t>
      </w:r>
    </w:p>
    <w:p w14:paraId="7D61627F" w14:textId="77777777" w:rsidR="007D0ABF" w:rsidRDefault="007D0ABF" w:rsidP="007D0ABF">
      <w:pPr>
        <w:spacing w:after="0"/>
        <w:contextualSpacing/>
      </w:pPr>
    </w:p>
    <w:p w14:paraId="1C0CA231" w14:textId="77777777" w:rsidR="007D0ABF" w:rsidRPr="00C3313B" w:rsidRDefault="007D0ABF" w:rsidP="007D0ABF">
      <w:pPr>
        <w:pStyle w:val="NormalWeb"/>
        <w:spacing w:before="0" w:beforeAutospacing="0" w:after="0" w:afterAutospacing="0"/>
        <w:contextualSpacing/>
        <w:jc w:val="both"/>
        <w:rPr>
          <w:rFonts w:ascii="Calibri" w:hAnsi="Calibri" w:cs="Calibri"/>
          <w:b/>
          <w:bCs/>
        </w:rPr>
      </w:pPr>
      <w:r w:rsidRPr="71A4B515">
        <w:rPr>
          <w:rFonts w:ascii="Calibri" w:hAnsi="Calibri" w:cs="Calibri"/>
          <w:b/>
          <w:bCs/>
          <w:u w:val="single"/>
        </w:rPr>
        <w:t>Technical/Admin Support:</w:t>
      </w:r>
    </w:p>
    <w:p w14:paraId="2BB6F59D" w14:textId="422614BC" w:rsidR="007D0ABF" w:rsidRPr="00642253" w:rsidRDefault="007D0ABF" w:rsidP="30E16D96">
      <w:pPr>
        <w:pStyle w:val="NormalWeb"/>
        <w:spacing w:before="0" w:beforeAutospacing="0" w:after="0" w:afterAutospacing="0"/>
        <w:contextualSpacing/>
        <w:jc w:val="both"/>
        <w:rPr>
          <w:rFonts w:ascii="Calibri" w:hAnsi="Calibri" w:cs="Calibri"/>
        </w:rPr>
      </w:pPr>
      <w:r w:rsidRPr="30E16D96">
        <w:rPr>
          <w:rFonts w:ascii="Calibri" w:hAnsi="Calibri" w:cs="Calibri"/>
        </w:rPr>
        <w:t xml:space="preserve">Mr Nigel Graham, </w:t>
      </w:r>
      <w:r w:rsidR="648985C4" w:rsidRPr="30E16D96">
        <w:rPr>
          <w:rFonts w:ascii="Calibri" w:hAnsi="Calibri" w:cs="Calibri"/>
        </w:rPr>
        <w:t>STH</w:t>
      </w:r>
      <w:r w:rsidRPr="30E16D96">
        <w:rPr>
          <w:rFonts w:ascii="Calibri" w:hAnsi="Calibri" w:cs="Calibri"/>
        </w:rPr>
        <w:t xml:space="preserve"> </w:t>
      </w:r>
      <w:r w:rsidRPr="30E16D96">
        <w:rPr>
          <w:rFonts w:ascii="Calibri" w:hAnsi="Calibri" w:cs="Calibri"/>
          <w:b/>
          <w:bCs/>
        </w:rPr>
        <w:t>(</w:t>
      </w:r>
      <w:hyperlink r:id="rId20">
        <w:r w:rsidRPr="30E16D96">
          <w:rPr>
            <w:rStyle w:val="Hyperlink"/>
            <w:rFonts w:ascii="Calibri" w:hAnsi="Calibri" w:cs="Calibri"/>
          </w:rPr>
          <w:t>n.graham@abdn.ac.uk</w:t>
        </w:r>
      </w:hyperlink>
      <w:r w:rsidRPr="30E16D96">
        <w:rPr>
          <w:rFonts w:ascii="Calibri" w:hAnsi="Calibri" w:cs="Calibri"/>
          <w:b/>
          <w:bCs/>
        </w:rPr>
        <w:t>)</w:t>
      </w:r>
    </w:p>
    <w:p w14:paraId="619E40FA" w14:textId="77777777" w:rsidR="007D0ABF" w:rsidRDefault="007D0ABF" w:rsidP="007D0ABF">
      <w:pPr>
        <w:pStyle w:val="Heading1"/>
      </w:pPr>
      <w:bookmarkStart w:id="19" w:name="_Toc394920386"/>
      <w:bookmarkStart w:id="20" w:name="_Toc394928786"/>
      <w:bookmarkStart w:id="21" w:name="_Toc395527699"/>
      <w:bookmarkStart w:id="22" w:name="_Toc395527719"/>
    </w:p>
    <w:p w14:paraId="24F94A46" w14:textId="24015172" w:rsidR="007D0ABF" w:rsidRPr="00FC2741" w:rsidRDefault="007D0ABF" w:rsidP="007D0ABF">
      <w:pPr>
        <w:rPr>
          <w:color w:val="002060"/>
        </w:rPr>
      </w:pPr>
      <w:r w:rsidRPr="00FC2741">
        <w:rPr>
          <w:color w:val="002060"/>
        </w:rPr>
        <w:t>Assessments &amp; Examinations</w:t>
      </w:r>
      <w:bookmarkEnd w:id="19"/>
      <w:bookmarkEnd w:id="20"/>
      <w:bookmarkEnd w:id="21"/>
      <w:bookmarkEnd w:id="22"/>
    </w:p>
    <w:p w14:paraId="0AA328CA" w14:textId="55E365A8" w:rsidR="007D0ABF" w:rsidRPr="007D0ABF" w:rsidRDefault="007D0ABF" w:rsidP="2A1534CE">
      <w:pPr>
        <w:jc w:val="both"/>
        <w:rPr>
          <w:b w:val="0"/>
          <w:color w:val="auto"/>
          <w:sz w:val="24"/>
          <w:szCs w:val="24"/>
        </w:rPr>
      </w:pPr>
      <w:r w:rsidRPr="2A1534CE">
        <w:rPr>
          <w:b w:val="0"/>
          <w:color w:val="auto"/>
          <w:sz w:val="24"/>
          <w:szCs w:val="24"/>
        </w:rPr>
        <w:t xml:space="preserve">Students are required to attend all lectures and workshops, practice the homework questions each week and complete all in-course assessments. </w:t>
      </w:r>
    </w:p>
    <w:p w14:paraId="30607A31" w14:textId="77777777" w:rsidR="007D0ABF" w:rsidRPr="007D0ABF" w:rsidRDefault="007D0ABF" w:rsidP="007D0ABF">
      <w:pPr>
        <w:jc w:val="both"/>
        <w:rPr>
          <w:b w:val="0"/>
          <w:bCs/>
          <w:color w:val="auto"/>
          <w:sz w:val="24"/>
          <w:szCs w:val="24"/>
        </w:rPr>
      </w:pPr>
      <w:r w:rsidRPr="007D0ABF">
        <w:rPr>
          <w:b w:val="0"/>
          <w:bCs/>
          <w:color w:val="auto"/>
          <w:sz w:val="24"/>
          <w:szCs w:val="24"/>
        </w:rPr>
        <w:t xml:space="preserve">Assessment is derived from individual assignments (70%), exercises undertaken during the workshops (25%) and peer review of your colleagues’ performances in workshops (5%). </w:t>
      </w:r>
    </w:p>
    <w:p w14:paraId="003C751C" w14:textId="51DEE1C7" w:rsidR="007D0ABF" w:rsidRPr="007D0ABF" w:rsidRDefault="007D0ABF" w:rsidP="2A1534CE">
      <w:pPr>
        <w:jc w:val="both"/>
        <w:rPr>
          <w:b w:val="0"/>
          <w:color w:val="auto"/>
          <w:sz w:val="24"/>
          <w:szCs w:val="24"/>
        </w:rPr>
      </w:pPr>
      <w:r w:rsidRPr="2A1534CE">
        <w:rPr>
          <w:b w:val="0"/>
          <w:color w:val="auto"/>
          <w:sz w:val="24"/>
          <w:szCs w:val="24"/>
        </w:rPr>
        <w:t xml:space="preserve">The overall performance of the student is expressed as a grade awarded on the </w:t>
      </w:r>
      <w:r w:rsidR="6EEBDEA4" w:rsidRPr="2A1534CE">
        <w:rPr>
          <w:b w:val="0"/>
          <w:color w:val="auto"/>
          <w:sz w:val="24"/>
          <w:szCs w:val="24"/>
        </w:rPr>
        <w:t>C</w:t>
      </w:r>
      <w:r w:rsidRPr="2A1534CE">
        <w:rPr>
          <w:b w:val="0"/>
          <w:color w:val="auto"/>
          <w:sz w:val="24"/>
          <w:szCs w:val="24"/>
        </w:rPr>
        <w:t xml:space="preserve">ommon </w:t>
      </w:r>
      <w:r w:rsidR="3609BDE8" w:rsidRPr="2A1534CE">
        <w:rPr>
          <w:b w:val="0"/>
          <w:color w:val="auto"/>
          <w:sz w:val="24"/>
          <w:szCs w:val="24"/>
        </w:rPr>
        <w:t>G</w:t>
      </w:r>
      <w:r w:rsidRPr="2A1534CE">
        <w:rPr>
          <w:b w:val="0"/>
          <w:color w:val="auto"/>
          <w:sz w:val="24"/>
          <w:szCs w:val="24"/>
        </w:rPr>
        <w:t xml:space="preserve">rading </w:t>
      </w:r>
      <w:r w:rsidR="41F55697" w:rsidRPr="2A1534CE">
        <w:rPr>
          <w:b w:val="0"/>
          <w:color w:val="auto"/>
          <w:sz w:val="24"/>
          <w:szCs w:val="24"/>
        </w:rPr>
        <w:t>S</w:t>
      </w:r>
      <w:r w:rsidRPr="2A1534CE">
        <w:rPr>
          <w:b w:val="0"/>
          <w:color w:val="auto"/>
          <w:sz w:val="24"/>
          <w:szCs w:val="24"/>
        </w:rPr>
        <w:t>cale</w:t>
      </w:r>
      <w:r w:rsidR="22F70723" w:rsidRPr="2A1534CE">
        <w:rPr>
          <w:b w:val="0"/>
          <w:color w:val="auto"/>
          <w:sz w:val="24"/>
          <w:szCs w:val="24"/>
        </w:rPr>
        <w:t xml:space="preserve"> (CGS)</w:t>
      </w:r>
      <w:r w:rsidRPr="2A1534CE">
        <w:rPr>
          <w:b w:val="0"/>
          <w:color w:val="auto"/>
          <w:sz w:val="24"/>
          <w:szCs w:val="24"/>
        </w:rPr>
        <w:t xml:space="preserve">. </w:t>
      </w:r>
    </w:p>
    <w:p w14:paraId="2A655557" w14:textId="2B57315A" w:rsidR="007D0ABF" w:rsidRPr="007D0ABF" w:rsidRDefault="007D0ABF" w:rsidP="2A1534CE">
      <w:pPr>
        <w:jc w:val="both"/>
        <w:rPr>
          <w:b w:val="0"/>
          <w:color w:val="auto"/>
          <w:sz w:val="24"/>
          <w:szCs w:val="24"/>
        </w:rPr>
      </w:pPr>
      <w:r w:rsidRPr="30E16D96">
        <w:rPr>
          <w:bCs/>
          <w:color w:val="auto"/>
          <w:sz w:val="24"/>
          <w:szCs w:val="24"/>
        </w:rPr>
        <w:t>You must pass all workshops and assessments in order to pass the course</w:t>
      </w:r>
      <w:r w:rsidRPr="30E16D96">
        <w:rPr>
          <w:b w:val="0"/>
          <w:color w:val="auto"/>
          <w:sz w:val="24"/>
          <w:szCs w:val="24"/>
        </w:rPr>
        <w:t xml:space="preserve"> and so you will be given the opportunity to repeat any that you have missed or failed. If you miss a workshop or assessment due to illness or other reasons, you must contact your course co-ordinator (Dr Derryck Shewan, </w:t>
      </w:r>
      <w:hyperlink r:id="rId21">
        <w:r w:rsidRPr="30E16D96">
          <w:rPr>
            <w:rStyle w:val="Hyperlink"/>
            <w:b/>
            <w:color w:val="auto"/>
            <w:sz w:val="24"/>
            <w:szCs w:val="24"/>
          </w:rPr>
          <w:t>d.shewan@abdn.ac.uk</w:t>
        </w:r>
      </w:hyperlink>
      <w:r w:rsidRPr="30E16D96">
        <w:rPr>
          <w:b w:val="0"/>
          <w:color w:val="auto"/>
          <w:sz w:val="24"/>
          <w:szCs w:val="24"/>
        </w:rPr>
        <w:t xml:space="preserve">) or course administrator (Mr Nigel Graham, </w:t>
      </w:r>
      <w:hyperlink r:id="rId22">
        <w:r w:rsidRPr="30E16D96">
          <w:rPr>
            <w:rStyle w:val="Hyperlink"/>
            <w:b/>
            <w:color w:val="auto"/>
            <w:sz w:val="24"/>
            <w:szCs w:val="24"/>
          </w:rPr>
          <w:t>n.graham@abdn.ac.uk</w:t>
        </w:r>
      </w:hyperlink>
      <w:r w:rsidRPr="30E16D96">
        <w:rPr>
          <w:b w:val="0"/>
          <w:color w:val="auto"/>
          <w:sz w:val="24"/>
          <w:szCs w:val="24"/>
        </w:rPr>
        <w:t>) immediately. It is your responsibility to be proactive in arranging to re-take missed or failed workshops or assessments. Any repeat assessment due to a failed first attempt will only be awarded a pass grade (D3 on the C</w:t>
      </w:r>
      <w:r w:rsidR="3F2E19F3" w:rsidRPr="30E16D96">
        <w:rPr>
          <w:b w:val="0"/>
          <w:color w:val="auto"/>
          <w:sz w:val="24"/>
          <w:szCs w:val="24"/>
        </w:rPr>
        <w:t>GS</w:t>
      </w:r>
      <w:r w:rsidRPr="30E16D96">
        <w:rPr>
          <w:b w:val="0"/>
          <w:color w:val="auto"/>
          <w:sz w:val="24"/>
          <w:szCs w:val="24"/>
        </w:rPr>
        <w:t>, although you will be given feedback on the mark that you would have obtained, had it been your first attempt</w:t>
      </w:r>
      <w:r w:rsidR="56C46549" w:rsidRPr="30E16D96">
        <w:rPr>
          <w:b w:val="0"/>
          <w:color w:val="auto"/>
          <w:sz w:val="24"/>
          <w:szCs w:val="24"/>
        </w:rPr>
        <w:t>)</w:t>
      </w:r>
      <w:r w:rsidRPr="30E16D96">
        <w:rPr>
          <w:b w:val="0"/>
          <w:color w:val="auto"/>
          <w:sz w:val="24"/>
          <w:szCs w:val="24"/>
        </w:rPr>
        <w:t>. If you cannot attend a workshop or assessment on the day, you must arrange to take it as soon as possible thereafter, so absences do</w:t>
      </w:r>
      <w:r w:rsidR="713C23ED" w:rsidRPr="30E16D96">
        <w:rPr>
          <w:b w:val="0"/>
          <w:color w:val="auto"/>
          <w:sz w:val="24"/>
          <w:szCs w:val="24"/>
        </w:rPr>
        <w:t xml:space="preserve"> </w:t>
      </w:r>
      <w:r w:rsidRPr="30E16D96">
        <w:rPr>
          <w:b w:val="0"/>
          <w:color w:val="auto"/>
          <w:sz w:val="24"/>
          <w:szCs w:val="24"/>
        </w:rPr>
        <w:t>n</w:t>
      </w:r>
      <w:r w:rsidR="08B5D3E4" w:rsidRPr="30E16D96">
        <w:rPr>
          <w:b w:val="0"/>
          <w:color w:val="auto"/>
          <w:sz w:val="24"/>
          <w:szCs w:val="24"/>
        </w:rPr>
        <w:t>o</w:t>
      </w:r>
      <w:r w:rsidRPr="30E16D96">
        <w:rPr>
          <w:b w:val="0"/>
          <w:color w:val="auto"/>
          <w:sz w:val="24"/>
          <w:szCs w:val="24"/>
        </w:rPr>
        <w:t>t pile up. All work is expected to be complete by the end of the course. Thereafter, unless there are medical issues or other reasons of good cause, unfinished work will be regarded as a resit issue and you will need to apply, and pay, to finish the work and complete the course. As this is a compulsory course you cannot get your degree without passing it, nor can you substitute it with another 15 credit course. So please make sure you catch up with any absences as soon as you can and that you complete all work by December.</w:t>
      </w:r>
    </w:p>
    <w:p w14:paraId="444BE771" w14:textId="77777777" w:rsidR="007D0ABF" w:rsidRPr="00FC2741" w:rsidRDefault="007D0ABF" w:rsidP="007D0ABF">
      <w:pPr>
        <w:pStyle w:val="Heading1"/>
        <w:rPr>
          <w:rFonts w:asciiTheme="minorHAnsi" w:hAnsiTheme="minorHAnsi" w:cstheme="minorHAnsi"/>
          <w:b w:val="0"/>
          <w:bCs/>
          <w:color w:val="002060"/>
          <w:sz w:val="28"/>
          <w:szCs w:val="28"/>
        </w:rPr>
      </w:pPr>
      <w:bookmarkStart w:id="23" w:name="_Hlk96079303"/>
      <w:r w:rsidRPr="00FC2741">
        <w:rPr>
          <w:rFonts w:asciiTheme="minorHAnsi" w:hAnsiTheme="minorHAnsi" w:cstheme="minorHAnsi"/>
          <w:bCs/>
          <w:color w:val="002060"/>
          <w:sz w:val="28"/>
          <w:szCs w:val="28"/>
        </w:rPr>
        <w:t>Class Representatives</w:t>
      </w:r>
    </w:p>
    <w:p w14:paraId="2EFAA102" w14:textId="77777777" w:rsidR="007D0ABF" w:rsidRPr="005D01A1" w:rsidRDefault="007D0ABF" w:rsidP="007D0ABF">
      <w:pPr>
        <w:rPr>
          <w:sz w:val="24"/>
          <w:szCs w:val="24"/>
        </w:rPr>
      </w:pPr>
    </w:p>
    <w:p w14:paraId="5FFFA417" w14:textId="19FF8322" w:rsidR="007D0ABF" w:rsidRPr="00932A24" w:rsidRDefault="007D0ABF" w:rsidP="2A1534CE">
      <w:pPr>
        <w:pStyle w:val="BodyText3"/>
        <w:spacing w:line="276" w:lineRule="auto"/>
        <w:rPr>
          <w:rFonts w:asciiTheme="minorHAnsi" w:eastAsiaTheme="minorEastAsia" w:hAnsiTheme="minorHAnsi" w:cstheme="minorBidi"/>
          <w:color w:val="auto"/>
        </w:rPr>
      </w:pPr>
      <w:r w:rsidRPr="2A1534CE">
        <w:rPr>
          <w:rFonts w:asciiTheme="minorHAnsi" w:eastAsiaTheme="minorEastAsia" w:hAnsiTheme="minorHAnsi" w:cstheme="minorBidi"/>
          <w:color w:val="auto"/>
        </w:rPr>
        <w:t xml:space="preserve">We value students’ opinions </w:t>
      </w:r>
      <w:r w:rsidR="21B691DA" w:rsidRPr="2A1534CE">
        <w:rPr>
          <w:rFonts w:asciiTheme="minorHAnsi" w:eastAsiaTheme="minorEastAsia" w:hAnsiTheme="minorHAnsi" w:cstheme="minorBidi"/>
          <w:color w:val="auto"/>
        </w:rPr>
        <w:t>regarding</w:t>
      </w:r>
      <w:r w:rsidRPr="2A1534CE">
        <w:rPr>
          <w:rFonts w:asciiTheme="minorHAnsi" w:eastAsiaTheme="minorEastAsia" w:hAnsiTheme="minorHAnsi" w:cstheme="minorBidi"/>
          <w:color w:val="auto"/>
        </w:rPr>
        <w:t xml:space="preserve"> enhancing the quality of teaching and its delivery; therefore, in conjunction with the Students’ Association</w:t>
      </w:r>
      <w:r w:rsidR="1E0D6171" w:rsidRPr="2A1534CE">
        <w:rPr>
          <w:rFonts w:asciiTheme="minorHAnsi" w:eastAsiaTheme="minorEastAsia" w:hAnsiTheme="minorHAnsi" w:cstheme="minorBidi"/>
          <w:color w:val="auto"/>
        </w:rPr>
        <w:t>,</w:t>
      </w:r>
      <w:r w:rsidRPr="2A1534CE">
        <w:rPr>
          <w:rFonts w:asciiTheme="minorHAnsi" w:eastAsiaTheme="minorEastAsia" w:hAnsiTheme="minorHAnsi" w:cstheme="minorBidi"/>
          <w:color w:val="auto"/>
        </w:rPr>
        <w:t xml:space="preserve"> we support the Class Representative system.</w:t>
      </w:r>
    </w:p>
    <w:p w14:paraId="6D46E271" w14:textId="77777777" w:rsidR="007D0ABF" w:rsidRPr="00932A24" w:rsidRDefault="007D0ABF" w:rsidP="007D0ABF">
      <w:pPr>
        <w:spacing w:after="0"/>
        <w:jc w:val="both"/>
        <w:rPr>
          <w:rFonts w:cs="Arial"/>
          <w:iCs/>
          <w:sz w:val="24"/>
        </w:rPr>
      </w:pPr>
    </w:p>
    <w:p w14:paraId="5369EBF5" w14:textId="295EBE56" w:rsidR="007D0ABF" w:rsidRPr="00FA3B1E" w:rsidRDefault="007D0ABF" w:rsidP="2A1534CE">
      <w:pPr>
        <w:spacing w:after="0"/>
        <w:jc w:val="both"/>
        <w:rPr>
          <w:rFonts w:ascii="Arial" w:eastAsia="Arial" w:hAnsi="Arial" w:cs="Arial"/>
          <w:b w:val="0"/>
          <w:color w:val="auto"/>
          <w:sz w:val="24"/>
          <w:szCs w:val="24"/>
        </w:rPr>
      </w:pPr>
      <w:r w:rsidRPr="2A1534CE">
        <w:rPr>
          <w:b w:val="0"/>
          <w:color w:val="auto"/>
          <w:sz w:val="24"/>
          <w:szCs w:val="24"/>
        </w:rPr>
        <w:t>In the School of Medicine, Medical Sciences &amp; Nutrition we operate a system of course representatives, who are elected from within each course</w:t>
      </w:r>
      <w:r w:rsidR="4B881BA0" w:rsidRPr="2A1534CE">
        <w:rPr>
          <w:b w:val="0"/>
          <w:color w:val="auto"/>
          <w:sz w:val="24"/>
          <w:szCs w:val="24"/>
        </w:rPr>
        <w:t xml:space="preserve">. </w:t>
      </w:r>
      <w:r w:rsidRPr="2A1534CE">
        <w:rPr>
          <w:b w:val="0"/>
          <w:color w:val="auto"/>
          <w:sz w:val="24"/>
          <w:szCs w:val="24"/>
        </w:rPr>
        <w:t>Any student registered within a course that wishes to represent a given group of students can stand for election as a class representative</w:t>
      </w:r>
      <w:r w:rsidR="029822BE" w:rsidRPr="2A1534CE">
        <w:rPr>
          <w:b w:val="0"/>
          <w:color w:val="auto"/>
          <w:sz w:val="24"/>
          <w:szCs w:val="24"/>
        </w:rPr>
        <w:t xml:space="preserve">. </w:t>
      </w:r>
      <w:r w:rsidRPr="2A1534CE">
        <w:rPr>
          <w:b w:val="0"/>
          <w:color w:val="auto"/>
          <w:sz w:val="24"/>
          <w:szCs w:val="24"/>
        </w:rPr>
        <w:t>You will be informed when the elections for class representative will take place.</w:t>
      </w:r>
    </w:p>
    <w:p w14:paraId="218DE6DB" w14:textId="77777777" w:rsidR="007D0ABF" w:rsidRPr="008C0568" w:rsidRDefault="007D0ABF" w:rsidP="007D0ABF">
      <w:pPr>
        <w:jc w:val="both"/>
        <w:rPr>
          <w:b w:val="0"/>
          <w:bCs/>
          <w:color w:val="auto"/>
          <w:sz w:val="24"/>
          <w:szCs w:val="24"/>
        </w:rPr>
      </w:pPr>
    </w:p>
    <w:p w14:paraId="717EB296" w14:textId="77777777" w:rsidR="007D0ABF" w:rsidRPr="00FA3B1E" w:rsidRDefault="007D0ABF" w:rsidP="007D0ABF">
      <w:pPr>
        <w:jc w:val="both"/>
        <w:rPr>
          <w:color w:val="auto"/>
          <w:sz w:val="24"/>
          <w:szCs w:val="24"/>
        </w:rPr>
      </w:pPr>
      <w:r w:rsidRPr="00FA3B1E">
        <w:rPr>
          <w:rFonts w:eastAsia="Arial"/>
          <w:color w:val="auto"/>
          <w:sz w:val="24"/>
          <w:szCs w:val="24"/>
        </w:rPr>
        <w:t>What will it involve?</w:t>
      </w:r>
    </w:p>
    <w:p w14:paraId="2496127D" w14:textId="631E5B53" w:rsidR="007D0ABF" w:rsidRPr="008C0568" w:rsidRDefault="007D0ABF" w:rsidP="2A1534CE">
      <w:pPr>
        <w:jc w:val="both"/>
        <w:rPr>
          <w:b w:val="0"/>
          <w:color w:val="auto"/>
          <w:sz w:val="24"/>
          <w:szCs w:val="24"/>
        </w:rPr>
      </w:pPr>
      <w:r w:rsidRPr="2A1534CE">
        <w:rPr>
          <w:rFonts w:eastAsia="Arial"/>
          <w:b w:val="0"/>
          <w:color w:val="auto"/>
          <w:sz w:val="24"/>
          <w:szCs w:val="24"/>
        </w:rPr>
        <w:t>It will involve speaking to your fellow students about the course you represent</w:t>
      </w:r>
      <w:r w:rsidR="7D570BAD" w:rsidRPr="2A1534CE">
        <w:rPr>
          <w:rFonts w:eastAsia="Arial"/>
          <w:b w:val="0"/>
          <w:color w:val="auto"/>
          <w:sz w:val="24"/>
          <w:szCs w:val="24"/>
        </w:rPr>
        <w:t xml:space="preserve">. </w:t>
      </w:r>
      <w:r w:rsidRPr="2A1534CE">
        <w:rPr>
          <w:rFonts w:eastAsia="Arial"/>
          <w:b w:val="0"/>
          <w:color w:val="auto"/>
          <w:sz w:val="24"/>
          <w:szCs w:val="24"/>
        </w:rPr>
        <w:t>This can include any comments that they may have</w:t>
      </w:r>
      <w:r w:rsidR="68FB4148" w:rsidRPr="2A1534CE">
        <w:rPr>
          <w:rFonts w:eastAsia="Arial"/>
          <w:b w:val="0"/>
          <w:color w:val="auto"/>
          <w:sz w:val="24"/>
          <w:szCs w:val="24"/>
        </w:rPr>
        <w:t xml:space="preserve">. </w:t>
      </w:r>
      <w:r w:rsidRPr="2A1534CE">
        <w:rPr>
          <w:rFonts w:eastAsia="Arial"/>
          <w:b w:val="0"/>
          <w:color w:val="auto"/>
          <w:sz w:val="24"/>
          <w:szCs w:val="24"/>
        </w:rPr>
        <w:t>You will attend a Staff-Student Liaison Committee and you should represent the views and concerns of the students within this meeting</w:t>
      </w:r>
      <w:r w:rsidR="49BEA35C" w:rsidRPr="2A1534CE">
        <w:rPr>
          <w:rFonts w:eastAsia="Arial"/>
          <w:b w:val="0"/>
          <w:color w:val="auto"/>
          <w:sz w:val="24"/>
          <w:szCs w:val="24"/>
        </w:rPr>
        <w:t xml:space="preserve">. </w:t>
      </w:r>
      <w:r w:rsidRPr="2A1534CE">
        <w:rPr>
          <w:rFonts w:eastAsia="Arial"/>
          <w:b w:val="0"/>
          <w:color w:val="auto"/>
          <w:sz w:val="24"/>
          <w:szCs w:val="24"/>
        </w:rPr>
        <w:t xml:space="preserve">As a representative, you will also be able to contribute to the agenda. You will </w:t>
      </w:r>
      <w:r w:rsidR="12593182" w:rsidRPr="2A1534CE">
        <w:rPr>
          <w:rFonts w:eastAsia="Arial"/>
          <w:b w:val="0"/>
          <w:color w:val="auto"/>
          <w:sz w:val="24"/>
          <w:szCs w:val="24"/>
        </w:rPr>
        <w:t>then give</w:t>
      </w:r>
      <w:r w:rsidRPr="2A1534CE">
        <w:rPr>
          <w:rFonts w:eastAsia="Arial"/>
          <w:b w:val="0"/>
          <w:color w:val="auto"/>
          <w:sz w:val="24"/>
          <w:szCs w:val="24"/>
        </w:rPr>
        <w:t xml:space="preserve"> feedback to the students after this meeting with any actions that are being taken.</w:t>
      </w:r>
    </w:p>
    <w:p w14:paraId="2C5011C3" w14:textId="77777777" w:rsidR="007D0ABF" w:rsidRPr="008C0568" w:rsidRDefault="007D0ABF" w:rsidP="007D0ABF">
      <w:pPr>
        <w:jc w:val="both"/>
        <w:rPr>
          <w:rFonts w:cstheme="minorHAnsi"/>
          <w:b w:val="0"/>
          <w:bCs/>
          <w:iCs/>
          <w:color w:val="auto"/>
          <w:sz w:val="24"/>
          <w:szCs w:val="24"/>
        </w:rPr>
      </w:pPr>
    </w:p>
    <w:p w14:paraId="16C64334" w14:textId="77777777" w:rsidR="007D0ABF" w:rsidRPr="00FA3B1E" w:rsidRDefault="007D0ABF" w:rsidP="007D0ABF">
      <w:pPr>
        <w:tabs>
          <w:tab w:val="left" w:pos="426"/>
        </w:tabs>
        <w:jc w:val="both"/>
        <w:rPr>
          <w:color w:val="auto"/>
          <w:sz w:val="24"/>
          <w:szCs w:val="24"/>
        </w:rPr>
      </w:pPr>
      <w:r w:rsidRPr="00FA3B1E">
        <w:rPr>
          <w:rFonts w:eastAsia="Arial"/>
          <w:color w:val="auto"/>
          <w:sz w:val="24"/>
          <w:szCs w:val="24"/>
        </w:rPr>
        <w:t>Training</w:t>
      </w:r>
    </w:p>
    <w:p w14:paraId="50AB500B" w14:textId="61EAF741" w:rsidR="007D0ABF" w:rsidRPr="00FA3B1E" w:rsidRDefault="007D0ABF" w:rsidP="2A1534CE">
      <w:pPr>
        <w:spacing w:after="0"/>
        <w:jc w:val="both"/>
        <w:rPr>
          <w:rFonts w:eastAsia="Arial"/>
          <w:b w:val="0"/>
          <w:color w:val="auto"/>
          <w:sz w:val="24"/>
          <w:szCs w:val="24"/>
        </w:rPr>
      </w:pPr>
      <w:bookmarkStart w:id="24" w:name="_Toc394920388"/>
      <w:bookmarkStart w:id="25" w:name="_Toc394928788"/>
      <w:bookmarkStart w:id="26" w:name="_Toc395527701"/>
      <w:bookmarkStart w:id="27" w:name="_Toc395527721"/>
      <w:bookmarkStart w:id="28" w:name="_Hlk96608953"/>
      <w:bookmarkEnd w:id="23"/>
      <w:r w:rsidRPr="2A1534CE">
        <w:rPr>
          <w:b w:val="0"/>
          <w:color w:val="auto"/>
          <w:sz w:val="24"/>
          <w:szCs w:val="24"/>
        </w:rPr>
        <w:t>Training for class representatives will be run by the Students Association</w:t>
      </w:r>
      <w:r w:rsidR="3C7307EB" w:rsidRPr="2A1534CE">
        <w:rPr>
          <w:b w:val="0"/>
          <w:color w:val="auto"/>
          <w:sz w:val="24"/>
          <w:szCs w:val="24"/>
        </w:rPr>
        <w:t xml:space="preserve">. </w:t>
      </w:r>
      <w:r w:rsidRPr="2A1534CE">
        <w:rPr>
          <w:b w:val="0"/>
          <w:color w:val="auto"/>
          <w:sz w:val="24"/>
          <w:szCs w:val="24"/>
        </w:rPr>
        <w:t>Training will take place within each half-session</w:t>
      </w:r>
      <w:r w:rsidR="21399016" w:rsidRPr="2A1534CE">
        <w:rPr>
          <w:b w:val="0"/>
          <w:color w:val="auto"/>
          <w:sz w:val="24"/>
          <w:szCs w:val="24"/>
        </w:rPr>
        <w:t xml:space="preserve">. </w:t>
      </w:r>
      <w:r w:rsidRPr="2A1534CE">
        <w:rPr>
          <w:b w:val="0"/>
          <w:color w:val="auto"/>
          <w:sz w:val="24"/>
          <w:szCs w:val="24"/>
        </w:rPr>
        <w:t xml:space="preserve">For more information about the Class </w:t>
      </w:r>
      <w:r w:rsidR="23C8884F" w:rsidRPr="2A1534CE">
        <w:rPr>
          <w:b w:val="0"/>
          <w:color w:val="auto"/>
          <w:sz w:val="24"/>
          <w:szCs w:val="24"/>
        </w:rPr>
        <w:t>R</w:t>
      </w:r>
      <w:r w:rsidRPr="2A1534CE">
        <w:rPr>
          <w:b w:val="0"/>
          <w:color w:val="auto"/>
          <w:sz w:val="24"/>
          <w:szCs w:val="24"/>
        </w:rPr>
        <w:t xml:space="preserve">epresentative system visit </w:t>
      </w:r>
      <w:hyperlink r:id="rId23">
        <w:r w:rsidRPr="2A1534CE">
          <w:rPr>
            <w:rStyle w:val="Hyperlink"/>
            <w:color w:val="auto"/>
            <w:sz w:val="24"/>
            <w:szCs w:val="24"/>
          </w:rPr>
          <w:t>www.ausa.org.uk</w:t>
        </w:r>
      </w:hyperlink>
      <w:r w:rsidRPr="2A1534CE">
        <w:rPr>
          <w:rStyle w:val="Hyperlink"/>
          <w:rFonts w:eastAsia="Arial"/>
          <w:color w:val="auto"/>
          <w:sz w:val="24"/>
          <w:szCs w:val="24"/>
        </w:rPr>
        <w:t xml:space="preserve"> </w:t>
      </w:r>
      <w:r w:rsidRPr="2A1534CE">
        <w:rPr>
          <w:b w:val="0"/>
          <w:color w:val="auto"/>
          <w:sz w:val="24"/>
          <w:szCs w:val="24"/>
        </w:rPr>
        <w:t xml:space="preserve">or email the VP Education &amp; Employability </w:t>
      </w:r>
      <w:hyperlink r:id="rId24">
        <w:r w:rsidRPr="2A1534CE">
          <w:rPr>
            <w:rStyle w:val="Hyperlink"/>
            <w:color w:val="auto"/>
            <w:sz w:val="24"/>
            <w:szCs w:val="24"/>
          </w:rPr>
          <w:t>vped@abdn.ac.uk</w:t>
        </w:r>
      </w:hyperlink>
      <w:r w:rsidRPr="2A1534CE">
        <w:rPr>
          <w:b w:val="0"/>
          <w:color w:val="auto"/>
          <w:sz w:val="24"/>
          <w:szCs w:val="24"/>
        </w:rPr>
        <w:t xml:space="preserve">. Class </w:t>
      </w:r>
      <w:r w:rsidR="2348BCCF" w:rsidRPr="2A1534CE">
        <w:rPr>
          <w:b w:val="0"/>
          <w:color w:val="auto"/>
          <w:sz w:val="24"/>
          <w:szCs w:val="24"/>
        </w:rPr>
        <w:t>R</w:t>
      </w:r>
      <w:r w:rsidRPr="2A1534CE">
        <w:rPr>
          <w:b w:val="0"/>
          <w:color w:val="auto"/>
          <w:sz w:val="24"/>
          <w:szCs w:val="24"/>
        </w:rPr>
        <w:t>epresentatives are also eligible to undertake the STAR (Students Taking Active Roles) Award</w:t>
      </w:r>
      <w:r w:rsidR="29D95A53" w:rsidRPr="2A1534CE">
        <w:rPr>
          <w:b w:val="0"/>
          <w:color w:val="auto"/>
          <w:sz w:val="24"/>
          <w:szCs w:val="24"/>
        </w:rPr>
        <w:t>,</w:t>
      </w:r>
      <w:r w:rsidRPr="2A1534CE">
        <w:rPr>
          <w:b w:val="0"/>
          <w:color w:val="auto"/>
          <w:sz w:val="24"/>
          <w:szCs w:val="24"/>
        </w:rPr>
        <w:t xml:space="preserve"> with further information about this co-curricular award being available at: </w:t>
      </w:r>
      <w:hyperlink r:id="rId25">
        <w:r w:rsidRPr="2A1534CE">
          <w:rPr>
            <w:rStyle w:val="Hyperlink"/>
            <w:color w:val="auto"/>
            <w:sz w:val="24"/>
            <w:szCs w:val="24"/>
          </w:rPr>
          <w:t>www.abdn.ac.uk/careers</w:t>
        </w:r>
      </w:hyperlink>
      <w:r w:rsidRPr="2A1534CE">
        <w:rPr>
          <w:rFonts w:eastAsia="Arial"/>
          <w:b w:val="0"/>
          <w:color w:val="auto"/>
          <w:sz w:val="24"/>
          <w:szCs w:val="24"/>
        </w:rPr>
        <w:t>.</w:t>
      </w:r>
    </w:p>
    <w:p w14:paraId="572A875E" w14:textId="77777777" w:rsidR="007D0ABF" w:rsidRDefault="007D0ABF" w:rsidP="007D0ABF">
      <w:pPr>
        <w:jc w:val="both"/>
        <w:rPr>
          <w:rFonts w:cstheme="minorHAnsi"/>
          <w:bCs/>
          <w:sz w:val="24"/>
          <w:szCs w:val="24"/>
        </w:rPr>
      </w:pPr>
    </w:p>
    <w:p w14:paraId="15980508" w14:textId="77777777" w:rsidR="007D0ABF" w:rsidRDefault="007D0ABF" w:rsidP="007D0ABF">
      <w:pPr>
        <w:jc w:val="both"/>
        <w:rPr>
          <w:rFonts w:cstheme="minorHAnsi"/>
          <w:bCs/>
          <w:sz w:val="24"/>
          <w:szCs w:val="24"/>
        </w:rPr>
      </w:pPr>
    </w:p>
    <w:p w14:paraId="0405BC42" w14:textId="77777777" w:rsidR="007D0ABF" w:rsidRPr="00596FCB" w:rsidRDefault="007D0ABF" w:rsidP="007D0ABF">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24"/>
      <w:bookmarkEnd w:id="25"/>
      <w:bookmarkEnd w:id="26"/>
      <w:bookmarkEnd w:id="27"/>
    </w:p>
    <w:p w14:paraId="6B13D3DD" w14:textId="77777777" w:rsidR="007D0ABF" w:rsidRPr="005D01A1" w:rsidRDefault="007D0ABF" w:rsidP="007D0ABF">
      <w:pPr>
        <w:rPr>
          <w:sz w:val="24"/>
          <w:szCs w:val="24"/>
        </w:rPr>
      </w:pPr>
    </w:p>
    <w:p w14:paraId="72B3C5B6" w14:textId="3D1228E3" w:rsidR="007D0ABF" w:rsidRPr="008C0568" w:rsidRDefault="007D0ABF" w:rsidP="2A1534CE">
      <w:pPr>
        <w:jc w:val="both"/>
        <w:rPr>
          <w:b w:val="0"/>
          <w:color w:val="auto"/>
          <w:sz w:val="24"/>
          <w:szCs w:val="24"/>
        </w:rPr>
      </w:pPr>
      <w:r w:rsidRPr="2A1534CE">
        <w:rPr>
          <w:b w:val="0"/>
          <w:color w:val="auto"/>
          <w:sz w:val="24"/>
          <w:szCs w:val="24"/>
        </w:rPr>
        <w:t>If students have difficulties with any part of the course that they cannot cope with alone</w:t>
      </w:r>
      <w:r w:rsidR="367C9A2C" w:rsidRPr="2A1534CE">
        <w:rPr>
          <w:b w:val="0"/>
          <w:color w:val="auto"/>
          <w:sz w:val="24"/>
          <w:szCs w:val="24"/>
        </w:rPr>
        <w:t>,</w:t>
      </w:r>
      <w:r w:rsidRPr="2A1534CE">
        <w:rPr>
          <w:b w:val="0"/>
          <w:color w:val="auto"/>
          <w:sz w:val="24"/>
          <w:szCs w:val="24"/>
        </w:rPr>
        <w:t xml:space="preserve"> they should notify the course co</w:t>
      </w:r>
      <w:r w:rsidR="28007887" w:rsidRPr="2A1534CE">
        <w:rPr>
          <w:b w:val="0"/>
          <w:color w:val="auto"/>
          <w:sz w:val="24"/>
          <w:szCs w:val="24"/>
        </w:rPr>
        <w:t>-</w:t>
      </w:r>
      <w:r w:rsidRPr="2A1534CE">
        <w:rPr>
          <w:b w:val="0"/>
          <w:color w:val="auto"/>
          <w:sz w:val="24"/>
          <w:szCs w:val="24"/>
        </w:rPr>
        <w:t xml:space="preserve">ordinator immediately. If the problem relates to the subject matter </w:t>
      </w:r>
      <w:r w:rsidR="36911DA3" w:rsidRPr="2A1534CE">
        <w:rPr>
          <w:b w:val="0"/>
          <w:color w:val="auto"/>
          <w:sz w:val="24"/>
          <w:szCs w:val="24"/>
        </w:rPr>
        <w:t xml:space="preserve">in </w:t>
      </w:r>
      <w:r w:rsidRPr="2A1534CE">
        <w:rPr>
          <w:b w:val="0"/>
          <w:color w:val="auto"/>
          <w:sz w:val="24"/>
          <w:szCs w:val="24"/>
        </w:rPr>
        <w:t>general, advice would be to contact the member of staff who is teaching that part of the course. Students with registered disabilities should contact the medical sciences office, (</w:t>
      </w:r>
      <w:hyperlink r:id="rId26">
        <w:r w:rsidRPr="2A1534CE">
          <w:rPr>
            <w:rStyle w:val="Hyperlink"/>
            <w:color w:val="auto"/>
            <w:sz w:val="24"/>
            <w:szCs w:val="24"/>
            <w:u w:val="single"/>
          </w:rPr>
          <w:t>medsci@abdn.ac.uk</w:t>
        </w:r>
      </w:hyperlink>
      <w:r w:rsidRPr="2A1534CE">
        <w:rPr>
          <w:b w:val="0"/>
          <w:color w:val="auto"/>
          <w:sz w:val="24"/>
          <w:szCs w:val="24"/>
        </w:rPr>
        <w:t>) (based in the Polwarth Building, Foresterhill) to ensure that the appropriate facilities have been made available. Otherwise, you are strongly encouraged to contact any of the following as you see appropriate:</w:t>
      </w:r>
    </w:p>
    <w:p w14:paraId="75B4BDD7" w14:textId="77777777" w:rsidR="007D0ABF" w:rsidRPr="008C0568" w:rsidRDefault="007D0ABF" w:rsidP="007D0ABF">
      <w:pPr>
        <w:jc w:val="both"/>
        <w:rPr>
          <w:b w:val="0"/>
          <w:bCs/>
          <w:color w:val="auto"/>
          <w:sz w:val="24"/>
          <w:szCs w:val="24"/>
        </w:rPr>
      </w:pPr>
    </w:p>
    <w:p w14:paraId="31E3E282" w14:textId="77777777" w:rsidR="007D0ABF" w:rsidRPr="00D95A34" w:rsidRDefault="007D0ABF" w:rsidP="007D0ABF">
      <w:pPr>
        <w:pStyle w:val="TOC1"/>
        <w:rPr>
          <w:b w:val="0"/>
          <w:bCs w:val="0"/>
          <w:color w:val="auto"/>
          <w:sz w:val="24"/>
          <w:szCs w:val="24"/>
        </w:rPr>
      </w:pPr>
      <w:r w:rsidRPr="00D95A34">
        <w:rPr>
          <w:b w:val="0"/>
          <w:bCs w:val="0"/>
          <w:color w:val="auto"/>
          <w:sz w:val="24"/>
          <w:szCs w:val="24"/>
        </w:rPr>
        <w:t>Course student representatives</w:t>
      </w:r>
    </w:p>
    <w:p w14:paraId="0E756361" w14:textId="77777777" w:rsidR="007D0ABF" w:rsidRPr="00D95A34" w:rsidRDefault="007D0ABF" w:rsidP="007D0ABF">
      <w:pPr>
        <w:pStyle w:val="TOC1"/>
        <w:rPr>
          <w:b w:val="0"/>
          <w:bCs w:val="0"/>
          <w:color w:val="auto"/>
          <w:sz w:val="24"/>
          <w:szCs w:val="24"/>
        </w:rPr>
      </w:pPr>
      <w:r w:rsidRPr="00D95A34">
        <w:rPr>
          <w:b w:val="0"/>
          <w:bCs w:val="0"/>
          <w:color w:val="auto"/>
          <w:sz w:val="24"/>
          <w:szCs w:val="24"/>
        </w:rPr>
        <w:t>Course co-ordinator</w:t>
      </w:r>
    </w:p>
    <w:p w14:paraId="48724506" w14:textId="305528C5" w:rsidR="007D0ABF" w:rsidRPr="00D95A34" w:rsidRDefault="007D0ABF" w:rsidP="007D0ABF">
      <w:pPr>
        <w:pStyle w:val="TOC1"/>
        <w:rPr>
          <w:b w:val="0"/>
          <w:bCs w:val="0"/>
          <w:color w:val="auto"/>
          <w:sz w:val="24"/>
          <w:szCs w:val="24"/>
        </w:rPr>
      </w:pPr>
      <w:r w:rsidRPr="30E16D96">
        <w:rPr>
          <w:b w:val="0"/>
          <w:bCs w:val="0"/>
          <w:color w:val="auto"/>
          <w:sz w:val="24"/>
          <w:szCs w:val="24"/>
        </w:rPr>
        <w:t>Convenor of the Medical Sciences Staff/Student Liaison Committee (</w:t>
      </w:r>
      <w:r w:rsidR="447CDA2D" w:rsidRPr="30E16D96">
        <w:rPr>
          <w:b w:val="0"/>
          <w:bCs w:val="0"/>
          <w:color w:val="auto"/>
          <w:sz w:val="24"/>
          <w:szCs w:val="24"/>
        </w:rPr>
        <w:t>Dr Donna MacCallum</w:t>
      </w:r>
      <w:r w:rsidRPr="30E16D96">
        <w:rPr>
          <w:b w:val="0"/>
          <w:bCs w:val="0"/>
          <w:color w:val="auto"/>
          <w:sz w:val="24"/>
          <w:szCs w:val="24"/>
        </w:rPr>
        <w:t>)</w:t>
      </w:r>
    </w:p>
    <w:p w14:paraId="62CEC747" w14:textId="77777777" w:rsidR="007D0ABF" w:rsidRPr="00D95A34" w:rsidRDefault="007D0ABF" w:rsidP="007D0ABF">
      <w:pPr>
        <w:pStyle w:val="TOC1"/>
        <w:rPr>
          <w:b w:val="0"/>
          <w:bCs w:val="0"/>
          <w:color w:val="auto"/>
          <w:sz w:val="24"/>
          <w:szCs w:val="24"/>
        </w:rPr>
      </w:pPr>
      <w:r w:rsidRPr="00D95A34">
        <w:rPr>
          <w:b w:val="0"/>
          <w:bCs w:val="0"/>
          <w:color w:val="auto"/>
          <w:sz w:val="24"/>
          <w:szCs w:val="24"/>
        </w:rPr>
        <w:t>Personal Tutor</w:t>
      </w:r>
    </w:p>
    <w:p w14:paraId="31BFCF4D" w14:textId="77777777" w:rsidR="007D0ABF" w:rsidRPr="00D95A34" w:rsidRDefault="007D0ABF" w:rsidP="007D0ABF">
      <w:pPr>
        <w:pStyle w:val="TOC1"/>
        <w:rPr>
          <w:b w:val="0"/>
          <w:bCs w:val="0"/>
          <w:color w:val="auto"/>
          <w:sz w:val="24"/>
          <w:szCs w:val="24"/>
        </w:rPr>
      </w:pPr>
      <w:r w:rsidRPr="00D95A34">
        <w:rPr>
          <w:b w:val="0"/>
          <w:bCs w:val="0"/>
          <w:color w:val="auto"/>
          <w:sz w:val="24"/>
          <w:szCs w:val="24"/>
        </w:rPr>
        <w:t>Medical Sciences Disabilities Co-ordinator (Dr Derryck Shewan)</w:t>
      </w:r>
    </w:p>
    <w:p w14:paraId="26809504" w14:textId="77777777" w:rsidR="007D0ABF" w:rsidRPr="00FA3B1E" w:rsidRDefault="007D0ABF" w:rsidP="007D0ABF">
      <w:pPr>
        <w:rPr>
          <w:lang w:val="en-GB"/>
        </w:rPr>
      </w:pPr>
    </w:p>
    <w:p w14:paraId="2DE17E57" w14:textId="587E26D1" w:rsidR="007D0ABF" w:rsidRPr="00621BB8" w:rsidRDefault="007D0ABF" w:rsidP="2A1534CE">
      <w:pPr>
        <w:jc w:val="both"/>
        <w:rPr>
          <w:b w:val="0"/>
          <w:color w:val="auto"/>
          <w:sz w:val="24"/>
          <w:szCs w:val="24"/>
        </w:rPr>
      </w:pPr>
      <w:r w:rsidRPr="2A1534CE">
        <w:rPr>
          <w:b w:val="0"/>
          <w:color w:val="auto"/>
          <w:sz w:val="24"/>
          <w:szCs w:val="24"/>
        </w:rPr>
        <w:t>All staff are based at Foresterhill and we strongly encourage the use of email</w:t>
      </w:r>
      <w:r w:rsidR="006626C9" w:rsidRPr="2A1534CE">
        <w:rPr>
          <w:b w:val="0"/>
          <w:color w:val="auto"/>
          <w:sz w:val="24"/>
          <w:szCs w:val="24"/>
        </w:rPr>
        <w:t>,</w:t>
      </w:r>
      <w:r w:rsidRPr="2A1534CE">
        <w:rPr>
          <w:b w:val="0"/>
          <w:color w:val="auto"/>
          <w:sz w:val="24"/>
          <w:szCs w:val="24"/>
        </w:rPr>
        <w:t xml:space="preserve"> or telephone the Medical Sciences Office. You may have a wasted journey travelling to Foresterhill only to find staff unavailable.</w:t>
      </w:r>
    </w:p>
    <w:p w14:paraId="3EB898D0" w14:textId="77777777" w:rsidR="007D0ABF" w:rsidRPr="00621BB8" w:rsidRDefault="007D0ABF" w:rsidP="007D0ABF">
      <w:pPr>
        <w:jc w:val="both"/>
        <w:rPr>
          <w:b w:val="0"/>
          <w:bCs/>
          <w:color w:val="auto"/>
          <w:sz w:val="24"/>
          <w:szCs w:val="24"/>
        </w:rPr>
      </w:pPr>
    </w:p>
    <w:bookmarkEnd w:id="28"/>
    <w:p w14:paraId="676E716F" w14:textId="2EB24081" w:rsidR="007D0ABF" w:rsidRDefault="007D0ABF" w:rsidP="2A1534CE">
      <w:pPr>
        <w:jc w:val="both"/>
        <w:rPr>
          <w:b w:val="0"/>
          <w:color w:val="auto"/>
          <w:sz w:val="24"/>
          <w:szCs w:val="24"/>
        </w:rPr>
      </w:pPr>
      <w:r w:rsidRPr="2A1534CE">
        <w:rPr>
          <w:b w:val="0"/>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4525B84D" w14:textId="77777777" w:rsidR="00FC2741" w:rsidRDefault="00FC2741" w:rsidP="007D0ABF"/>
    <w:p w14:paraId="2BB54071" w14:textId="595FA40F" w:rsidR="007D0ABF" w:rsidRPr="00FC2741" w:rsidRDefault="007D0ABF" w:rsidP="007D0ABF">
      <w:pPr>
        <w:rPr>
          <w:color w:val="002060"/>
          <w:sz w:val="24"/>
          <w:szCs w:val="24"/>
        </w:rPr>
      </w:pPr>
      <w:r w:rsidRPr="00FC2741">
        <w:rPr>
          <w:color w:val="002060"/>
        </w:rPr>
        <w:t>Course Reading List</w:t>
      </w:r>
    </w:p>
    <w:p w14:paraId="6375F003" w14:textId="77777777" w:rsidR="007D0ABF" w:rsidRDefault="007D0ABF" w:rsidP="007D0ABF">
      <w:pPr>
        <w:pStyle w:val="NormalWeb"/>
        <w:spacing w:before="0" w:beforeAutospacing="0" w:after="0" w:afterAutospacing="0"/>
        <w:jc w:val="both"/>
      </w:pPr>
      <w:bookmarkStart w:id="29" w:name="_Toc394920390"/>
      <w:r>
        <w:rPr>
          <w:noProof/>
          <w:lang w:eastAsia="en-GB"/>
        </w:rPr>
        <w:drawing>
          <wp:anchor distT="0" distB="0" distL="114300" distR="114300" simplePos="0" relativeHeight="251668480" behindDoc="0" locked="0" layoutInCell="1" allowOverlap="1" wp14:anchorId="31FAAE04" wp14:editId="78F2980E">
            <wp:simplePos x="0" y="0"/>
            <wp:positionH relativeFrom="column">
              <wp:posOffset>6350</wp:posOffset>
            </wp:positionH>
            <wp:positionV relativeFrom="paragraph">
              <wp:posOffset>238125</wp:posOffset>
            </wp:positionV>
            <wp:extent cx="1425575" cy="1740535"/>
            <wp:effectExtent l="0" t="0" r="3175" b="0"/>
            <wp:wrapSquare wrapText="bothSides"/>
            <wp:docPr id="1407442287" name="picture"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42287" name="picture" descr="Graphical user interface, 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425575" cy="1740535"/>
                    </a:xfrm>
                    <a:prstGeom prst="rect">
                      <a:avLst/>
                    </a:prstGeom>
                  </pic:spPr>
                </pic:pic>
              </a:graphicData>
            </a:graphic>
            <wp14:sizeRelH relativeFrom="page">
              <wp14:pctWidth>0</wp14:pctWidth>
            </wp14:sizeRelH>
            <wp14:sizeRelV relativeFrom="page">
              <wp14:pctHeight>0</wp14:pctHeight>
            </wp14:sizeRelV>
          </wp:anchor>
        </w:drawing>
      </w:r>
      <w:r w:rsidRPr="71A4B515">
        <w:rPr>
          <w:rFonts w:ascii="Calibri" w:hAnsi="Calibri" w:cs="Calibri"/>
        </w:rPr>
        <w:t>There is no official course reading list, but Maths for Science complements some of the course content and is useful for further information and practice, and is held by the University Library in Old Aberdeen and the Medical School Library on the Foresterhill site. Further, contextual tuition is available through the “Interactive Support Materials” on the MyAberdeen SM2001 course site.</w:t>
      </w:r>
      <w:r w:rsidRPr="56E6BE5D">
        <w:t xml:space="preserve"> </w:t>
      </w:r>
    </w:p>
    <w:p w14:paraId="3E858F70" w14:textId="77777777" w:rsidR="007D0ABF" w:rsidRDefault="007D0ABF" w:rsidP="007D0ABF">
      <w:pPr>
        <w:pStyle w:val="NormalWeb"/>
        <w:spacing w:before="0" w:beforeAutospacing="0" w:after="0" w:afterAutospacing="0"/>
        <w:jc w:val="both"/>
      </w:pPr>
    </w:p>
    <w:p w14:paraId="24DC8831" w14:textId="77777777" w:rsidR="007D0ABF" w:rsidRDefault="000C5FCD" w:rsidP="007D0ABF">
      <w:pPr>
        <w:pStyle w:val="NormalWeb"/>
        <w:spacing w:before="0" w:beforeAutospacing="0" w:after="0" w:afterAutospacing="0"/>
        <w:jc w:val="both"/>
        <w:rPr>
          <w:rStyle w:val="medreg"/>
          <w:rFonts w:asciiTheme="minorHAnsi" w:eastAsiaTheme="minorEastAsia" w:hAnsiTheme="minorHAnsi" w:cstheme="minorBidi"/>
        </w:rPr>
      </w:pPr>
      <w:hyperlink r:id="rId28">
        <w:r w:rsidR="007D0ABF" w:rsidRPr="71A4B515">
          <w:rPr>
            <w:rStyle w:val="lrgbold"/>
            <w:rFonts w:asciiTheme="minorHAnsi" w:eastAsiaTheme="minorEastAsia" w:hAnsiTheme="minorHAnsi" w:cstheme="minorBidi"/>
            <w:color w:val="0000FF"/>
            <w:u w:val="single"/>
          </w:rPr>
          <w:t>Maths for Science</w:t>
        </w:r>
      </w:hyperlink>
      <w:r w:rsidR="007D0ABF" w:rsidRPr="71A4B515">
        <w:rPr>
          <w:rFonts w:asciiTheme="minorHAnsi" w:eastAsiaTheme="minorEastAsia" w:hAnsiTheme="minorHAnsi" w:cstheme="minorBidi"/>
        </w:rPr>
        <w:t xml:space="preserve"> </w:t>
      </w:r>
      <w:r w:rsidR="007D0ABF" w:rsidRPr="71A4B515">
        <w:rPr>
          <w:rStyle w:val="medreg"/>
          <w:rFonts w:asciiTheme="minorHAnsi" w:eastAsiaTheme="minorEastAsia" w:hAnsiTheme="minorHAnsi" w:cstheme="minorBidi"/>
          <w:b/>
          <w:bCs/>
        </w:rPr>
        <w:t>by Sally Jordan, Shelagh Ross and Pat Murphy</w:t>
      </w:r>
      <w:r w:rsidR="007D0ABF" w:rsidRPr="71A4B515">
        <w:rPr>
          <w:rStyle w:val="medreg"/>
          <w:rFonts w:asciiTheme="minorHAnsi" w:eastAsiaTheme="minorEastAsia" w:hAnsiTheme="minorHAnsi" w:cstheme="minorBidi"/>
        </w:rPr>
        <w:t>.</w:t>
      </w:r>
    </w:p>
    <w:p w14:paraId="3B6184BC" w14:textId="77777777" w:rsidR="007D0ABF" w:rsidRDefault="007D0ABF" w:rsidP="007D0ABF">
      <w:pPr>
        <w:pStyle w:val="NormalWeb"/>
        <w:spacing w:before="0" w:beforeAutospacing="0" w:after="0" w:afterAutospacing="0"/>
        <w:jc w:val="both"/>
        <w:rPr>
          <w:rStyle w:val="medreg"/>
          <w:rFonts w:asciiTheme="minorHAnsi" w:eastAsiaTheme="minorEastAsia" w:hAnsiTheme="minorHAnsi" w:cstheme="minorBidi"/>
        </w:rPr>
      </w:pPr>
    </w:p>
    <w:p w14:paraId="272DFE55" w14:textId="77777777" w:rsidR="007D0ABF" w:rsidRDefault="007D0ABF" w:rsidP="007D0ABF">
      <w:pPr>
        <w:pStyle w:val="NormalWeb"/>
        <w:spacing w:before="0" w:beforeAutospacing="0" w:after="0" w:afterAutospacing="0"/>
        <w:jc w:val="both"/>
        <w:rPr>
          <w:rStyle w:val="medreg"/>
          <w:rFonts w:asciiTheme="minorHAnsi" w:eastAsiaTheme="minorEastAsia" w:hAnsiTheme="minorHAnsi" w:cstheme="minorBidi"/>
        </w:rPr>
      </w:pPr>
    </w:p>
    <w:p w14:paraId="2A82DB25" w14:textId="77777777" w:rsidR="007D0ABF" w:rsidRDefault="007D0ABF" w:rsidP="007D0ABF">
      <w:pPr>
        <w:pStyle w:val="NormalWeb"/>
        <w:spacing w:before="0" w:beforeAutospacing="0" w:after="0" w:afterAutospacing="0"/>
        <w:jc w:val="both"/>
        <w:rPr>
          <w:rStyle w:val="medreg"/>
          <w:rFonts w:asciiTheme="minorHAnsi" w:hAnsiTheme="minorHAnsi"/>
        </w:rPr>
      </w:pPr>
    </w:p>
    <w:p w14:paraId="7B05D635" w14:textId="77777777" w:rsidR="007D0ABF" w:rsidRDefault="007D0ABF" w:rsidP="007D0ABF">
      <w:pPr>
        <w:pStyle w:val="Heading1"/>
      </w:pPr>
      <w:bookmarkStart w:id="30" w:name="_Toc394928790"/>
      <w:bookmarkStart w:id="31" w:name="_Toc395527703"/>
      <w:bookmarkStart w:id="32" w:name="_Toc395527723"/>
    </w:p>
    <w:p w14:paraId="48C772E8" w14:textId="77777777" w:rsidR="007D0ABF" w:rsidRDefault="007D0ABF" w:rsidP="007D0ABF"/>
    <w:p w14:paraId="3D787547" w14:textId="58649B78" w:rsidR="2A1534CE" w:rsidRDefault="2A1534CE" w:rsidP="2A1534CE"/>
    <w:p w14:paraId="0B0A610F" w14:textId="4358A549" w:rsidR="2A1534CE" w:rsidRDefault="2A1534CE" w:rsidP="2A1534CE"/>
    <w:p w14:paraId="791DF33A" w14:textId="46D3DCB9" w:rsidR="007D0ABF" w:rsidRPr="00FC2741" w:rsidRDefault="007D0ABF" w:rsidP="007D0ABF">
      <w:pPr>
        <w:rPr>
          <w:color w:val="002060"/>
        </w:rPr>
      </w:pPr>
      <w:r w:rsidRPr="00FC2741">
        <w:rPr>
          <w:color w:val="002060"/>
        </w:rPr>
        <w:t>Lecture Synopsis</w:t>
      </w:r>
      <w:bookmarkEnd w:id="29"/>
      <w:bookmarkEnd w:id="30"/>
      <w:bookmarkEnd w:id="31"/>
      <w:bookmarkEnd w:id="32"/>
    </w:p>
    <w:p w14:paraId="0D0901A4" w14:textId="77777777" w:rsidR="007D0ABF" w:rsidRDefault="007D0ABF" w:rsidP="007D0ABF">
      <w:pPr>
        <w:pStyle w:val="NormalWeb"/>
        <w:contextualSpacing/>
        <w:jc w:val="both"/>
        <w:rPr>
          <w:rFonts w:ascii="Calibri" w:hAnsi="Calibri" w:cs="Calibri"/>
          <w:b/>
          <w:bCs/>
        </w:rPr>
      </w:pPr>
      <w:r w:rsidRPr="56E6BE5D">
        <w:rPr>
          <w:rFonts w:ascii="Calibri" w:hAnsi="Calibri" w:cs="Calibri"/>
          <w:b/>
          <w:bCs/>
        </w:rPr>
        <w:t>Ombea and Workshop Synopses</w:t>
      </w:r>
    </w:p>
    <w:p w14:paraId="2D90B6F0" w14:textId="3ADD3443" w:rsidR="007D0ABF" w:rsidRDefault="007D0ABF" w:rsidP="007D0ABF">
      <w:pPr>
        <w:pStyle w:val="NormalWeb"/>
        <w:contextualSpacing/>
        <w:jc w:val="both"/>
        <w:rPr>
          <w:rFonts w:ascii="Calibri" w:hAnsi="Calibri" w:cs="Calibri"/>
        </w:rPr>
      </w:pPr>
      <w:r w:rsidRPr="2A1534CE">
        <w:rPr>
          <w:rFonts w:ascii="Calibri" w:hAnsi="Calibri" w:cs="Calibri"/>
        </w:rPr>
        <w:lastRenderedPageBreak/>
        <w:t>Each workshop is preceded by an introductory lecture to set the scene. Staff will be on hand to help if you get stuck or confused. You will work through a set of related questions and complete a</w:t>
      </w:r>
      <w:r w:rsidR="35AC46FA" w:rsidRPr="2A1534CE">
        <w:rPr>
          <w:rFonts w:ascii="Calibri" w:hAnsi="Calibri" w:cs="Calibri"/>
        </w:rPr>
        <w:t>nswers using Lt</w:t>
      </w:r>
      <w:r w:rsidRPr="2A1534CE">
        <w:rPr>
          <w:rFonts w:ascii="Calibri" w:hAnsi="Calibri" w:cs="Calibri"/>
        </w:rPr>
        <w:t>. Marks will subsequently be shown in your personal MyAberdeen account.</w:t>
      </w:r>
    </w:p>
    <w:p w14:paraId="23C6DE2B" w14:textId="77777777" w:rsidR="007D0ABF" w:rsidRDefault="007D0ABF" w:rsidP="007D0ABF">
      <w:pPr>
        <w:pStyle w:val="NormalWeb"/>
        <w:contextualSpacing/>
        <w:jc w:val="both"/>
        <w:rPr>
          <w:rFonts w:ascii="Calibri" w:hAnsi="Calibri" w:cs="Calibri"/>
        </w:rPr>
      </w:pPr>
    </w:p>
    <w:p w14:paraId="1F45EE51" w14:textId="2F3F10D7" w:rsidR="007D0ABF" w:rsidRDefault="007D0ABF" w:rsidP="007D0ABF">
      <w:pPr>
        <w:pStyle w:val="NormalWeb"/>
        <w:contextualSpacing/>
        <w:jc w:val="both"/>
        <w:rPr>
          <w:rFonts w:ascii="Calibri" w:hAnsi="Calibri" w:cs="Calibri"/>
          <w:b/>
          <w:bCs/>
        </w:rPr>
      </w:pPr>
      <w:r w:rsidRPr="2A1534CE">
        <w:rPr>
          <w:rFonts w:ascii="Calibri" w:hAnsi="Calibri" w:cs="Calibri"/>
          <w:b/>
          <w:bCs/>
        </w:rPr>
        <w:t xml:space="preserve">Workshop 1: </w:t>
      </w:r>
      <w:r>
        <w:tab/>
      </w:r>
      <w:r w:rsidRPr="2A1534CE">
        <w:rPr>
          <w:rFonts w:ascii="Calibri" w:hAnsi="Calibri" w:cs="Calibri"/>
          <w:b/>
          <w:bCs/>
        </w:rPr>
        <w:t xml:space="preserve">Introduction and Numerical Skills (University Week </w:t>
      </w:r>
      <w:r w:rsidR="40128509" w:rsidRPr="2A1534CE">
        <w:rPr>
          <w:rFonts w:ascii="Calibri" w:hAnsi="Calibri" w:cs="Calibri"/>
          <w:b/>
          <w:bCs/>
        </w:rPr>
        <w:t>8</w:t>
      </w:r>
      <w:r w:rsidRPr="2A1534CE">
        <w:rPr>
          <w:rFonts w:ascii="Calibri" w:hAnsi="Calibri" w:cs="Calibri"/>
          <w:b/>
          <w:bCs/>
        </w:rPr>
        <w:t>, Course Week 1)</w:t>
      </w:r>
    </w:p>
    <w:p w14:paraId="58D452F8" w14:textId="5C728562" w:rsidR="007D0ABF" w:rsidRDefault="007D0ABF" w:rsidP="007D0ABF">
      <w:pPr>
        <w:pStyle w:val="NormalWeb"/>
        <w:contextualSpacing/>
        <w:jc w:val="both"/>
        <w:rPr>
          <w:rFonts w:ascii="Calibri" w:hAnsi="Calibri" w:cs="Calibri"/>
        </w:rPr>
      </w:pPr>
      <w:r w:rsidRPr="2A1534CE">
        <w:rPr>
          <w:rFonts w:ascii="Calibri" w:hAnsi="Calibri" w:cs="Calibri"/>
        </w:rPr>
        <w:t>The first workshop covers the use of numerical analysis to solve relevant problems in the wide range of disciplines that embrace the medical sciences. It focuses on the importance of units and their conversion, understanding volumes, concentrations and spatial measurements</w:t>
      </w:r>
      <w:r w:rsidR="40854510" w:rsidRPr="2A1534CE">
        <w:rPr>
          <w:rFonts w:ascii="Calibri" w:hAnsi="Calibri" w:cs="Calibri"/>
        </w:rPr>
        <w:t>,</w:t>
      </w:r>
      <w:r w:rsidRPr="2A1534CE">
        <w:rPr>
          <w:rFonts w:ascii="Calibri" w:hAnsi="Calibri" w:cs="Calibri"/>
        </w:rPr>
        <w:t xml:space="preserve"> with an appreciation of scientific notation.</w:t>
      </w:r>
    </w:p>
    <w:p w14:paraId="647FE11D" w14:textId="77777777" w:rsidR="007D0ABF" w:rsidRDefault="007D0ABF" w:rsidP="007D0ABF">
      <w:pPr>
        <w:pStyle w:val="NormalWeb"/>
        <w:contextualSpacing/>
        <w:jc w:val="both"/>
        <w:rPr>
          <w:rFonts w:ascii="Calibri" w:hAnsi="Calibri" w:cs="Calibri"/>
        </w:rPr>
      </w:pPr>
    </w:p>
    <w:p w14:paraId="18EBFA64" w14:textId="36AE26C9" w:rsidR="007D0ABF" w:rsidRDefault="007D0ABF" w:rsidP="007D0ABF">
      <w:pPr>
        <w:pStyle w:val="NormalWeb"/>
        <w:contextualSpacing/>
        <w:jc w:val="both"/>
        <w:rPr>
          <w:rFonts w:ascii="Calibri" w:hAnsi="Calibri" w:cs="Calibri"/>
          <w:b/>
          <w:bCs/>
        </w:rPr>
      </w:pPr>
      <w:r w:rsidRPr="2A1534CE">
        <w:rPr>
          <w:rFonts w:ascii="Calibri" w:hAnsi="Calibri" w:cs="Calibri"/>
          <w:b/>
          <w:bCs/>
        </w:rPr>
        <w:t xml:space="preserve">Workshop 2: </w:t>
      </w:r>
      <w:r>
        <w:tab/>
      </w:r>
      <w:r w:rsidRPr="2A1534CE">
        <w:rPr>
          <w:rFonts w:ascii="Calibri" w:hAnsi="Calibri" w:cs="Calibri"/>
          <w:b/>
          <w:bCs/>
        </w:rPr>
        <w:t>Data Interpretation (Week 1</w:t>
      </w:r>
      <w:r w:rsidR="3A7ECBCD" w:rsidRPr="2A1534CE">
        <w:rPr>
          <w:rFonts w:ascii="Calibri" w:hAnsi="Calibri" w:cs="Calibri"/>
          <w:b/>
          <w:bCs/>
        </w:rPr>
        <w:t>0</w:t>
      </w:r>
      <w:r w:rsidRPr="2A1534CE">
        <w:rPr>
          <w:rFonts w:ascii="Calibri" w:hAnsi="Calibri" w:cs="Calibri"/>
          <w:b/>
          <w:bCs/>
        </w:rPr>
        <w:t>, Course Week 3)</w:t>
      </w:r>
    </w:p>
    <w:p w14:paraId="2FF1948A" w14:textId="77777777" w:rsidR="007D0ABF" w:rsidRDefault="007D0ABF" w:rsidP="007D0ABF">
      <w:pPr>
        <w:pStyle w:val="NormalWeb"/>
        <w:contextualSpacing/>
        <w:jc w:val="both"/>
        <w:rPr>
          <w:rFonts w:ascii="Calibri" w:hAnsi="Calibri" w:cs="Calibri"/>
        </w:rPr>
      </w:pPr>
      <w:r w:rsidRPr="71A4B515">
        <w:rPr>
          <w:rFonts w:ascii="Calibri" w:hAnsi="Calibri" w:cs="Calibri"/>
        </w:rPr>
        <w:t xml:space="preserve">Workshop 2 demonstrates the range of graphs that can be used to display data, specifically scatter plots, bar charts, histograms, line charts, pie charts, box plots etc. It illustrates how trends can be identified within data by describing correlation and the use of correlation coefficients. The workshop highlights the utility of logged axes when data contain outliers or is curvilinear. The concept of variation within datasets is introduced and how this can be illustrated in graphs using error bars. </w:t>
      </w:r>
    </w:p>
    <w:p w14:paraId="61DC2D2D" w14:textId="77777777" w:rsidR="007D0ABF" w:rsidRDefault="007D0ABF" w:rsidP="007D0ABF">
      <w:pPr>
        <w:pStyle w:val="NormalWeb"/>
        <w:contextualSpacing/>
        <w:jc w:val="both"/>
        <w:rPr>
          <w:rFonts w:ascii="Calibri" w:hAnsi="Calibri" w:cs="Calibri"/>
        </w:rPr>
      </w:pPr>
    </w:p>
    <w:p w14:paraId="56BDF648" w14:textId="11553801" w:rsidR="007D0ABF" w:rsidRPr="00E97188" w:rsidRDefault="007D0ABF" w:rsidP="007D0ABF">
      <w:pPr>
        <w:pStyle w:val="NormalWeb"/>
        <w:contextualSpacing/>
        <w:jc w:val="both"/>
        <w:rPr>
          <w:rFonts w:ascii="Calibri" w:hAnsi="Calibri" w:cs="Calibri"/>
          <w:b/>
          <w:bCs/>
        </w:rPr>
      </w:pPr>
      <w:r w:rsidRPr="2A1534CE">
        <w:rPr>
          <w:rFonts w:ascii="Calibri" w:hAnsi="Calibri" w:cs="Calibri"/>
          <w:b/>
          <w:bCs/>
        </w:rPr>
        <w:t xml:space="preserve">Workshop 3: </w:t>
      </w:r>
      <w:r>
        <w:tab/>
      </w:r>
      <w:r w:rsidRPr="2A1534CE">
        <w:rPr>
          <w:rFonts w:ascii="Calibri" w:hAnsi="Calibri" w:cs="Calibri"/>
          <w:b/>
          <w:bCs/>
        </w:rPr>
        <w:t>Data Collection and Statistical Analysis (Week 1</w:t>
      </w:r>
      <w:r w:rsidR="050C8E84" w:rsidRPr="2A1534CE">
        <w:rPr>
          <w:rFonts w:ascii="Calibri" w:hAnsi="Calibri" w:cs="Calibri"/>
          <w:b/>
          <w:bCs/>
        </w:rPr>
        <w:t>2</w:t>
      </w:r>
      <w:r w:rsidRPr="2A1534CE">
        <w:rPr>
          <w:rFonts w:ascii="Calibri" w:hAnsi="Calibri" w:cs="Calibri"/>
          <w:b/>
          <w:bCs/>
        </w:rPr>
        <w:t>, Course Week 5)</w:t>
      </w:r>
    </w:p>
    <w:p w14:paraId="509E0751" w14:textId="6868B728" w:rsidR="007D0ABF" w:rsidRPr="00F82891" w:rsidRDefault="007D0ABF" w:rsidP="007D0ABF">
      <w:pPr>
        <w:pStyle w:val="NormalWeb"/>
        <w:contextualSpacing/>
        <w:jc w:val="both"/>
        <w:rPr>
          <w:rFonts w:ascii="Calibri" w:hAnsi="Calibri" w:cs="Calibri"/>
        </w:rPr>
      </w:pPr>
      <w:r w:rsidRPr="2A1534CE">
        <w:rPr>
          <w:rFonts w:ascii="Calibri" w:hAnsi="Calibri" w:cs="Calibri"/>
        </w:rPr>
        <w:t>This workshop provides an introductory guide to statistics and how to analyse scientific data. In this module, analysis of scientific data will be explained using introductory-level statistics. Building on an explanation of sampling and populations, the module will cover concepts such as how to express the centre point of a spread of data (measures of location: mean, median), how to express the spread of your data (standard deviation), how to calculate the confidence limits of a population, and how to carry out Student t-tests to compare two means from independent samples. The workshop will provide you with the ability to implement five useful statistical calculations and tests that you can employ to analyse a range of different biological data types, with the ability to interpret numerical and graphical statistical data</w:t>
      </w:r>
      <w:r w:rsidR="22FC5FD9" w:rsidRPr="2A1534CE">
        <w:rPr>
          <w:rFonts w:ascii="Calibri" w:hAnsi="Calibri" w:cs="Calibri"/>
        </w:rPr>
        <w:t xml:space="preserve">. </w:t>
      </w:r>
    </w:p>
    <w:p w14:paraId="598B7C20" w14:textId="77777777" w:rsidR="007D0ABF" w:rsidRDefault="007D0ABF" w:rsidP="007D0ABF">
      <w:pPr>
        <w:pStyle w:val="NormalWeb"/>
        <w:contextualSpacing/>
        <w:jc w:val="both"/>
        <w:rPr>
          <w:rFonts w:ascii="Calibri" w:hAnsi="Calibri" w:cs="Calibri"/>
          <w:b/>
          <w:bCs/>
        </w:rPr>
      </w:pPr>
    </w:p>
    <w:p w14:paraId="5725BF53" w14:textId="12EB4CA5" w:rsidR="007D0ABF" w:rsidRPr="00E97188" w:rsidRDefault="007D0ABF" w:rsidP="007D0ABF">
      <w:pPr>
        <w:pStyle w:val="NormalWeb"/>
        <w:contextualSpacing/>
        <w:jc w:val="both"/>
        <w:rPr>
          <w:rFonts w:ascii="Calibri" w:hAnsi="Calibri" w:cs="Calibri"/>
          <w:b/>
          <w:bCs/>
        </w:rPr>
      </w:pPr>
      <w:r w:rsidRPr="2A1534CE">
        <w:rPr>
          <w:rFonts w:ascii="Calibri" w:hAnsi="Calibri" w:cs="Calibri"/>
          <w:b/>
          <w:bCs/>
        </w:rPr>
        <w:t xml:space="preserve">Workshop 4: </w:t>
      </w:r>
      <w:r>
        <w:tab/>
      </w:r>
      <w:r w:rsidRPr="2A1534CE">
        <w:rPr>
          <w:rFonts w:ascii="Calibri" w:hAnsi="Calibri" w:cs="Calibri"/>
          <w:b/>
          <w:bCs/>
        </w:rPr>
        <w:t>Experimental Design (Week 1</w:t>
      </w:r>
      <w:r w:rsidR="0DAC3D4D" w:rsidRPr="2A1534CE">
        <w:rPr>
          <w:rFonts w:ascii="Calibri" w:hAnsi="Calibri" w:cs="Calibri"/>
          <w:b/>
          <w:bCs/>
        </w:rPr>
        <w:t>4</w:t>
      </w:r>
      <w:r w:rsidRPr="2A1534CE">
        <w:rPr>
          <w:rFonts w:ascii="Calibri" w:hAnsi="Calibri" w:cs="Calibri"/>
          <w:b/>
          <w:bCs/>
        </w:rPr>
        <w:t>, Course Week 7)</w:t>
      </w:r>
    </w:p>
    <w:p w14:paraId="5E29BBFA" w14:textId="77777777" w:rsidR="007D0ABF" w:rsidRDefault="007D0ABF" w:rsidP="007D0ABF">
      <w:pPr>
        <w:pStyle w:val="NormalWeb"/>
        <w:contextualSpacing/>
        <w:jc w:val="both"/>
        <w:rPr>
          <w:rFonts w:ascii="Calibri" w:hAnsi="Calibri" w:cs="Calibri"/>
        </w:rPr>
      </w:pPr>
      <w:r w:rsidRPr="2A1534CE">
        <w:rPr>
          <w:rFonts w:ascii="Calibri" w:hAnsi="Calibri" w:cs="Calibri"/>
        </w:rPr>
        <w:t>This workshop will consider the design of experimental protocols to test scientific hypotheses. It will also address the necessity of appropriate control samples in experimental design to allow for confounding and nuisance variables and of appropriate replicates in experimental design, as well as an appreciation of correct sampling effort. This workshop will cover experimental bias and how to reduce this by randomisation of treatments and pairing/matching subjects, and examine the relationship between experimental design and correct statistical analysis.</w:t>
      </w:r>
    </w:p>
    <w:p w14:paraId="1054A44F" w14:textId="5A3EBC6C" w:rsidR="2A1534CE" w:rsidRDefault="2A1534CE" w:rsidP="2A1534CE">
      <w:pPr>
        <w:pStyle w:val="NormalWeb"/>
        <w:contextualSpacing/>
        <w:jc w:val="both"/>
        <w:rPr>
          <w:rFonts w:ascii="Calibri" w:hAnsi="Calibri" w:cs="Calibri"/>
          <w:b/>
          <w:bCs/>
        </w:rPr>
      </w:pPr>
    </w:p>
    <w:p w14:paraId="37C9A070" w14:textId="49F996D5" w:rsidR="007D0ABF" w:rsidRPr="00E97188" w:rsidRDefault="007D0ABF" w:rsidP="007D0ABF">
      <w:pPr>
        <w:pStyle w:val="NormalWeb"/>
        <w:contextualSpacing/>
        <w:jc w:val="both"/>
        <w:rPr>
          <w:rFonts w:ascii="Calibri" w:hAnsi="Calibri" w:cs="Calibri"/>
          <w:b/>
          <w:bCs/>
        </w:rPr>
      </w:pPr>
      <w:r w:rsidRPr="2A1534CE">
        <w:rPr>
          <w:rFonts w:ascii="Calibri" w:hAnsi="Calibri" w:cs="Calibri"/>
          <w:b/>
          <w:bCs/>
        </w:rPr>
        <w:t xml:space="preserve">Workshop 5: </w:t>
      </w:r>
      <w:r>
        <w:tab/>
      </w:r>
      <w:r w:rsidRPr="2A1534CE">
        <w:rPr>
          <w:rFonts w:ascii="Calibri" w:hAnsi="Calibri" w:cs="Calibri"/>
          <w:b/>
          <w:bCs/>
        </w:rPr>
        <w:t>Reporting Scientific Data and Problem Solving (Week 1</w:t>
      </w:r>
      <w:r w:rsidR="65BFB525" w:rsidRPr="2A1534CE">
        <w:rPr>
          <w:rFonts w:ascii="Calibri" w:hAnsi="Calibri" w:cs="Calibri"/>
          <w:b/>
          <w:bCs/>
        </w:rPr>
        <w:t>6</w:t>
      </w:r>
      <w:r w:rsidRPr="2A1534CE">
        <w:rPr>
          <w:rFonts w:ascii="Calibri" w:hAnsi="Calibri" w:cs="Calibri"/>
          <w:b/>
          <w:bCs/>
        </w:rPr>
        <w:t>, Course Week 9)</w:t>
      </w:r>
    </w:p>
    <w:p w14:paraId="4D1CB51E" w14:textId="77777777" w:rsidR="007D0ABF" w:rsidRDefault="007D0ABF" w:rsidP="007D0ABF">
      <w:pPr>
        <w:pStyle w:val="NormalWeb"/>
        <w:contextualSpacing/>
        <w:jc w:val="both"/>
        <w:rPr>
          <w:rFonts w:ascii="Calibri" w:hAnsi="Calibri" w:cs="Calibri"/>
        </w:rPr>
      </w:pPr>
      <w:r w:rsidRPr="71A4B515">
        <w:rPr>
          <w:rFonts w:ascii="Calibri" w:hAnsi="Calibri" w:cs="Calibri"/>
        </w:rPr>
        <w:t>At the heart of science is problem solving. This workshop will involve interpreting complex data sets and working out what conclusions may be drawn from the information as it is presented. You will also be asked to write different types of reports appropriate to different situations.</w:t>
      </w:r>
    </w:p>
    <w:p w14:paraId="615D14DE" w14:textId="77777777" w:rsidR="007D0ABF" w:rsidRDefault="007D0ABF" w:rsidP="007D0ABF">
      <w:pPr>
        <w:pStyle w:val="NormalWeb"/>
        <w:contextualSpacing/>
        <w:jc w:val="both"/>
        <w:rPr>
          <w:rFonts w:ascii="Calibri" w:hAnsi="Calibri" w:cs="Calibri"/>
        </w:rPr>
      </w:pPr>
    </w:p>
    <w:p w14:paraId="00A82703" w14:textId="77777777" w:rsidR="007D0ABF" w:rsidRDefault="007D0ABF" w:rsidP="007D0ABF">
      <w:pPr>
        <w:pStyle w:val="Heading1"/>
      </w:pPr>
      <w:bookmarkStart w:id="33" w:name="_Toc394920391"/>
      <w:bookmarkStart w:id="34" w:name="_Toc394928791"/>
      <w:bookmarkStart w:id="35" w:name="_Toc395527704"/>
      <w:bookmarkStart w:id="36" w:name="_Toc395527724"/>
    </w:p>
    <w:p w14:paraId="3550D5BF" w14:textId="125DFC66" w:rsidR="2A1534CE" w:rsidRDefault="2A1534CE" w:rsidP="2A1534CE"/>
    <w:p w14:paraId="65465BEE" w14:textId="0689813A" w:rsidR="2A1534CE" w:rsidRDefault="2A1534CE" w:rsidP="2A1534CE"/>
    <w:p w14:paraId="33B24EBF" w14:textId="77777777" w:rsidR="007D0ABF" w:rsidRDefault="007D0ABF" w:rsidP="007D0ABF"/>
    <w:p w14:paraId="69106860" w14:textId="0C3D9244" w:rsidR="007D0ABF" w:rsidRPr="00FC2741" w:rsidRDefault="394B50B5" w:rsidP="007D0ABF">
      <w:pPr>
        <w:rPr>
          <w:color w:val="002060"/>
          <w:sz w:val="18"/>
          <w:szCs w:val="18"/>
        </w:rPr>
      </w:pPr>
      <w:r w:rsidRPr="30E16D96">
        <w:rPr>
          <w:color w:val="002060"/>
        </w:rPr>
        <w:t>Workshop</w:t>
      </w:r>
      <w:r w:rsidR="007D0ABF" w:rsidRPr="30E16D96">
        <w:rPr>
          <w:color w:val="002060"/>
        </w:rPr>
        <w:t>/Tutorial Work</w:t>
      </w:r>
      <w:bookmarkEnd w:id="33"/>
      <w:bookmarkEnd w:id="34"/>
      <w:bookmarkEnd w:id="35"/>
      <w:bookmarkEnd w:id="36"/>
    </w:p>
    <w:p w14:paraId="3581071D" w14:textId="30224479" w:rsidR="007D0ABF" w:rsidRDefault="007D0ABF" w:rsidP="2A1534CE">
      <w:pPr>
        <w:pStyle w:val="NormalWeb"/>
        <w:spacing w:before="0" w:beforeAutospacing="0" w:after="0" w:afterAutospacing="0"/>
        <w:contextualSpacing/>
        <w:jc w:val="both"/>
        <w:rPr>
          <w:rFonts w:asciiTheme="minorHAnsi" w:eastAsiaTheme="minorEastAsia" w:hAnsiTheme="minorHAnsi" w:cstheme="minorBidi"/>
        </w:rPr>
      </w:pPr>
      <w:r w:rsidRPr="2A1534CE">
        <w:rPr>
          <w:rFonts w:asciiTheme="minorHAnsi" w:eastAsiaTheme="minorEastAsia" w:hAnsiTheme="minorHAnsi" w:cstheme="minorBidi"/>
        </w:rPr>
        <w:t xml:space="preserve">The course co-ordinator </w:t>
      </w:r>
      <w:r w:rsidR="06F174AF" w:rsidRPr="2A1534CE">
        <w:rPr>
          <w:rFonts w:asciiTheme="minorHAnsi" w:eastAsiaTheme="minorEastAsia" w:hAnsiTheme="minorHAnsi" w:cstheme="minorBidi"/>
        </w:rPr>
        <w:t>is happy to</w:t>
      </w:r>
      <w:r w:rsidRPr="2A1534CE">
        <w:rPr>
          <w:rFonts w:asciiTheme="minorHAnsi" w:eastAsiaTheme="minorEastAsia" w:hAnsiTheme="minorHAnsi" w:cstheme="minorBidi"/>
        </w:rPr>
        <w:t xml:space="preserve"> make arrangements to meet students who are having problems with workshop or practice question concepts/questions in order to talk things through and provide clarification. </w:t>
      </w:r>
      <w:r w:rsidR="73FEC1BA" w:rsidRPr="2A1534CE">
        <w:rPr>
          <w:rFonts w:asciiTheme="minorHAnsi" w:eastAsiaTheme="minorEastAsia" w:hAnsiTheme="minorHAnsi" w:cstheme="minorBidi"/>
        </w:rPr>
        <w:lastRenderedPageBreak/>
        <w:t>Students who would like further tuition/explanation should contact the course co-ordinator</w:t>
      </w:r>
      <w:r w:rsidRPr="2A1534CE">
        <w:rPr>
          <w:rFonts w:asciiTheme="minorHAnsi" w:eastAsiaTheme="minorEastAsia" w:hAnsiTheme="minorHAnsi" w:cstheme="minorBidi"/>
        </w:rPr>
        <w:t>. Repeat workshops/assessments must be arranged as soon as possible with the course administrator, Mr Nigel Graham (</w:t>
      </w:r>
      <w:hyperlink r:id="rId29">
        <w:r w:rsidRPr="2A1534CE">
          <w:rPr>
            <w:rStyle w:val="Hyperlink"/>
            <w:rFonts w:asciiTheme="minorHAnsi" w:eastAsiaTheme="minorEastAsia" w:hAnsiTheme="minorHAnsi" w:cstheme="minorBidi"/>
          </w:rPr>
          <w:t>n.graham@abdn.ac.uk</w:t>
        </w:r>
      </w:hyperlink>
      <w:r w:rsidRPr="2A1534CE">
        <w:rPr>
          <w:rFonts w:asciiTheme="minorHAnsi" w:eastAsiaTheme="minorEastAsia" w:hAnsiTheme="minorHAnsi" w:cstheme="minorBidi"/>
        </w:rPr>
        <w:t xml:space="preserve">) </w:t>
      </w:r>
      <w:bookmarkStart w:id="37" w:name="_Int_L9jJLgFa"/>
      <w:r w:rsidRPr="2A1534CE">
        <w:rPr>
          <w:rFonts w:asciiTheme="minorHAnsi" w:eastAsiaTheme="minorEastAsia" w:hAnsiTheme="minorHAnsi" w:cstheme="minorBidi"/>
        </w:rPr>
        <w:t>or</w:t>
      </w:r>
      <w:bookmarkEnd w:id="37"/>
      <w:r w:rsidRPr="2A1534CE">
        <w:rPr>
          <w:rFonts w:asciiTheme="minorHAnsi" w:eastAsiaTheme="minorEastAsia" w:hAnsiTheme="minorHAnsi" w:cstheme="minorBidi"/>
        </w:rPr>
        <w:t xml:space="preserve"> the course co-ordinator, Dr Derryck Shewan (</w:t>
      </w:r>
      <w:hyperlink r:id="rId30">
        <w:r w:rsidRPr="2A1534CE">
          <w:rPr>
            <w:rStyle w:val="Hyperlink"/>
            <w:rFonts w:asciiTheme="minorHAnsi" w:eastAsiaTheme="minorEastAsia" w:hAnsiTheme="minorHAnsi" w:cstheme="minorBidi"/>
          </w:rPr>
          <w:t>d.shewan@abdn.ac.uk</w:t>
        </w:r>
      </w:hyperlink>
      <w:r w:rsidRPr="2A1534CE">
        <w:rPr>
          <w:rFonts w:asciiTheme="minorHAnsi" w:eastAsiaTheme="minorEastAsia" w:hAnsiTheme="minorHAnsi" w:cstheme="minorBidi"/>
        </w:rPr>
        <w:t>).</w:t>
      </w:r>
    </w:p>
    <w:p w14:paraId="750E152C" w14:textId="5A83CFF9" w:rsidR="007D0ABF" w:rsidRDefault="007D0ABF" w:rsidP="007D0ABF">
      <w:pPr>
        <w:pStyle w:val="Heading1"/>
      </w:pPr>
    </w:p>
    <w:p w14:paraId="7D4C48AC" w14:textId="77777777" w:rsidR="002D6F67" w:rsidRDefault="002D6F67" w:rsidP="002D6F67">
      <w:pPr>
        <w:rPr>
          <w:color w:val="002060"/>
          <w:szCs w:val="28"/>
        </w:rPr>
      </w:pPr>
      <w:bookmarkStart w:id="38" w:name="_Hlk96078182"/>
      <w:bookmarkStart w:id="39" w:name="_Hlk95748422"/>
      <w:r>
        <w:rPr>
          <w:color w:val="002060"/>
          <w:szCs w:val="28"/>
        </w:rPr>
        <w:t>University Policies</w:t>
      </w:r>
    </w:p>
    <w:p w14:paraId="728CE492" w14:textId="77777777" w:rsidR="002D6F67" w:rsidRDefault="002D6F67" w:rsidP="002D6F67">
      <w:pPr>
        <w:jc w:val="both"/>
        <w:rPr>
          <w:rFonts w:cstheme="minorHAnsi"/>
          <w:b w:val="0"/>
          <w:bCs/>
          <w:color w:val="000000"/>
          <w:sz w:val="24"/>
          <w:szCs w:val="24"/>
        </w:rPr>
      </w:pPr>
    </w:p>
    <w:p w14:paraId="2229B026" w14:textId="77777777" w:rsidR="002D6F67" w:rsidRPr="0048607D" w:rsidRDefault="002D6F67" w:rsidP="002D6F67">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31" w:history="1">
        <w:r w:rsidRPr="0048607D">
          <w:rPr>
            <w:rStyle w:val="Hyperlink"/>
            <w:rFonts w:cstheme="minorHAnsi"/>
            <w:b/>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34576611" w14:textId="1AE11BA3" w:rsidR="002D6F67" w:rsidRPr="0048607D" w:rsidRDefault="002D6F67" w:rsidP="002D6F67">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E46AD9">
        <w:rPr>
          <w:rFonts w:cstheme="minorHAnsi"/>
          <w:b w:val="0"/>
          <w:bCs/>
          <w:color w:val="000000"/>
          <w:sz w:val="24"/>
          <w:szCs w:val="24"/>
        </w:rPr>
        <w:t>3</w:t>
      </w:r>
      <w:r w:rsidRPr="0048607D">
        <w:rPr>
          <w:rFonts w:cstheme="minorHAnsi"/>
          <w:b w:val="0"/>
          <w:bCs/>
          <w:color w:val="000000"/>
          <w:sz w:val="24"/>
          <w:szCs w:val="24"/>
        </w:rPr>
        <w:t>/2</w:t>
      </w:r>
      <w:r w:rsidR="00E46AD9">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32" w:history="1">
        <w:r w:rsidRPr="0048607D">
          <w:rPr>
            <w:rStyle w:val="Hyperlink"/>
            <w:rFonts w:cstheme="minorHAnsi"/>
            <w:b/>
            <w:szCs w:val="24"/>
          </w:rPr>
          <w:t>University’s Infohub webpage</w:t>
        </w:r>
      </w:hyperlink>
      <w:r w:rsidRPr="0048607D">
        <w:rPr>
          <w:rFonts w:cstheme="minorHAnsi"/>
          <w:b w:val="0"/>
          <w:bCs/>
          <w:color w:val="000000"/>
          <w:sz w:val="24"/>
          <w:szCs w:val="24"/>
        </w:rPr>
        <w:t xml:space="preserve"> or by visiting the Infohub.</w:t>
      </w:r>
    </w:p>
    <w:p w14:paraId="17F35FDD" w14:textId="77777777" w:rsidR="002D6F67" w:rsidRDefault="002D6F67" w:rsidP="002D6F67">
      <w:pPr>
        <w:jc w:val="both"/>
        <w:rPr>
          <w:b w:val="0"/>
          <w:bCs/>
          <w:color w:val="000000"/>
          <w:sz w:val="24"/>
          <w:szCs w:val="24"/>
        </w:rPr>
      </w:pPr>
    </w:p>
    <w:p w14:paraId="6EB151E9" w14:textId="1F473BDE" w:rsidR="002D6F67" w:rsidRPr="0048607D" w:rsidRDefault="002D6F67" w:rsidP="002D6F67">
      <w:pPr>
        <w:jc w:val="both"/>
        <w:rPr>
          <w:b w:val="0"/>
          <w:bCs/>
          <w:sz w:val="24"/>
          <w:szCs w:val="24"/>
        </w:rPr>
      </w:pPr>
      <w:r w:rsidRPr="0048607D">
        <w:rPr>
          <w:b w:val="0"/>
          <w:bCs/>
          <w:color w:val="000000"/>
          <w:sz w:val="24"/>
          <w:szCs w:val="24"/>
        </w:rPr>
        <w:t>The information included in the institutional area for 202</w:t>
      </w:r>
      <w:r w:rsidR="00E46AD9">
        <w:rPr>
          <w:b w:val="0"/>
          <w:bCs/>
          <w:color w:val="000000"/>
          <w:sz w:val="24"/>
          <w:szCs w:val="24"/>
        </w:rPr>
        <w:t>3</w:t>
      </w:r>
      <w:r w:rsidRPr="0048607D">
        <w:rPr>
          <w:b w:val="0"/>
          <w:bCs/>
          <w:color w:val="000000"/>
          <w:sz w:val="24"/>
          <w:szCs w:val="24"/>
        </w:rPr>
        <w:t>-2</w:t>
      </w:r>
      <w:r w:rsidR="00E46AD9">
        <w:rPr>
          <w:b w:val="0"/>
          <w:bCs/>
          <w:color w:val="000000"/>
          <w:sz w:val="24"/>
          <w:szCs w:val="24"/>
        </w:rPr>
        <w:t>4</w:t>
      </w:r>
      <w:r w:rsidRPr="0048607D">
        <w:rPr>
          <w:b w:val="0"/>
          <w:bCs/>
          <w:color w:val="000000"/>
          <w:sz w:val="24"/>
          <w:szCs w:val="24"/>
        </w:rPr>
        <w:t xml:space="preserve"> includes the following:</w:t>
      </w:r>
    </w:p>
    <w:p w14:paraId="23A0536E" w14:textId="77777777" w:rsidR="002D6F67" w:rsidRPr="0048607D" w:rsidRDefault="002D6F67" w:rsidP="002D6F67">
      <w:pPr>
        <w:pStyle w:val="ListParagraph"/>
        <w:widowControl w:val="0"/>
        <w:numPr>
          <w:ilvl w:val="0"/>
          <w:numId w:val="3"/>
        </w:numPr>
        <w:autoSpaceDE w:val="0"/>
        <w:autoSpaceDN w:val="0"/>
        <w:adjustRightInd w:val="0"/>
        <w:spacing w:after="0"/>
        <w:contextualSpacing w:val="0"/>
        <w:jc w:val="both"/>
        <w:rPr>
          <w:b w:val="0"/>
          <w:bCs/>
          <w:sz w:val="24"/>
          <w:szCs w:val="24"/>
        </w:rPr>
      </w:pPr>
      <w:r w:rsidRPr="0048607D">
        <w:rPr>
          <w:b w:val="0"/>
          <w:bCs/>
          <w:color w:val="000000"/>
          <w:sz w:val="24"/>
          <w:szCs w:val="24"/>
        </w:rPr>
        <w:t>A</w:t>
      </w:r>
      <w:r>
        <w:rPr>
          <w:b w:val="0"/>
          <w:bCs/>
          <w:color w:val="000000"/>
          <w:sz w:val="24"/>
          <w:szCs w:val="24"/>
        </w:rPr>
        <w:t>ssessment</w:t>
      </w:r>
    </w:p>
    <w:p w14:paraId="58AD5922" w14:textId="77777777" w:rsidR="002D6F67" w:rsidRPr="0048607D" w:rsidRDefault="002D6F67" w:rsidP="002D6F67">
      <w:pPr>
        <w:pStyle w:val="ListParagraph"/>
        <w:widowControl w:val="0"/>
        <w:numPr>
          <w:ilvl w:val="0"/>
          <w:numId w:val="3"/>
        </w:numPr>
        <w:autoSpaceDE w:val="0"/>
        <w:autoSpaceDN w:val="0"/>
        <w:adjustRightInd w:val="0"/>
        <w:spacing w:after="0"/>
        <w:contextualSpacing w:val="0"/>
        <w:jc w:val="both"/>
        <w:rPr>
          <w:b w:val="0"/>
          <w:bCs/>
          <w:color w:val="000000"/>
          <w:sz w:val="24"/>
          <w:szCs w:val="24"/>
        </w:rPr>
      </w:pPr>
      <w:r>
        <w:rPr>
          <w:b w:val="0"/>
          <w:bCs/>
          <w:color w:val="000000"/>
          <w:sz w:val="24"/>
          <w:szCs w:val="24"/>
        </w:rPr>
        <w:t>Feedback</w:t>
      </w:r>
    </w:p>
    <w:p w14:paraId="0D4153B5" w14:textId="77777777" w:rsidR="002D6F67" w:rsidRPr="0048607D" w:rsidRDefault="002D6F67" w:rsidP="002D6F67">
      <w:pPr>
        <w:pStyle w:val="ListParagraph"/>
        <w:widowControl w:val="0"/>
        <w:numPr>
          <w:ilvl w:val="0"/>
          <w:numId w:val="3"/>
        </w:numPr>
        <w:autoSpaceDE w:val="0"/>
        <w:autoSpaceDN w:val="0"/>
        <w:adjustRightInd w:val="0"/>
        <w:spacing w:after="0"/>
        <w:contextualSpacing w:val="0"/>
        <w:jc w:val="both"/>
        <w:rPr>
          <w:b w:val="0"/>
          <w:bCs/>
          <w:color w:val="000000"/>
          <w:sz w:val="24"/>
          <w:szCs w:val="24"/>
        </w:rPr>
      </w:pPr>
      <w:r w:rsidRPr="0048607D">
        <w:rPr>
          <w:b w:val="0"/>
          <w:bCs/>
          <w:color w:val="000000"/>
          <w:sz w:val="24"/>
          <w:szCs w:val="24"/>
        </w:rPr>
        <w:t>A</w:t>
      </w:r>
      <w:r>
        <w:rPr>
          <w:b w:val="0"/>
          <w:bCs/>
          <w:color w:val="000000"/>
          <w:sz w:val="24"/>
          <w:szCs w:val="24"/>
        </w:rPr>
        <w:t>cademic Integrity</w:t>
      </w:r>
    </w:p>
    <w:p w14:paraId="1E34FEE1" w14:textId="77777777" w:rsidR="002D6F67" w:rsidRPr="0048607D" w:rsidRDefault="002D6F67" w:rsidP="002D6F67">
      <w:pPr>
        <w:pStyle w:val="ListParagraph"/>
        <w:widowControl w:val="0"/>
        <w:numPr>
          <w:ilvl w:val="0"/>
          <w:numId w:val="3"/>
        </w:numPr>
        <w:autoSpaceDE w:val="0"/>
        <w:autoSpaceDN w:val="0"/>
        <w:adjustRightInd w:val="0"/>
        <w:spacing w:after="0"/>
        <w:contextualSpacing w:val="0"/>
        <w:jc w:val="both"/>
        <w:rPr>
          <w:b w:val="0"/>
          <w:bCs/>
          <w:color w:val="000000"/>
          <w:sz w:val="24"/>
          <w:szCs w:val="24"/>
        </w:rPr>
      </w:pPr>
      <w:r w:rsidRPr="0048607D">
        <w:rPr>
          <w:b w:val="0"/>
          <w:bCs/>
          <w:color w:val="000000"/>
          <w:sz w:val="24"/>
          <w:szCs w:val="24"/>
        </w:rPr>
        <w:t>A</w:t>
      </w:r>
      <w:r>
        <w:rPr>
          <w:b w:val="0"/>
          <w:bCs/>
          <w:color w:val="000000"/>
          <w:sz w:val="24"/>
          <w:szCs w:val="24"/>
        </w:rPr>
        <w:t>bsence</w:t>
      </w:r>
    </w:p>
    <w:p w14:paraId="7222B316" w14:textId="77777777" w:rsidR="002D6F67" w:rsidRPr="0048607D" w:rsidRDefault="002D6F67" w:rsidP="002D6F67">
      <w:pPr>
        <w:pStyle w:val="ListParagraph"/>
        <w:widowControl w:val="0"/>
        <w:numPr>
          <w:ilvl w:val="0"/>
          <w:numId w:val="3"/>
        </w:numPr>
        <w:autoSpaceDE w:val="0"/>
        <w:autoSpaceDN w:val="0"/>
        <w:adjustRightInd w:val="0"/>
        <w:spacing w:after="0"/>
        <w:contextualSpacing w:val="0"/>
        <w:jc w:val="both"/>
        <w:rPr>
          <w:b w:val="0"/>
          <w:bCs/>
          <w:color w:val="000000"/>
          <w:sz w:val="24"/>
          <w:szCs w:val="24"/>
        </w:rPr>
      </w:pPr>
      <w:r>
        <w:rPr>
          <w:b w:val="0"/>
          <w:bCs/>
          <w:color w:val="000000"/>
          <w:sz w:val="24"/>
          <w:szCs w:val="24"/>
        </w:rPr>
        <w:t>Student Monitoring/ Class Certificates</w:t>
      </w:r>
    </w:p>
    <w:p w14:paraId="383D396C" w14:textId="77777777" w:rsidR="002D6F67" w:rsidRPr="0048607D" w:rsidRDefault="002D6F67" w:rsidP="002D6F67">
      <w:pPr>
        <w:pStyle w:val="ListParagraph"/>
        <w:widowControl w:val="0"/>
        <w:numPr>
          <w:ilvl w:val="0"/>
          <w:numId w:val="3"/>
        </w:numPr>
        <w:autoSpaceDE w:val="0"/>
        <w:autoSpaceDN w:val="0"/>
        <w:adjustRightInd w:val="0"/>
        <w:spacing w:after="0" w:line="276" w:lineRule="auto"/>
        <w:contextualSpacing w:val="0"/>
        <w:jc w:val="both"/>
        <w:rPr>
          <w:b w:val="0"/>
          <w:bCs/>
          <w:sz w:val="24"/>
          <w:szCs w:val="24"/>
        </w:rPr>
      </w:pPr>
      <w:r>
        <w:rPr>
          <w:b w:val="0"/>
          <w:bCs/>
          <w:color w:val="000000"/>
          <w:sz w:val="24"/>
          <w:szCs w:val="24"/>
        </w:rPr>
        <w:t>Late Submission of Work</w:t>
      </w:r>
    </w:p>
    <w:p w14:paraId="1FD0A367" w14:textId="77777777" w:rsidR="002D6F67" w:rsidRPr="0048607D" w:rsidRDefault="002D6F67" w:rsidP="002D6F67">
      <w:pPr>
        <w:pStyle w:val="ListParagraph"/>
        <w:widowControl w:val="0"/>
        <w:numPr>
          <w:ilvl w:val="0"/>
          <w:numId w:val="3"/>
        </w:numPr>
        <w:autoSpaceDE w:val="0"/>
        <w:autoSpaceDN w:val="0"/>
        <w:adjustRightInd w:val="0"/>
        <w:spacing w:after="0"/>
        <w:contextualSpacing w:val="0"/>
        <w:jc w:val="both"/>
        <w:rPr>
          <w:b w:val="0"/>
          <w:bCs/>
          <w:color w:val="000000"/>
          <w:sz w:val="24"/>
          <w:szCs w:val="24"/>
        </w:rPr>
      </w:pPr>
      <w:r>
        <w:rPr>
          <w:b w:val="0"/>
          <w:bCs/>
          <w:color w:val="000000"/>
          <w:sz w:val="24"/>
          <w:szCs w:val="24"/>
        </w:rPr>
        <w:t>Student Discipline</w:t>
      </w:r>
    </w:p>
    <w:p w14:paraId="22195E9E" w14:textId="77777777" w:rsidR="002D6F67" w:rsidRPr="0048607D" w:rsidRDefault="002D6F67" w:rsidP="002D6F67">
      <w:pPr>
        <w:pStyle w:val="ListParagraph"/>
        <w:widowControl w:val="0"/>
        <w:numPr>
          <w:ilvl w:val="0"/>
          <w:numId w:val="3"/>
        </w:numPr>
        <w:autoSpaceDE w:val="0"/>
        <w:autoSpaceDN w:val="0"/>
        <w:adjustRightInd w:val="0"/>
        <w:spacing w:after="0"/>
        <w:contextualSpacing w:val="0"/>
        <w:jc w:val="both"/>
        <w:rPr>
          <w:b w:val="0"/>
          <w:bCs/>
          <w:sz w:val="24"/>
          <w:szCs w:val="24"/>
        </w:rPr>
      </w:pPr>
      <w:r>
        <w:rPr>
          <w:b w:val="0"/>
          <w:bCs/>
          <w:color w:val="000000"/>
          <w:sz w:val="24"/>
          <w:szCs w:val="24"/>
        </w:rPr>
        <w:t>The co-curriculum</w:t>
      </w:r>
    </w:p>
    <w:p w14:paraId="424F8FB7" w14:textId="77777777" w:rsidR="002D6F67" w:rsidRPr="0048607D" w:rsidRDefault="002D6F67" w:rsidP="002D6F67">
      <w:pPr>
        <w:pStyle w:val="ListParagraph"/>
        <w:widowControl w:val="0"/>
        <w:numPr>
          <w:ilvl w:val="0"/>
          <w:numId w:val="3"/>
        </w:numPr>
        <w:tabs>
          <w:tab w:val="left" w:pos="2610"/>
        </w:tabs>
        <w:kinsoku w:val="0"/>
        <w:overflowPunct w:val="0"/>
        <w:autoSpaceDE w:val="0"/>
        <w:autoSpaceDN w:val="0"/>
        <w:adjustRightInd w:val="0"/>
        <w:spacing w:before="46" w:after="0" w:line="276" w:lineRule="auto"/>
        <w:contextualSpacing w:val="0"/>
        <w:jc w:val="both"/>
        <w:rPr>
          <w:b w:val="0"/>
          <w:bCs/>
          <w:color w:val="000000"/>
          <w:sz w:val="24"/>
          <w:szCs w:val="24"/>
        </w:rPr>
      </w:pPr>
      <w:r w:rsidRPr="0048607D">
        <w:rPr>
          <w:b w:val="0"/>
          <w:bCs/>
          <w:color w:val="000000"/>
          <w:sz w:val="24"/>
          <w:szCs w:val="24"/>
        </w:rPr>
        <w:t>Stude</w:t>
      </w:r>
      <w:r>
        <w:rPr>
          <w:b w:val="0"/>
          <w:bCs/>
          <w:color w:val="000000"/>
          <w:sz w:val="24"/>
          <w:szCs w:val="24"/>
        </w:rPr>
        <w:t>nt Learning Service (SLS)</w:t>
      </w:r>
    </w:p>
    <w:p w14:paraId="014941CA" w14:textId="77777777" w:rsidR="002D6F67" w:rsidRPr="0048607D" w:rsidRDefault="002D6F67" w:rsidP="002D6F67">
      <w:pPr>
        <w:pStyle w:val="ListParagraph"/>
        <w:widowControl w:val="0"/>
        <w:numPr>
          <w:ilvl w:val="0"/>
          <w:numId w:val="3"/>
        </w:numPr>
        <w:autoSpaceDE w:val="0"/>
        <w:autoSpaceDN w:val="0"/>
        <w:adjustRightInd w:val="0"/>
        <w:spacing w:after="0" w:line="276" w:lineRule="auto"/>
        <w:contextualSpacing w:val="0"/>
        <w:jc w:val="both"/>
        <w:rPr>
          <w:b w:val="0"/>
          <w:bCs/>
          <w:color w:val="000000"/>
          <w:sz w:val="24"/>
          <w:szCs w:val="24"/>
        </w:rPr>
      </w:pPr>
      <w:r>
        <w:rPr>
          <w:b w:val="0"/>
          <w:bCs/>
          <w:color w:val="000000"/>
          <w:sz w:val="24"/>
          <w:szCs w:val="24"/>
        </w:rPr>
        <w:t>Professional and Academic Development</w:t>
      </w:r>
    </w:p>
    <w:p w14:paraId="726DA1D8" w14:textId="77777777" w:rsidR="002D6F67" w:rsidRPr="00AE62EA" w:rsidRDefault="002D6F67" w:rsidP="002D6F67">
      <w:pPr>
        <w:pStyle w:val="ListParagraph"/>
        <w:widowControl w:val="0"/>
        <w:numPr>
          <w:ilvl w:val="0"/>
          <w:numId w:val="3"/>
        </w:numPr>
        <w:autoSpaceDE w:val="0"/>
        <w:autoSpaceDN w:val="0"/>
        <w:adjustRightInd w:val="0"/>
        <w:spacing w:after="0" w:line="276" w:lineRule="auto"/>
        <w:contextualSpacing w:val="0"/>
        <w:jc w:val="both"/>
        <w:rPr>
          <w:b w:val="0"/>
          <w:bCs/>
          <w:sz w:val="24"/>
          <w:szCs w:val="24"/>
        </w:rPr>
      </w:pPr>
      <w:r>
        <w:rPr>
          <w:b w:val="0"/>
          <w:bCs/>
          <w:color w:val="000000"/>
          <w:sz w:val="24"/>
          <w:szCs w:val="24"/>
        </w:rPr>
        <w:t>Graduate Attributes</w:t>
      </w:r>
    </w:p>
    <w:p w14:paraId="72E6D5E6" w14:textId="77777777" w:rsidR="002D6F67" w:rsidRPr="00AE62EA" w:rsidRDefault="002D6F67" w:rsidP="002D6F67">
      <w:pPr>
        <w:pStyle w:val="ListParagraph"/>
        <w:widowControl w:val="0"/>
        <w:numPr>
          <w:ilvl w:val="0"/>
          <w:numId w:val="3"/>
        </w:numPr>
        <w:autoSpaceDE w:val="0"/>
        <w:autoSpaceDN w:val="0"/>
        <w:adjustRightInd w:val="0"/>
        <w:spacing w:after="0" w:line="276" w:lineRule="auto"/>
        <w:contextualSpacing w:val="0"/>
        <w:jc w:val="both"/>
        <w:rPr>
          <w:b w:val="0"/>
          <w:bCs/>
          <w:sz w:val="24"/>
          <w:szCs w:val="24"/>
        </w:rPr>
      </w:pPr>
      <w:r>
        <w:rPr>
          <w:b w:val="0"/>
          <w:bCs/>
          <w:color w:val="000000"/>
          <w:sz w:val="24"/>
          <w:szCs w:val="24"/>
        </w:rPr>
        <w:t>Email Use</w:t>
      </w:r>
    </w:p>
    <w:p w14:paraId="1CA8DCA8" w14:textId="77777777" w:rsidR="002D6F67" w:rsidRPr="00AE62EA" w:rsidRDefault="002D6F67" w:rsidP="002D6F67">
      <w:pPr>
        <w:pStyle w:val="ListParagraph"/>
        <w:widowControl w:val="0"/>
        <w:numPr>
          <w:ilvl w:val="0"/>
          <w:numId w:val="3"/>
        </w:numPr>
        <w:autoSpaceDE w:val="0"/>
        <w:autoSpaceDN w:val="0"/>
        <w:adjustRightInd w:val="0"/>
        <w:spacing w:after="0" w:line="276" w:lineRule="auto"/>
        <w:contextualSpacing w:val="0"/>
        <w:jc w:val="both"/>
        <w:rPr>
          <w:b w:val="0"/>
          <w:bCs/>
          <w:sz w:val="24"/>
          <w:szCs w:val="24"/>
        </w:rPr>
      </w:pPr>
      <w:r>
        <w:rPr>
          <w:b w:val="0"/>
          <w:bCs/>
          <w:color w:val="000000"/>
          <w:sz w:val="24"/>
          <w:szCs w:val="24"/>
        </w:rPr>
        <w:t>MyAberdeen</w:t>
      </w:r>
    </w:p>
    <w:p w14:paraId="1525D580" w14:textId="77777777" w:rsidR="002D6F67" w:rsidRPr="0048607D" w:rsidRDefault="002D6F67" w:rsidP="002D6F67">
      <w:pPr>
        <w:pStyle w:val="ListParagraph"/>
        <w:widowControl w:val="0"/>
        <w:numPr>
          <w:ilvl w:val="0"/>
          <w:numId w:val="3"/>
        </w:numPr>
        <w:autoSpaceDE w:val="0"/>
        <w:autoSpaceDN w:val="0"/>
        <w:adjustRightInd w:val="0"/>
        <w:spacing w:after="0" w:line="276" w:lineRule="auto"/>
        <w:contextualSpacing w:val="0"/>
        <w:jc w:val="both"/>
        <w:rPr>
          <w:b w:val="0"/>
          <w:bCs/>
          <w:sz w:val="24"/>
          <w:szCs w:val="24"/>
        </w:rPr>
      </w:pPr>
      <w:r>
        <w:rPr>
          <w:b w:val="0"/>
          <w:bCs/>
          <w:color w:val="000000"/>
          <w:sz w:val="24"/>
          <w:szCs w:val="24"/>
        </w:rPr>
        <w:t>Appeals and Complaints</w:t>
      </w:r>
    </w:p>
    <w:p w14:paraId="677C5961" w14:textId="77777777" w:rsidR="002D6F67" w:rsidRDefault="002D6F67" w:rsidP="002D6F67">
      <w:pPr>
        <w:widowControl w:val="0"/>
        <w:autoSpaceDE w:val="0"/>
        <w:autoSpaceDN w:val="0"/>
        <w:adjustRightInd w:val="0"/>
        <w:spacing w:after="0" w:line="276" w:lineRule="auto"/>
        <w:jc w:val="both"/>
        <w:rPr>
          <w:b w:val="0"/>
          <w:bCs/>
          <w:sz w:val="24"/>
          <w:szCs w:val="24"/>
        </w:rPr>
      </w:pPr>
    </w:p>
    <w:p w14:paraId="7023028B" w14:textId="0337588A" w:rsidR="007D0ABF" w:rsidRPr="00FC2741" w:rsidRDefault="007D0ABF" w:rsidP="007D0ABF">
      <w:pPr>
        <w:rPr>
          <w:rFonts w:ascii="Calibri" w:eastAsia="Times New Roman" w:hAnsi="Calibri" w:cs="Calibri"/>
          <w:color w:val="000000"/>
          <w:sz w:val="24"/>
          <w:szCs w:val="24"/>
          <w:lang w:eastAsia="en-GB"/>
        </w:rPr>
      </w:pPr>
      <w:r w:rsidRPr="00596FCB">
        <w:rPr>
          <w:color w:val="17365D" w:themeColor="text2" w:themeShade="BF"/>
        </w:rPr>
        <w:t>Where to Find the Following Information:</w:t>
      </w:r>
    </w:p>
    <w:p w14:paraId="0A257A06" w14:textId="77777777" w:rsidR="007D0ABF" w:rsidRDefault="007D0ABF" w:rsidP="007D0ABF">
      <w:pPr>
        <w:rPr>
          <w:u w:val="single"/>
        </w:rPr>
      </w:pPr>
    </w:p>
    <w:p w14:paraId="5AC6DE77" w14:textId="6341C3EF" w:rsidR="007D0ABF" w:rsidRDefault="007D0ABF" w:rsidP="2A1534CE">
      <w:pPr>
        <w:rPr>
          <w:b w:val="0"/>
          <w:sz w:val="24"/>
          <w:szCs w:val="24"/>
        </w:rPr>
      </w:pPr>
      <w:r w:rsidRPr="2A1534CE">
        <w:rPr>
          <w:color w:val="auto"/>
          <w:sz w:val="24"/>
          <w:szCs w:val="24"/>
        </w:rPr>
        <w:t>C6/C7</w:t>
      </w:r>
      <w:r w:rsidR="0FBCE5AC" w:rsidRPr="2A1534CE">
        <w:rPr>
          <w:color w:val="auto"/>
          <w:sz w:val="24"/>
          <w:szCs w:val="24"/>
        </w:rPr>
        <w:t xml:space="preserve"> </w:t>
      </w:r>
      <w:r w:rsidRPr="2A1534CE">
        <w:rPr>
          <w:sz w:val="24"/>
          <w:szCs w:val="24"/>
        </w:rPr>
        <w:t xml:space="preserve">- </w:t>
      </w:r>
      <w:r w:rsidRPr="2A1534CE">
        <w:rPr>
          <w:b w:val="0"/>
          <w:sz w:val="24"/>
          <w:szCs w:val="24"/>
        </w:rPr>
        <w:t xml:space="preserve">University of Aberdeen Homepage &gt; Students &gt; Academic Life &gt; Monitoring and Progress &gt; Student </w:t>
      </w:r>
      <w:r w:rsidR="7D9186C3" w:rsidRPr="2A1534CE">
        <w:rPr>
          <w:b w:val="0"/>
          <w:sz w:val="24"/>
          <w:szCs w:val="24"/>
        </w:rPr>
        <w:t>Monitoring</w:t>
      </w:r>
      <w:r w:rsidRPr="2A1534CE">
        <w:rPr>
          <w:b w:val="0"/>
          <w:sz w:val="24"/>
          <w:szCs w:val="24"/>
        </w:rPr>
        <w:t xml:space="preserve"> (C6 &amp; C7)</w:t>
      </w:r>
    </w:p>
    <w:p w14:paraId="1A517478" w14:textId="77777777" w:rsidR="007D0ABF" w:rsidRDefault="007D0ABF" w:rsidP="007D0ABF">
      <w:pPr>
        <w:rPr>
          <w:rStyle w:val="Hyperlink"/>
          <w:sz w:val="24"/>
          <w:szCs w:val="24"/>
        </w:rPr>
      </w:pPr>
      <w:r w:rsidRPr="00A822B2">
        <w:rPr>
          <w:b w:val="0"/>
          <w:bCs/>
          <w:sz w:val="24"/>
          <w:szCs w:val="24"/>
        </w:rPr>
        <w:t>https://www.abdn.ac.uk/students/academic-life/student-monitoring.php#panel5179</w:t>
      </w:r>
    </w:p>
    <w:p w14:paraId="41EDCF06" w14:textId="77777777" w:rsidR="007D0ABF" w:rsidRDefault="007D0ABF" w:rsidP="007D0ABF">
      <w:pPr>
        <w:rPr>
          <w:rStyle w:val="Hyperlink"/>
          <w:sz w:val="24"/>
          <w:szCs w:val="24"/>
        </w:rPr>
      </w:pPr>
    </w:p>
    <w:p w14:paraId="5B2BF231" w14:textId="77777777" w:rsidR="007D0ABF" w:rsidRDefault="007D0ABF" w:rsidP="007D0ABF">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40" w:name="_Hlk96078244"/>
      <w:bookmarkEnd w:id="38"/>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3FF739E9" w14:textId="77777777" w:rsidR="007D0ABF" w:rsidRPr="00A822B2" w:rsidRDefault="007D0ABF" w:rsidP="007D0ABF">
      <w:pPr>
        <w:rPr>
          <w:b w:val="0"/>
          <w:bCs/>
          <w:sz w:val="24"/>
          <w:szCs w:val="24"/>
        </w:rPr>
      </w:pPr>
    </w:p>
    <w:p w14:paraId="0A758002" w14:textId="77777777" w:rsidR="007D0ABF" w:rsidRDefault="000C5FCD" w:rsidP="007D0ABF">
      <w:pPr>
        <w:rPr>
          <w:sz w:val="24"/>
          <w:szCs w:val="24"/>
        </w:rPr>
      </w:pPr>
      <w:hyperlink r:id="rId33" w:history="1">
        <w:r w:rsidR="007D0ABF" w:rsidRPr="00A822B2">
          <w:rPr>
            <w:rStyle w:val="Hyperlink"/>
            <w:sz w:val="24"/>
            <w:szCs w:val="24"/>
          </w:rPr>
          <w:t>Log In - Student Hub (ahttps://www.abdn.ac.uk/studenthub/loginbdn.ac.uk)</w:t>
        </w:r>
      </w:hyperlink>
    </w:p>
    <w:p w14:paraId="58BC7077" w14:textId="77777777" w:rsidR="007D0ABF" w:rsidRPr="00A822B2" w:rsidRDefault="007D0ABF" w:rsidP="007D0ABF">
      <w:pPr>
        <w:rPr>
          <w:sz w:val="24"/>
          <w:szCs w:val="24"/>
        </w:rPr>
      </w:pPr>
    </w:p>
    <w:p w14:paraId="503377B8" w14:textId="77777777" w:rsidR="007D0ABF" w:rsidRPr="00CD5524" w:rsidRDefault="007D0ABF" w:rsidP="007D0ABF">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6184BCA9" w14:textId="77777777" w:rsidR="007D0ABF" w:rsidRDefault="007D0ABF" w:rsidP="007D0ABF">
      <w:pPr>
        <w:rPr>
          <w:sz w:val="24"/>
          <w:szCs w:val="24"/>
        </w:rPr>
      </w:pPr>
    </w:p>
    <w:p w14:paraId="3C469209" w14:textId="77777777" w:rsidR="007D0ABF" w:rsidRPr="00CD5524" w:rsidRDefault="007D0ABF" w:rsidP="007D0ABF">
      <w:pPr>
        <w:rPr>
          <w:b w:val="0"/>
          <w:bCs/>
          <w:sz w:val="24"/>
          <w:szCs w:val="24"/>
        </w:rPr>
      </w:pPr>
      <w:r w:rsidRPr="00CD5524">
        <w:rPr>
          <w:b w:val="0"/>
          <w:bCs/>
          <w:sz w:val="24"/>
          <w:szCs w:val="24"/>
        </w:rPr>
        <w:t>https://www.abdn.ac.uk/students/academic-life/appeals-complaints-3380.php#panel2109</w:t>
      </w:r>
    </w:p>
    <w:bookmarkEnd w:id="39"/>
    <w:p w14:paraId="7A5D39A9" w14:textId="77777777" w:rsidR="007D0ABF" w:rsidRDefault="007D0ABF" w:rsidP="007D0ABF">
      <w:pPr>
        <w:rPr>
          <w:rFonts w:ascii="Calibri" w:eastAsia="Times New Roman" w:hAnsi="Calibri" w:cs="Calibri"/>
          <w:color w:val="000000"/>
          <w:sz w:val="24"/>
          <w:szCs w:val="24"/>
          <w:lang w:eastAsia="en-GB"/>
        </w:rPr>
      </w:pPr>
    </w:p>
    <w:p w14:paraId="12642CE4" w14:textId="1AF3D8D4" w:rsidR="007D0ABF" w:rsidRPr="00CF3086" w:rsidRDefault="007D0ABF" w:rsidP="2A1534CE">
      <w:pPr>
        <w:jc w:val="both"/>
        <w:rPr>
          <w:rFonts w:ascii="Calibri" w:eastAsia="Calibri" w:hAnsi="Calibri" w:cs="Calibri"/>
          <w:b w:val="0"/>
          <w:sz w:val="24"/>
          <w:szCs w:val="24"/>
        </w:rPr>
      </w:pPr>
      <w:bookmarkStart w:id="41" w:name="_Hlk95896973"/>
      <w:r w:rsidRPr="2A1534CE">
        <w:rPr>
          <w:color w:val="002060"/>
        </w:rPr>
        <w:t>Academic Language &amp; Skills support</w:t>
      </w:r>
    </w:p>
    <w:p w14:paraId="281AE3D2" w14:textId="77777777" w:rsidR="007D0ABF" w:rsidRPr="005D01A1" w:rsidRDefault="007D0ABF" w:rsidP="007D0ABF">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2AA2C396" w14:textId="77777777" w:rsidR="007D0ABF" w:rsidRPr="005D01A1" w:rsidRDefault="007D0ABF" w:rsidP="007D0ABF">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4136123B" w14:textId="77777777" w:rsidR="007D0ABF" w:rsidRPr="00CF3086" w:rsidRDefault="007D0ABF" w:rsidP="007D0ABF">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526638E0" w14:textId="0B8E5AD3" w:rsidR="007D0ABF" w:rsidRPr="00DF1A26" w:rsidRDefault="007D0ABF" w:rsidP="007D0ABF">
      <w:pPr>
        <w:pStyle w:val="TOC1"/>
        <w:rPr>
          <w:b w:val="0"/>
          <w:bCs w:val="0"/>
          <w:color w:val="auto"/>
          <w:sz w:val="24"/>
          <w:szCs w:val="24"/>
        </w:rPr>
      </w:pPr>
      <w:r w:rsidRPr="2A1534CE">
        <w:rPr>
          <w:b w:val="0"/>
          <w:bCs w:val="0"/>
          <w:color w:val="auto"/>
          <w:sz w:val="24"/>
          <w:szCs w:val="24"/>
        </w:rPr>
        <w:t xml:space="preserve">Responding to a writing task: </w:t>
      </w:r>
      <w:r w:rsidR="052AB580" w:rsidRPr="2A1534CE">
        <w:rPr>
          <w:b w:val="0"/>
          <w:bCs w:val="0"/>
          <w:color w:val="auto"/>
          <w:sz w:val="24"/>
          <w:szCs w:val="24"/>
        </w:rPr>
        <w:t>f</w:t>
      </w:r>
      <w:r w:rsidRPr="2A1534CE">
        <w:rPr>
          <w:b w:val="0"/>
          <w:bCs w:val="0"/>
          <w:color w:val="auto"/>
          <w:sz w:val="24"/>
          <w:szCs w:val="24"/>
        </w:rPr>
        <w:t>ocusing on the question</w:t>
      </w:r>
    </w:p>
    <w:p w14:paraId="36A0C23E" w14:textId="77777777" w:rsidR="007D0ABF" w:rsidRPr="00DF1A26" w:rsidRDefault="007D0ABF" w:rsidP="007D0ABF">
      <w:pPr>
        <w:pStyle w:val="TOC1"/>
        <w:rPr>
          <w:b w:val="0"/>
          <w:bCs w:val="0"/>
          <w:color w:val="auto"/>
          <w:sz w:val="24"/>
          <w:szCs w:val="24"/>
        </w:rPr>
      </w:pPr>
      <w:r w:rsidRPr="00DF1A26">
        <w:rPr>
          <w:b w:val="0"/>
          <w:bCs w:val="0"/>
          <w:color w:val="auto"/>
          <w:sz w:val="24"/>
          <w:szCs w:val="24"/>
        </w:rPr>
        <w:t>Organising your writing: within &amp; between paragraphs</w:t>
      </w:r>
    </w:p>
    <w:p w14:paraId="50488855" w14:textId="77777777" w:rsidR="007D0ABF" w:rsidRPr="00DF1A26" w:rsidRDefault="007D0ABF" w:rsidP="007D0ABF">
      <w:pPr>
        <w:pStyle w:val="TOC1"/>
        <w:rPr>
          <w:b w:val="0"/>
          <w:bCs w:val="0"/>
          <w:color w:val="auto"/>
          <w:sz w:val="24"/>
          <w:szCs w:val="24"/>
        </w:rPr>
      </w:pPr>
      <w:bookmarkStart w:id="42" w:name="_Hlk70079452"/>
      <w:r w:rsidRPr="00DF1A26">
        <w:rPr>
          <w:b w:val="0"/>
          <w:bCs w:val="0"/>
          <w:color w:val="auto"/>
          <w:sz w:val="24"/>
          <w:szCs w:val="24"/>
        </w:rPr>
        <w:t xml:space="preserve">Using sources to support your writing (including writing in your own words, and </w:t>
      </w:r>
    </w:p>
    <w:p w14:paraId="09A30D7C" w14:textId="77777777" w:rsidR="007D0ABF" w:rsidRPr="00DF1A26" w:rsidRDefault="007D0ABF" w:rsidP="007D0ABF">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42"/>
    <w:p w14:paraId="4F48F10A" w14:textId="77777777" w:rsidR="007D0ABF" w:rsidRPr="00DF1A26" w:rsidRDefault="007D0ABF" w:rsidP="007D0ABF">
      <w:pPr>
        <w:pStyle w:val="TOC1"/>
        <w:rPr>
          <w:b w:val="0"/>
          <w:bCs w:val="0"/>
          <w:color w:val="auto"/>
          <w:sz w:val="24"/>
          <w:szCs w:val="24"/>
        </w:rPr>
      </w:pPr>
      <w:r w:rsidRPr="00DF1A26">
        <w:rPr>
          <w:b w:val="0"/>
          <w:bCs w:val="0"/>
          <w:color w:val="auto"/>
          <w:sz w:val="24"/>
          <w:szCs w:val="24"/>
        </w:rPr>
        <w:t>Using academic language</w:t>
      </w:r>
    </w:p>
    <w:p w14:paraId="3C53DFCE" w14:textId="77777777" w:rsidR="007D0ABF" w:rsidRPr="00DF1A26" w:rsidRDefault="007D0ABF" w:rsidP="007D0ABF">
      <w:pPr>
        <w:pStyle w:val="TOC1"/>
        <w:rPr>
          <w:b w:val="0"/>
          <w:bCs w:val="0"/>
          <w:color w:val="auto"/>
          <w:sz w:val="24"/>
          <w:szCs w:val="24"/>
        </w:rPr>
      </w:pPr>
      <w:r w:rsidRPr="00DF1A26">
        <w:rPr>
          <w:b w:val="0"/>
          <w:bCs w:val="0"/>
          <w:color w:val="auto"/>
          <w:sz w:val="24"/>
          <w:szCs w:val="24"/>
        </w:rPr>
        <w:t xml:space="preserve">Critical Thinking </w:t>
      </w:r>
    </w:p>
    <w:p w14:paraId="78BDAD23" w14:textId="77777777" w:rsidR="007D0ABF" w:rsidRPr="00DF1A26" w:rsidRDefault="007D0ABF" w:rsidP="007D0ABF">
      <w:pPr>
        <w:pStyle w:val="TOC1"/>
        <w:rPr>
          <w:b w:val="0"/>
          <w:bCs w:val="0"/>
          <w:color w:val="auto"/>
          <w:sz w:val="24"/>
          <w:szCs w:val="24"/>
        </w:rPr>
      </w:pPr>
      <w:r w:rsidRPr="00DF1A26">
        <w:rPr>
          <w:b w:val="0"/>
          <w:bCs w:val="0"/>
          <w:color w:val="auto"/>
          <w:sz w:val="24"/>
          <w:szCs w:val="24"/>
        </w:rPr>
        <w:t>Proofreading &amp; Editing</w:t>
      </w:r>
    </w:p>
    <w:p w14:paraId="1FA8069C" w14:textId="77777777" w:rsidR="007D0ABF" w:rsidRPr="00DF1A26" w:rsidRDefault="007D0ABF" w:rsidP="007D0ABF">
      <w:pPr>
        <w:spacing w:after="160" w:line="259" w:lineRule="auto"/>
        <w:ind w:left="720"/>
        <w:contextualSpacing/>
        <w:rPr>
          <w:b w:val="0"/>
          <w:color w:val="auto"/>
          <w:sz w:val="24"/>
          <w:szCs w:val="24"/>
        </w:rPr>
      </w:pPr>
    </w:p>
    <w:p w14:paraId="384346A5" w14:textId="77777777" w:rsidR="007D0ABF" w:rsidRPr="00CF3086" w:rsidRDefault="007D0ABF" w:rsidP="007D0ABF">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07F9EC5B" w14:textId="77777777" w:rsidR="007D0ABF" w:rsidRPr="00DF1A26" w:rsidRDefault="007D0ABF" w:rsidP="007D0ABF">
      <w:pPr>
        <w:pStyle w:val="TOC1"/>
        <w:rPr>
          <w:b w:val="0"/>
          <w:bCs w:val="0"/>
          <w:color w:val="auto"/>
          <w:sz w:val="24"/>
          <w:szCs w:val="24"/>
        </w:rPr>
      </w:pPr>
      <w:r w:rsidRPr="00DF1A26">
        <w:rPr>
          <w:b w:val="0"/>
          <w:bCs w:val="0"/>
          <w:color w:val="auto"/>
          <w:sz w:val="24"/>
          <w:szCs w:val="24"/>
        </w:rPr>
        <w:t>Developing skills for effective communication in an academic context</w:t>
      </w:r>
    </w:p>
    <w:p w14:paraId="19ED0C51" w14:textId="77777777" w:rsidR="007D0ABF" w:rsidRPr="00DF1A26" w:rsidRDefault="007D0ABF" w:rsidP="007D0ABF">
      <w:pPr>
        <w:pStyle w:val="TOC1"/>
        <w:rPr>
          <w:b w:val="0"/>
          <w:bCs w:val="0"/>
          <w:color w:val="auto"/>
          <w:sz w:val="24"/>
          <w:szCs w:val="24"/>
        </w:rPr>
      </w:pPr>
      <w:r w:rsidRPr="00DF1A26">
        <w:rPr>
          <w:b w:val="0"/>
          <w:bCs w:val="0"/>
          <w:color w:val="auto"/>
          <w:sz w:val="24"/>
          <w:szCs w:val="24"/>
        </w:rPr>
        <w:t xml:space="preserve">Promoting critical thinking and evaluation </w:t>
      </w:r>
    </w:p>
    <w:p w14:paraId="35FE4E2D" w14:textId="77777777" w:rsidR="007D0ABF" w:rsidRPr="00DF1A26" w:rsidRDefault="007D0ABF" w:rsidP="007D0ABF">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7809EA83" w14:textId="77777777" w:rsidR="007D0ABF" w:rsidRPr="00DF1A26" w:rsidRDefault="007D0ABF" w:rsidP="007D0ABF">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14:paraId="2F769F73" w14:textId="77777777" w:rsidR="007D0ABF" w:rsidRPr="00DF1A26" w:rsidRDefault="007D0ABF" w:rsidP="007D0ABF">
      <w:pPr>
        <w:pStyle w:val="TOC1"/>
        <w:rPr>
          <w:b w:val="0"/>
          <w:bCs w:val="0"/>
          <w:color w:val="auto"/>
          <w:sz w:val="24"/>
          <w:szCs w:val="24"/>
        </w:rPr>
      </w:pPr>
      <w:r w:rsidRPr="00DF1A26">
        <w:rPr>
          <w:b w:val="0"/>
          <w:bCs w:val="0"/>
          <w:color w:val="auto"/>
          <w:sz w:val="24"/>
          <w:szCs w:val="24"/>
        </w:rPr>
        <w:t>Useful vocabulary and expressions for taking part in discussions</w:t>
      </w:r>
    </w:p>
    <w:p w14:paraId="606BE879" w14:textId="77777777" w:rsidR="007D0ABF" w:rsidRDefault="007D0ABF" w:rsidP="007D0ABF">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41"/>
    <w:p w14:paraId="7A69CD44" w14:textId="77777777" w:rsidR="00E46AD9" w:rsidRDefault="00E46AD9" w:rsidP="70EAD218">
      <w:pPr>
        <w:spacing w:after="160" w:line="259" w:lineRule="auto"/>
        <w:rPr>
          <w:color w:val="002060"/>
        </w:rPr>
      </w:pPr>
    </w:p>
    <w:p w14:paraId="0D7DB9C2" w14:textId="77777777" w:rsidR="00E46AD9" w:rsidRDefault="00E46AD9" w:rsidP="70EAD218">
      <w:pPr>
        <w:spacing w:after="160" w:line="259" w:lineRule="auto"/>
        <w:rPr>
          <w:color w:val="002060"/>
        </w:rPr>
      </w:pPr>
    </w:p>
    <w:p w14:paraId="1BD060DC" w14:textId="77777777" w:rsidR="00E46AD9" w:rsidRDefault="00E46AD9" w:rsidP="70EAD218">
      <w:pPr>
        <w:spacing w:after="160" w:line="259" w:lineRule="auto"/>
        <w:rPr>
          <w:color w:val="002060"/>
        </w:rPr>
      </w:pPr>
    </w:p>
    <w:p w14:paraId="11E95EB3" w14:textId="77777777" w:rsidR="00E46AD9" w:rsidRDefault="00E46AD9" w:rsidP="70EAD218">
      <w:pPr>
        <w:spacing w:after="160" w:line="259" w:lineRule="auto"/>
        <w:rPr>
          <w:color w:val="002060"/>
        </w:rPr>
      </w:pPr>
    </w:p>
    <w:p w14:paraId="56171EF8" w14:textId="77777777" w:rsidR="00E46AD9" w:rsidRDefault="00E46AD9" w:rsidP="70EAD218">
      <w:pPr>
        <w:spacing w:after="160" w:line="259" w:lineRule="auto"/>
        <w:rPr>
          <w:color w:val="002060"/>
        </w:rPr>
      </w:pPr>
    </w:p>
    <w:p w14:paraId="76AC89E1" w14:textId="77777777" w:rsidR="00E46AD9" w:rsidRDefault="00E46AD9" w:rsidP="70EAD218">
      <w:pPr>
        <w:spacing w:after="160" w:line="259" w:lineRule="auto"/>
        <w:rPr>
          <w:color w:val="002060"/>
        </w:rPr>
      </w:pPr>
    </w:p>
    <w:p w14:paraId="529AA506" w14:textId="500BFB17" w:rsidR="007D0ABF" w:rsidRPr="00FC2741" w:rsidRDefault="1BA0840F" w:rsidP="70EAD218">
      <w:pPr>
        <w:spacing w:after="160" w:line="259" w:lineRule="auto"/>
        <w:rPr>
          <w:b w:val="0"/>
          <w:color w:val="002060"/>
          <w:sz w:val="24"/>
          <w:szCs w:val="24"/>
          <w:u w:val="single"/>
        </w:rPr>
      </w:pPr>
      <w:r w:rsidRPr="70EAD218">
        <w:rPr>
          <w:color w:val="002060"/>
        </w:rPr>
        <w:t>Medical Sciences Common Grading Scale</w:t>
      </w:r>
    </w:p>
    <w:tbl>
      <w:tblPr>
        <w:tblW w:w="0" w:type="auto"/>
        <w:tblCellMar>
          <w:left w:w="85" w:type="dxa"/>
          <w:right w:w="85" w:type="dxa"/>
        </w:tblCellMar>
        <w:tblLook w:val="04A0" w:firstRow="1" w:lastRow="0" w:firstColumn="1" w:lastColumn="0" w:noHBand="0" w:noVBand="1"/>
      </w:tblPr>
      <w:tblGrid>
        <w:gridCol w:w="726"/>
        <w:gridCol w:w="1260"/>
        <w:gridCol w:w="865"/>
        <w:gridCol w:w="1510"/>
        <w:gridCol w:w="1691"/>
        <w:gridCol w:w="4228"/>
        <w:gridCol w:w="176"/>
      </w:tblGrid>
      <w:tr w:rsidR="000E7BD9" w:rsidRPr="000419C2" w14:paraId="7702FCF8" w14:textId="77777777" w:rsidTr="0050703E">
        <w:trPr>
          <w:gridAfter w:val="1"/>
          <w:cantSplit/>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9AD44" w14:textId="77777777" w:rsidR="000E7BD9" w:rsidRPr="000419C2" w:rsidRDefault="000E7BD9" w:rsidP="0050703E">
            <w:pPr>
              <w:spacing w:after="0"/>
              <w:jc w:val="center"/>
              <w:rPr>
                <w:rFonts w:ascii="Calibri" w:eastAsia="Times New Roman" w:hAnsi="Calibri" w:cs="Calibri"/>
                <w:bCs/>
                <w:color w:val="000000"/>
                <w:sz w:val="22"/>
                <w:lang w:val="en-GB" w:eastAsia="en-GB"/>
              </w:rPr>
            </w:pPr>
            <w:bookmarkStart w:id="43" w:name="_Hlk95747506"/>
            <w:r w:rsidRPr="000419C2">
              <w:rPr>
                <w:rFonts w:ascii="Calibri" w:eastAsia="Times New Roman" w:hAnsi="Calibri" w:cs="Calibri"/>
                <w:bCs/>
                <w:color w:val="000000"/>
                <w:sz w:val="22"/>
                <w:lang w:val="en-GB" w:eastAsia="en-GB"/>
              </w:rPr>
              <w:lastRenderedPageBreak/>
              <w:t>Grade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68CD97" w14:textId="77777777" w:rsidR="000E7BD9" w:rsidRPr="000419C2" w:rsidRDefault="000E7BD9" w:rsidP="0050703E">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A3E30F" w14:textId="77777777" w:rsidR="000E7BD9" w:rsidRPr="000419C2" w:rsidRDefault="000E7BD9" w:rsidP="0050703E">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4AA20B" w14:textId="77777777" w:rsidR="000E7BD9" w:rsidRPr="000419C2" w:rsidRDefault="000E7BD9" w:rsidP="0050703E">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3779E7" w14:textId="77777777" w:rsidR="000E7BD9" w:rsidRPr="000419C2" w:rsidRDefault="000E7BD9" w:rsidP="0050703E">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4C8124" w14:textId="77777777" w:rsidR="000E7BD9" w:rsidRPr="000419C2" w:rsidRDefault="000E7BD9" w:rsidP="0050703E">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0E7BD9" w:rsidRPr="000419C2" w14:paraId="5B6B4659" w14:textId="77777777" w:rsidTr="0050703E">
        <w:trPr>
          <w:gridAfter w:val="1"/>
          <w:cantSplit/>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center"/>
            <w:hideMark/>
          </w:tcPr>
          <w:p w14:paraId="48AFAD74"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69E229F"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BA2DB51"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C49D0D"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C9C168"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D0D89C7"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0E7BD9" w:rsidRPr="000419C2" w14:paraId="2FB4CBFD"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3D76A0DE"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064B01"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781D7D"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0FF9C3"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ED6DE7"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9E1C5F"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18B34041" w14:textId="77777777" w:rsidR="000E7BD9" w:rsidRPr="000419C2" w:rsidRDefault="000E7BD9" w:rsidP="0050703E">
            <w:pPr>
              <w:spacing w:after="0"/>
              <w:rPr>
                <w:rFonts w:ascii="Calibri" w:eastAsia="Times New Roman" w:hAnsi="Calibri" w:cs="Calibri"/>
                <w:b w:val="0"/>
                <w:color w:val="000000"/>
                <w:sz w:val="22"/>
                <w:lang w:val="en-GB" w:eastAsia="en-GB"/>
              </w:rPr>
            </w:pPr>
          </w:p>
        </w:tc>
      </w:tr>
      <w:tr w:rsidR="000E7BD9" w:rsidRPr="000419C2" w14:paraId="685ECD4F"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C6E0B4"/>
            <w:noWrap/>
            <w:vAlign w:val="center"/>
            <w:hideMark/>
          </w:tcPr>
          <w:p w14:paraId="46028299"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95911AE"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90821D8"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680728F1"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BA9EB5"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677AF2"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Align w:val="center"/>
            <w:hideMark/>
          </w:tcPr>
          <w:p w14:paraId="03E44CB1"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31A206F5"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17F73395"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82937B"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607994"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24D677"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448550"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BB036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6D7EB992"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p>
        </w:tc>
      </w:tr>
      <w:tr w:rsidR="000E7BD9" w:rsidRPr="000419C2" w14:paraId="06559F96"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C6E0B4"/>
            <w:noWrap/>
            <w:vAlign w:val="center"/>
            <w:hideMark/>
          </w:tcPr>
          <w:p w14:paraId="2FF1B4A7"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6AC47BA"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A489B56"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4E7C1A3E"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079ADD"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CCB7B2"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Align w:val="center"/>
            <w:hideMark/>
          </w:tcPr>
          <w:p w14:paraId="28B01656"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608AA400"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1DD7F5C4"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FC237E"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EA5098"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22BD6C"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C9B43F"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14B0D2"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07D063A0"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p>
        </w:tc>
      </w:tr>
      <w:tr w:rsidR="000E7BD9" w:rsidRPr="000419C2" w14:paraId="3CC10AE5"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C6E0B4"/>
            <w:noWrap/>
            <w:vAlign w:val="center"/>
            <w:hideMark/>
          </w:tcPr>
          <w:p w14:paraId="41C27AA7"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CE82CA9"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20640FC"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54F7EB7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115853"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763A0D"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Align w:val="center"/>
            <w:hideMark/>
          </w:tcPr>
          <w:p w14:paraId="2C9DCCA8"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48A1EBA5"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54CBC011"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9433F4"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99E111"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5C49AD"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835F78"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F24E77"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30B91D33"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p>
        </w:tc>
      </w:tr>
      <w:tr w:rsidR="000E7BD9" w:rsidRPr="000419C2" w14:paraId="776117DC"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C6E0B4"/>
            <w:noWrap/>
            <w:vAlign w:val="center"/>
            <w:hideMark/>
          </w:tcPr>
          <w:p w14:paraId="06D9E2AD"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FD9B021"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D46E56A"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73DBDE0F"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E2DB63"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073B36"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Align w:val="center"/>
            <w:hideMark/>
          </w:tcPr>
          <w:p w14:paraId="16773CB8"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40E8E709"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62DD5BE4"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1B152A"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07D634"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B182F3"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F979FE"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C9FDAF"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1715F872"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p>
        </w:tc>
      </w:tr>
      <w:tr w:rsidR="000E7BD9" w:rsidRPr="000419C2" w14:paraId="57462F3C"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BDD7EE"/>
            <w:noWrap/>
            <w:vAlign w:val="center"/>
            <w:hideMark/>
          </w:tcPr>
          <w:p w14:paraId="41F411E5"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B5F5EEC"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4C970AF"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F4A118"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D50669"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63CB2E"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0B765FCF"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797841C8"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3A8F02FD"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7276DC"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468C53"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81FAAE"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7ADDB2"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97D280"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0E73545E" w14:textId="77777777" w:rsidR="000E7BD9" w:rsidRPr="000419C2" w:rsidRDefault="000E7BD9" w:rsidP="0050703E">
            <w:pPr>
              <w:spacing w:after="0"/>
              <w:rPr>
                <w:rFonts w:ascii="Calibri" w:eastAsia="Times New Roman" w:hAnsi="Calibri" w:cs="Calibri"/>
                <w:b w:val="0"/>
                <w:color w:val="000000"/>
                <w:sz w:val="22"/>
                <w:lang w:val="en-GB" w:eastAsia="en-GB"/>
              </w:rPr>
            </w:pPr>
          </w:p>
        </w:tc>
      </w:tr>
      <w:tr w:rsidR="000E7BD9" w:rsidRPr="000419C2" w14:paraId="61C0490D"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BDD7EE"/>
            <w:noWrap/>
            <w:vAlign w:val="center"/>
            <w:hideMark/>
          </w:tcPr>
          <w:p w14:paraId="1580993C"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18344C7"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3F23FB1"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1F822206"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60126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AF409E"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Align w:val="center"/>
            <w:hideMark/>
          </w:tcPr>
          <w:p w14:paraId="2C4EAFF0"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193B6D9C"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28BF60C6"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F058BB"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88DEBE"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D5EC93"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E19D2B"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574552"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520B5EA9"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p>
        </w:tc>
      </w:tr>
      <w:tr w:rsidR="000E7BD9" w:rsidRPr="000419C2" w14:paraId="0E2CB5FF"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BDD7EE"/>
            <w:noWrap/>
            <w:vAlign w:val="center"/>
            <w:hideMark/>
          </w:tcPr>
          <w:p w14:paraId="17E8C8F3"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871CC7F"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0BF0326"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5AE88891"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CC129F"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F31F7A"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Align w:val="center"/>
            <w:hideMark/>
          </w:tcPr>
          <w:p w14:paraId="2A0B4A43"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09065307"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644EC051"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34C49C"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675EB3"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A8E48D"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54C1CD"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9BA160"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748AB9C9"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p>
        </w:tc>
      </w:tr>
      <w:tr w:rsidR="000E7BD9" w:rsidRPr="000419C2" w14:paraId="66282481"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CCCCFF"/>
            <w:noWrap/>
            <w:vAlign w:val="center"/>
            <w:hideMark/>
          </w:tcPr>
          <w:p w14:paraId="52ABE286"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71E0440"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595CF5C"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40DA89"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0C72A5"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96D23E"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130C9E78"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66BCCA44"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2D0D4A92"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F2977B"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AA3EBA"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350E8E"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7C4525"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75419B"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7562B4BE" w14:textId="77777777" w:rsidR="000E7BD9" w:rsidRPr="000419C2" w:rsidRDefault="000E7BD9" w:rsidP="0050703E">
            <w:pPr>
              <w:spacing w:after="0"/>
              <w:rPr>
                <w:rFonts w:ascii="Calibri" w:eastAsia="Times New Roman" w:hAnsi="Calibri" w:cs="Calibri"/>
                <w:b w:val="0"/>
                <w:color w:val="000000"/>
                <w:sz w:val="22"/>
                <w:lang w:val="en-GB" w:eastAsia="en-GB"/>
              </w:rPr>
            </w:pPr>
          </w:p>
        </w:tc>
      </w:tr>
      <w:tr w:rsidR="000E7BD9" w:rsidRPr="000419C2" w14:paraId="67C19AB5"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CCCCFF"/>
            <w:noWrap/>
            <w:vAlign w:val="center"/>
            <w:hideMark/>
          </w:tcPr>
          <w:p w14:paraId="73A88C9C"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4272AD2"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DA26E5E"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2B70C8D8"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D5BEE4"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09020D"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Align w:val="center"/>
            <w:hideMark/>
          </w:tcPr>
          <w:p w14:paraId="4BA082AA"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66F00044"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095901A0"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A011DF"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DA5B13"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E4B12F"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6E2447"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728738"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34BA3780"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p>
        </w:tc>
      </w:tr>
      <w:tr w:rsidR="000E7BD9" w:rsidRPr="000419C2" w14:paraId="792C786D"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CCCCFF"/>
            <w:noWrap/>
            <w:vAlign w:val="center"/>
            <w:hideMark/>
          </w:tcPr>
          <w:p w14:paraId="20471795"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26071AA"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8F56BFD"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6A3C8B98"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C43963"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DA456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Align w:val="center"/>
            <w:hideMark/>
          </w:tcPr>
          <w:p w14:paraId="71A59AB1"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255F99C2"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3A14DED1"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B4BD16"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C6C192"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FCC9F1"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DBFC77"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7139DF"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60C5F547"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p>
        </w:tc>
      </w:tr>
      <w:tr w:rsidR="000E7BD9" w:rsidRPr="000419C2" w14:paraId="19A10B20"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8CBAD"/>
            <w:noWrap/>
            <w:vAlign w:val="center"/>
            <w:hideMark/>
          </w:tcPr>
          <w:p w14:paraId="5F9A6FB5"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2BC507D"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D68AE2A"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EE6A88"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79C51D"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8BBDFA"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4A0414DC"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2445D50D"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52347DE0"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CDDD81"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B7839D"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411181"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4931E5"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0BE23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11F2A237" w14:textId="77777777" w:rsidR="000E7BD9" w:rsidRPr="000419C2" w:rsidRDefault="000E7BD9" w:rsidP="0050703E">
            <w:pPr>
              <w:spacing w:after="0"/>
              <w:rPr>
                <w:rFonts w:ascii="Calibri" w:eastAsia="Times New Roman" w:hAnsi="Calibri" w:cs="Calibri"/>
                <w:b w:val="0"/>
                <w:color w:val="000000"/>
                <w:sz w:val="22"/>
                <w:lang w:val="en-GB" w:eastAsia="en-GB"/>
              </w:rPr>
            </w:pPr>
          </w:p>
        </w:tc>
      </w:tr>
      <w:tr w:rsidR="000E7BD9" w:rsidRPr="000419C2" w14:paraId="36BA5721"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8CBAD"/>
            <w:noWrap/>
            <w:vAlign w:val="center"/>
            <w:hideMark/>
          </w:tcPr>
          <w:p w14:paraId="260B08A0"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0569EBF"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614B6D6"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43B72B73"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0AB058"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1C0A71"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Align w:val="center"/>
            <w:hideMark/>
          </w:tcPr>
          <w:p w14:paraId="5CC96F29"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16AB841C"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25AD61A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884D9D"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1642E0"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103FC0"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6A8152"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EFCEBA"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6CDA884B"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p>
        </w:tc>
      </w:tr>
      <w:tr w:rsidR="000E7BD9" w:rsidRPr="000419C2" w14:paraId="3235BF90"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8CBAD"/>
            <w:noWrap/>
            <w:vAlign w:val="center"/>
            <w:hideMark/>
          </w:tcPr>
          <w:p w14:paraId="4CF7D826"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B2C0990"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377B866"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62E9E7C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6DF5D7"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7D218F"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Align w:val="center"/>
            <w:hideMark/>
          </w:tcPr>
          <w:p w14:paraId="4E7D265E"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09B8924C"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5302C1DE"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D4313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712DCE"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F6DFFF"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FC2144"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94E933"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39C3058C"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p>
        </w:tc>
      </w:tr>
      <w:tr w:rsidR="000E7BD9" w:rsidRPr="000419C2" w14:paraId="677EEE40"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FCCCC"/>
            <w:noWrap/>
            <w:vAlign w:val="center"/>
            <w:hideMark/>
          </w:tcPr>
          <w:p w14:paraId="08D11733"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873ABBC"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8902B94"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E4B643"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311EF3"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7D3ECC"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34DEEEE1"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1A6C510B"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0B86F627"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9DF508"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CE1CF4"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39AFCF"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1A52B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E4315D"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5C46926D" w14:textId="77777777" w:rsidR="000E7BD9" w:rsidRPr="000419C2" w:rsidRDefault="000E7BD9" w:rsidP="0050703E">
            <w:pPr>
              <w:spacing w:after="0"/>
              <w:rPr>
                <w:rFonts w:ascii="Calibri" w:eastAsia="Times New Roman" w:hAnsi="Calibri" w:cs="Calibri"/>
                <w:b w:val="0"/>
                <w:color w:val="000000"/>
                <w:sz w:val="22"/>
                <w:lang w:val="en-GB" w:eastAsia="en-GB"/>
              </w:rPr>
            </w:pPr>
          </w:p>
        </w:tc>
      </w:tr>
      <w:tr w:rsidR="000E7BD9" w:rsidRPr="000419C2" w14:paraId="5ED0262D"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FCCCC"/>
            <w:noWrap/>
            <w:vAlign w:val="center"/>
            <w:hideMark/>
          </w:tcPr>
          <w:p w14:paraId="486DC69F"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669A15F"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D608AAA"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4BB4445E"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AFB538"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C814D6"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Align w:val="center"/>
            <w:hideMark/>
          </w:tcPr>
          <w:p w14:paraId="6ED43A5E"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02AFEC8D"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72557A44"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406E73"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DA136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27709F"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18568E"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BD7AC6"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771BDB10"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p>
        </w:tc>
      </w:tr>
      <w:tr w:rsidR="000E7BD9" w:rsidRPr="000419C2" w14:paraId="679642C7"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FCCCC"/>
            <w:noWrap/>
            <w:vAlign w:val="center"/>
            <w:hideMark/>
          </w:tcPr>
          <w:p w14:paraId="32129AE4"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ECCE31E"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531A88C"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3D1BFAF8"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77DC73"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51183F"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Align w:val="center"/>
            <w:hideMark/>
          </w:tcPr>
          <w:p w14:paraId="4C1BF517"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105F670F"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0A8CBAD1"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E79454"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324164"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03823B"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A7D04C"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EEDCAA"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149417BD"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p>
        </w:tc>
      </w:tr>
      <w:tr w:rsidR="000E7BD9" w:rsidRPr="000419C2" w14:paraId="3AD24D77"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666633"/>
            <w:noWrap/>
            <w:vAlign w:val="center"/>
            <w:hideMark/>
          </w:tcPr>
          <w:p w14:paraId="3701632C"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B4655B7"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453394D"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CA276C"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573C04"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A640DE"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77134F33"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17C51894"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30F2A47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9C926B"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A9F240"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BF8A3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2661AF"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7E3A2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318A0A97" w14:textId="77777777" w:rsidR="000E7BD9" w:rsidRPr="000419C2" w:rsidRDefault="000E7BD9" w:rsidP="0050703E">
            <w:pPr>
              <w:spacing w:after="0"/>
              <w:rPr>
                <w:rFonts w:ascii="Calibri" w:eastAsia="Times New Roman" w:hAnsi="Calibri" w:cs="Calibri"/>
                <w:b w:val="0"/>
                <w:color w:val="000000"/>
                <w:sz w:val="22"/>
                <w:lang w:val="en-GB" w:eastAsia="en-GB"/>
              </w:rPr>
            </w:pPr>
          </w:p>
        </w:tc>
      </w:tr>
      <w:tr w:rsidR="000E7BD9" w:rsidRPr="000419C2" w14:paraId="0DF12761"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666633"/>
            <w:noWrap/>
            <w:vAlign w:val="center"/>
            <w:hideMark/>
          </w:tcPr>
          <w:p w14:paraId="7F4C9172"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774BEA5"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4C2A014"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0983D478"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7AB1B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00CD8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Align w:val="center"/>
            <w:hideMark/>
          </w:tcPr>
          <w:p w14:paraId="68D9FDF9"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4E089BB0"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7780799E"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C6AA3F"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7DF280"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CCFA82"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B3172E"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8D2443"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50B5158D"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p>
        </w:tc>
      </w:tr>
      <w:tr w:rsidR="000E7BD9" w:rsidRPr="000419C2" w14:paraId="7CE1ED7F"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666633"/>
            <w:noWrap/>
            <w:vAlign w:val="center"/>
            <w:hideMark/>
          </w:tcPr>
          <w:p w14:paraId="3B498422"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E5ED3FD"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6F736E6"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3501F2EB"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D0E14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5F850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Align w:val="center"/>
            <w:hideMark/>
          </w:tcPr>
          <w:p w14:paraId="097F8A1B"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2F460339"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02610A1E"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CDC071"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5C9AF2"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B13C56"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6483FD"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284518"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06EF8ECD"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p>
        </w:tc>
      </w:tr>
      <w:tr w:rsidR="000E7BD9" w:rsidRPr="000419C2" w14:paraId="735D48E2"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D9D9D9"/>
            <w:noWrap/>
            <w:vAlign w:val="center"/>
            <w:hideMark/>
          </w:tcPr>
          <w:p w14:paraId="2BF676C1"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93683CF"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B6B70CB"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D2F85B"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8EA861"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DE6B99" w14:textId="77777777" w:rsidR="000E7BD9" w:rsidRPr="000419C2" w:rsidRDefault="000E7BD9" w:rsidP="0050703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35D2CF08"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783AD026"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5CC20448"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2B1381"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97EB12"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21D5A6"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0E1F6A"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D81035"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54F28DE8" w14:textId="77777777" w:rsidR="000E7BD9" w:rsidRPr="000419C2" w:rsidRDefault="000E7BD9" w:rsidP="0050703E">
            <w:pPr>
              <w:spacing w:after="0"/>
              <w:rPr>
                <w:rFonts w:ascii="Calibri" w:eastAsia="Times New Roman" w:hAnsi="Calibri" w:cs="Calibri"/>
                <w:b w:val="0"/>
                <w:color w:val="000000"/>
                <w:sz w:val="22"/>
                <w:lang w:val="en-GB" w:eastAsia="en-GB"/>
              </w:rPr>
            </w:pPr>
          </w:p>
        </w:tc>
      </w:tr>
      <w:tr w:rsidR="000E7BD9" w:rsidRPr="000419C2" w14:paraId="4F8CC228"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D9D9D9"/>
            <w:noWrap/>
            <w:vAlign w:val="center"/>
            <w:hideMark/>
          </w:tcPr>
          <w:p w14:paraId="03503DF7"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865DF75"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73A6439"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5623AB95"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7A5AE8"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FE3FB6"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Align w:val="center"/>
            <w:hideMark/>
          </w:tcPr>
          <w:p w14:paraId="5DDF0341"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627A7034"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660167CC"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F7F332"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39A931"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1CA972"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9D62CA"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E3BA32"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356AEFB3"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p>
        </w:tc>
      </w:tr>
      <w:tr w:rsidR="000E7BD9" w:rsidRPr="000419C2" w14:paraId="2B4EE34C" w14:textId="77777777" w:rsidTr="0050703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D9D9D9"/>
            <w:noWrap/>
            <w:vAlign w:val="center"/>
            <w:hideMark/>
          </w:tcPr>
          <w:p w14:paraId="0E2F745A"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D8F6508"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123B090"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213930D2"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12BE15"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1304A5"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Align w:val="center"/>
            <w:hideMark/>
          </w:tcPr>
          <w:p w14:paraId="70A5FFAF" w14:textId="77777777" w:rsidR="000E7BD9" w:rsidRPr="000419C2" w:rsidRDefault="000E7BD9" w:rsidP="0050703E">
            <w:pPr>
              <w:spacing w:after="0"/>
              <w:rPr>
                <w:rFonts w:ascii="Times New Roman" w:eastAsia="Times New Roman" w:hAnsi="Times New Roman" w:cs="Times New Roman"/>
                <w:b w:val="0"/>
                <w:color w:val="auto"/>
                <w:sz w:val="20"/>
                <w:szCs w:val="20"/>
                <w:lang w:val="en-GB" w:eastAsia="en-GB"/>
              </w:rPr>
            </w:pPr>
          </w:p>
        </w:tc>
      </w:tr>
      <w:tr w:rsidR="000E7BD9" w:rsidRPr="000419C2" w14:paraId="6CCBF7D5" w14:textId="77777777" w:rsidTr="0050703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0C72A4DE"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2B8C5A"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B418E9"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2C6FAC"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C4E8D6"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251AEF" w14:textId="77777777" w:rsidR="000E7BD9" w:rsidRPr="000419C2" w:rsidRDefault="000E7BD9" w:rsidP="0050703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7886F759" w14:textId="77777777" w:rsidR="000E7BD9" w:rsidRPr="000419C2" w:rsidRDefault="000E7BD9" w:rsidP="0050703E">
            <w:pPr>
              <w:spacing w:after="0"/>
              <w:jc w:val="center"/>
              <w:rPr>
                <w:rFonts w:ascii="Calibri" w:eastAsia="Times New Roman" w:hAnsi="Calibri" w:cs="Calibri"/>
                <w:b w:val="0"/>
                <w:color w:val="000000"/>
                <w:sz w:val="22"/>
                <w:lang w:val="en-GB" w:eastAsia="en-GB"/>
              </w:rPr>
            </w:pPr>
          </w:p>
        </w:tc>
      </w:tr>
      <w:bookmarkEnd w:id="43"/>
    </w:tbl>
    <w:p w14:paraId="11B9C15B" w14:textId="1C2E2DD1" w:rsidR="00866EC7" w:rsidRDefault="00866EC7" w:rsidP="70EAD218">
      <w:pPr>
        <w:spacing w:after="160" w:line="259" w:lineRule="auto"/>
      </w:pPr>
      <w:r w:rsidRPr="70EAD218">
        <w:br w:type="page"/>
      </w:r>
    </w:p>
    <w:p w14:paraId="4C322CEF" w14:textId="07A7B8A0" w:rsidR="0084692D" w:rsidRPr="00034C56" w:rsidRDefault="56A9E533" w:rsidP="70EAD218">
      <w:pPr>
        <w:keepNext/>
        <w:keepLines/>
        <w:spacing w:before="480" w:after="0" w:line="276" w:lineRule="auto"/>
        <w:outlineLvl w:val="0"/>
        <w:rPr>
          <w:rFonts w:ascii="Cambria" w:eastAsia="Times New Roman" w:hAnsi="Cambria" w:cs="Times New Roman"/>
          <w:color w:val="365F91"/>
          <w:lang w:val="en-GB"/>
        </w:rPr>
      </w:pPr>
      <w:bookmarkStart w:id="44" w:name="_Toc394928793"/>
      <w:bookmarkStart w:id="45" w:name="_Toc395527706"/>
      <w:bookmarkStart w:id="46" w:name="_Toc395527726"/>
      <w:bookmarkStart w:id="47" w:name="_Hlk96078428"/>
      <w:bookmarkStart w:id="48" w:name="_Hlk96609228"/>
      <w:bookmarkStart w:id="49" w:name="_Hlk96612271"/>
      <w:bookmarkEnd w:id="40"/>
      <w:r w:rsidRPr="70EAD218">
        <w:rPr>
          <w:rFonts w:ascii="Cambria" w:eastAsia="Times New Roman" w:hAnsi="Cambria" w:cs="Times New Roman"/>
          <w:color w:val="365F91" w:themeColor="accent1" w:themeShade="BF"/>
          <w:lang w:val="en-GB"/>
        </w:rPr>
        <w:lastRenderedPageBreak/>
        <w:t xml:space="preserve">Course Timetable SM2001: </w:t>
      </w:r>
      <w:bookmarkEnd w:id="44"/>
      <w:bookmarkEnd w:id="45"/>
      <w:bookmarkEnd w:id="46"/>
      <w:r w:rsidRPr="70EAD218">
        <w:rPr>
          <w:rFonts w:ascii="Cambria" w:eastAsia="Times New Roman" w:hAnsi="Cambria" w:cs="Times New Roman"/>
          <w:color w:val="365F91" w:themeColor="accent1" w:themeShade="BF"/>
          <w:lang w:val="en-GB"/>
        </w:rPr>
        <w:t>202</w:t>
      </w:r>
      <w:r w:rsidR="00E46AD9">
        <w:rPr>
          <w:rFonts w:ascii="Cambria" w:eastAsia="Times New Roman" w:hAnsi="Cambria" w:cs="Times New Roman"/>
          <w:color w:val="365F91" w:themeColor="accent1" w:themeShade="BF"/>
          <w:lang w:val="en-GB"/>
        </w:rPr>
        <w:t>3</w:t>
      </w:r>
      <w:r w:rsidRPr="70EAD218">
        <w:rPr>
          <w:rFonts w:ascii="Cambria" w:eastAsia="Times New Roman" w:hAnsi="Cambria" w:cs="Times New Roman"/>
          <w:color w:val="365F91" w:themeColor="accent1" w:themeShade="BF"/>
          <w:lang w:val="en-GB"/>
        </w:rPr>
        <w:t>-202</w:t>
      </w:r>
      <w:r w:rsidR="00E46AD9">
        <w:rPr>
          <w:rFonts w:ascii="Cambria" w:eastAsia="Times New Roman" w:hAnsi="Cambria" w:cs="Times New Roman"/>
          <w:color w:val="365F91" w:themeColor="accent1" w:themeShade="BF"/>
          <w:lang w:val="en-GB"/>
        </w:rPr>
        <w:t>4</w:t>
      </w:r>
    </w:p>
    <w:tbl>
      <w:tblPr>
        <w:tblW w:w="105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4"/>
        <w:gridCol w:w="1185"/>
        <w:gridCol w:w="1135"/>
        <w:gridCol w:w="5256"/>
        <w:gridCol w:w="1043"/>
        <w:gridCol w:w="840"/>
      </w:tblGrid>
      <w:tr w:rsidR="007260D7" w:rsidRPr="007260D7" w14:paraId="6A19D233" w14:textId="77777777" w:rsidTr="30E16D96">
        <w:trPr>
          <w:trHeight w:val="333"/>
        </w:trPr>
        <w:tc>
          <w:tcPr>
            <w:tcW w:w="1074" w:type="dxa"/>
            <w:tcBorders>
              <w:top w:val="single" w:sz="6" w:space="0" w:color="auto"/>
              <w:left w:val="single" w:sz="6" w:space="0" w:color="auto"/>
              <w:bottom w:val="single" w:sz="6" w:space="0" w:color="auto"/>
              <w:right w:val="single" w:sz="6" w:space="0" w:color="auto"/>
            </w:tcBorders>
            <w:shd w:val="clear" w:color="auto" w:fill="auto"/>
            <w:hideMark/>
          </w:tcPr>
          <w:p w14:paraId="636B74F7"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Date </w:t>
            </w:r>
          </w:p>
        </w:tc>
        <w:tc>
          <w:tcPr>
            <w:tcW w:w="1185" w:type="dxa"/>
            <w:tcBorders>
              <w:top w:val="single" w:sz="6" w:space="0" w:color="auto"/>
              <w:left w:val="nil"/>
              <w:bottom w:val="single" w:sz="6" w:space="0" w:color="auto"/>
              <w:right w:val="single" w:sz="6" w:space="0" w:color="auto"/>
            </w:tcBorders>
            <w:shd w:val="clear" w:color="auto" w:fill="auto"/>
            <w:hideMark/>
          </w:tcPr>
          <w:p w14:paraId="2C7311AE"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Time </w:t>
            </w:r>
          </w:p>
        </w:tc>
        <w:tc>
          <w:tcPr>
            <w:tcW w:w="1135" w:type="dxa"/>
            <w:tcBorders>
              <w:top w:val="single" w:sz="6" w:space="0" w:color="auto"/>
              <w:left w:val="nil"/>
              <w:bottom w:val="single" w:sz="6" w:space="0" w:color="auto"/>
              <w:right w:val="single" w:sz="6" w:space="0" w:color="auto"/>
            </w:tcBorders>
            <w:shd w:val="clear" w:color="auto" w:fill="auto"/>
            <w:hideMark/>
          </w:tcPr>
          <w:p w14:paraId="557A13E8"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Place </w:t>
            </w:r>
          </w:p>
        </w:tc>
        <w:tc>
          <w:tcPr>
            <w:tcW w:w="5256" w:type="dxa"/>
            <w:tcBorders>
              <w:top w:val="single" w:sz="6" w:space="0" w:color="auto"/>
              <w:left w:val="nil"/>
              <w:bottom w:val="single" w:sz="6" w:space="0" w:color="auto"/>
              <w:right w:val="single" w:sz="6" w:space="0" w:color="auto"/>
            </w:tcBorders>
            <w:shd w:val="clear" w:color="auto" w:fill="auto"/>
            <w:hideMark/>
          </w:tcPr>
          <w:p w14:paraId="475A8100"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Subject </w:t>
            </w:r>
          </w:p>
        </w:tc>
        <w:tc>
          <w:tcPr>
            <w:tcW w:w="1043" w:type="dxa"/>
            <w:tcBorders>
              <w:top w:val="single" w:sz="6" w:space="0" w:color="auto"/>
              <w:left w:val="nil"/>
              <w:bottom w:val="single" w:sz="6" w:space="0" w:color="auto"/>
              <w:right w:val="single" w:sz="6" w:space="0" w:color="auto"/>
            </w:tcBorders>
            <w:shd w:val="clear" w:color="auto" w:fill="auto"/>
            <w:hideMark/>
          </w:tcPr>
          <w:p w14:paraId="7613AF0B"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Session </w:t>
            </w:r>
          </w:p>
        </w:tc>
        <w:tc>
          <w:tcPr>
            <w:tcW w:w="840" w:type="dxa"/>
            <w:tcBorders>
              <w:top w:val="single" w:sz="6" w:space="0" w:color="auto"/>
              <w:left w:val="nil"/>
              <w:bottom w:val="single" w:sz="6" w:space="0" w:color="auto"/>
              <w:right w:val="single" w:sz="6" w:space="0" w:color="auto"/>
            </w:tcBorders>
            <w:shd w:val="clear" w:color="auto" w:fill="auto"/>
            <w:hideMark/>
          </w:tcPr>
          <w:p w14:paraId="6C2F353A"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Staff </w:t>
            </w:r>
          </w:p>
        </w:tc>
      </w:tr>
      <w:tr w:rsidR="007260D7" w:rsidRPr="007260D7" w14:paraId="0E954A81" w14:textId="77777777" w:rsidTr="30E16D96">
        <w:trPr>
          <w:trHeight w:val="300"/>
        </w:trPr>
        <w:tc>
          <w:tcPr>
            <w:tcW w:w="10533" w:type="dxa"/>
            <w:gridSpan w:val="6"/>
            <w:tcBorders>
              <w:top w:val="single" w:sz="6" w:space="0" w:color="auto"/>
              <w:left w:val="single" w:sz="6" w:space="0" w:color="auto"/>
              <w:bottom w:val="single" w:sz="6" w:space="0" w:color="auto"/>
              <w:right w:val="single" w:sz="6" w:space="0" w:color="000000" w:themeColor="text1"/>
            </w:tcBorders>
            <w:shd w:val="clear" w:color="auto" w:fill="auto"/>
            <w:hideMark/>
          </w:tcPr>
          <w:p w14:paraId="7BA1F086"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Week 8 </w:t>
            </w:r>
          </w:p>
        </w:tc>
      </w:tr>
      <w:tr w:rsidR="007260D7" w:rsidRPr="007260D7" w14:paraId="3331BBA3"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1057FA3A" w14:textId="156E69BD"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Mon 1</w:t>
            </w:r>
            <w:r w:rsidR="00E577B8">
              <w:rPr>
                <w:rFonts w:ascii="Calibri" w:eastAsia="Times New Roman" w:hAnsi="Calibri" w:cs="Calibri"/>
                <w:b w:val="0"/>
                <w:color w:val="000000"/>
                <w:sz w:val="20"/>
                <w:szCs w:val="20"/>
                <w:lang w:eastAsia="en-GB"/>
              </w:rPr>
              <w:t>8</w:t>
            </w:r>
            <w:r w:rsidRPr="007260D7">
              <w:rPr>
                <w:rFonts w:ascii="Calibri" w:eastAsia="Times New Roman" w:hAnsi="Calibri" w:cs="Calibri"/>
                <w:b w:val="0"/>
                <w:color w:val="000000"/>
                <w:sz w:val="20"/>
                <w:szCs w:val="20"/>
                <w:lang w:eastAsia="en-GB"/>
              </w:rPr>
              <w:t xml:space="preserve"> Sep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1A2741DD"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6F16770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4BE0324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72F5FAF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61A933B6"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03EEE95C"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15F832FC" w14:textId="182D68F2"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Tue </w:t>
            </w:r>
            <w:r w:rsidR="00E577B8">
              <w:rPr>
                <w:rFonts w:ascii="Calibri" w:eastAsia="Times New Roman" w:hAnsi="Calibri" w:cs="Calibri"/>
                <w:b w:val="0"/>
                <w:color w:val="000000"/>
                <w:sz w:val="20"/>
                <w:szCs w:val="20"/>
                <w:lang w:eastAsia="en-GB"/>
              </w:rPr>
              <w:t>19</w:t>
            </w:r>
            <w:r w:rsidRPr="007260D7">
              <w:rPr>
                <w:rFonts w:ascii="Calibri" w:eastAsia="Times New Roman" w:hAnsi="Calibri" w:cs="Calibri"/>
                <w:b w:val="0"/>
                <w:color w:val="000000"/>
                <w:sz w:val="20"/>
                <w:szCs w:val="20"/>
                <w:lang w:eastAsia="en-GB"/>
              </w:rPr>
              <w:t xml:space="preserve"> Sep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6DC8AE0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46CA5E5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5C92618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76B593F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2EFB90CE"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0E8D3CA4" w14:textId="77777777" w:rsidTr="30E16D96">
        <w:trPr>
          <w:trHeight w:val="330"/>
        </w:trPr>
        <w:tc>
          <w:tcPr>
            <w:tcW w:w="1074" w:type="dxa"/>
            <w:tcBorders>
              <w:top w:val="nil"/>
              <w:left w:val="single" w:sz="6" w:space="0" w:color="auto"/>
              <w:bottom w:val="single" w:sz="6" w:space="0" w:color="auto"/>
              <w:right w:val="single" w:sz="6" w:space="0" w:color="auto"/>
            </w:tcBorders>
            <w:shd w:val="clear" w:color="auto" w:fill="auto"/>
            <w:hideMark/>
          </w:tcPr>
          <w:p w14:paraId="7F7B1C93" w14:textId="5CB8B193"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Wed 2</w:t>
            </w:r>
            <w:r w:rsidR="00E577B8">
              <w:rPr>
                <w:rFonts w:ascii="Calibri" w:eastAsia="Times New Roman" w:hAnsi="Calibri" w:cs="Calibri"/>
                <w:b w:val="0"/>
                <w:color w:val="000000"/>
                <w:sz w:val="20"/>
                <w:szCs w:val="20"/>
                <w:lang w:eastAsia="en-GB"/>
              </w:rPr>
              <w:t>0</w:t>
            </w:r>
            <w:r w:rsidRPr="007260D7">
              <w:rPr>
                <w:rFonts w:ascii="Calibri" w:eastAsia="Times New Roman" w:hAnsi="Calibri" w:cs="Calibri"/>
                <w:b w:val="0"/>
                <w:color w:val="000000"/>
                <w:sz w:val="20"/>
                <w:szCs w:val="20"/>
                <w:lang w:eastAsia="en-GB"/>
              </w:rPr>
              <w:t xml:space="preserve"> Sep </w:t>
            </w:r>
          </w:p>
        </w:tc>
        <w:tc>
          <w:tcPr>
            <w:tcW w:w="1185" w:type="dxa"/>
            <w:tcBorders>
              <w:top w:val="nil"/>
              <w:left w:val="nil"/>
              <w:bottom w:val="single" w:sz="6" w:space="0" w:color="auto"/>
              <w:right w:val="single" w:sz="6" w:space="0" w:color="auto"/>
            </w:tcBorders>
            <w:shd w:val="clear" w:color="auto" w:fill="auto"/>
            <w:hideMark/>
          </w:tcPr>
          <w:p w14:paraId="31042F69" w14:textId="012B5574" w:rsidR="007260D7" w:rsidRPr="007260D7" w:rsidRDefault="4B783CC3" w:rsidP="0050703E">
            <w:pPr>
              <w:spacing w:after="0"/>
              <w:textAlignment w:val="baseline"/>
              <w:rPr>
                <w:rFonts w:ascii="Segoe UI" w:eastAsia="Times New Roman" w:hAnsi="Segoe UI" w:cs="Segoe UI"/>
                <w:b w:val="0"/>
                <w:color w:val="1F497D"/>
                <w:sz w:val="18"/>
                <w:szCs w:val="18"/>
                <w:lang w:eastAsia="en-GB"/>
              </w:rPr>
            </w:pPr>
            <w:r w:rsidRPr="30E16D96">
              <w:rPr>
                <w:rFonts w:ascii="Calibri" w:eastAsia="Times New Roman" w:hAnsi="Calibri" w:cs="Calibri"/>
                <w:b w:val="0"/>
                <w:color w:val="000000" w:themeColor="text1"/>
                <w:sz w:val="20"/>
                <w:szCs w:val="20"/>
                <w:lang w:eastAsia="en-GB"/>
              </w:rPr>
              <w:t>10</w:t>
            </w:r>
            <w:r w:rsidR="4C95A740" w:rsidRPr="30E16D96">
              <w:rPr>
                <w:rFonts w:ascii="Calibri" w:eastAsia="Times New Roman" w:hAnsi="Calibri" w:cs="Calibri"/>
                <w:b w:val="0"/>
                <w:color w:val="000000" w:themeColor="text1"/>
                <w:sz w:val="20"/>
                <w:szCs w:val="20"/>
                <w:lang w:eastAsia="en-GB"/>
              </w:rPr>
              <w:t>:00-1</w:t>
            </w:r>
            <w:r w:rsidR="42CA1D74" w:rsidRPr="30E16D96">
              <w:rPr>
                <w:rFonts w:ascii="Calibri" w:eastAsia="Times New Roman" w:hAnsi="Calibri" w:cs="Calibri"/>
                <w:b w:val="0"/>
                <w:color w:val="000000" w:themeColor="text1"/>
                <w:sz w:val="20"/>
                <w:szCs w:val="20"/>
                <w:lang w:eastAsia="en-GB"/>
              </w:rPr>
              <w:t>3</w:t>
            </w:r>
            <w:r w:rsidR="4C95A740" w:rsidRPr="30E16D96">
              <w:rPr>
                <w:rFonts w:ascii="Calibri" w:eastAsia="Times New Roman" w:hAnsi="Calibri" w:cs="Calibri"/>
                <w:b w:val="0"/>
                <w:color w:val="000000" w:themeColor="text1"/>
                <w:sz w:val="20"/>
                <w:szCs w:val="20"/>
                <w:lang w:eastAsia="en-GB"/>
              </w:rPr>
              <w:t>:00 </w:t>
            </w:r>
          </w:p>
        </w:tc>
        <w:tc>
          <w:tcPr>
            <w:tcW w:w="1135" w:type="dxa"/>
            <w:tcBorders>
              <w:top w:val="nil"/>
              <w:left w:val="nil"/>
              <w:bottom w:val="single" w:sz="6" w:space="0" w:color="auto"/>
              <w:right w:val="single" w:sz="6" w:space="0" w:color="auto"/>
            </w:tcBorders>
            <w:shd w:val="clear" w:color="auto" w:fill="auto"/>
            <w:hideMark/>
          </w:tcPr>
          <w:p w14:paraId="089B9A4D"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1.001 </w:t>
            </w:r>
          </w:p>
          <w:p w14:paraId="547B3691"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1.007 </w:t>
            </w:r>
          </w:p>
        </w:tc>
        <w:tc>
          <w:tcPr>
            <w:tcW w:w="5256" w:type="dxa"/>
            <w:tcBorders>
              <w:top w:val="nil"/>
              <w:left w:val="nil"/>
              <w:bottom w:val="single" w:sz="6" w:space="0" w:color="auto"/>
              <w:right w:val="single" w:sz="6" w:space="0" w:color="auto"/>
            </w:tcBorders>
            <w:shd w:val="clear" w:color="auto" w:fill="auto"/>
            <w:hideMark/>
          </w:tcPr>
          <w:p w14:paraId="15E9342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Ombea Workshop on Numerical Skills  </w:t>
            </w:r>
          </w:p>
        </w:tc>
        <w:tc>
          <w:tcPr>
            <w:tcW w:w="1043" w:type="dxa"/>
            <w:tcBorders>
              <w:top w:val="nil"/>
              <w:left w:val="nil"/>
              <w:bottom w:val="single" w:sz="6" w:space="0" w:color="auto"/>
              <w:right w:val="single" w:sz="6" w:space="0" w:color="auto"/>
            </w:tcBorders>
            <w:shd w:val="clear" w:color="auto" w:fill="auto"/>
            <w:hideMark/>
          </w:tcPr>
          <w:p w14:paraId="2E8300C8"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Workshop </w:t>
            </w:r>
          </w:p>
        </w:tc>
        <w:tc>
          <w:tcPr>
            <w:tcW w:w="840" w:type="dxa"/>
            <w:tcBorders>
              <w:top w:val="nil"/>
              <w:left w:val="nil"/>
              <w:bottom w:val="single" w:sz="6" w:space="0" w:color="auto"/>
              <w:right w:val="single" w:sz="6" w:space="0" w:color="auto"/>
            </w:tcBorders>
            <w:shd w:val="clear" w:color="auto" w:fill="auto"/>
            <w:hideMark/>
          </w:tcPr>
          <w:p w14:paraId="72C1C41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DS / ST  </w:t>
            </w:r>
          </w:p>
        </w:tc>
      </w:tr>
      <w:tr w:rsidR="007260D7" w:rsidRPr="007260D7" w14:paraId="667BC59F"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5B5C2ABB" w14:textId="5A2E39D3"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Thu 2</w:t>
            </w:r>
            <w:r w:rsidR="00E577B8">
              <w:rPr>
                <w:rFonts w:ascii="Calibri" w:eastAsia="Times New Roman" w:hAnsi="Calibri" w:cs="Calibri"/>
                <w:b w:val="0"/>
                <w:color w:val="000000"/>
                <w:sz w:val="20"/>
                <w:szCs w:val="20"/>
                <w:lang w:eastAsia="en-GB"/>
              </w:rPr>
              <w:t>1</w:t>
            </w:r>
            <w:r w:rsidRPr="007260D7">
              <w:rPr>
                <w:rFonts w:ascii="Calibri" w:eastAsia="Times New Roman" w:hAnsi="Calibri" w:cs="Calibri"/>
                <w:b w:val="0"/>
                <w:color w:val="000000"/>
                <w:sz w:val="20"/>
                <w:szCs w:val="20"/>
                <w:lang w:eastAsia="en-GB"/>
              </w:rPr>
              <w:t xml:space="preserve"> Sep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79E028E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278D8E51"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7C998B05"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2977379A"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5D9CE14A"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4F46D2D5"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35595AA0" w14:textId="0B5716DA"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Fri 2</w:t>
            </w:r>
            <w:r w:rsidR="00E577B8">
              <w:rPr>
                <w:rFonts w:ascii="Calibri" w:eastAsia="Times New Roman" w:hAnsi="Calibri" w:cs="Calibri"/>
                <w:b w:val="0"/>
                <w:color w:val="000000"/>
                <w:sz w:val="20"/>
                <w:szCs w:val="20"/>
                <w:lang w:eastAsia="en-GB"/>
              </w:rPr>
              <w:t>2</w:t>
            </w:r>
            <w:r w:rsidRPr="007260D7">
              <w:rPr>
                <w:rFonts w:ascii="Calibri" w:eastAsia="Times New Roman" w:hAnsi="Calibri" w:cs="Calibri"/>
                <w:b w:val="0"/>
                <w:color w:val="000000"/>
                <w:sz w:val="20"/>
                <w:szCs w:val="20"/>
                <w:lang w:eastAsia="en-GB"/>
              </w:rPr>
              <w:t xml:space="preserve"> Sep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3FF67B4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6DE318E5"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3C3EF071"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559B049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370B805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56807A67" w14:textId="77777777" w:rsidTr="30E16D96">
        <w:trPr>
          <w:trHeight w:val="300"/>
        </w:trPr>
        <w:tc>
          <w:tcPr>
            <w:tcW w:w="10533" w:type="dxa"/>
            <w:gridSpan w:val="6"/>
            <w:tcBorders>
              <w:top w:val="single" w:sz="6" w:space="0" w:color="auto"/>
              <w:left w:val="single" w:sz="6" w:space="0" w:color="auto"/>
              <w:bottom w:val="single" w:sz="6" w:space="0" w:color="auto"/>
              <w:right w:val="single" w:sz="6" w:space="0" w:color="000000" w:themeColor="text1"/>
            </w:tcBorders>
            <w:shd w:val="clear" w:color="auto" w:fill="auto"/>
            <w:hideMark/>
          </w:tcPr>
          <w:p w14:paraId="6B1317AF"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Week 9 </w:t>
            </w:r>
          </w:p>
        </w:tc>
      </w:tr>
      <w:tr w:rsidR="007260D7" w:rsidRPr="007260D7" w14:paraId="2BB9163B"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19E49591" w14:textId="537BE0EC"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Mon 2</w:t>
            </w:r>
            <w:r w:rsidR="00E577B8">
              <w:rPr>
                <w:rFonts w:ascii="Calibri" w:eastAsia="Times New Roman" w:hAnsi="Calibri" w:cs="Calibri"/>
                <w:b w:val="0"/>
                <w:color w:val="000000"/>
                <w:sz w:val="20"/>
                <w:szCs w:val="20"/>
                <w:lang w:eastAsia="en-GB"/>
              </w:rPr>
              <w:t>5</w:t>
            </w:r>
            <w:r w:rsidRPr="007260D7">
              <w:rPr>
                <w:rFonts w:ascii="Calibri" w:eastAsia="Times New Roman" w:hAnsi="Calibri" w:cs="Calibri"/>
                <w:b w:val="0"/>
                <w:color w:val="000000"/>
                <w:sz w:val="20"/>
                <w:szCs w:val="20"/>
                <w:lang w:eastAsia="en-GB"/>
              </w:rPr>
              <w:t xml:space="preserve"> Sep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714A8E7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5448BE01"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05AE048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7FF18D67"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70CAB61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30C3A7D9"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7696A8FA" w14:textId="4631400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Tue 2</w:t>
            </w:r>
            <w:r w:rsidR="00E577B8">
              <w:rPr>
                <w:rFonts w:ascii="Calibri" w:eastAsia="Times New Roman" w:hAnsi="Calibri" w:cs="Calibri"/>
                <w:b w:val="0"/>
                <w:color w:val="000000"/>
                <w:sz w:val="20"/>
                <w:szCs w:val="20"/>
                <w:lang w:eastAsia="en-GB"/>
              </w:rPr>
              <w:t>6</w:t>
            </w:r>
            <w:r w:rsidRPr="007260D7">
              <w:rPr>
                <w:rFonts w:ascii="Calibri" w:eastAsia="Times New Roman" w:hAnsi="Calibri" w:cs="Calibri"/>
                <w:b w:val="0"/>
                <w:color w:val="000000"/>
                <w:sz w:val="20"/>
                <w:szCs w:val="20"/>
                <w:lang w:eastAsia="en-GB"/>
              </w:rPr>
              <w:t xml:space="preserve"> Sep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0CDD6CF8"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25AA1A2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09BAC6AE"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5D64B9A1"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7C324D12"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2F8A601D" w14:textId="77777777" w:rsidTr="30E16D96">
        <w:trPr>
          <w:trHeight w:val="270"/>
        </w:trPr>
        <w:tc>
          <w:tcPr>
            <w:tcW w:w="1074" w:type="dxa"/>
            <w:tcBorders>
              <w:top w:val="nil"/>
              <w:left w:val="single" w:sz="6" w:space="0" w:color="auto"/>
              <w:bottom w:val="single" w:sz="6" w:space="0" w:color="auto"/>
              <w:right w:val="single" w:sz="6" w:space="0" w:color="auto"/>
            </w:tcBorders>
            <w:shd w:val="clear" w:color="auto" w:fill="auto"/>
            <w:hideMark/>
          </w:tcPr>
          <w:p w14:paraId="5D0AF07E" w14:textId="3A2898E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sz w:val="20"/>
                <w:szCs w:val="20"/>
                <w:lang w:eastAsia="en-GB"/>
              </w:rPr>
              <w:t>Wed 2</w:t>
            </w:r>
            <w:r w:rsidR="00E577B8">
              <w:rPr>
                <w:rFonts w:ascii="Calibri" w:eastAsia="Times New Roman" w:hAnsi="Calibri" w:cs="Calibri"/>
                <w:b w:val="0"/>
                <w:sz w:val="20"/>
                <w:szCs w:val="20"/>
                <w:lang w:eastAsia="en-GB"/>
              </w:rPr>
              <w:t>7</w:t>
            </w:r>
            <w:r w:rsidRPr="007260D7">
              <w:rPr>
                <w:rFonts w:ascii="Calibri" w:eastAsia="Times New Roman" w:hAnsi="Calibri" w:cs="Calibri"/>
                <w:b w:val="0"/>
                <w:sz w:val="20"/>
                <w:szCs w:val="20"/>
                <w:lang w:eastAsia="en-GB"/>
              </w:rPr>
              <w:t xml:space="preserve"> Sep </w:t>
            </w:r>
          </w:p>
        </w:tc>
        <w:tc>
          <w:tcPr>
            <w:tcW w:w="1185" w:type="dxa"/>
            <w:tcBorders>
              <w:top w:val="nil"/>
              <w:left w:val="nil"/>
              <w:bottom w:val="single" w:sz="6" w:space="0" w:color="auto"/>
              <w:right w:val="single" w:sz="6" w:space="0" w:color="auto"/>
            </w:tcBorders>
            <w:shd w:val="clear" w:color="auto" w:fill="auto"/>
            <w:hideMark/>
          </w:tcPr>
          <w:p w14:paraId="07B9089D" w14:textId="5A0CA7A5" w:rsidR="007260D7" w:rsidRPr="007260D7" w:rsidRDefault="343D1913" w:rsidP="30E16D96">
            <w:pPr>
              <w:spacing w:after="0"/>
              <w:textAlignment w:val="baseline"/>
              <w:rPr>
                <w:rFonts w:ascii="Calibri" w:eastAsia="Times New Roman" w:hAnsi="Calibri" w:cs="Calibri"/>
                <w:b w:val="0"/>
                <w:sz w:val="20"/>
                <w:szCs w:val="20"/>
                <w:lang w:eastAsia="en-GB"/>
              </w:rPr>
            </w:pPr>
            <w:r w:rsidRPr="30E16D96">
              <w:rPr>
                <w:rFonts w:ascii="Calibri" w:eastAsia="Times New Roman" w:hAnsi="Calibri" w:cs="Calibri"/>
                <w:b w:val="0"/>
                <w:sz w:val="20"/>
                <w:szCs w:val="20"/>
                <w:lang w:eastAsia="en-GB"/>
              </w:rPr>
              <w:t>10</w:t>
            </w:r>
            <w:r w:rsidR="4C95A740" w:rsidRPr="30E16D96">
              <w:rPr>
                <w:rFonts w:ascii="Calibri" w:eastAsia="Times New Roman" w:hAnsi="Calibri" w:cs="Calibri"/>
                <w:b w:val="0"/>
                <w:sz w:val="20"/>
                <w:szCs w:val="20"/>
                <w:lang w:eastAsia="en-GB"/>
              </w:rPr>
              <w:t>:00-1</w:t>
            </w:r>
            <w:r w:rsidR="69F4D64A" w:rsidRPr="30E16D96">
              <w:rPr>
                <w:rFonts w:ascii="Calibri" w:eastAsia="Times New Roman" w:hAnsi="Calibri" w:cs="Calibri"/>
                <w:b w:val="0"/>
                <w:sz w:val="20"/>
                <w:szCs w:val="20"/>
                <w:lang w:eastAsia="en-GB"/>
              </w:rPr>
              <w:t>1</w:t>
            </w:r>
            <w:r w:rsidR="4C95A740" w:rsidRPr="30E16D96">
              <w:rPr>
                <w:rFonts w:ascii="Calibri" w:eastAsia="Times New Roman" w:hAnsi="Calibri" w:cs="Calibri"/>
                <w:b w:val="0"/>
                <w:sz w:val="20"/>
                <w:szCs w:val="20"/>
                <w:lang w:eastAsia="en-GB"/>
              </w:rPr>
              <w:t>:</w:t>
            </w:r>
            <w:r w:rsidR="75345D11" w:rsidRPr="30E16D96">
              <w:rPr>
                <w:rFonts w:ascii="Calibri" w:eastAsia="Times New Roman" w:hAnsi="Calibri" w:cs="Calibri"/>
                <w:b w:val="0"/>
                <w:sz w:val="20"/>
                <w:szCs w:val="20"/>
                <w:lang w:eastAsia="en-GB"/>
              </w:rPr>
              <w:t>3</w:t>
            </w:r>
            <w:r w:rsidR="4C95A740" w:rsidRPr="30E16D96">
              <w:rPr>
                <w:rFonts w:ascii="Calibri" w:eastAsia="Times New Roman" w:hAnsi="Calibri" w:cs="Calibri"/>
                <w:b w:val="0"/>
                <w:sz w:val="20"/>
                <w:szCs w:val="20"/>
                <w:lang w:eastAsia="en-GB"/>
              </w:rPr>
              <w:t>0 </w:t>
            </w:r>
          </w:p>
        </w:tc>
        <w:tc>
          <w:tcPr>
            <w:tcW w:w="1135" w:type="dxa"/>
            <w:tcBorders>
              <w:top w:val="nil"/>
              <w:left w:val="nil"/>
              <w:bottom w:val="single" w:sz="6" w:space="0" w:color="auto"/>
              <w:right w:val="single" w:sz="6" w:space="0" w:color="auto"/>
            </w:tcBorders>
            <w:shd w:val="clear" w:color="auto" w:fill="auto"/>
            <w:hideMark/>
          </w:tcPr>
          <w:p w14:paraId="608C25A8"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1.001 </w:t>
            </w:r>
          </w:p>
          <w:p w14:paraId="7B8D87D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1.007 </w:t>
            </w:r>
          </w:p>
        </w:tc>
        <w:tc>
          <w:tcPr>
            <w:tcW w:w="5256" w:type="dxa"/>
            <w:tcBorders>
              <w:top w:val="nil"/>
              <w:left w:val="nil"/>
              <w:bottom w:val="single" w:sz="6" w:space="0" w:color="auto"/>
              <w:right w:val="single" w:sz="6" w:space="0" w:color="auto"/>
            </w:tcBorders>
            <w:shd w:val="clear" w:color="auto" w:fill="auto"/>
            <w:hideMark/>
          </w:tcPr>
          <w:p w14:paraId="7FA0BC22"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sz w:val="20"/>
                <w:szCs w:val="20"/>
                <w:lang w:eastAsia="en-GB"/>
              </w:rPr>
              <w:t>Assessment on Numerical Skills </w:t>
            </w:r>
          </w:p>
        </w:tc>
        <w:tc>
          <w:tcPr>
            <w:tcW w:w="1043" w:type="dxa"/>
            <w:tcBorders>
              <w:top w:val="nil"/>
              <w:left w:val="nil"/>
              <w:bottom w:val="single" w:sz="6" w:space="0" w:color="auto"/>
              <w:right w:val="single" w:sz="6" w:space="0" w:color="auto"/>
            </w:tcBorders>
            <w:shd w:val="clear" w:color="auto" w:fill="auto"/>
            <w:hideMark/>
          </w:tcPr>
          <w:p w14:paraId="545E68C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sz w:val="20"/>
                <w:szCs w:val="20"/>
                <w:lang w:eastAsia="en-GB"/>
              </w:rPr>
              <w:t>Assessment </w:t>
            </w:r>
          </w:p>
        </w:tc>
        <w:tc>
          <w:tcPr>
            <w:tcW w:w="840" w:type="dxa"/>
            <w:tcBorders>
              <w:top w:val="nil"/>
              <w:left w:val="nil"/>
              <w:bottom w:val="single" w:sz="6" w:space="0" w:color="auto"/>
              <w:right w:val="single" w:sz="6" w:space="0" w:color="auto"/>
            </w:tcBorders>
            <w:shd w:val="clear" w:color="auto" w:fill="auto"/>
            <w:hideMark/>
          </w:tcPr>
          <w:p w14:paraId="44E56617" w14:textId="42DE69F6" w:rsidR="007260D7" w:rsidRPr="007260D7" w:rsidRDefault="4C95A740" w:rsidP="0050703E">
            <w:pPr>
              <w:spacing w:after="0"/>
              <w:textAlignment w:val="baseline"/>
              <w:rPr>
                <w:rFonts w:ascii="Segoe UI" w:eastAsia="Times New Roman" w:hAnsi="Segoe UI" w:cs="Segoe UI"/>
                <w:b w:val="0"/>
                <w:color w:val="1F497D"/>
                <w:sz w:val="18"/>
                <w:szCs w:val="18"/>
                <w:lang w:eastAsia="en-GB"/>
              </w:rPr>
            </w:pPr>
            <w:r w:rsidRPr="30E16D96">
              <w:rPr>
                <w:rFonts w:ascii="Calibri" w:eastAsia="Times New Roman" w:hAnsi="Calibri" w:cs="Calibri"/>
                <w:b w:val="0"/>
                <w:sz w:val="20"/>
                <w:szCs w:val="20"/>
                <w:lang w:eastAsia="en-GB"/>
              </w:rPr>
              <w:t xml:space="preserve">DS / </w:t>
            </w:r>
            <w:r w:rsidR="33BEF30E" w:rsidRPr="30E16D96">
              <w:rPr>
                <w:rFonts w:ascii="Calibri" w:eastAsia="Times New Roman" w:hAnsi="Calibri" w:cs="Calibri"/>
                <w:b w:val="0"/>
                <w:sz w:val="20"/>
                <w:szCs w:val="20"/>
                <w:lang w:eastAsia="en-GB"/>
              </w:rPr>
              <w:t>SM</w:t>
            </w:r>
          </w:p>
        </w:tc>
      </w:tr>
      <w:tr w:rsidR="007260D7" w:rsidRPr="007260D7" w14:paraId="36F55E6F"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6A96179E" w14:textId="0DBCBE99"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Thu 2</w:t>
            </w:r>
            <w:r w:rsidR="00E577B8">
              <w:rPr>
                <w:rFonts w:ascii="Calibri" w:eastAsia="Times New Roman" w:hAnsi="Calibri" w:cs="Calibri"/>
                <w:b w:val="0"/>
                <w:color w:val="000000"/>
                <w:sz w:val="20"/>
                <w:szCs w:val="20"/>
                <w:lang w:eastAsia="en-GB"/>
              </w:rPr>
              <w:t>8</w:t>
            </w:r>
            <w:r w:rsidRPr="007260D7">
              <w:rPr>
                <w:rFonts w:ascii="Calibri" w:eastAsia="Times New Roman" w:hAnsi="Calibri" w:cs="Calibri"/>
                <w:b w:val="0"/>
                <w:color w:val="000000"/>
                <w:sz w:val="20"/>
                <w:szCs w:val="20"/>
                <w:lang w:eastAsia="en-GB"/>
              </w:rPr>
              <w:t xml:space="preserve"> Sep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1B14F57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0E1ACE9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357485A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5238D2E7"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68FFC35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2311008F"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7E3497E5" w14:textId="6BBD6D24"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Fri </w:t>
            </w:r>
            <w:r w:rsidR="00E577B8">
              <w:rPr>
                <w:rFonts w:ascii="Calibri" w:eastAsia="Times New Roman" w:hAnsi="Calibri" w:cs="Calibri"/>
                <w:b w:val="0"/>
                <w:color w:val="000000"/>
                <w:sz w:val="20"/>
                <w:szCs w:val="20"/>
                <w:lang w:eastAsia="en-GB"/>
              </w:rPr>
              <w:t>29</w:t>
            </w:r>
            <w:r w:rsidRPr="007260D7">
              <w:rPr>
                <w:rFonts w:ascii="Calibri" w:eastAsia="Times New Roman" w:hAnsi="Calibri" w:cs="Calibri"/>
                <w:b w:val="0"/>
                <w:color w:val="000000"/>
                <w:sz w:val="20"/>
                <w:szCs w:val="20"/>
                <w:lang w:eastAsia="en-GB"/>
              </w:rPr>
              <w:t xml:space="preserve"> Sep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42B428A6"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148836E8"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48AF2A8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02FEC15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024B6FE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216240FC" w14:textId="77777777" w:rsidTr="30E16D96">
        <w:trPr>
          <w:trHeight w:val="300"/>
        </w:trPr>
        <w:tc>
          <w:tcPr>
            <w:tcW w:w="10533" w:type="dxa"/>
            <w:gridSpan w:val="6"/>
            <w:tcBorders>
              <w:top w:val="single" w:sz="6" w:space="0" w:color="auto"/>
              <w:left w:val="single" w:sz="6" w:space="0" w:color="auto"/>
              <w:bottom w:val="single" w:sz="6" w:space="0" w:color="auto"/>
              <w:right w:val="single" w:sz="6" w:space="0" w:color="000000" w:themeColor="text1"/>
            </w:tcBorders>
            <w:shd w:val="clear" w:color="auto" w:fill="auto"/>
            <w:hideMark/>
          </w:tcPr>
          <w:p w14:paraId="5E4F404A"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Week 10 </w:t>
            </w:r>
          </w:p>
        </w:tc>
      </w:tr>
      <w:tr w:rsidR="007260D7" w:rsidRPr="007260D7" w14:paraId="051D281A"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5163BED0" w14:textId="6BE470C5"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Mon </w:t>
            </w:r>
            <w:r w:rsidR="00E577B8">
              <w:rPr>
                <w:rFonts w:ascii="Calibri" w:eastAsia="Times New Roman" w:hAnsi="Calibri" w:cs="Calibri"/>
                <w:b w:val="0"/>
                <w:color w:val="000000"/>
                <w:sz w:val="20"/>
                <w:szCs w:val="20"/>
                <w:lang w:eastAsia="en-GB"/>
              </w:rPr>
              <w:t>2</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7A9C2566"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5353B336"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4D0F13E1"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567A82D7"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34FA65B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617F8212"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4A982245" w14:textId="364CB98E"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Tue </w:t>
            </w:r>
            <w:r w:rsidR="00E577B8">
              <w:rPr>
                <w:rFonts w:ascii="Calibri" w:eastAsia="Times New Roman" w:hAnsi="Calibri" w:cs="Calibri"/>
                <w:b w:val="0"/>
                <w:color w:val="000000"/>
                <w:sz w:val="20"/>
                <w:szCs w:val="20"/>
                <w:lang w:eastAsia="en-GB"/>
              </w:rPr>
              <w:t>3</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49678D1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249C143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12BFE3DD"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66954802"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07F873C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03BFBBE8" w14:textId="77777777" w:rsidTr="30E16D96">
        <w:trPr>
          <w:trHeight w:val="540"/>
        </w:trPr>
        <w:tc>
          <w:tcPr>
            <w:tcW w:w="1074" w:type="dxa"/>
            <w:tcBorders>
              <w:top w:val="nil"/>
              <w:left w:val="single" w:sz="6" w:space="0" w:color="auto"/>
              <w:bottom w:val="single" w:sz="6" w:space="0" w:color="auto"/>
              <w:right w:val="single" w:sz="6" w:space="0" w:color="auto"/>
            </w:tcBorders>
            <w:shd w:val="clear" w:color="auto" w:fill="auto"/>
            <w:hideMark/>
          </w:tcPr>
          <w:p w14:paraId="73ADDD61" w14:textId="5150326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Wed </w:t>
            </w:r>
            <w:r w:rsidR="00E577B8">
              <w:rPr>
                <w:rFonts w:ascii="Calibri" w:eastAsia="Times New Roman" w:hAnsi="Calibri" w:cs="Calibri"/>
                <w:b w:val="0"/>
                <w:color w:val="000000"/>
                <w:sz w:val="20"/>
                <w:szCs w:val="20"/>
                <w:lang w:eastAsia="en-GB"/>
              </w:rPr>
              <w:t>4</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auto"/>
            <w:hideMark/>
          </w:tcPr>
          <w:p w14:paraId="7012C134" w14:textId="382016BE" w:rsidR="007260D7" w:rsidRPr="007260D7" w:rsidRDefault="5F8635C9" w:rsidP="0050703E">
            <w:pPr>
              <w:spacing w:after="0"/>
              <w:textAlignment w:val="baseline"/>
              <w:rPr>
                <w:rFonts w:ascii="Segoe UI" w:eastAsia="Times New Roman" w:hAnsi="Segoe UI" w:cs="Segoe UI"/>
                <w:b w:val="0"/>
                <w:color w:val="1F497D"/>
                <w:sz w:val="18"/>
                <w:szCs w:val="18"/>
                <w:lang w:eastAsia="en-GB"/>
              </w:rPr>
            </w:pPr>
            <w:r w:rsidRPr="30E16D96">
              <w:rPr>
                <w:rFonts w:ascii="Calibri" w:eastAsia="Times New Roman" w:hAnsi="Calibri" w:cs="Calibri"/>
                <w:b w:val="0"/>
                <w:color w:val="000000" w:themeColor="text1"/>
                <w:sz w:val="20"/>
                <w:szCs w:val="20"/>
                <w:lang w:eastAsia="en-GB"/>
              </w:rPr>
              <w:t>10</w:t>
            </w:r>
            <w:r w:rsidR="4C95A740" w:rsidRPr="30E16D96">
              <w:rPr>
                <w:rFonts w:ascii="Calibri" w:eastAsia="Times New Roman" w:hAnsi="Calibri" w:cs="Calibri"/>
                <w:b w:val="0"/>
                <w:color w:val="000000" w:themeColor="text1"/>
                <w:sz w:val="20"/>
                <w:szCs w:val="20"/>
                <w:lang w:eastAsia="en-GB"/>
              </w:rPr>
              <w:t>:00-1</w:t>
            </w:r>
            <w:r w:rsidR="42CA1D74" w:rsidRPr="30E16D96">
              <w:rPr>
                <w:rFonts w:ascii="Calibri" w:eastAsia="Times New Roman" w:hAnsi="Calibri" w:cs="Calibri"/>
                <w:b w:val="0"/>
                <w:color w:val="000000" w:themeColor="text1"/>
                <w:sz w:val="20"/>
                <w:szCs w:val="20"/>
                <w:lang w:eastAsia="en-GB"/>
              </w:rPr>
              <w:t>3</w:t>
            </w:r>
            <w:r w:rsidR="4C95A740" w:rsidRPr="30E16D96">
              <w:rPr>
                <w:rFonts w:ascii="Calibri" w:eastAsia="Times New Roman" w:hAnsi="Calibri" w:cs="Calibri"/>
                <w:b w:val="0"/>
                <w:color w:val="000000" w:themeColor="text1"/>
                <w:sz w:val="20"/>
                <w:szCs w:val="20"/>
                <w:lang w:eastAsia="en-GB"/>
              </w:rPr>
              <w:t>:00 </w:t>
            </w:r>
          </w:p>
        </w:tc>
        <w:tc>
          <w:tcPr>
            <w:tcW w:w="1135" w:type="dxa"/>
            <w:tcBorders>
              <w:top w:val="nil"/>
              <w:left w:val="nil"/>
              <w:bottom w:val="single" w:sz="6" w:space="0" w:color="auto"/>
              <w:right w:val="single" w:sz="6" w:space="0" w:color="auto"/>
            </w:tcBorders>
            <w:shd w:val="clear" w:color="auto" w:fill="auto"/>
            <w:hideMark/>
          </w:tcPr>
          <w:p w14:paraId="1A8AE88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1.001 </w:t>
            </w:r>
          </w:p>
          <w:p w14:paraId="5E07F1B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1.007 </w:t>
            </w:r>
          </w:p>
        </w:tc>
        <w:tc>
          <w:tcPr>
            <w:tcW w:w="5256" w:type="dxa"/>
            <w:tcBorders>
              <w:top w:val="nil"/>
              <w:left w:val="nil"/>
              <w:bottom w:val="single" w:sz="6" w:space="0" w:color="auto"/>
              <w:right w:val="single" w:sz="6" w:space="0" w:color="auto"/>
            </w:tcBorders>
            <w:shd w:val="clear" w:color="auto" w:fill="auto"/>
            <w:hideMark/>
          </w:tcPr>
          <w:p w14:paraId="71CFDAEE"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Ombea Workshop on Data Interpretation </w:t>
            </w:r>
          </w:p>
        </w:tc>
        <w:tc>
          <w:tcPr>
            <w:tcW w:w="1043" w:type="dxa"/>
            <w:tcBorders>
              <w:top w:val="nil"/>
              <w:left w:val="nil"/>
              <w:bottom w:val="single" w:sz="6" w:space="0" w:color="auto"/>
              <w:right w:val="single" w:sz="6" w:space="0" w:color="auto"/>
            </w:tcBorders>
            <w:shd w:val="clear" w:color="auto" w:fill="auto"/>
            <w:hideMark/>
          </w:tcPr>
          <w:p w14:paraId="4E0ECF2D"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Workshop </w:t>
            </w:r>
          </w:p>
        </w:tc>
        <w:tc>
          <w:tcPr>
            <w:tcW w:w="840" w:type="dxa"/>
            <w:tcBorders>
              <w:top w:val="nil"/>
              <w:left w:val="nil"/>
              <w:bottom w:val="single" w:sz="6" w:space="0" w:color="auto"/>
              <w:right w:val="single" w:sz="6" w:space="0" w:color="auto"/>
            </w:tcBorders>
            <w:shd w:val="clear" w:color="auto" w:fill="auto"/>
            <w:hideMark/>
          </w:tcPr>
          <w:p w14:paraId="292ECEC9" w14:textId="7B0FD75B" w:rsidR="007260D7" w:rsidRPr="007260D7" w:rsidRDefault="4C95A740" w:rsidP="30E16D96">
            <w:pPr>
              <w:spacing w:after="0"/>
              <w:textAlignment w:val="baseline"/>
              <w:rPr>
                <w:rFonts w:ascii="Calibri" w:eastAsia="Times New Roman" w:hAnsi="Calibri" w:cs="Calibri"/>
                <w:b w:val="0"/>
                <w:color w:val="000000" w:themeColor="text1"/>
                <w:sz w:val="20"/>
                <w:szCs w:val="20"/>
                <w:lang w:eastAsia="en-GB"/>
              </w:rPr>
            </w:pPr>
            <w:r w:rsidRPr="30E16D96">
              <w:rPr>
                <w:rFonts w:ascii="Calibri" w:eastAsia="Times New Roman" w:hAnsi="Calibri" w:cs="Calibri"/>
                <w:b w:val="0"/>
                <w:color w:val="000000" w:themeColor="text1"/>
                <w:sz w:val="20"/>
                <w:szCs w:val="20"/>
                <w:lang w:eastAsia="en-GB"/>
              </w:rPr>
              <w:t xml:space="preserve">DS / </w:t>
            </w:r>
            <w:r w:rsidR="2FBB283F" w:rsidRPr="30E16D96">
              <w:rPr>
                <w:rFonts w:ascii="Calibri" w:eastAsia="Times New Roman" w:hAnsi="Calibri" w:cs="Calibri"/>
                <w:b w:val="0"/>
                <w:color w:val="000000" w:themeColor="text1"/>
                <w:sz w:val="20"/>
                <w:szCs w:val="20"/>
                <w:lang w:eastAsia="en-GB"/>
              </w:rPr>
              <w:t>CC</w:t>
            </w:r>
            <w:r w:rsidRPr="30E16D96">
              <w:rPr>
                <w:rFonts w:ascii="Calibri" w:eastAsia="Times New Roman" w:hAnsi="Calibri" w:cs="Calibri"/>
                <w:b w:val="0"/>
                <w:color w:val="000000" w:themeColor="text1"/>
                <w:sz w:val="20"/>
                <w:szCs w:val="20"/>
                <w:lang w:eastAsia="en-GB"/>
              </w:rPr>
              <w:t> </w:t>
            </w:r>
          </w:p>
        </w:tc>
      </w:tr>
      <w:tr w:rsidR="007260D7" w:rsidRPr="007260D7" w14:paraId="550423E8"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6D986050" w14:textId="04D4BCF8"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Thu </w:t>
            </w:r>
            <w:r w:rsidR="00E577B8">
              <w:rPr>
                <w:rFonts w:ascii="Calibri" w:eastAsia="Times New Roman" w:hAnsi="Calibri" w:cs="Calibri"/>
                <w:b w:val="0"/>
                <w:color w:val="000000"/>
                <w:sz w:val="20"/>
                <w:szCs w:val="20"/>
                <w:lang w:eastAsia="en-GB"/>
              </w:rPr>
              <w:t>5</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09B3BD46"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4F70E29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38B1DBF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1A4FE75A"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066B14A8"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5513A26D"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1AE261F0" w14:textId="7EFBCD90"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Fri </w:t>
            </w:r>
            <w:r w:rsidR="00E577B8">
              <w:rPr>
                <w:rFonts w:ascii="Calibri" w:eastAsia="Times New Roman" w:hAnsi="Calibri" w:cs="Calibri"/>
                <w:b w:val="0"/>
                <w:color w:val="000000"/>
                <w:sz w:val="20"/>
                <w:szCs w:val="20"/>
                <w:lang w:eastAsia="en-GB"/>
              </w:rPr>
              <w:t>6</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79D3E1D1"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508B008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7F9FAFE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2C2B221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0DC837D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73A194C0" w14:textId="77777777" w:rsidTr="30E16D96">
        <w:trPr>
          <w:trHeight w:val="300"/>
        </w:trPr>
        <w:tc>
          <w:tcPr>
            <w:tcW w:w="10533" w:type="dxa"/>
            <w:gridSpan w:val="6"/>
            <w:tcBorders>
              <w:top w:val="single" w:sz="6" w:space="0" w:color="auto"/>
              <w:left w:val="single" w:sz="6" w:space="0" w:color="auto"/>
              <w:bottom w:val="single" w:sz="6" w:space="0" w:color="auto"/>
              <w:right w:val="single" w:sz="6" w:space="0" w:color="000000" w:themeColor="text1"/>
            </w:tcBorders>
            <w:shd w:val="clear" w:color="auto" w:fill="auto"/>
            <w:hideMark/>
          </w:tcPr>
          <w:p w14:paraId="6D4B0F94"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Week 11 </w:t>
            </w:r>
          </w:p>
        </w:tc>
      </w:tr>
      <w:tr w:rsidR="007260D7" w:rsidRPr="007260D7" w14:paraId="684A1230"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18D490D9" w14:textId="188D194C"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Mon </w:t>
            </w:r>
            <w:r w:rsidR="00E577B8">
              <w:rPr>
                <w:rFonts w:ascii="Calibri" w:eastAsia="Times New Roman" w:hAnsi="Calibri" w:cs="Calibri"/>
                <w:b w:val="0"/>
                <w:color w:val="000000"/>
                <w:sz w:val="20"/>
                <w:szCs w:val="20"/>
                <w:lang w:eastAsia="en-GB"/>
              </w:rPr>
              <w:t>9</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2DC59B7E"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10EAEF4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1FE9C9EA"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66F3D10D"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32A7BEA8"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3D215271"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7CA8AF7F" w14:textId="214404F9"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Tue 1</w:t>
            </w:r>
            <w:r w:rsidR="00E577B8">
              <w:rPr>
                <w:rFonts w:ascii="Calibri" w:eastAsia="Times New Roman" w:hAnsi="Calibri" w:cs="Calibri"/>
                <w:b w:val="0"/>
                <w:color w:val="000000"/>
                <w:sz w:val="20"/>
                <w:szCs w:val="20"/>
                <w:lang w:eastAsia="en-GB"/>
              </w:rPr>
              <w:t>0</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6E61A93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33A4F25A"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59F24507"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3E4F11A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7A662EE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0F6FD131" w14:textId="77777777" w:rsidTr="30E16D96">
        <w:trPr>
          <w:trHeight w:val="345"/>
        </w:trPr>
        <w:tc>
          <w:tcPr>
            <w:tcW w:w="1074" w:type="dxa"/>
            <w:tcBorders>
              <w:top w:val="nil"/>
              <w:left w:val="single" w:sz="6" w:space="0" w:color="auto"/>
              <w:bottom w:val="single" w:sz="6" w:space="0" w:color="auto"/>
              <w:right w:val="single" w:sz="6" w:space="0" w:color="auto"/>
            </w:tcBorders>
            <w:shd w:val="clear" w:color="auto" w:fill="auto"/>
            <w:hideMark/>
          </w:tcPr>
          <w:p w14:paraId="426497AF" w14:textId="3EC9283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Wed 1</w:t>
            </w:r>
            <w:r w:rsidR="00E577B8">
              <w:rPr>
                <w:rFonts w:ascii="Calibri" w:eastAsia="Times New Roman" w:hAnsi="Calibri" w:cs="Calibri"/>
                <w:b w:val="0"/>
                <w:color w:val="000000"/>
                <w:sz w:val="20"/>
                <w:szCs w:val="20"/>
                <w:lang w:eastAsia="en-GB"/>
              </w:rPr>
              <w:t>1</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auto"/>
            <w:hideMark/>
          </w:tcPr>
          <w:p w14:paraId="281BFE3A" w14:textId="49195BA6" w:rsidR="007260D7" w:rsidRPr="007260D7" w:rsidRDefault="1830483B" w:rsidP="30E16D96">
            <w:pPr>
              <w:spacing w:after="0"/>
              <w:textAlignment w:val="baseline"/>
              <w:rPr>
                <w:rFonts w:ascii="Calibri" w:eastAsia="Times New Roman" w:hAnsi="Calibri" w:cs="Calibri"/>
                <w:b w:val="0"/>
                <w:color w:val="000000" w:themeColor="text1"/>
                <w:sz w:val="20"/>
                <w:szCs w:val="20"/>
                <w:lang w:eastAsia="en-GB"/>
              </w:rPr>
            </w:pPr>
            <w:r w:rsidRPr="30E16D96">
              <w:rPr>
                <w:rFonts w:ascii="Calibri" w:eastAsia="Times New Roman" w:hAnsi="Calibri" w:cs="Calibri"/>
                <w:b w:val="0"/>
                <w:color w:val="000000" w:themeColor="text1"/>
                <w:sz w:val="20"/>
                <w:szCs w:val="20"/>
                <w:lang w:eastAsia="en-GB"/>
              </w:rPr>
              <w:t>10</w:t>
            </w:r>
            <w:r w:rsidR="4C95A740" w:rsidRPr="30E16D96">
              <w:rPr>
                <w:rFonts w:ascii="Calibri" w:eastAsia="Times New Roman" w:hAnsi="Calibri" w:cs="Calibri"/>
                <w:b w:val="0"/>
                <w:color w:val="000000" w:themeColor="text1"/>
                <w:sz w:val="20"/>
                <w:szCs w:val="20"/>
                <w:lang w:eastAsia="en-GB"/>
              </w:rPr>
              <w:t>:00-1</w:t>
            </w:r>
            <w:r w:rsidR="59386D1A" w:rsidRPr="30E16D96">
              <w:rPr>
                <w:rFonts w:ascii="Calibri" w:eastAsia="Times New Roman" w:hAnsi="Calibri" w:cs="Calibri"/>
                <w:b w:val="0"/>
                <w:color w:val="000000" w:themeColor="text1"/>
                <w:sz w:val="20"/>
                <w:szCs w:val="20"/>
                <w:lang w:eastAsia="en-GB"/>
              </w:rPr>
              <w:t>1</w:t>
            </w:r>
            <w:r w:rsidR="4C95A740" w:rsidRPr="30E16D96">
              <w:rPr>
                <w:rFonts w:ascii="Calibri" w:eastAsia="Times New Roman" w:hAnsi="Calibri" w:cs="Calibri"/>
                <w:b w:val="0"/>
                <w:color w:val="000000" w:themeColor="text1"/>
                <w:sz w:val="20"/>
                <w:szCs w:val="20"/>
                <w:lang w:eastAsia="en-GB"/>
              </w:rPr>
              <w:t>:</w:t>
            </w:r>
            <w:r w:rsidR="2846C50B" w:rsidRPr="30E16D96">
              <w:rPr>
                <w:rFonts w:ascii="Calibri" w:eastAsia="Times New Roman" w:hAnsi="Calibri" w:cs="Calibri"/>
                <w:b w:val="0"/>
                <w:color w:val="000000" w:themeColor="text1"/>
                <w:sz w:val="20"/>
                <w:szCs w:val="20"/>
                <w:lang w:eastAsia="en-GB"/>
              </w:rPr>
              <w:t>3</w:t>
            </w:r>
            <w:r w:rsidR="4C95A740" w:rsidRPr="30E16D96">
              <w:rPr>
                <w:rFonts w:ascii="Calibri" w:eastAsia="Times New Roman" w:hAnsi="Calibri" w:cs="Calibri"/>
                <w:b w:val="0"/>
                <w:color w:val="000000" w:themeColor="text1"/>
                <w:sz w:val="20"/>
                <w:szCs w:val="20"/>
                <w:lang w:eastAsia="en-GB"/>
              </w:rPr>
              <w:t>0 </w:t>
            </w:r>
          </w:p>
        </w:tc>
        <w:tc>
          <w:tcPr>
            <w:tcW w:w="1135" w:type="dxa"/>
            <w:tcBorders>
              <w:top w:val="nil"/>
              <w:left w:val="nil"/>
              <w:bottom w:val="single" w:sz="6" w:space="0" w:color="auto"/>
              <w:right w:val="single" w:sz="6" w:space="0" w:color="auto"/>
            </w:tcBorders>
            <w:shd w:val="clear" w:color="auto" w:fill="auto"/>
            <w:hideMark/>
          </w:tcPr>
          <w:p w14:paraId="54F4AEE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1.001 </w:t>
            </w:r>
          </w:p>
          <w:p w14:paraId="49E64708" w14:textId="17028529" w:rsidR="007260D7" w:rsidRPr="007260D7" w:rsidRDefault="4C95A740" w:rsidP="0050703E">
            <w:pPr>
              <w:spacing w:after="0"/>
              <w:textAlignment w:val="baseline"/>
              <w:rPr>
                <w:rFonts w:ascii="Segoe UI" w:eastAsia="Times New Roman" w:hAnsi="Segoe UI" w:cs="Segoe UI"/>
                <w:b w:val="0"/>
                <w:color w:val="1F497D"/>
                <w:sz w:val="18"/>
                <w:szCs w:val="18"/>
                <w:lang w:eastAsia="en-GB"/>
              </w:rPr>
            </w:pPr>
            <w:r w:rsidRPr="30E16D96">
              <w:rPr>
                <w:rFonts w:ascii="Calibri" w:eastAsia="Times New Roman" w:hAnsi="Calibri" w:cs="Calibri"/>
                <w:b w:val="0"/>
                <w:color w:val="000000" w:themeColor="text1"/>
                <w:sz w:val="20"/>
                <w:szCs w:val="20"/>
                <w:lang w:eastAsia="en-GB"/>
              </w:rPr>
              <w:t>STH 2:00</w:t>
            </w:r>
            <w:r w:rsidR="3D7A4066" w:rsidRPr="30E16D96">
              <w:rPr>
                <w:rFonts w:ascii="Calibri" w:eastAsia="Times New Roman" w:hAnsi="Calibri" w:cs="Calibri"/>
                <w:b w:val="0"/>
                <w:color w:val="000000" w:themeColor="text1"/>
                <w:sz w:val="20"/>
                <w:szCs w:val="20"/>
                <w:lang w:eastAsia="en-GB"/>
              </w:rPr>
              <w:t>1</w:t>
            </w:r>
            <w:r w:rsidRPr="30E16D96">
              <w:rPr>
                <w:rFonts w:ascii="Calibri" w:eastAsia="Times New Roman" w:hAnsi="Calibri" w:cs="Calibri"/>
                <w:b w:val="0"/>
                <w:color w:val="000000" w:themeColor="text1"/>
                <w:sz w:val="20"/>
                <w:szCs w:val="20"/>
                <w:lang w:eastAsia="en-GB"/>
              </w:rPr>
              <w:t> </w:t>
            </w:r>
          </w:p>
        </w:tc>
        <w:tc>
          <w:tcPr>
            <w:tcW w:w="5256" w:type="dxa"/>
            <w:tcBorders>
              <w:top w:val="nil"/>
              <w:left w:val="nil"/>
              <w:bottom w:val="single" w:sz="6" w:space="0" w:color="auto"/>
              <w:right w:val="single" w:sz="6" w:space="0" w:color="auto"/>
            </w:tcBorders>
            <w:shd w:val="clear" w:color="auto" w:fill="auto"/>
            <w:hideMark/>
          </w:tcPr>
          <w:p w14:paraId="223FCE75"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Assessment on Data Interpretation </w:t>
            </w:r>
          </w:p>
        </w:tc>
        <w:tc>
          <w:tcPr>
            <w:tcW w:w="1043" w:type="dxa"/>
            <w:tcBorders>
              <w:top w:val="nil"/>
              <w:left w:val="nil"/>
              <w:bottom w:val="single" w:sz="6" w:space="0" w:color="auto"/>
              <w:right w:val="single" w:sz="6" w:space="0" w:color="auto"/>
            </w:tcBorders>
            <w:shd w:val="clear" w:color="auto" w:fill="FFFFFF" w:themeFill="background1"/>
            <w:hideMark/>
          </w:tcPr>
          <w:p w14:paraId="04E01C1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Assessment </w:t>
            </w:r>
          </w:p>
        </w:tc>
        <w:tc>
          <w:tcPr>
            <w:tcW w:w="840" w:type="dxa"/>
            <w:tcBorders>
              <w:top w:val="nil"/>
              <w:left w:val="nil"/>
              <w:bottom w:val="single" w:sz="6" w:space="0" w:color="auto"/>
              <w:right w:val="single" w:sz="6" w:space="0" w:color="auto"/>
            </w:tcBorders>
            <w:shd w:val="clear" w:color="auto" w:fill="auto"/>
            <w:hideMark/>
          </w:tcPr>
          <w:p w14:paraId="24A2AA66" w14:textId="68071562" w:rsidR="007260D7" w:rsidRPr="007260D7" w:rsidRDefault="4C95A740" w:rsidP="0050703E">
            <w:pPr>
              <w:spacing w:after="0"/>
              <w:textAlignment w:val="baseline"/>
              <w:rPr>
                <w:rFonts w:ascii="Segoe UI" w:eastAsia="Times New Roman" w:hAnsi="Segoe UI" w:cs="Segoe UI"/>
                <w:b w:val="0"/>
                <w:color w:val="1F497D"/>
                <w:sz w:val="18"/>
                <w:szCs w:val="18"/>
                <w:lang w:eastAsia="en-GB"/>
              </w:rPr>
            </w:pPr>
            <w:r w:rsidRPr="30E16D96">
              <w:rPr>
                <w:rFonts w:ascii="Calibri" w:eastAsia="Times New Roman" w:hAnsi="Calibri" w:cs="Calibri"/>
                <w:b w:val="0"/>
                <w:color w:val="000000" w:themeColor="text1"/>
                <w:sz w:val="20"/>
                <w:szCs w:val="20"/>
                <w:lang w:eastAsia="en-GB"/>
              </w:rPr>
              <w:t>DS / S</w:t>
            </w:r>
            <w:r w:rsidR="0A49FF38" w:rsidRPr="30E16D96">
              <w:rPr>
                <w:rFonts w:ascii="Calibri" w:eastAsia="Times New Roman" w:hAnsi="Calibri" w:cs="Calibri"/>
                <w:b w:val="0"/>
                <w:color w:val="000000" w:themeColor="text1"/>
                <w:sz w:val="20"/>
                <w:szCs w:val="20"/>
                <w:lang w:eastAsia="en-GB"/>
              </w:rPr>
              <w:t>M</w:t>
            </w:r>
            <w:r w:rsidRPr="30E16D96">
              <w:rPr>
                <w:rFonts w:ascii="Calibri" w:eastAsia="Times New Roman" w:hAnsi="Calibri" w:cs="Calibri"/>
                <w:b w:val="0"/>
                <w:color w:val="000000" w:themeColor="text1"/>
                <w:sz w:val="20"/>
                <w:szCs w:val="20"/>
                <w:lang w:eastAsia="en-GB"/>
              </w:rPr>
              <w:t> </w:t>
            </w:r>
          </w:p>
        </w:tc>
      </w:tr>
      <w:tr w:rsidR="007260D7" w:rsidRPr="007260D7" w14:paraId="2828D84A"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4FB8F8E0" w14:textId="382B5ECF"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Thu 1</w:t>
            </w:r>
            <w:r w:rsidR="00E577B8">
              <w:rPr>
                <w:rFonts w:ascii="Calibri" w:eastAsia="Times New Roman" w:hAnsi="Calibri" w:cs="Calibri"/>
                <w:b w:val="0"/>
                <w:color w:val="000000"/>
                <w:sz w:val="20"/>
                <w:szCs w:val="20"/>
                <w:lang w:eastAsia="en-GB"/>
              </w:rPr>
              <w:t>2</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06308C6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0F8836C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77A90E9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2BA24C9E"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0C620A11"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2EC5C9B8"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41FE4581" w14:textId="3C772EB8"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Fri 1</w:t>
            </w:r>
            <w:r w:rsidR="00E577B8">
              <w:rPr>
                <w:rFonts w:ascii="Calibri" w:eastAsia="Times New Roman" w:hAnsi="Calibri" w:cs="Calibri"/>
                <w:b w:val="0"/>
                <w:color w:val="000000"/>
                <w:sz w:val="20"/>
                <w:szCs w:val="20"/>
                <w:lang w:eastAsia="en-GB"/>
              </w:rPr>
              <w:t>3</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52BD4FA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43A5F28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50558FEA"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7D7ED54D"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05C9EE4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2C29D3CB" w14:textId="77777777" w:rsidTr="30E16D96">
        <w:trPr>
          <w:trHeight w:val="300"/>
        </w:trPr>
        <w:tc>
          <w:tcPr>
            <w:tcW w:w="10533" w:type="dxa"/>
            <w:gridSpan w:val="6"/>
            <w:tcBorders>
              <w:top w:val="single" w:sz="6" w:space="0" w:color="auto"/>
              <w:left w:val="single" w:sz="6" w:space="0" w:color="auto"/>
              <w:bottom w:val="single" w:sz="6" w:space="0" w:color="auto"/>
              <w:right w:val="single" w:sz="6" w:space="0" w:color="000000" w:themeColor="text1"/>
            </w:tcBorders>
            <w:shd w:val="clear" w:color="auto" w:fill="auto"/>
            <w:hideMark/>
          </w:tcPr>
          <w:p w14:paraId="74D861B8"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Week 12 </w:t>
            </w:r>
          </w:p>
        </w:tc>
      </w:tr>
      <w:tr w:rsidR="007260D7" w:rsidRPr="007260D7" w14:paraId="53462C5A"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5BAEE7A3" w14:textId="4327D112"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Mon 1</w:t>
            </w:r>
            <w:r w:rsidR="00E577B8">
              <w:rPr>
                <w:rFonts w:ascii="Calibri" w:eastAsia="Times New Roman" w:hAnsi="Calibri" w:cs="Calibri"/>
                <w:b w:val="0"/>
                <w:color w:val="000000"/>
                <w:sz w:val="20"/>
                <w:szCs w:val="20"/>
                <w:lang w:eastAsia="en-GB"/>
              </w:rPr>
              <w:t>6</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5FF950B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7A99BFD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77625D25"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139C48F5"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6DA7A3D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24226D30"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4620553B" w14:textId="4E6C80A6"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Tue 1</w:t>
            </w:r>
            <w:r w:rsidR="00E577B8">
              <w:rPr>
                <w:rFonts w:ascii="Calibri" w:eastAsia="Times New Roman" w:hAnsi="Calibri" w:cs="Calibri"/>
                <w:b w:val="0"/>
                <w:color w:val="000000"/>
                <w:sz w:val="20"/>
                <w:szCs w:val="20"/>
                <w:lang w:eastAsia="en-GB"/>
              </w:rPr>
              <w:t>7</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61729EC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05426382"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5EF0279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3E2B18D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1664627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096C934D" w14:textId="77777777" w:rsidTr="30E16D96">
        <w:trPr>
          <w:trHeight w:val="420"/>
        </w:trPr>
        <w:tc>
          <w:tcPr>
            <w:tcW w:w="1074" w:type="dxa"/>
            <w:tcBorders>
              <w:top w:val="nil"/>
              <w:left w:val="single" w:sz="6" w:space="0" w:color="auto"/>
              <w:bottom w:val="single" w:sz="6" w:space="0" w:color="auto"/>
              <w:right w:val="single" w:sz="6" w:space="0" w:color="auto"/>
            </w:tcBorders>
            <w:shd w:val="clear" w:color="auto" w:fill="auto"/>
            <w:hideMark/>
          </w:tcPr>
          <w:p w14:paraId="57C38AE0" w14:textId="40DF5A6C"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Wed 1</w:t>
            </w:r>
            <w:r w:rsidR="00E577B8">
              <w:rPr>
                <w:rFonts w:ascii="Calibri" w:eastAsia="Times New Roman" w:hAnsi="Calibri" w:cs="Calibri"/>
                <w:b w:val="0"/>
                <w:color w:val="000000"/>
                <w:sz w:val="20"/>
                <w:szCs w:val="20"/>
                <w:lang w:eastAsia="en-GB"/>
              </w:rPr>
              <w:t>8</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auto"/>
            <w:hideMark/>
          </w:tcPr>
          <w:p w14:paraId="03B3954F" w14:textId="562670C9" w:rsidR="007260D7" w:rsidRPr="007260D7" w:rsidRDefault="05DE731F" w:rsidP="0050703E">
            <w:pPr>
              <w:spacing w:after="0"/>
              <w:textAlignment w:val="baseline"/>
              <w:rPr>
                <w:rFonts w:ascii="Segoe UI" w:eastAsia="Times New Roman" w:hAnsi="Segoe UI" w:cs="Segoe UI"/>
                <w:b w:val="0"/>
                <w:color w:val="1F497D"/>
                <w:sz w:val="18"/>
                <w:szCs w:val="18"/>
                <w:lang w:eastAsia="en-GB"/>
              </w:rPr>
            </w:pPr>
            <w:r w:rsidRPr="30E16D96">
              <w:rPr>
                <w:rFonts w:ascii="Calibri" w:eastAsia="Times New Roman" w:hAnsi="Calibri" w:cs="Calibri"/>
                <w:b w:val="0"/>
                <w:color w:val="000000" w:themeColor="text1"/>
                <w:sz w:val="20"/>
                <w:szCs w:val="20"/>
                <w:lang w:eastAsia="en-GB"/>
              </w:rPr>
              <w:t>10</w:t>
            </w:r>
            <w:r w:rsidR="4C95A740" w:rsidRPr="30E16D96">
              <w:rPr>
                <w:rFonts w:ascii="Calibri" w:eastAsia="Times New Roman" w:hAnsi="Calibri" w:cs="Calibri"/>
                <w:b w:val="0"/>
                <w:color w:val="000000" w:themeColor="text1"/>
                <w:sz w:val="20"/>
                <w:szCs w:val="20"/>
                <w:lang w:eastAsia="en-GB"/>
              </w:rPr>
              <w:t>:00-1</w:t>
            </w:r>
            <w:r w:rsidR="42CA1D74" w:rsidRPr="30E16D96">
              <w:rPr>
                <w:rFonts w:ascii="Calibri" w:eastAsia="Times New Roman" w:hAnsi="Calibri" w:cs="Calibri"/>
                <w:b w:val="0"/>
                <w:color w:val="000000" w:themeColor="text1"/>
                <w:sz w:val="20"/>
                <w:szCs w:val="20"/>
                <w:lang w:eastAsia="en-GB"/>
              </w:rPr>
              <w:t>3</w:t>
            </w:r>
            <w:r w:rsidR="4C95A740" w:rsidRPr="30E16D96">
              <w:rPr>
                <w:rFonts w:ascii="Calibri" w:eastAsia="Times New Roman" w:hAnsi="Calibri" w:cs="Calibri"/>
                <w:b w:val="0"/>
                <w:color w:val="000000" w:themeColor="text1"/>
                <w:sz w:val="20"/>
                <w:szCs w:val="20"/>
                <w:lang w:eastAsia="en-GB"/>
              </w:rPr>
              <w:t>:00 </w:t>
            </w:r>
          </w:p>
        </w:tc>
        <w:tc>
          <w:tcPr>
            <w:tcW w:w="1135" w:type="dxa"/>
            <w:tcBorders>
              <w:top w:val="nil"/>
              <w:left w:val="nil"/>
              <w:bottom w:val="single" w:sz="6" w:space="0" w:color="auto"/>
              <w:right w:val="single" w:sz="6" w:space="0" w:color="auto"/>
            </w:tcBorders>
            <w:shd w:val="clear" w:color="auto" w:fill="auto"/>
            <w:hideMark/>
          </w:tcPr>
          <w:p w14:paraId="1B73BAB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1.001 </w:t>
            </w:r>
          </w:p>
          <w:p w14:paraId="41CDB44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1.007 </w:t>
            </w:r>
          </w:p>
        </w:tc>
        <w:tc>
          <w:tcPr>
            <w:tcW w:w="5256" w:type="dxa"/>
            <w:tcBorders>
              <w:top w:val="nil"/>
              <w:left w:val="nil"/>
              <w:bottom w:val="single" w:sz="6" w:space="0" w:color="auto"/>
              <w:right w:val="single" w:sz="6" w:space="0" w:color="auto"/>
            </w:tcBorders>
            <w:shd w:val="clear" w:color="auto" w:fill="auto"/>
            <w:hideMark/>
          </w:tcPr>
          <w:p w14:paraId="0B88CB9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Ombea Workshop on Data Collection and Statistical Analysis </w:t>
            </w:r>
          </w:p>
        </w:tc>
        <w:tc>
          <w:tcPr>
            <w:tcW w:w="1043" w:type="dxa"/>
            <w:tcBorders>
              <w:top w:val="nil"/>
              <w:left w:val="nil"/>
              <w:bottom w:val="single" w:sz="6" w:space="0" w:color="auto"/>
              <w:right w:val="single" w:sz="6" w:space="0" w:color="auto"/>
            </w:tcBorders>
            <w:shd w:val="clear" w:color="auto" w:fill="FFFFFF" w:themeFill="background1"/>
            <w:hideMark/>
          </w:tcPr>
          <w:p w14:paraId="19F6957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Workshop </w:t>
            </w:r>
          </w:p>
        </w:tc>
        <w:tc>
          <w:tcPr>
            <w:tcW w:w="840" w:type="dxa"/>
            <w:tcBorders>
              <w:top w:val="nil"/>
              <w:left w:val="nil"/>
              <w:bottom w:val="single" w:sz="6" w:space="0" w:color="auto"/>
              <w:right w:val="single" w:sz="6" w:space="0" w:color="auto"/>
            </w:tcBorders>
            <w:shd w:val="clear" w:color="auto" w:fill="auto"/>
            <w:hideMark/>
          </w:tcPr>
          <w:p w14:paraId="23D04ED2"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DS / LE </w:t>
            </w:r>
          </w:p>
        </w:tc>
      </w:tr>
      <w:tr w:rsidR="007260D7" w:rsidRPr="007260D7" w14:paraId="6C7CC861"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255BAF9D" w14:textId="2EA4C64A"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Thu </w:t>
            </w:r>
            <w:r w:rsidR="00E577B8">
              <w:rPr>
                <w:rFonts w:ascii="Calibri" w:eastAsia="Times New Roman" w:hAnsi="Calibri" w:cs="Calibri"/>
                <w:b w:val="0"/>
                <w:color w:val="000000"/>
                <w:sz w:val="20"/>
                <w:szCs w:val="20"/>
                <w:lang w:eastAsia="en-GB"/>
              </w:rPr>
              <w:t>19</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496CEE2E"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72FA33D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03A4F81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6ACD2FA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5CA97866"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2370B30E"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0A201D97" w14:textId="00027124"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Fri 2</w:t>
            </w:r>
            <w:r w:rsidR="00E577B8">
              <w:rPr>
                <w:rFonts w:ascii="Calibri" w:eastAsia="Times New Roman" w:hAnsi="Calibri" w:cs="Calibri"/>
                <w:b w:val="0"/>
                <w:color w:val="000000"/>
                <w:sz w:val="20"/>
                <w:szCs w:val="20"/>
                <w:lang w:eastAsia="en-GB"/>
              </w:rPr>
              <w:t>0</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0D1BD026"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7F0CEE4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2E1F48D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013AD2A7"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48B00305"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3B98517F" w14:textId="77777777" w:rsidTr="30E16D96">
        <w:trPr>
          <w:trHeight w:val="300"/>
        </w:trPr>
        <w:tc>
          <w:tcPr>
            <w:tcW w:w="10533" w:type="dxa"/>
            <w:gridSpan w:val="6"/>
            <w:tcBorders>
              <w:top w:val="single" w:sz="6" w:space="0" w:color="auto"/>
              <w:left w:val="single" w:sz="6" w:space="0" w:color="auto"/>
              <w:bottom w:val="single" w:sz="6" w:space="0" w:color="auto"/>
              <w:right w:val="single" w:sz="6" w:space="0" w:color="000000" w:themeColor="text1"/>
            </w:tcBorders>
            <w:shd w:val="clear" w:color="auto" w:fill="auto"/>
            <w:hideMark/>
          </w:tcPr>
          <w:p w14:paraId="3591F608"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Week 13 </w:t>
            </w:r>
          </w:p>
        </w:tc>
      </w:tr>
      <w:tr w:rsidR="007260D7" w:rsidRPr="007260D7" w14:paraId="6D3F4B5F"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5D7B3EA4" w14:textId="3FC793CE"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Mon 2</w:t>
            </w:r>
            <w:r w:rsidR="00E577B8">
              <w:rPr>
                <w:rFonts w:ascii="Calibri" w:eastAsia="Times New Roman" w:hAnsi="Calibri" w:cs="Calibri"/>
                <w:b w:val="0"/>
                <w:color w:val="000000"/>
                <w:sz w:val="20"/>
                <w:szCs w:val="20"/>
                <w:lang w:eastAsia="en-GB"/>
              </w:rPr>
              <w:t>3</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5C1EFAA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2B83F50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005ACA4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360EF85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775AB0D8"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1ECAA05E"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303B73EC" w14:textId="1066B7F4"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Tue 2</w:t>
            </w:r>
            <w:r w:rsidR="00E577B8">
              <w:rPr>
                <w:rFonts w:ascii="Calibri" w:eastAsia="Times New Roman" w:hAnsi="Calibri" w:cs="Calibri"/>
                <w:b w:val="0"/>
                <w:color w:val="000000"/>
                <w:sz w:val="20"/>
                <w:szCs w:val="20"/>
                <w:lang w:eastAsia="en-GB"/>
              </w:rPr>
              <w:t>4</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73DAFAAD"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32CFA5CD"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6318732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3C0581A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3A4C5E4E"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6E3D2161"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auto"/>
            <w:hideMark/>
          </w:tcPr>
          <w:p w14:paraId="5E76FB4E" w14:textId="0B0930FD"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Wed 2</w:t>
            </w:r>
            <w:r w:rsidR="00E577B8">
              <w:rPr>
                <w:rFonts w:ascii="Calibri" w:eastAsia="Times New Roman" w:hAnsi="Calibri" w:cs="Calibri"/>
                <w:b w:val="0"/>
                <w:color w:val="000000"/>
                <w:sz w:val="20"/>
                <w:szCs w:val="20"/>
                <w:lang w:eastAsia="en-GB"/>
              </w:rPr>
              <w:t>5</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auto"/>
            <w:hideMark/>
          </w:tcPr>
          <w:p w14:paraId="1593D247" w14:textId="71AC4B0D" w:rsidR="007260D7" w:rsidRPr="007260D7" w:rsidRDefault="05A88567" w:rsidP="30E16D96">
            <w:pPr>
              <w:spacing w:after="0"/>
              <w:textAlignment w:val="baseline"/>
              <w:rPr>
                <w:rFonts w:ascii="Calibri" w:eastAsia="Times New Roman" w:hAnsi="Calibri" w:cs="Calibri"/>
                <w:b w:val="0"/>
                <w:color w:val="000000" w:themeColor="text1"/>
                <w:sz w:val="20"/>
                <w:szCs w:val="20"/>
                <w:lang w:eastAsia="en-GB"/>
              </w:rPr>
            </w:pPr>
            <w:r w:rsidRPr="30E16D96">
              <w:rPr>
                <w:rFonts w:ascii="Calibri" w:eastAsia="Times New Roman" w:hAnsi="Calibri" w:cs="Calibri"/>
                <w:b w:val="0"/>
                <w:color w:val="000000" w:themeColor="text1"/>
                <w:sz w:val="20"/>
                <w:szCs w:val="20"/>
                <w:lang w:eastAsia="en-GB"/>
              </w:rPr>
              <w:t>10</w:t>
            </w:r>
            <w:r w:rsidR="4C95A740" w:rsidRPr="30E16D96">
              <w:rPr>
                <w:rFonts w:ascii="Calibri" w:eastAsia="Times New Roman" w:hAnsi="Calibri" w:cs="Calibri"/>
                <w:b w:val="0"/>
                <w:color w:val="000000" w:themeColor="text1"/>
                <w:sz w:val="20"/>
                <w:szCs w:val="20"/>
                <w:lang w:eastAsia="en-GB"/>
              </w:rPr>
              <w:t>:00-1</w:t>
            </w:r>
            <w:r w:rsidR="3AC8C235" w:rsidRPr="30E16D96">
              <w:rPr>
                <w:rFonts w:ascii="Calibri" w:eastAsia="Times New Roman" w:hAnsi="Calibri" w:cs="Calibri"/>
                <w:b w:val="0"/>
                <w:color w:val="000000" w:themeColor="text1"/>
                <w:sz w:val="20"/>
                <w:szCs w:val="20"/>
                <w:lang w:eastAsia="en-GB"/>
              </w:rPr>
              <w:t>1</w:t>
            </w:r>
            <w:r w:rsidR="4C95A740" w:rsidRPr="30E16D96">
              <w:rPr>
                <w:rFonts w:ascii="Calibri" w:eastAsia="Times New Roman" w:hAnsi="Calibri" w:cs="Calibri"/>
                <w:b w:val="0"/>
                <w:color w:val="000000" w:themeColor="text1"/>
                <w:sz w:val="20"/>
                <w:szCs w:val="20"/>
                <w:lang w:eastAsia="en-GB"/>
              </w:rPr>
              <w:t>:</w:t>
            </w:r>
            <w:r w:rsidR="18312963" w:rsidRPr="30E16D96">
              <w:rPr>
                <w:rFonts w:ascii="Calibri" w:eastAsia="Times New Roman" w:hAnsi="Calibri" w:cs="Calibri"/>
                <w:b w:val="0"/>
                <w:color w:val="000000" w:themeColor="text1"/>
                <w:sz w:val="20"/>
                <w:szCs w:val="20"/>
                <w:lang w:eastAsia="en-GB"/>
              </w:rPr>
              <w:t>3</w:t>
            </w:r>
            <w:r w:rsidR="4C95A740" w:rsidRPr="30E16D96">
              <w:rPr>
                <w:rFonts w:ascii="Calibri" w:eastAsia="Times New Roman" w:hAnsi="Calibri" w:cs="Calibri"/>
                <w:b w:val="0"/>
                <w:color w:val="000000" w:themeColor="text1"/>
                <w:sz w:val="20"/>
                <w:szCs w:val="20"/>
                <w:lang w:eastAsia="en-GB"/>
              </w:rPr>
              <w:t>0 </w:t>
            </w:r>
          </w:p>
        </w:tc>
        <w:tc>
          <w:tcPr>
            <w:tcW w:w="1135" w:type="dxa"/>
            <w:tcBorders>
              <w:top w:val="nil"/>
              <w:left w:val="nil"/>
              <w:bottom w:val="single" w:sz="6" w:space="0" w:color="auto"/>
              <w:right w:val="single" w:sz="6" w:space="0" w:color="auto"/>
            </w:tcBorders>
            <w:shd w:val="clear" w:color="auto" w:fill="auto"/>
            <w:hideMark/>
          </w:tcPr>
          <w:p w14:paraId="62F6B9B2"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1.001 </w:t>
            </w:r>
          </w:p>
          <w:p w14:paraId="2E3EBB9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1.007 </w:t>
            </w:r>
          </w:p>
        </w:tc>
        <w:tc>
          <w:tcPr>
            <w:tcW w:w="5256" w:type="dxa"/>
            <w:tcBorders>
              <w:top w:val="nil"/>
              <w:left w:val="nil"/>
              <w:bottom w:val="single" w:sz="6" w:space="0" w:color="auto"/>
              <w:right w:val="single" w:sz="6" w:space="0" w:color="auto"/>
            </w:tcBorders>
            <w:shd w:val="clear" w:color="auto" w:fill="auto"/>
            <w:hideMark/>
          </w:tcPr>
          <w:p w14:paraId="37AEF568"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Assessment on Data Collection and Statistics </w:t>
            </w:r>
          </w:p>
        </w:tc>
        <w:tc>
          <w:tcPr>
            <w:tcW w:w="1043" w:type="dxa"/>
            <w:tcBorders>
              <w:top w:val="nil"/>
              <w:left w:val="nil"/>
              <w:bottom w:val="single" w:sz="6" w:space="0" w:color="auto"/>
              <w:right w:val="single" w:sz="6" w:space="0" w:color="auto"/>
            </w:tcBorders>
            <w:shd w:val="clear" w:color="auto" w:fill="auto"/>
            <w:hideMark/>
          </w:tcPr>
          <w:p w14:paraId="4E096C0D"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Assessment </w:t>
            </w:r>
          </w:p>
        </w:tc>
        <w:tc>
          <w:tcPr>
            <w:tcW w:w="840" w:type="dxa"/>
            <w:tcBorders>
              <w:top w:val="nil"/>
              <w:left w:val="nil"/>
              <w:bottom w:val="single" w:sz="6" w:space="0" w:color="auto"/>
              <w:right w:val="single" w:sz="6" w:space="0" w:color="auto"/>
            </w:tcBorders>
            <w:shd w:val="clear" w:color="auto" w:fill="auto"/>
            <w:hideMark/>
          </w:tcPr>
          <w:p w14:paraId="5A82FD52" w14:textId="562D69F7" w:rsidR="007260D7" w:rsidRPr="007260D7" w:rsidRDefault="4C95A740" w:rsidP="30E16D96">
            <w:pPr>
              <w:spacing w:after="0"/>
              <w:textAlignment w:val="baseline"/>
              <w:rPr>
                <w:rFonts w:ascii="Calibri" w:eastAsia="Times New Roman" w:hAnsi="Calibri" w:cs="Calibri"/>
                <w:b w:val="0"/>
                <w:color w:val="000000" w:themeColor="text1"/>
                <w:sz w:val="20"/>
                <w:szCs w:val="20"/>
                <w:lang w:eastAsia="en-GB"/>
              </w:rPr>
            </w:pPr>
            <w:r w:rsidRPr="30E16D96">
              <w:rPr>
                <w:rFonts w:ascii="Calibri" w:eastAsia="Times New Roman" w:hAnsi="Calibri" w:cs="Calibri"/>
                <w:b w:val="0"/>
                <w:color w:val="000000" w:themeColor="text1"/>
                <w:sz w:val="20"/>
                <w:szCs w:val="20"/>
                <w:lang w:eastAsia="en-GB"/>
              </w:rPr>
              <w:t xml:space="preserve">DS / </w:t>
            </w:r>
            <w:r w:rsidR="1D8FC957" w:rsidRPr="30E16D96">
              <w:rPr>
                <w:rFonts w:ascii="Calibri" w:eastAsia="Times New Roman" w:hAnsi="Calibri" w:cs="Calibri"/>
                <w:b w:val="0"/>
                <w:color w:val="000000" w:themeColor="text1"/>
                <w:sz w:val="20"/>
                <w:szCs w:val="20"/>
                <w:lang w:eastAsia="en-GB"/>
              </w:rPr>
              <w:t>CC</w:t>
            </w:r>
            <w:r w:rsidRPr="30E16D96">
              <w:rPr>
                <w:rFonts w:ascii="Calibri" w:eastAsia="Times New Roman" w:hAnsi="Calibri" w:cs="Calibri"/>
                <w:b w:val="0"/>
                <w:color w:val="000000" w:themeColor="text1"/>
                <w:sz w:val="20"/>
                <w:szCs w:val="20"/>
                <w:lang w:eastAsia="en-GB"/>
              </w:rPr>
              <w:t> </w:t>
            </w:r>
          </w:p>
        </w:tc>
      </w:tr>
      <w:tr w:rsidR="007260D7" w:rsidRPr="007260D7" w14:paraId="55B44438"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3A368A56" w14:textId="4187AB3E"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Thu 2</w:t>
            </w:r>
            <w:r w:rsidR="00E577B8">
              <w:rPr>
                <w:rFonts w:ascii="Calibri" w:eastAsia="Times New Roman" w:hAnsi="Calibri" w:cs="Calibri"/>
                <w:b w:val="0"/>
                <w:color w:val="000000"/>
                <w:sz w:val="20"/>
                <w:szCs w:val="20"/>
                <w:lang w:eastAsia="en-GB"/>
              </w:rPr>
              <w:t>6</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5965E812"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3584EAC8"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472FD83E"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11879758"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19C5D62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1265623D"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7FA9F3D4" w14:textId="6C1725E8"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Fri 2</w:t>
            </w:r>
            <w:r w:rsidR="00E577B8">
              <w:rPr>
                <w:rFonts w:ascii="Calibri" w:eastAsia="Times New Roman" w:hAnsi="Calibri" w:cs="Calibri"/>
                <w:b w:val="0"/>
                <w:color w:val="000000"/>
                <w:sz w:val="20"/>
                <w:szCs w:val="20"/>
                <w:lang w:eastAsia="en-GB"/>
              </w:rPr>
              <w:t>7</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35FC03E7"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202E805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32FF92F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11B67231"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1F476E76"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17967B8A" w14:textId="77777777" w:rsidTr="30E16D96">
        <w:trPr>
          <w:trHeight w:val="300"/>
        </w:trPr>
        <w:tc>
          <w:tcPr>
            <w:tcW w:w="10533" w:type="dxa"/>
            <w:gridSpan w:val="6"/>
            <w:tcBorders>
              <w:top w:val="single" w:sz="6" w:space="0" w:color="auto"/>
              <w:left w:val="single" w:sz="6" w:space="0" w:color="auto"/>
              <w:bottom w:val="single" w:sz="6" w:space="0" w:color="auto"/>
              <w:right w:val="single" w:sz="6" w:space="0" w:color="000000" w:themeColor="text1"/>
            </w:tcBorders>
            <w:shd w:val="clear" w:color="auto" w:fill="auto"/>
            <w:hideMark/>
          </w:tcPr>
          <w:p w14:paraId="56766892"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Week 14 </w:t>
            </w:r>
          </w:p>
        </w:tc>
      </w:tr>
      <w:tr w:rsidR="007260D7" w:rsidRPr="007260D7" w14:paraId="6DB054A5"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030E1017" w14:textId="1D3A9F68"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Mon 3</w:t>
            </w:r>
            <w:r w:rsidR="00E577B8">
              <w:rPr>
                <w:rFonts w:ascii="Calibri" w:eastAsia="Times New Roman" w:hAnsi="Calibri" w:cs="Calibri"/>
                <w:b w:val="0"/>
                <w:color w:val="000000"/>
                <w:sz w:val="20"/>
                <w:szCs w:val="20"/>
                <w:lang w:eastAsia="en-GB"/>
              </w:rPr>
              <w:t>0</w:t>
            </w:r>
            <w:r w:rsidRPr="007260D7">
              <w:rPr>
                <w:rFonts w:ascii="Calibri" w:eastAsia="Times New Roman" w:hAnsi="Calibri" w:cs="Calibri"/>
                <w:b w:val="0"/>
                <w:color w:val="000000"/>
                <w:sz w:val="20"/>
                <w:szCs w:val="20"/>
                <w:lang w:eastAsia="en-GB"/>
              </w:rPr>
              <w:t xml:space="preserve"> Oct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4D8BE34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0A99DE21"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4BEB543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1E0B36C6"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2F410D8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22E6E171"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20AC3A06" w14:textId="65C52FD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Tue </w:t>
            </w:r>
            <w:r w:rsidR="00E577B8">
              <w:rPr>
                <w:rFonts w:ascii="Calibri" w:eastAsia="Times New Roman" w:hAnsi="Calibri" w:cs="Calibri"/>
                <w:b w:val="0"/>
                <w:color w:val="000000"/>
                <w:sz w:val="20"/>
                <w:szCs w:val="20"/>
                <w:lang w:eastAsia="en-GB"/>
              </w:rPr>
              <w:t>31 Oct</w:t>
            </w:r>
            <w:r w:rsidRPr="007260D7">
              <w:rPr>
                <w:rFonts w:ascii="Calibri" w:eastAsia="Times New Roman" w:hAnsi="Calibri" w:cs="Calibri"/>
                <w:b w:val="0"/>
                <w:color w:val="000000"/>
                <w:sz w:val="20"/>
                <w:szCs w:val="20"/>
                <w:lang w:eastAsia="en-GB"/>
              </w:rPr>
              <w: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0A3ACA3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0C6CE8F1"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49311F2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7C85A89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2EA24968"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2F11F82D" w14:textId="77777777" w:rsidTr="30E16D96">
        <w:trPr>
          <w:trHeight w:val="420"/>
        </w:trPr>
        <w:tc>
          <w:tcPr>
            <w:tcW w:w="1074" w:type="dxa"/>
            <w:tcBorders>
              <w:top w:val="nil"/>
              <w:left w:val="single" w:sz="6" w:space="0" w:color="auto"/>
              <w:bottom w:val="single" w:sz="6" w:space="0" w:color="auto"/>
              <w:right w:val="single" w:sz="6" w:space="0" w:color="auto"/>
            </w:tcBorders>
            <w:shd w:val="clear" w:color="auto" w:fill="auto"/>
            <w:hideMark/>
          </w:tcPr>
          <w:p w14:paraId="0E636A8B" w14:textId="391F3821"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Wed </w:t>
            </w:r>
            <w:r w:rsidR="00E577B8">
              <w:rPr>
                <w:rFonts w:ascii="Calibri" w:eastAsia="Times New Roman" w:hAnsi="Calibri" w:cs="Calibri"/>
                <w:b w:val="0"/>
                <w:color w:val="000000"/>
                <w:sz w:val="20"/>
                <w:szCs w:val="20"/>
                <w:lang w:eastAsia="en-GB"/>
              </w:rPr>
              <w:t>1</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auto"/>
            <w:hideMark/>
          </w:tcPr>
          <w:p w14:paraId="16FB1CB5" w14:textId="63A12D08" w:rsidR="007260D7" w:rsidRPr="007260D7" w:rsidRDefault="06DB1006" w:rsidP="0050703E">
            <w:pPr>
              <w:spacing w:after="0"/>
              <w:textAlignment w:val="baseline"/>
              <w:rPr>
                <w:rFonts w:ascii="Segoe UI" w:eastAsia="Times New Roman" w:hAnsi="Segoe UI" w:cs="Segoe UI"/>
                <w:b w:val="0"/>
                <w:color w:val="1F497D"/>
                <w:sz w:val="18"/>
                <w:szCs w:val="18"/>
                <w:lang w:eastAsia="en-GB"/>
              </w:rPr>
            </w:pPr>
            <w:r w:rsidRPr="30E16D96">
              <w:rPr>
                <w:rFonts w:ascii="Calibri" w:eastAsia="Times New Roman" w:hAnsi="Calibri" w:cs="Calibri"/>
                <w:b w:val="0"/>
                <w:color w:val="000000" w:themeColor="text1"/>
                <w:sz w:val="20"/>
                <w:szCs w:val="20"/>
                <w:lang w:eastAsia="en-GB"/>
              </w:rPr>
              <w:t>10</w:t>
            </w:r>
            <w:r w:rsidR="4C95A740" w:rsidRPr="30E16D96">
              <w:rPr>
                <w:rFonts w:ascii="Calibri" w:eastAsia="Times New Roman" w:hAnsi="Calibri" w:cs="Calibri"/>
                <w:b w:val="0"/>
                <w:color w:val="000000" w:themeColor="text1"/>
                <w:sz w:val="20"/>
                <w:szCs w:val="20"/>
                <w:lang w:eastAsia="en-GB"/>
              </w:rPr>
              <w:t>:00-1</w:t>
            </w:r>
            <w:r w:rsidR="42CA1D74" w:rsidRPr="30E16D96">
              <w:rPr>
                <w:rFonts w:ascii="Calibri" w:eastAsia="Times New Roman" w:hAnsi="Calibri" w:cs="Calibri"/>
                <w:b w:val="0"/>
                <w:color w:val="000000" w:themeColor="text1"/>
                <w:sz w:val="20"/>
                <w:szCs w:val="20"/>
                <w:lang w:eastAsia="en-GB"/>
              </w:rPr>
              <w:t>3</w:t>
            </w:r>
            <w:r w:rsidR="4C95A740" w:rsidRPr="30E16D96">
              <w:rPr>
                <w:rFonts w:ascii="Calibri" w:eastAsia="Times New Roman" w:hAnsi="Calibri" w:cs="Calibri"/>
                <w:b w:val="0"/>
                <w:color w:val="000000" w:themeColor="text1"/>
                <w:sz w:val="20"/>
                <w:szCs w:val="20"/>
                <w:lang w:eastAsia="en-GB"/>
              </w:rPr>
              <w:t>:00 </w:t>
            </w:r>
          </w:p>
        </w:tc>
        <w:tc>
          <w:tcPr>
            <w:tcW w:w="1135" w:type="dxa"/>
            <w:tcBorders>
              <w:top w:val="nil"/>
              <w:left w:val="nil"/>
              <w:bottom w:val="single" w:sz="6" w:space="0" w:color="auto"/>
              <w:right w:val="single" w:sz="6" w:space="0" w:color="auto"/>
            </w:tcBorders>
            <w:shd w:val="clear" w:color="auto" w:fill="auto"/>
            <w:hideMark/>
          </w:tcPr>
          <w:p w14:paraId="3A8906C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1.001 </w:t>
            </w:r>
          </w:p>
          <w:p w14:paraId="35D69F0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1.007 </w:t>
            </w:r>
          </w:p>
        </w:tc>
        <w:tc>
          <w:tcPr>
            <w:tcW w:w="5256" w:type="dxa"/>
            <w:tcBorders>
              <w:top w:val="nil"/>
              <w:left w:val="nil"/>
              <w:bottom w:val="single" w:sz="6" w:space="0" w:color="auto"/>
              <w:right w:val="single" w:sz="6" w:space="0" w:color="auto"/>
            </w:tcBorders>
            <w:shd w:val="clear" w:color="auto" w:fill="auto"/>
            <w:hideMark/>
          </w:tcPr>
          <w:p w14:paraId="05A0482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Ombea Workshop on Experimental Design </w:t>
            </w:r>
          </w:p>
        </w:tc>
        <w:tc>
          <w:tcPr>
            <w:tcW w:w="1043" w:type="dxa"/>
            <w:tcBorders>
              <w:top w:val="nil"/>
              <w:left w:val="nil"/>
              <w:bottom w:val="single" w:sz="6" w:space="0" w:color="auto"/>
              <w:right w:val="single" w:sz="6" w:space="0" w:color="auto"/>
            </w:tcBorders>
            <w:shd w:val="clear" w:color="auto" w:fill="auto"/>
            <w:hideMark/>
          </w:tcPr>
          <w:p w14:paraId="70FCF43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Workshop </w:t>
            </w:r>
          </w:p>
        </w:tc>
        <w:tc>
          <w:tcPr>
            <w:tcW w:w="840" w:type="dxa"/>
            <w:tcBorders>
              <w:top w:val="nil"/>
              <w:left w:val="nil"/>
              <w:bottom w:val="single" w:sz="6" w:space="0" w:color="auto"/>
              <w:right w:val="single" w:sz="6" w:space="0" w:color="auto"/>
            </w:tcBorders>
            <w:shd w:val="clear" w:color="auto" w:fill="auto"/>
            <w:hideMark/>
          </w:tcPr>
          <w:p w14:paraId="33326323" w14:textId="4F002A96" w:rsidR="007260D7" w:rsidRPr="007260D7" w:rsidRDefault="4C95A740" w:rsidP="30E16D96">
            <w:pPr>
              <w:spacing w:after="0"/>
              <w:textAlignment w:val="baseline"/>
              <w:rPr>
                <w:rFonts w:ascii="Calibri" w:eastAsia="Times New Roman" w:hAnsi="Calibri" w:cs="Calibri"/>
                <w:b w:val="0"/>
                <w:color w:val="000000" w:themeColor="text1"/>
                <w:sz w:val="20"/>
                <w:szCs w:val="20"/>
                <w:lang w:eastAsia="en-GB"/>
              </w:rPr>
            </w:pPr>
            <w:r w:rsidRPr="30E16D96">
              <w:rPr>
                <w:rFonts w:ascii="Calibri" w:eastAsia="Times New Roman" w:hAnsi="Calibri" w:cs="Calibri"/>
                <w:b w:val="0"/>
                <w:color w:val="000000" w:themeColor="text1"/>
                <w:sz w:val="20"/>
                <w:szCs w:val="20"/>
                <w:lang w:eastAsia="en-GB"/>
              </w:rPr>
              <w:t xml:space="preserve">DS / </w:t>
            </w:r>
            <w:r w:rsidR="0A1AACC7" w:rsidRPr="30E16D96">
              <w:rPr>
                <w:rFonts w:ascii="Calibri" w:eastAsia="Times New Roman" w:hAnsi="Calibri" w:cs="Calibri"/>
                <w:b w:val="0"/>
                <w:color w:val="000000" w:themeColor="text1"/>
                <w:sz w:val="20"/>
                <w:szCs w:val="20"/>
                <w:lang w:eastAsia="en-GB"/>
              </w:rPr>
              <w:t>CC</w:t>
            </w:r>
            <w:r w:rsidRPr="30E16D96">
              <w:rPr>
                <w:rFonts w:ascii="Calibri" w:eastAsia="Times New Roman" w:hAnsi="Calibri" w:cs="Calibri"/>
                <w:b w:val="0"/>
                <w:color w:val="000000" w:themeColor="text1"/>
                <w:sz w:val="20"/>
                <w:szCs w:val="20"/>
                <w:lang w:eastAsia="en-GB"/>
              </w:rPr>
              <w:t> </w:t>
            </w:r>
          </w:p>
        </w:tc>
      </w:tr>
      <w:tr w:rsidR="007260D7" w:rsidRPr="007260D7" w14:paraId="531D860C"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5F6AB49B" w14:textId="3FAC4FB3"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lastRenderedPageBreak/>
              <w:t xml:space="preserve">Thu </w:t>
            </w:r>
            <w:r w:rsidR="00E577B8">
              <w:rPr>
                <w:rFonts w:ascii="Calibri" w:eastAsia="Times New Roman" w:hAnsi="Calibri" w:cs="Calibri"/>
                <w:b w:val="0"/>
                <w:color w:val="000000"/>
                <w:sz w:val="20"/>
                <w:szCs w:val="20"/>
                <w:lang w:eastAsia="en-GB"/>
              </w:rPr>
              <w:t>2</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1B9F8B7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52B6BA1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470EA88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186318A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2CB5BCE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487B9FED"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2EAC4BCF" w14:textId="0321094A"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Fri </w:t>
            </w:r>
            <w:r w:rsidR="00E577B8">
              <w:rPr>
                <w:rFonts w:ascii="Calibri" w:eastAsia="Times New Roman" w:hAnsi="Calibri" w:cs="Calibri"/>
                <w:b w:val="0"/>
                <w:color w:val="000000"/>
                <w:sz w:val="20"/>
                <w:szCs w:val="20"/>
                <w:lang w:eastAsia="en-GB"/>
              </w:rPr>
              <w:t>3</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22E508B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478AFC2A"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39F8A1E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1267580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21A816B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sz w:val="20"/>
                <w:szCs w:val="20"/>
                <w:lang w:eastAsia="en-GB"/>
              </w:rPr>
              <w:t>  </w:t>
            </w:r>
          </w:p>
        </w:tc>
      </w:tr>
      <w:tr w:rsidR="007260D7" w:rsidRPr="007260D7" w14:paraId="798D3723" w14:textId="77777777" w:rsidTr="30E16D96">
        <w:trPr>
          <w:trHeight w:val="300"/>
        </w:trPr>
        <w:tc>
          <w:tcPr>
            <w:tcW w:w="10533" w:type="dxa"/>
            <w:gridSpan w:val="6"/>
            <w:tcBorders>
              <w:top w:val="single" w:sz="6" w:space="0" w:color="auto"/>
              <w:left w:val="single" w:sz="6" w:space="0" w:color="auto"/>
              <w:bottom w:val="single" w:sz="6" w:space="0" w:color="auto"/>
              <w:right w:val="single" w:sz="6" w:space="0" w:color="000000" w:themeColor="text1"/>
            </w:tcBorders>
            <w:shd w:val="clear" w:color="auto" w:fill="auto"/>
            <w:hideMark/>
          </w:tcPr>
          <w:p w14:paraId="49B32B34"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Week 15 </w:t>
            </w:r>
          </w:p>
        </w:tc>
      </w:tr>
      <w:tr w:rsidR="007260D7" w:rsidRPr="007260D7" w14:paraId="77B6E55D"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39894455" w14:textId="08676416"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Mon </w:t>
            </w:r>
            <w:r w:rsidR="00E577B8">
              <w:rPr>
                <w:rFonts w:ascii="Calibri" w:eastAsia="Times New Roman" w:hAnsi="Calibri" w:cs="Calibri"/>
                <w:b w:val="0"/>
                <w:color w:val="000000"/>
                <w:sz w:val="20"/>
                <w:szCs w:val="20"/>
                <w:lang w:eastAsia="en-GB"/>
              </w:rPr>
              <w:t>6</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620F4C37"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7FEBC3ED"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12C8552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2A77B55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4D740A2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14AF1990"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3E8A2782" w14:textId="58EC9E39"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Tue </w:t>
            </w:r>
            <w:r w:rsidR="00E577B8">
              <w:rPr>
                <w:rFonts w:ascii="Calibri" w:eastAsia="Times New Roman" w:hAnsi="Calibri" w:cs="Calibri"/>
                <w:b w:val="0"/>
                <w:color w:val="000000"/>
                <w:sz w:val="20"/>
                <w:szCs w:val="20"/>
                <w:lang w:eastAsia="en-GB"/>
              </w:rPr>
              <w:t>7</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551A707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7259F8B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00A89DF8"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5FC0D9D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047196B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09BAAEBF" w14:textId="77777777" w:rsidTr="30E16D96">
        <w:trPr>
          <w:trHeight w:val="360"/>
        </w:trPr>
        <w:tc>
          <w:tcPr>
            <w:tcW w:w="1074" w:type="dxa"/>
            <w:tcBorders>
              <w:top w:val="nil"/>
              <w:left w:val="single" w:sz="6" w:space="0" w:color="auto"/>
              <w:bottom w:val="single" w:sz="6" w:space="0" w:color="auto"/>
              <w:right w:val="single" w:sz="6" w:space="0" w:color="auto"/>
            </w:tcBorders>
            <w:shd w:val="clear" w:color="auto" w:fill="FFFFFF" w:themeFill="background1"/>
            <w:hideMark/>
          </w:tcPr>
          <w:p w14:paraId="1C745632" w14:textId="04AB88CD"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Wed </w:t>
            </w:r>
            <w:r w:rsidR="00E577B8">
              <w:rPr>
                <w:rFonts w:ascii="Calibri" w:eastAsia="Times New Roman" w:hAnsi="Calibri" w:cs="Calibri"/>
                <w:b w:val="0"/>
                <w:color w:val="000000"/>
                <w:sz w:val="20"/>
                <w:szCs w:val="20"/>
                <w:lang w:eastAsia="en-GB"/>
              </w:rPr>
              <w:t>8</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auto"/>
            <w:hideMark/>
          </w:tcPr>
          <w:p w14:paraId="361B8E70" w14:textId="49024403" w:rsidR="007260D7" w:rsidRPr="007260D7" w:rsidRDefault="1CCCB2FF" w:rsidP="30E16D96">
            <w:pPr>
              <w:spacing w:after="0"/>
              <w:textAlignment w:val="baseline"/>
              <w:rPr>
                <w:rFonts w:ascii="Calibri" w:eastAsia="Times New Roman" w:hAnsi="Calibri" w:cs="Calibri"/>
                <w:b w:val="0"/>
                <w:color w:val="000000" w:themeColor="text1"/>
                <w:sz w:val="20"/>
                <w:szCs w:val="20"/>
                <w:lang w:eastAsia="en-GB"/>
              </w:rPr>
            </w:pPr>
            <w:r w:rsidRPr="30E16D96">
              <w:rPr>
                <w:rFonts w:ascii="Calibri" w:eastAsia="Times New Roman" w:hAnsi="Calibri" w:cs="Calibri"/>
                <w:b w:val="0"/>
                <w:color w:val="000000" w:themeColor="text1"/>
                <w:sz w:val="20"/>
                <w:szCs w:val="20"/>
                <w:lang w:eastAsia="en-GB"/>
              </w:rPr>
              <w:t>10</w:t>
            </w:r>
            <w:r w:rsidR="4C95A740" w:rsidRPr="30E16D96">
              <w:rPr>
                <w:rFonts w:ascii="Calibri" w:eastAsia="Times New Roman" w:hAnsi="Calibri" w:cs="Calibri"/>
                <w:b w:val="0"/>
                <w:color w:val="000000" w:themeColor="text1"/>
                <w:sz w:val="20"/>
                <w:szCs w:val="20"/>
                <w:lang w:eastAsia="en-GB"/>
              </w:rPr>
              <w:t>:00-1</w:t>
            </w:r>
            <w:r w:rsidR="48615416" w:rsidRPr="30E16D96">
              <w:rPr>
                <w:rFonts w:ascii="Calibri" w:eastAsia="Times New Roman" w:hAnsi="Calibri" w:cs="Calibri"/>
                <w:b w:val="0"/>
                <w:color w:val="000000" w:themeColor="text1"/>
                <w:sz w:val="20"/>
                <w:szCs w:val="20"/>
                <w:lang w:eastAsia="en-GB"/>
              </w:rPr>
              <w:t>1</w:t>
            </w:r>
            <w:r w:rsidR="4C95A740" w:rsidRPr="30E16D96">
              <w:rPr>
                <w:rFonts w:ascii="Calibri" w:eastAsia="Times New Roman" w:hAnsi="Calibri" w:cs="Calibri"/>
                <w:b w:val="0"/>
                <w:color w:val="000000" w:themeColor="text1"/>
                <w:sz w:val="20"/>
                <w:szCs w:val="20"/>
                <w:lang w:eastAsia="en-GB"/>
              </w:rPr>
              <w:t>:</w:t>
            </w:r>
            <w:r w:rsidR="61767F80" w:rsidRPr="30E16D96">
              <w:rPr>
                <w:rFonts w:ascii="Calibri" w:eastAsia="Times New Roman" w:hAnsi="Calibri" w:cs="Calibri"/>
                <w:b w:val="0"/>
                <w:color w:val="000000" w:themeColor="text1"/>
                <w:sz w:val="20"/>
                <w:szCs w:val="20"/>
                <w:lang w:eastAsia="en-GB"/>
              </w:rPr>
              <w:t>3</w:t>
            </w:r>
            <w:r w:rsidR="4C95A740" w:rsidRPr="30E16D96">
              <w:rPr>
                <w:rFonts w:ascii="Calibri" w:eastAsia="Times New Roman" w:hAnsi="Calibri" w:cs="Calibri"/>
                <w:b w:val="0"/>
                <w:color w:val="000000" w:themeColor="text1"/>
                <w:sz w:val="20"/>
                <w:szCs w:val="20"/>
                <w:lang w:eastAsia="en-GB"/>
              </w:rPr>
              <w:t>0 </w:t>
            </w:r>
          </w:p>
        </w:tc>
        <w:tc>
          <w:tcPr>
            <w:tcW w:w="1135" w:type="dxa"/>
            <w:tcBorders>
              <w:top w:val="nil"/>
              <w:left w:val="nil"/>
              <w:bottom w:val="single" w:sz="6" w:space="0" w:color="auto"/>
              <w:right w:val="single" w:sz="6" w:space="0" w:color="auto"/>
            </w:tcBorders>
            <w:shd w:val="clear" w:color="auto" w:fill="auto"/>
            <w:hideMark/>
          </w:tcPr>
          <w:p w14:paraId="5A34231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1.001 </w:t>
            </w:r>
          </w:p>
          <w:p w14:paraId="1D3349B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1.007 </w:t>
            </w:r>
          </w:p>
        </w:tc>
        <w:tc>
          <w:tcPr>
            <w:tcW w:w="5256" w:type="dxa"/>
            <w:tcBorders>
              <w:top w:val="nil"/>
              <w:left w:val="nil"/>
              <w:bottom w:val="single" w:sz="6" w:space="0" w:color="auto"/>
              <w:right w:val="single" w:sz="6" w:space="0" w:color="auto"/>
            </w:tcBorders>
            <w:shd w:val="clear" w:color="auto" w:fill="auto"/>
            <w:hideMark/>
          </w:tcPr>
          <w:p w14:paraId="539F4D2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Assessment on Experimental Design </w:t>
            </w:r>
          </w:p>
        </w:tc>
        <w:tc>
          <w:tcPr>
            <w:tcW w:w="1043" w:type="dxa"/>
            <w:tcBorders>
              <w:top w:val="nil"/>
              <w:left w:val="nil"/>
              <w:bottom w:val="single" w:sz="6" w:space="0" w:color="auto"/>
              <w:right w:val="single" w:sz="6" w:space="0" w:color="auto"/>
            </w:tcBorders>
            <w:shd w:val="clear" w:color="auto" w:fill="auto"/>
            <w:hideMark/>
          </w:tcPr>
          <w:p w14:paraId="215F343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Assessment </w:t>
            </w:r>
          </w:p>
        </w:tc>
        <w:tc>
          <w:tcPr>
            <w:tcW w:w="840" w:type="dxa"/>
            <w:tcBorders>
              <w:top w:val="nil"/>
              <w:left w:val="nil"/>
              <w:bottom w:val="single" w:sz="6" w:space="0" w:color="auto"/>
              <w:right w:val="single" w:sz="6" w:space="0" w:color="auto"/>
            </w:tcBorders>
            <w:shd w:val="clear" w:color="auto" w:fill="auto"/>
            <w:hideMark/>
          </w:tcPr>
          <w:p w14:paraId="5C642A61"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DS / CC </w:t>
            </w:r>
          </w:p>
        </w:tc>
      </w:tr>
      <w:tr w:rsidR="007260D7" w:rsidRPr="007260D7" w14:paraId="51D04346"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59CE9141" w14:textId="3501D218"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Thu </w:t>
            </w:r>
            <w:r w:rsidR="00E577B8">
              <w:rPr>
                <w:rFonts w:ascii="Calibri" w:eastAsia="Times New Roman" w:hAnsi="Calibri" w:cs="Calibri"/>
                <w:b w:val="0"/>
                <w:color w:val="000000"/>
                <w:sz w:val="20"/>
                <w:szCs w:val="20"/>
                <w:lang w:eastAsia="en-GB"/>
              </w:rPr>
              <w:t>9</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64A74978"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00BA7F27"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0DACA6A1"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33812F7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7E06469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7912420D"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3DB1C041" w14:textId="06686126"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Fri 1</w:t>
            </w:r>
            <w:r w:rsidR="00E577B8">
              <w:rPr>
                <w:rFonts w:ascii="Calibri" w:eastAsia="Times New Roman" w:hAnsi="Calibri" w:cs="Calibri"/>
                <w:b w:val="0"/>
                <w:color w:val="000000"/>
                <w:sz w:val="20"/>
                <w:szCs w:val="20"/>
                <w:lang w:eastAsia="en-GB"/>
              </w:rPr>
              <w:t>0</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67293FB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347D97C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5135BB9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156B4097"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4E99B06E"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6DE8054C" w14:textId="77777777" w:rsidTr="30E16D96">
        <w:trPr>
          <w:trHeight w:val="300"/>
        </w:trPr>
        <w:tc>
          <w:tcPr>
            <w:tcW w:w="10533" w:type="dxa"/>
            <w:gridSpan w:val="6"/>
            <w:tcBorders>
              <w:top w:val="single" w:sz="6" w:space="0" w:color="auto"/>
              <w:left w:val="single" w:sz="6" w:space="0" w:color="auto"/>
              <w:bottom w:val="single" w:sz="6" w:space="0" w:color="auto"/>
              <w:right w:val="single" w:sz="6" w:space="0" w:color="000000" w:themeColor="text1"/>
            </w:tcBorders>
            <w:shd w:val="clear" w:color="auto" w:fill="auto"/>
            <w:hideMark/>
          </w:tcPr>
          <w:p w14:paraId="4C7CE19C"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Week 16 </w:t>
            </w:r>
          </w:p>
        </w:tc>
      </w:tr>
      <w:tr w:rsidR="007260D7" w:rsidRPr="007260D7" w14:paraId="3A8A8F2F"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79201676" w14:textId="23FC02D2"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Mon 1</w:t>
            </w:r>
            <w:r w:rsidR="00E577B8">
              <w:rPr>
                <w:rFonts w:ascii="Calibri" w:eastAsia="Times New Roman" w:hAnsi="Calibri" w:cs="Calibri"/>
                <w:b w:val="0"/>
                <w:color w:val="000000"/>
                <w:sz w:val="20"/>
                <w:szCs w:val="20"/>
                <w:lang w:eastAsia="en-GB"/>
              </w:rPr>
              <w:t>3</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5F0AB5C2"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38EBCE4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49559532"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73496E5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631BBF66"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68576E2C"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70A3E3D3" w14:textId="561494AF"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Tue 1</w:t>
            </w:r>
            <w:r w:rsidR="00E577B8">
              <w:rPr>
                <w:rFonts w:ascii="Calibri" w:eastAsia="Times New Roman" w:hAnsi="Calibri" w:cs="Calibri"/>
                <w:b w:val="0"/>
                <w:color w:val="000000"/>
                <w:sz w:val="20"/>
                <w:szCs w:val="20"/>
                <w:lang w:eastAsia="en-GB"/>
              </w:rPr>
              <w:t>4</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5A68091E"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64329A4A"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0455F34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7062E84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1D768EF7"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209544B6" w14:textId="77777777" w:rsidTr="30E16D96">
        <w:trPr>
          <w:trHeight w:val="570"/>
        </w:trPr>
        <w:tc>
          <w:tcPr>
            <w:tcW w:w="1074" w:type="dxa"/>
            <w:tcBorders>
              <w:top w:val="nil"/>
              <w:left w:val="single" w:sz="6" w:space="0" w:color="auto"/>
              <w:bottom w:val="single" w:sz="6" w:space="0" w:color="auto"/>
              <w:right w:val="single" w:sz="6" w:space="0" w:color="auto"/>
            </w:tcBorders>
            <w:shd w:val="clear" w:color="auto" w:fill="FFFFFF" w:themeFill="background1"/>
            <w:hideMark/>
          </w:tcPr>
          <w:p w14:paraId="7D2A8305" w14:textId="78BACD1B"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Wed 1</w:t>
            </w:r>
            <w:r w:rsidR="00E577B8">
              <w:rPr>
                <w:rFonts w:ascii="Calibri" w:eastAsia="Times New Roman" w:hAnsi="Calibri" w:cs="Calibri"/>
                <w:b w:val="0"/>
                <w:color w:val="000000"/>
                <w:sz w:val="20"/>
                <w:szCs w:val="20"/>
                <w:lang w:eastAsia="en-GB"/>
              </w:rPr>
              <w:t>5</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auto"/>
            <w:hideMark/>
          </w:tcPr>
          <w:p w14:paraId="62F14C61" w14:textId="2A40A31B" w:rsidR="007260D7" w:rsidRPr="007260D7" w:rsidRDefault="71C59580" w:rsidP="0050703E">
            <w:pPr>
              <w:spacing w:after="0"/>
              <w:textAlignment w:val="baseline"/>
              <w:rPr>
                <w:rFonts w:ascii="Segoe UI" w:eastAsia="Times New Roman" w:hAnsi="Segoe UI" w:cs="Segoe UI"/>
                <w:b w:val="0"/>
                <w:color w:val="1F497D"/>
                <w:sz w:val="18"/>
                <w:szCs w:val="18"/>
                <w:lang w:eastAsia="en-GB"/>
              </w:rPr>
            </w:pPr>
            <w:r w:rsidRPr="30E16D96">
              <w:rPr>
                <w:rFonts w:ascii="Calibri" w:eastAsia="Times New Roman" w:hAnsi="Calibri" w:cs="Calibri"/>
                <w:b w:val="0"/>
                <w:color w:val="000000" w:themeColor="text1"/>
                <w:sz w:val="20"/>
                <w:szCs w:val="20"/>
                <w:lang w:eastAsia="en-GB"/>
              </w:rPr>
              <w:t>10</w:t>
            </w:r>
            <w:r w:rsidR="4C95A740" w:rsidRPr="30E16D96">
              <w:rPr>
                <w:rFonts w:ascii="Calibri" w:eastAsia="Times New Roman" w:hAnsi="Calibri" w:cs="Calibri"/>
                <w:b w:val="0"/>
                <w:color w:val="000000" w:themeColor="text1"/>
                <w:sz w:val="20"/>
                <w:szCs w:val="20"/>
                <w:lang w:eastAsia="en-GB"/>
              </w:rPr>
              <w:t>:00-1</w:t>
            </w:r>
            <w:r w:rsidR="42CA1D74" w:rsidRPr="30E16D96">
              <w:rPr>
                <w:rFonts w:ascii="Calibri" w:eastAsia="Times New Roman" w:hAnsi="Calibri" w:cs="Calibri"/>
                <w:b w:val="0"/>
                <w:color w:val="000000" w:themeColor="text1"/>
                <w:sz w:val="20"/>
                <w:szCs w:val="20"/>
                <w:lang w:eastAsia="en-GB"/>
              </w:rPr>
              <w:t>3</w:t>
            </w:r>
            <w:r w:rsidR="4C95A740" w:rsidRPr="30E16D96">
              <w:rPr>
                <w:rFonts w:ascii="Calibri" w:eastAsia="Times New Roman" w:hAnsi="Calibri" w:cs="Calibri"/>
                <w:b w:val="0"/>
                <w:color w:val="000000" w:themeColor="text1"/>
                <w:sz w:val="20"/>
                <w:szCs w:val="20"/>
                <w:lang w:eastAsia="en-GB"/>
              </w:rPr>
              <w:t>:00 </w:t>
            </w:r>
          </w:p>
        </w:tc>
        <w:tc>
          <w:tcPr>
            <w:tcW w:w="1135" w:type="dxa"/>
            <w:tcBorders>
              <w:top w:val="nil"/>
              <w:left w:val="nil"/>
              <w:bottom w:val="single" w:sz="6" w:space="0" w:color="auto"/>
              <w:right w:val="single" w:sz="6" w:space="0" w:color="auto"/>
            </w:tcBorders>
            <w:shd w:val="clear" w:color="auto" w:fill="auto"/>
            <w:hideMark/>
          </w:tcPr>
          <w:p w14:paraId="5E0BFEED"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1.001 </w:t>
            </w:r>
          </w:p>
          <w:p w14:paraId="0D3FB43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1.007 </w:t>
            </w:r>
          </w:p>
        </w:tc>
        <w:tc>
          <w:tcPr>
            <w:tcW w:w="5256" w:type="dxa"/>
            <w:tcBorders>
              <w:top w:val="nil"/>
              <w:left w:val="nil"/>
              <w:bottom w:val="single" w:sz="6" w:space="0" w:color="auto"/>
              <w:right w:val="single" w:sz="6" w:space="0" w:color="auto"/>
            </w:tcBorders>
            <w:shd w:val="clear" w:color="auto" w:fill="auto"/>
            <w:hideMark/>
          </w:tcPr>
          <w:p w14:paraId="5FF0C3C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Ombea Workshop on Reporting Scientific Data and Problem Solving </w:t>
            </w:r>
          </w:p>
        </w:tc>
        <w:tc>
          <w:tcPr>
            <w:tcW w:w="1043" w:type="dxa"/>
            <w:tcBorders>
              <w:top w:val="nil"/>
              <w:left w:val="nil"/>
              <w:bottom w:val="single" w:sz="6" w:space="0" w:color="auto"/>
              <w:right w:val="single" w:sz="6" w:space="0" w:color="auto"/>
            </w:tcBorders>
            <w:shd w:val="clear" w:color="auto" w:fill="auto"/>
            <w:hideMark/>
          </w:tcPr>
          <w:p w14:paraId="32943696"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Workshop </w:t>
            </w:r>
          </w:p>
        </w:tc>
        <w:tc>
          <w:tcPr>
            <w:tcW w:w="840" w:type="dxa"/>
            <w:tcBorders>
              <w:top w:val="nil"/>
              <w:left w:val="nil"/>
              <w:bottom w:val="single" w:sz="6" w:space="0" w:color="auto"/>
              <w:right w:val="single" w:sz="6" w:space="0" w:color="auto"/>
            </w:tcBorders>
            <w:shd w:val="clear" w:color="auto" w:fill="auto"/>
            <w:hideMark/>
          </w:tcPr>
          <w:p w14:paraId="7AFEEB49" w14:textId="465583EA" w:rsidR="007260D7" w:rsidRPr="007260D7" w:rsidRDefault="4C95A740" w:rsidP="30E16D96">
            <w:pPr>
              <w:spacing w:after="0"/>
              <w:textAlignment w:val="baseline"/>
              <w:rPr>
                <w:rFonts w:ascii="Calibri" w:eastAsia="Times New Roman" w:hAnsi="Calibri" w:cs="Calibri"/>
                <w:b w:val="0"/>
                <w:color w:val="000000" w:themeColor="text1"/>
                <w:sz w:val="20"/>
                <w:szCs w:val="20"/>
                <w:lang w:eastAsia="en-GB"/>
              </w:rPr>
            </w:pPr>
            <w:r w:rsidRPr="30E16D96">
              <w:rPr>
                <w:rFonts w:ascii="Calibri" w:eastAsia="Times New Roman" w:hAnsi="Calibri" w:cs="Calibri"/>
                <w:b w:val="0"/>
                <w:color w:val="000000" w:themeColor="text1"/>
                <w:sz w:val="20"/>
                <w:szCs w:val="20"/>
                <w:lang w:eastAsia="en-GB"/>
              </w:rPr>
              <w:t xml:space="preserve">DS / </w:t>
            </w:r>
            <w:r w:rsidR="46D1ABBB" w:rsidRPr="30E16D96">
              <w:rPr>
                <w:rFonts w:ascii="Calibri" w:eastAsia="Times New Roman" w:hAnsi="Calibri" w:cs="Calibri"/>
                <w:b w:val="0"/>
                <w:color w:val="000000" w:themeColor="text1"/>
                <w:sz w:val="20"/>
                <w:szCs w:val="20"/>
                <w:lang w:eastAsia="en-GB"/>
              </w:rPr>
              <w:t>CC</w:t>
            </w:r>
            <w:r w:rsidRPr="30E16D96">
              <w:rPr>
                <w:rFonts w:ascii="Calibri" w:eastAsia="Times New Roman" w:hAnsi="Calibri" w:cs="Calibri"/>
                <w:b w:val="0"/>
                <w:color w:val="000000" w:themeColor="text1"/>
                <w:sz w:val="20"/>
                <w:szCs w:val="20"/>
                <w:lang w:eastAsia="en-GB"/>
              </w:rPr>
              <w:t> </w:t>
            </w:r>
          </w:p>
        </w:tc>
      </w:tr>
      <w:tr w:rsidR="007260D7" w:rsidRPr="007260D7" w14:paraId="0095D318"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1979B0E4" w14:textId="209D03BC"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Thu 1</w:t>
            </w:r>
            <w:r w:rsidR="00E577B8">
              <w:rPr>
                <w:rFonts w:ascii="Calibri" w:eastAsia="Times New Roman" w:hAnsi="Calibri" w:cs="Calibri"/>
                <w:b w:val="0"/>
                <w:color w:val="000000"/>
                <w:sz w:val="20"/>
                <w:szCs w:val="20"/>
                <w:lang w:eastAsia="en-GB"/>
              </w:rPr>
              <w:t>6</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6C83EC3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1C09446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2A922891"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442B13E6"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43A7347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339289FF"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0ECFE2DD" w14:textId="4E5C72F0"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Fri 1</w:t>
            </w:r>
            <w:r w:rsidR="00E577B8">
              <w:rPr>
                <w:rFonts w:ascii="Calibri" w:eastAsia="Times New Roman" w:hAnsi="Calibri" w:cs="Calibri"/>
                <w:b w:val="0"/>
                <w:color w:val="000000"/>
                <w:sz w:val="20"/>
                <w:szCs w:val="20"/>
                <w:lang w:eastAsia="en-GB"/>
              </w:rPr>
              <w:t>7</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583EF307"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01FE487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132EFB9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0C75803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12C53BC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74F3BE5A" w14:textId="77777777" w:rsidTr="30E16D96">
        <w:trPr>
          <w:trHeight w:val="300"/>
        </w:trPr>
        <w:tc>
          <w:tcPr>
            <w:tcW w:w="10533" w:type="dxa"/>
            <w:gridSpan w:val="6"/>
            <w:tcBorders>
              <w:top w:val="single" w:sz="6" w:space="0" w:color="auto"/>
              <w:left w:val="single" w:sz="6" w:space="0" w:color="auto"/>
              <w:bottom w:val="single" w:sz="6" w:space="0" w:color="auto"/>
              <w:right w:val="single" w:sz="6" w:space="0" w:color="000000" w:themeColor="text1"/>
            </w:tcBorders>
            <w:shd w:val="clear" w:color="auto" w:fill="auto"/>
            <w:hideMark/>
          </w:tcPr>
          <w:p w14:paraId="17C4D388"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Week 17 </w:t>
            </w:r>
          </w:p>
        </w:tc>
      </w:tr>
      <w:tr w:rsidR="007260D7" w:rsidRPr="007260D7" w14:paraId="4154E250"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45DA7A81" w14:textId="0E5BBB0E"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Mon 2</w:t>
            </w:r>
            <w:r w:rsidR="00E577B8">
              <w:rPr>
                <w:rFonts w:ascii="Calibri" w:eastAsia="Times New Roman" w:hAnsi="Calibri" w:cs="Calibri"/>
                <w:b w:val="0"/>
                <w:color w:val="000000"/>
                <w:sz w:val="20"/>
                <w:szCs w:val="20"/>
                <w:lang w:eastAsia="en-GB"/>
              </w:rPr>
              <w:t>0</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699A91C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69D7AD9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122ACD47"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0F11CD5A"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38FF9DC8"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0741AB9C"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707AFD0A" w14:textId="28A5550B"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Tue 2</w:t>
            </w:r>
            <w:r w:rsidR="00E577B8">
              <w:rPr>
                <w:rFonts w:ascii="Calibri" w:eastAsia="Times New Roman" w:hAnsi="Calibri" w:cs="Calibri"/>
                <w:b w:val="0"/>
                <w:color w:val="000000"/>
                <w:sz w:val="20"/>
                <w:szCs w:val="20"/>
                <w:lang w:eastAsia="en-GB"/>
              </w:rPr>
              <w:t>1</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394A4AA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721E3F88"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0D7828F7"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55C83637"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7CD4B571"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753A7AC2" w14:textId="77777777" w:rsidTr="30E16D96">
        <w:trPr>
          <w:trHeight w:val="585"/>
        </w:trPr>
        <w:tc>
          <w:tcPr>
            <w:tcW w:w="1074" w:type="dxa"/>
            <w:tcBorders>
              <w:top w:val="nil"/>
              <w:left w:val="single" w:sz="6" w:space="0" w:color="auto"/>
              <w:bottom w:val="single" w:sz="6" w:space="0" w:color="auto"/>
              <w:right w:val="single" w:sz="6" w:space="0" w:color="auto"/>
            </w:tcBorders>
            <w:shd w:val="clear" w:color="auto" w:fill="FFFFFF" w:themeFill="background1"/>
            <w:hideMark/>
          </w:tcPr>
          <w:p w14:paraId="7D614760" w14:textId="77BCA75D"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Wed 2</w:t>
            </w:r>
            <w:r w:rsidR="00E577B8">
              <w:rPr>
                <w:rFonts w:ascii="Calibri" w:eastAsia="Times New Roman" w:hAnsi="Calibri" w:cs="Calibri"/>
                <w:b w:val="0"/>
                <w:color w:val="000000"/>
                <w:sz w:val="20"/>
                <w:szCs w:val="20"/>
                <w:lang w:eastAsia="en-GB"/>
              </w:rPr>
              <w:t>2</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auto"/>
            <w:hideMark/>
          </w:tcPr>
          <w:p w14:paraId="17FC2790" w14:textId="6FFE7F97" w:rsidR="007260D7" w:rsidRPr="007260D7" w:rsidRDefault="0CF6562F" w:rsidP="30E16D96">
            <w:pPr>
              <w:spacing w:after="0"/>
              <w:textAlignment w:val="baseline"/>
              <w:rPr>
                <w:rFonts w:ascii="Calibri" w:eastAsia="Times New Roman" w:hAnsi="Calibri" w:cs="Calibri"/>
                <w:b w:val="0"/>
                <w:color w:val="000000" w:themeColor="text1"/>
                <w:sz w:val="20"/>
                <w:szCs w:val="20"/>
                <w:lang w:eastAsia="en-GB"/>
              </w:rPr>
            </w:pPr>
            <w:r w:rsidRPr="30E16D96">
              <w:rPr>
                <w:rFonts w:ascii="Calibri" w:eastAsia="Times New Roman" w:hAnsi="Calibri" w:cs="Calibri"/>
                <w:b w:val="0"/>
                <w:color w:val="000000" w:themeColor="text1"/>
                <w:sz w:val="20"/>
                <w:szCs w:val="20"/>
                <w:lang w:eastAsia="en-GB"/>
              </w:rPr>
              <w:t>10</w:t>
            </w:r>
            <w:r w:rsidR="4C95A740" w:rsidRPr="30E16D96">
              <w:rPr>
                <w:rFonts w:ascii="Calibri" w:eastAsia="Times New Roman" w:hAnsi="Calibri" w:cs="Calibri"/>
                <w:b w:val="0"/>
                <w:color w:val="000000" w:themeColor="text1"/>
                <w:sz w:val="20"/>
                <w:szCs w:val="20"/>
                <w:lang w:eastAsia="en-GB"/>
              </w:rPr>
              <w:t>:00-1</w:t>
            </w:r>
            <w:r w:rsidR="2925B9C8" w:rsidRPr="30E16D96">
              <w:rPr>
                <w:rFonts w:ascii="Calibri" w:eastAsia="Times New Roman" w:hAnsi="Calibri" w:cs="Calibri"/>
                <w:b w:val="0"/>
                <w:color w:val="000000" w:themeColor="text1"/>
                <w:sz w:val="20"/>
                <w:szCs w:val="20"/>
                <w:lang w:eastAsia="en-GB"/>
              </w:rPr>
              <w:t>1</w:t>
            </w:r>
            <w:r w:rsidR="4C95A740" w:rsidRPr="30E16D96">
              <w:rPr>
                <w:rFonts w:ascii="Calibri" w:eastAsia="Times New Roman" w:hAnsi="Calibri" w:cs="Calibri"/>
                <w:b w:val="0"/>
                <w:color w:val="000000" w:themeColor="text1"/>
                <w:sz w:val="20"/>
                <w:szCs w:val="20"/>
                <w:lang w:eastAsia="en-GB"/>
              </w:rPr>
              <w:t>:</w:t>
            </w:r>
            <w:r w:rsidR="6F19CA63" w:rsidRPr="30E16D96">
              <w:rPr>
                <w:rFonts w:ascii="Calibri" w:eastAsia="Times New Roman" w:hAnsi="Calibri" w:cs="Calibri"/>
                <w:b w:val="0"/>
                <w:color w:val="000000" w:themeColor="text1"/>
                <w:sz w:val="20"/>
                <w:szCs w:val="20"/>
                <w:lang w:eastAsia="en-GB"/>
              </w:rPr>
              <w:t>3</w:t>
            </w:r>
            <w:r w:rsidR="4C95A740" w:rsidRPr="30E16D96">
              <w:rPr>
                <w:rFonts w:ascii="Calibri" w:eastAsia="Times New Roman" w:hAnsi="Calibri" w:cs="Calibri"/>
                <w:b w:val="0"/>
                <w:color w:val="000000" w:themeColor="text1"/>
                <w:sz w:val="20"/>
                <w:szCs w:val="20"/>
                <w:lang w:eastAsia="en-GB"/>
              </w:rPr>
              <w:t>0 </w:t>
            </w:r>
          </w:p>
        </w:tc>
        <w:tc>
          <w:tcPr>
            <w:tcW w:w="1135" w:type="dxa"/>
            <w:tcBorders>
              <w:top w:val="nil"/>
              <w:left w:val="nil"/>
              <w:bottom w:val="single" w:sz="6" w:space="0" w:color="auto"/>
              <w:right w:val="single" w:sz="6" w:space="0" w:color="auto"/>
            </w:tcBorders>
            <w:shd w:val="clear" w:color="auto" w:fill="auto"/>
            <w:hideMark/>
          </w:tcPr>
          <w:p w14:paraId="3F86723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1.001 </w:t>
            </w:r>
          </w:p>
          <w:p w14:paraId="23D78217"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STH 1.007 </w:t>
            </w:r>
          </w:p>
        </w:tc>
        <w:tc>
          <w:tcPr>
            <w:tcW w:w="5256" w:type="dxa"/>
            <w:tcBorders>
              <w:top w:val="nil"/>
              <w:left w:val="nil"/>
              <w:bottom w:val="single" w:sz="6" w:space="0" w:color="auto"/>
              <w:right w:val="single" w:sz="6" w:space="0" w:color="auto"/>
            </w:tcBorders>
            <w:shd w:val="clear" w:color="auto" w:fill="auto"/>
            <w:hideMark/>
          </w:tcPr>
          <w:p w14:paraId="1DA6805A"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Assessment on Reporting Scientific Data and Problem Solving </w:t>
            </w:r>
          </w:p>
        </w:tc>
        <w:tc>
          <w:tcPr>
            <w:tcW w:w="1043" w:type="dxa"/>
            <w:tcBorders>
              <w:top w:val="nil"/>
              <w:left w:val="nil"/>
              <w:bottom w:val="single" w:sz="6" w:space="0" w:color="auto"/>
              <w:right w:val="single" w:sz="6" w:space="0" w:color="auto"/>
            </w:tcBorders>
            <w:shd w:val="clear" w:color="auto" w:fill="FFFFFF" w:themeFill="background1"/>
            <w:hideMark/>
          </w:tcPr>
          <w:p w14:paraId="1796C7ED"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Assessment </w:t>
            </w:r>
          </w:p>
        </w:tc>
        <w:tc>
          <w:tcPr>
            <w:tcW w:w="840" w:type="dxa"/>
            <w:tcBorders>
              <w:top w:val="nil"/>
              <w:left w:val="nil"/>
              <w:bottom w:val="single" w:sz="6" w:space="0" w:color="auto"/>
              <w:right w:val="single" w:sz="6" w:space="0" w:color="auto"/>
            </w:tcBorders>
            <w:shd w:val="clear" w:color="auto" w:fill="auto"/>
            <w:hideMark/>
          </w:tcPr>
          <w:p w14:paraId="0E8090AA"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DS / CC </w:t>
            </w:r>
          </w:p>
        </w:tc>
      </w:tr>
      <w:tr w:rsidR="007260D7" w:rsidRPr="007260D7" w14:paraId="480959AA"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5F845CBC" w14:textId="5605377C"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Thu 2</w:t>
            </w:r>
            <w:r w:rsidR="00E577B8">
              <w:rPr>
                <w:rFonts w:ascii="Calibri" w:eastAsia="Times New Roman" w:hAnsi="Calibri" w:cs="Calibri"/>
                <w:b w:val="0"/>
                <w:color w:val="000000"/>
                <w:sz w:val="20"/>
                <w:szCs w:val="20"/>
                <w:lang w:eastAsia="en-GB"/>
              </w:rPr>
              <w:t>3</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73E686AA"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6DC916F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56825765"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615FA5EA"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2D6CF54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021C889C"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29C19830" w14:textId="0E8C8506"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Fri 2</w:t>
            </w:r>
            <w:r w:rsidR="00E577B8">
              <w:rPr>
                <w:rFonts w:ascii="Calibri" w:eastAsia="Times New Roman" w:hAnsi="Calibri" w:cs="Calibri"/>
                <w:b w:val="0"/>
                <w:color w:val="000000"/>
                <w:sz w:val="20"/>
                <w:szCs w:val="20"/>
                <w:lang w:eastAsia="en-GB"/>
              </w:rPr>
              <w:t>4</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02F84395"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09454BF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427F722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2E4C5BC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426A466D"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sz w:val="20"/>
                <w:szCs w:val="20"/>
                <w:lang w:eastAsia="en-GB"/>
              </w:rPr>
              <w:t>  </w:t>
            </w:r>
          </w:p>
        </w:tc>
      </w:tr>
      <w:tr w:rsidR="007260D7" w:rsidRPr="007260D7" w14:paraId="04A0DC37" w14:textId="77777777" w:rsidTr="30E16D96">
        <w:trPr>
          <w:trHeight w:val="300"/>
        </w:trPr>
        <w:tc>
          <w:tcPr>
            <w:tcW w:w="10533" w:type="dxa"/>
            <w:gridSpan w:val="6"/>
            <w:tcBorders>
              <w:top w:val="single" w:sz="6" w:space="0" w:color="auto"/>
              <w:left w:val="single" w:sz="6" w:space="0" w:color="auto"/>
              <w:bottom w:val="single" w:sz="6" w:space="0" w:color="auto"/>
              <w:right w:val="single" w:sz="6" w:space="0" w:color="000000" w:themeColor="text1"/>
            </w:tcBorders>
            <w:shd w:val="clear" w:color="auto" w:fill="FFFFFF" w:themeFill="background1"/>
            <w:hideMark/>
          </w:tcPr>
          <w:p w14:paraId="1BB18751" w14:textId="77777777" w:rsidR="007260D7" w:rsidRPr="007260D7" w:rsidRDefault="007260D7" w:rsidP="0050703E">
            <w:pPr>
              <w:spacing w:after="0"/>
              <w:jc w:val="center"/>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Week 18</w:t>
            </w:r>
          </w:p>
        </w:tc>
      </w:tr>
      <w:tr w:rsidR="007260D7" w:rsidRPr="007260D7" w14:paraId="2496F791"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2A2CCD6C" w14:textId="5CE137B5"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Mon 2</w:t>
            </w:r>
            <w:r w:rsidR="00E577B8">
              <w:rPr>
                <w:rFonts w:ascii="Calibri" w:eastAsia="Times New Roman" w:hAnsi="Calibri" w:cs="Calibri"/>
                <w:b w:val="0"/>
                <w:color w:val="000000"/>
                <w:sz w:val="20"/>
                <w:szCs w:val="20"/>
                <w:lang w:eastAsia="en-GB"/>
              </w:rPr>
              <w:t>7</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13D17EDB"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66FC4A22"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77B4EB7D"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72BB254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1090F86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221E8991"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4EA42F38" w14:textId="22AF6129"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Tue 2</w:t>
            </w:r>
            <w:r w:rsidR="00E577B8">
              <w:rPr>
                <w:rFonts w:ascii="Calibri" w:eastAsia="Times New Roman" w:hAnsi="Calibri" w:cs="Calibri"/>
                <w:b w:val="0"/>
                <w:color w:val="000000"/>
                <w:sz w:val="20"/>
                <w:szCs w:val="20"/>
                <w:lang w:eastAsia="en-GB"/>
              </w:rPr>
              <w:t>8</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0BB4645E"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227B28A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69D2E1C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5A2CBD6D"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016BDD89"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0AC6E34D" w14:textId="77777777" w:rsidTr="30E16D96">
        <w:trPr>
          <w:trHeight w:val="525"/>
        </w:trPr>
        <w:tc>
          <w:tcPr>
            <w:tcW w:w="1074" w:type="dxa"/>
            <w:tcBorders>
              <w:top w:val="nil"/>
              <w:left w:val="single" w:sz="6" w:space="0" w:color="auto"/>
              <w:bottom w:val="single" w:sz="6" w:space="0" w:color="auto"/>
              <w:right w:val="single" w:sz="6" w:space="0" w:color="auto"/>
            </w:tcBorders>
            <w:shd w:val="clear" w:color="auto" w:fill="FFFFFF" w:themeFill="background1"/>
            <w:hideMark/>
          </w:tcPr>
          <w:p w14:paraId="08904D62" w14:textId="667965CF"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Wed </w:t>
            </w:r>
            <w:r w:rsidR="00E577B8">
              <w:rPr>
                <w:rFonts w:ascii="Calibri" w:eastAsia="Times New Roman" w:hAnsi="Calibri" w:cs="Calibri"/>
                <w:b w:val="0"/>
                <w:color w:val="000000"/>
                <w:sz w:val="20"/>
                <w:szCs w:val="20"/>
                <w:lang w:eastAsia="en-GB"/>
              </w:rPr>
              <w:t>29</w:t>
            </w:r>
            <w:r w:rsidRPr="007260D7">
              <w:rPr>
                <w:rFonts w:ascii="Calibri" w:eastAsia="Times New Roman" w:hAnsi="Calibri" w:cs="Calibri"/>
                <w:b w:val="0"/>
                <w:color w:val="000000"/>
                <w:sz w:val="20"/>
                <w:szCs w:val="20"/>
                <w:lang w:eastAsia="en-GB"/>
              </w:rPr>
              <w:t xml:space="preserve"> Nov </w:t>
            </w:r>
          </w:p>
        </w:tc>
        <w:tc>
          <w:tcPr>
            <w:tcW w:w="1185" w:type="dxa"/>
            <w:tcBorders>
              <w:top w:val="nil"/>
              <w:left w:val="nil"/>
              <w:bottom w:val="single" w:sz="6" w:space="0" w:color="auto"/>
              <w:right w:val="single" w:sz="6" w:space="0" w:color="auto"/>
            </w:tcBorders>
            <w:shd w:val="clear" w:color="auto" w:fill="FFFFFF" w:themeFill="background1"/>
            <w:hideMark/>
          </w:tcPr>
          <w:p w14:paraId="2B0070A7" w14:textId="77777777" w:rsidR="30E16D96" w:rsidRDefault="30E16D96" w:rsidP="30E16D96">
            <w:pPr>
              <w:spacing w:after="0"/>
              <w:rPr>
                <w:rFonts w:ascii="Segoe UI" w:eastAsia="Times New Roman" w:hAnsi="Segoe UI" w:cs="Segoe UI"/>
                <w:b w:val="0"/>
                <w:sz w:val="18"/>
                <w:szCs w:val="18"/>
                <w:lang w:eastAsia="en-GB"/>
              </w:rPr>
            </w:pPr>
            <w:r w:rsidRPr="30E16D96">
              <w:rPr>
                <w:rFonts w:ascii="Calibri" w:eastAsia="Times New Roman" w:hAnsi="Calibri" w:cs="Calibri"/>
                <w:b w:val="0"/>
                <w:color w:val="000000" w:themeColor="text1"/>
                <w:sz w:val="20"/>
                <w:szCs w:val="20"/>
                <w:lang w:eastAsia="en-GB"/>
              </w:rPr>
              <w:t>09:00-17:00 </w:t>
            </w:r>
          </w:p>
        </w:tc>
        <w:tc>
          <w:tcPr>
            <w:tcW w:w="1135" w:type="dxa"/>
            <w:tcBorders>
              <w:top w:val="nil"/>
              <w:left w:val="nil"/>
              <w:bottom w:val="single" w:sz="6" w:space="0" w:color="auto"/>
              <w:right w:val="single" w:sz="6" w:space="0" w:color="auto"/>
            </w:tcBorders>
            <w:shd w:val="clear" w:color="auto" w:fill="FFFFFF" w:themeFill="background1"/>
            <w:hideMark/>
          </w:tcPr>
          <w:p w14:paraId="344D6ECB" w14:textId="73F66CDA" w:rsidR="7C1F2597" w:rsidRDefault="7C1F2597" w:rsidP="30E16D96">
            <w:pPr>
              <w:spacing w:after="0"/>
              <w:rPr>
                <w:rFonts w:ascii="Calibri" w:eastAsia="Times New Roman" w:hAnsi="Calibri" w:cs="Calibri"/>
                <w:b w:val="0"/>
                <w:color w:val="000000" w:themeColor="text1"/>
                <w:sz w:val="20"/>
                <w:szCs w:val="20"/>
                <w:lang w:eastAsia="en-GB"/>
              </w:rPr>
            </w:pPr>
            <w:r w:rsidRPr="30E16D96">
              <w:rPr>
                <w:rFonts w:ascii="Calibri" w:eastAsia="Times New Roman" w:hAnsi="Calibri" w:cs="Calibri"/>
                <w:b w:val="0"/>
                <w:color w:val="000000" w:themeColor="text1"/>
                <w:sz w:val="20"/>
                <w:szCs w:val="20"/>
                <w:lang w:eastAsia="en-GB"/>
              </w:rPr>
              <w:t>STH</w:t>
            </w:r>
          </w:p>
        </w:tc>
        <w:tc>
          <w:tcPr>
            <w:tcW w:w="5256" w:type="dxa"/>
            <w:tcBorders>
              <w:top w:val="nil"/>
              <w:left w:val="nil"/>
              <w:bottom w:val="single" w:sz="6" w:space="0" w:color="auto"/>
              <w:right w:val="single" w:sz="6" w:space="0" w:color="auto"/>
            </w:tcBorders>
            <w:shd w:val="clear" w:color="auto" w:fill="FFFFFF" w:themeFill="background1"/>
            <w:hideMark/>
          </w:tcPr>
          <w:p w14:paraId="431A6E38" w14:textId="255FD294" w:rsidR="30E16D96" w:rsidRDefault="30E16D96" w:rsidP="30E16D96">
            <w:pPr>
              <w:spacing w:after="0"/>
              <w:rPr>
                <w:rFonts w:ascii="Segoe UI" w:eastAsia="Times New Roman" w:hAnsi="Segoe UI" w:cs="Segoe UI"/>
                <w:b w:val="0"/>
                <w:sz w:val="18"/>
                <w:szCs w:val="18"/>
                <w:lang w:eastAsia="en-GB"/>
              </w:rPr>
            </w:pPr>
            <w:r w:rsidRPr="30E16D96">
              <w:rPr>
                <w:rFonts w:ascii="Calibri" w:eastAsia="Times New Roman" w:hAnsi="Calibri" w:cs="Calibri"/>
                <w:b w:val="0"/>
                <w:color w:val="000000" w:themeColor="text1"/>
                <w:sz w:val="20"/>
                <w:szCs w:val="20"/>
                <w:lang w:eastAsia="en-GB"/>
              </w:rPr>
              <w:t xml:space="preserve">Resit </w:t>
            </w:r>
            <w:r w:rsidR="681D4140" w:rsidRPr="30E16D96">
              <w:rPr>
                <w:rFonts w:ascii="Calibri" w:eastAsia="Times New Roman" w:hAnsi="Calibri" w:cs="Calibri"/>
                <w:b w:val="0"/>
                <w:color w:val="000000" w:themeColor="text1"/>
                <w:sz w:val="20"/>
                <w:szCs w:val="20"/>
                <w:lang w:eastAsia="en-GB"/>
              </w:rPr>
              <w:t>Workshops/</w:t>
            </w:r>
            <w:r w:rsidRPr="30E16D96">
              <w:rPr>
                <w:rFonts w:ascii="Calibri" w:eastAsia="Times New Roman" w:hAnsi="Calibri" w:cs="Calibri"/>
                <w:b w:val="0"/>
                <w:color w:val="000000" w:themeColor="text1"/>
                <w:sz w:val="20"/>
                <w:szCs w:val="20"/>
                <w:lang w:eastAsia="en-GB"/>
              </w:rPr>
              <w:t>Assessments </w:t>
            </w:r>
          </w:p>
        </w:tc>
        <w:tc>
          <w:tcPr>
            <w:tcW w:w="1043" w:type="dxa"/>
            <w:tcBorders>
              <w:top w:val="nil"/>
              <w:left w:val="nil"/>
              <w:bottom w:val="single" w:sz="6" w:space="0" w:color="auto"/>
              <w:right w:val="single" w:sz="6" w:space="0" w:color="auto"/>
            </w:tcBorders>
            <w:shd w:val="clear" w:color="auto" w:fill="FFFFFF" w:themeFill="background1"/>
            <w:hideMark/>
          </w:tcPr>
          <w:p w14:paraId="47217DB6" w14:textId="77777777" w:rsidR="30E16D96" w:rsidRDefault="30E16D96" w:rsidP="30E16D96">
            <w:pPr>
              <w:spacing w:after="0"/>
              <w:rPr>
                <w:rFonts w:ascii="Segoe UI" w:eastAsia="Times New Roman" w:hAnsi="Segoe UI" w:cs="Segoe UI"/>
                <w:b w:val="0"/>
                <w:sz w:val="18"/>
                <w:szCs w:val="18"/>
                <w:lang w:eastAsia="en-GB"/>
              </w:rPr>
            </w:pPr>
            <w:r w:rsidRPr="30E16D96">
              <w:rPr>
                <w:rFonts w:ascii="Calibri" w:eastAsia="Times New Roman" w:hAnsi="Calibri" w:cs="Calibri"/>
                <w:b w:val="0"/>
                <w:color w:val="000000" w:themeColor="text1"/>
                <w:sz w:val="20"/>
                <w:szCs w:val="20"/>
                <w:lang w:eastAsia="en-GB"/>
              </w:rPr>
              <w:t>Assessment </w:t>
            </w:r>
          </w:p>
        </w:tc>
        <w:tc>
          <w:tcPr>
            <w:tcW w:w="840" w:type="dxa"/>
            <w:tcBorders>
              <w:top w:val="nil"/>
              <w:left w:val="nil"/>
              <w:bottom w:val="single" w:sz="6" w:space="0" w:color="auto"/>
              <w:right w:val="single" w:sz="6" w:space="0" w:color="auto"/>
            </w:tcBorders>
            <w:shd w:val="clear" w:color="auto" w:fill="FFFFFF" w:themeFill="background1"/>
            <w:hideMark/>
          </w:tcPr>
          <w:p w14:paraId="72BDAA7F" w14:textId="77777777" w:rsidR="30E16D96" w:rsidRDefault="30E16D96" w:rsidP="30E16D96">
            <w:pPr>
              <w:spacing w:after="0"/>
              <w:rPr>
                <w:rFonts w:ascii="Segoe UI" w:eastAsia="Times New Roman" w:hAnsi="Segoe UI" w:cs="Segoe UI"/>
                <w:b w:val="0"/>
                <w:sz w:val="18"/>
                <w:szCs w:val="18"/>
                <w:lang w:eastAsia="en-GB"/>
              </w:rPr>
            </w:pPr>
            <w:r w:rsidRPr="30E16D96">
              <w:rPr>
                <w:rFonts w:ascii="Calibri" w:eastAsia="Times New Roman" w:hAnsi="Calibri" w:cs="Calibri"/>
                <w:b w:val="0"/>
                <w:color w:val="000000" w:themeColor="text1"/>
                <w:sz w:val="20"/>
                <w:szCs w:val="20"/>
                <w:lang w:eastAsia="en-GB"/>
              </w:rPr>
              <w:t>NG / DS </w:t>
            </w:r>
          </w:p>
        </w:tc>
      </w:tr>
      <w:tr w:rsidR="007260D7" w:rsidRPr="007260D7" w14:paraId="03AF0244" w14:textId="77777777" w:rsidTr="30E16D96">
        <w:trPr>
          <w:trHeight w:val="300"/>
        </w:trPr>
        <w:tc>
          <w:tcPr>
            <w:tcW w:w="1074" w:type="dxa"/>
            <w:tcBorders>
              <w:top w:val="nil"/>
              <w:left w:val="single" w:sz="6" w:space="0" w:color="auto"/>
              <w:bottom w:val="single" w:sz="6" w:space="0" w:color="auto"/>
              <w:right w:val="single" w:sz="6" w:space="0" w:color="auto"/>
            </w:tcBorders>
            <w:shd w:val="clear" w:color="auto" w:fill="D9D9D9" w:themeFill="background1" w:themeFillShade="D9"/>
            <w:hideMark/>
          </w:tcPr>
          <w:p w14:paraId="0B0AC935" w14:textId="52D3894E"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Thu </w:t>
            </w:r>
            <w:r w:rsidR="00595630">
              <w:rPr>
                <w:rFonts w:ascii="Calibri" w:eastAsia="Times New Roman" w:hAnsi="Calibri" w:cs="Calibri"/>
                <w:b w:val="0"/>
                <w:color w:val="000000"/>
                <w:sz w:val="20"/>
                <w:szCs w:val="20"/>
                <w:lang w:eastAsia="en-GB"/>
              </w:rPr>
              <w:t>30 Nov</w:t>
            </w:r>
            <w:r w:rsidRPr="007260D7">
              <w:rPr>
                <w:rFonts w:ascii="Calibri" w:eastAsia="Times New Roman" w:hAnsi="Calibri" w:cs="Calibri"/>
                <w:b w:val="0"/>
                <w:color w:val="000000"/>
                <w:sz w:val="20"/>
                <w:szCs w:val="20"/>
                <w:lang w:eastAsia="en-GB"/>
              </w:rPr>
              <w:t> </w:t>
            </w:r>
          </w:p>
        </w:tc>
        <w:tc>
          <w:tcPr>
            <w:tcW w:w="1185" w:type="dxa"/>
            <w:tcBorders>
              <w:top w:val="nil"/>
              <w:left w:val="nil"/>
              <w:bottom w:val="single" w:sz="6" w:space="0" w:color="auto"/>
              <w:right w:val="single" w:sz="6" w:space="0" w:color="auto"/>
            </w:tcBorders>
            <w:shd w:val="clear" w:color="auto" w:fill="D9D9D9" w:themeFill="background1" w:themeFillShade="D9"/>
            <w:hideMark/>
          </w:tcPr>
          <w:p w14:paraId="37D5ADA0"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135" w:type="dxa"/>
            <w:tcBorders>
              <w:top w:val="nil"/>
              <w:left w:val="nil"/>
              <w:bottom w:val="single" w:sz="6" w:space="0" w:color="auto"/>
              <w:right w:val="single" w:sz="6" w:space="0" w:color="auto"/>
            </w:tcBorders>
            <w:shd w:val="clear" w:color="auto" w:fill="D9D9D9" w:themeFill="background1" w:themeFillShade="D9"/>
            <w:hideMark/>
          </w:tcPr>
          <w:p w14:paraId="1B72B5E2"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5256" w:type="dxa"/>
            <w:tcBorders>
              <w:top w:val="nil"/>
              <w:left w:val="nil"/>
              <w:bottom w:val="single" w:sz="6" w:space="0" w:color="auto"/>
              <w:right w:val="single" w:sz="6" w:space="0" w:color="auto"/>
            </w:tcBorders>
            <w:shd w:val="clear" w:color="auto" w:fill="D9D9D9" w:themeFill="background1" w:themeFillShade="D9"/>
            <w:hideMark/>
          </w:tcPr>
          <w:p w14:paraId="1AB86204"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1043" w:type="dxa"/>
            <w:tcBorders>
              <w:top w:val="nil"/>
              <w:left w:val="nil"/>
              <w:bottom w:val="single" w:sz="6" w:space="0" w:color="auto"/>
              <w:right w:val="single" w:sz="6" w:space="0" w:color="auto"/>
            </w:tcBorders>
            <w:shd w:val="clear" w:color="auto" w:fill="D9D9D9" w:themeFill="background1" w:themeFillShade="D9"/>
            <w:hideMark/>
          </w:tcPr>
          <w:p w14:paraId="2E94EEC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c>
          <w:tcPr>
            <w:tcW w:w="840" w:type="dxa"/>
            <w:tcBorders>
              <w:top w:val="nil"/>
              <w:left w:val="nil"/>
              <w:bottom w:val="single" w:sz="6" w:space="0" w:color="auto"/>
              <w:right w:val="single" w:sz="6" w:space="0" w:color="auto"/>
            </w:tcBorders>
            <w:shd w:val="clear" w:color="auto" w:fill="D9D9D9" w:themeFill="background1" w:themeFillShade="D9"/>
            <w:hideMark/>
          </w:tcPr>
          <w:p w14:paraId="2299DC8E"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w:t>
            </w:r>
          </w:p>
        </w:tc>
      </w:tr>
      <w:tr w:rsidR="007260D7" w:rsidRPr="007260D7" w14:paraId="1963FF0D" w14:textId="77777777" w:rsidTr="30E16D96">
        <w:trPr>
          <w:trHeight w:val="375"/>
        </w:trPr>
        <w:tc>
          <w:tcPr>
            <w:tcW w:w="1074" w:type="dxa"/>
            <w:tcBorders>
              <w:top w:val="nil"/>
              <w:left w:val="single" w:sz="6" w:space="0" w:color="auto"/>
              <w:bottom w:val="single" w:sz="6" w:space="0" w:color="auto"/>
              <w:right w:val="single" w:sz="6" w:space="0" w:color="auto"/>
            </w:tcBorders>
            <w:shd w:val="clear" w:color="auto" w:fill="FFFFFF" w:themeFill="background1"/>
            <w:hideMark/>
          </w:tcPr>
          <w:p w14:paraId="6BF69389" w14:textId="0344FC8F"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 xml:space="preserve">Fri </w:t>
            </w:r>
            <w:r w:rsidR="00595630">
              <w:rPr>
                <w:rFonts w:ascii="Calibri" w:eastAsia="Times New Roman" w:hAnsi="Calibri" w:cs="Calibri"/>
                <w:b w:val="0"/>
                <w:color w:val="000000"/>
                <w:sz w:val="20"/>
                <w:szCs w:val="20"/>
                <w:lang w:eastAsia="en-GB"/>
              </w:rPr>
              <w:t>1</w:t>
            </w:r>
            <w:r w:rsidRPr="007260D7">
              <w:rPr>
                <w:rFonts w:ascii="Calibri" w:eastAsia="Times New Roman" w:hAnsi="Calibri" w:cs="Calibri"/>
                <w:b w:val="0"/>
                <w:color w:val="000000"/>
                <w:sz w:val="20"/>
                <w:szCs w:val="20"/>
                <w:lang w:eastAsia="en-GB"/>
              </w:rPr>
              <w:t xml:space="preserve"> Dec </w:t>
            </w:r>
          </w:p>
        </w:tc>
        <w:tc>
          <w:tcPr>
            <w:tcW w:w="1185" w:type="dxa"/>
            <w:tcBorders>
              <w:top w:val="nil"/>
              <w:left w:val="nil"/>
              <w:bottom w:val="single" w:sz="6" w:space="0" w:color="auto"/>
              <w:right w:val="single" w:sz="6" w:space="0" w:color="auto"/>
            </w:tcBorders>
            <w:shd w:val="clear" w:color="auto" w:fill="FFFFFF" w:themeFill="background1"/>
            <w:hideMark/>
          </w:tcPr>
          <w:p w14:paraId="6D86EEBF"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09:00-17:00 </w:t>
            </w:r>
          </w:p>
        </w:tc>
        <w:tc>
          <w:tcPr>
            <w:tcW w:w="1135" w:type="dxa"/>
            <w:tcBorders>
              <w:top w:val="nil"/>
              <w:left w:val="nil"/>
              <w:bottom w:val="single" w:sz="6" w:space="0" w:color="auto"/>
              <w:right w:val="single" w:sz="6" w:space="0" w:color="auto"/>
            </w:tcBorders>
            <w:shd w:val="clear" w:color="auto" w:fill="FFFFFF" w:themeFill="background1"/>
            <w:hideMark/>
          </w:tcPr>
          <w:p w14:paraId="6C81F884" w14:textId="6F345305" w:rsidR="007260D7" w:rsidRPr="007260D7" w:rsidRDefault="0AE4350E" w:rsidP="30E16D96">
            <w:pPr>
              <w:spacing w:after="0"/>
              <w:textAlignment w:val="baseline"/>
              <w:rPr>
                <w:rFonts w:ascii="Calibri" w:eastAsia="Times New Roman" w:hAnsi="Calibri" w:cs="Calibri"/>
                <w:b w:val="0"/>
                <w:color w:val="000000" w:themeColor="text1"/>
                <w:sz w:val="20"/>
                <w:szCs w:val="20"/>
                <w:lang w:eastAsia="en-GB"/>
              </w:rPr>
            </w:pPr>
            <w:r w:rsidRPr="30E16D96">
              <w:rPr>
                <w:rFonts w:ascii="Calibri" w:eastAsia="Times New Roman" w:hAnsi="Calibri" w:cs="Calibri"/>
                <w:b w:val="0"/>
                <w:color w:val="000000" w:themeColor="text1"/>
                <w:sz w:val="20"/>
                <w:szCs w:val="20"/>
                <w:lang w:eastAsia="en-GB"/>
              </w:rPr>
              <w:t>STH</w:t>
            </w:r>
          </w:p>
        </w:tc>
        <w:tc>
          <w:tcPr>
            <w:tcW w:w="5256" w:type="dxa"/>
            <w:tcBorders>
              <w:top w:val="nil"/>
              <w:left w:val="nil"/>
              <w:bottom w:val="single" w:sz="6" w:space="0" w:color="auto"/>
              <w:right w:val="single" w:sz="6" w:space="0" w:color="auto"/>
            </w:tcBorders>
            <w:shd w:val="clear" w:color="auto" w:fill="FFFFFF" w:themeFill="background1"/>
            <w:hideMark/>
          </w:tcPr>
          <w:p w14:paraId="5127C5C8" w14:textId="222037F7" w:rsidR="007260D7" w:rsidRPr="007260D7" w:rsidRDefault="4C95A740" w:rsidP="0050703E">
            <w:pPr>
              <w:spacing w:after="0"/>
              <w:textAlignment w:val="baseline"/>
              <w:rPr>
                <w:rFonts w:ascii="Segoe UI" w:eastAsia="Times New Roman" w:hAnsi="Segoe UI" w:cs="Segoe UI"/>
                <w:b w:val="0"/>
                <w:color w:val="1F497D"/>
                <w:sz w:val="18"/>
                <w:szCs w:val="18"/>
                <w:lang w:eastAsia="en-GB"/>
              </w:rPr>
            </w:pPr>
            <w:r w:rsidRPr="30E16D96">
              <w:rPr>
                <w:rFonts w:ascii="Calibri" w:eastAsia="Times New Roman" w:hAnsi="Calibri" w:cs="Calibri"/>
                <w:b w:val="0"/>
                <w:color w:val="000000" w:themeColor="text1"/>
                <w:sz w:val="20"/>
                <w:szCs w:val="20"/>
                <w:lang w:eastAsia="en-GB"/>
              </w:rPr>
              <w:t xml:space="preserve">Resit </w:t>
            </w:r>
            <w:r w:rsidR="7C76D4F8" w:rsidRPr="30E16D96">
              <w:rPr>
                <w:rFonts w:ascii="Calibri" w:eastAsia="Times New Roman" w:hAnsi="Calibri" w:cs="Calibri"/>
                <w:b w:val="0"/>
                <w:color w:val="000000" w:themeColor="text1"/>
                <w:sz w:val="20"/>
                <w:szCs w:val="20"/>
                <w:lang w:eastAsia="en-GB"/>
              </w:rPr>
              <w:t>Workshops/</w:t>
            </w:r>
            <w:r w:rsidRPr="30E16D96">
              <w:rPr>
                <w:rFonts w:ascii="Calibri" w:eastAsia="Times New Roman" w:hAnsi="Calibri" w:cs="Calibri"/>
                <w:b w:val="0"/>
                <w:color w:val="000000" w:themeColor="text1"/>
                <w:sz w:val="20"/>
                <w:szCs w:val="20"/>
                <w:lang w:eastAsia="en-GB"/>
              </w:rPr>
              <w:t>Assessments </w:t>
            </w:r>
          </w:p>
        </w:tc>
        <w:tc>
          <w:tcPr>
            <w:tcW w:w="1043" w:type="dxa"/>
            <w:tcBorders>
              <w:top w:val="nil"/>
              <w:left w:val="nil"/>
              <w:bottom w:val="single" w:sz="6" w:space="0" w:color="auto"/>
              <w:right w:val="single" w:sz="6" w:space="0" w:color="auto"/>
            </w:tcBorders>
            <w:shd w:val="clear" w:color="auto" w:fill="FFFFFF" w:themeFill="background1"/>
            <w:hideMark/>
          </w:tcPr>
          <w:p w14:paraId="7DDB5DCC"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Assessment </w:t>
            </w:r>
          </w:p>
        </w:tc>
        <w:tc>
          <w:tcPr>
            <w:tcW w:w="840" w:type="dxa"/>
            <w:tcBorders>
              <w:top w:val="nil"/>
              <w:left w:val="nil"/>
              <w:bottom w:val="single" w:sz="6" w:space="0" w:color="auto"/>
              <w:right w:val="single" w:sz="6" w:space="0" w:color="auto"/>
            </w:tcBorders>
            <w:shd w:val="clear" w:color="auto" w:fill="FFFFFF" w:themeFill="background1"/>
            <w:hideMark/>
          </w:tcPr>
          <w:p w14:paraId="63AA5AA3" w14:textId="77777777" w:rsidR="007260D7" w:rsidRPr="007260D7" w:rsidRDefault="007260D7" w:rsidP="0050703E">
            <w:pPr>
              <w:spacing w:after="0"/>
              <w:textAlignment w:val="baseline"/>
              <w:rPr>
                <w:rFonts w:ascii="Segoe UI" w:eastAsia="Times New Roman" w:hAnsi="Segoe UI" w:cs="Segoe UI"/>
                <w:b w:val="0"/>
                <w:color w:val="1F497D"/>
                <w:sz w:val="18"/>
                <w:szCs w:val="18"/>
                <w:lang w:eastAsia="en-GB"/>
              </w:rPr>
            </w:pPr>
            <w:r w:rsidRPr="007260D7">
              <w:rPr>
                <w:rFonts w:ascii="Calibri" w:eastAsia="Times New Roman" w:hAnsi="Calibri" w:cs="Calibri"/>
                <w:b w:val="0"/>
                <w:color w:val="000000"/>
                <w:sz w:val="20"/>
                <w:szCs w:val="20"/>
                <w:lang w:eastAsia="en-GB"/>
              </w:rPr>
              <w:t>NG / DS </w:t>
            </w:r>
          </w:p>
        </w:tc>
      </w:tr>
    </w:tbl>
    <w:p w14:paraId="443D02CD" w14:textId="77777777" w:rsidR="009B234F" w:rsidRPr="00034C56" w:rsidRDefault="009B234F" w:rsidP="009B234F">
      <w:pPr>
        <w:spacing w:after="200" w:line="276" w:lineRule="auto"/>
        <w:rPr>
          <w:rFonts w:ascii="Calibri" w:eastAsia="Calibri" w:hAnsi="Calibri" w:cs="Times New Roman"/>
          <w:b w:val="0"/>
          <w:color w:val="auto"/>
          <w:sz w:val="22"/>
          <w:lang w:val="en-GB"/>
        </w:rPr>
      </w:pPr>
    </w:p>
    <w:p w14:paraId="73A1591F" w14:textId="77777777" w:rsidR="009B234F" w:rsidRPr="00034C56" w:rsidRDefault="009B234F" w:rsidP="009B234F">
      <w:pPr>
        <w:spacing w:after="0"/>
        <w:jc w:val="center"/>
        <w:rPr>
          <w:rFonts w:ascii="Calibri" w:eastAsia="Calibri" w:hAnsi="Calibri" w:cs="Arial"/>
          <w:iCs/>
          <w:color w:val="auto"/>
          <w:sz w:val="4"/>
          <w:szCs w:val="4"/>
          <w:lang w:val="en-GB"/>
        </w:rPr>
      </w:pPr>
      <w:bookmarkStart w:id="50" w:name="_Toc394920393"/>
    </w:p>
    <w:p w14:paraId="0FE4F49F" w14:textId="2874354C" w:rsidR="009B234F" w:rsidRDefault="56A9E533" w:rsidP="70EAD218">
      <w:pPr>
        <w:spacing w:after="0"/>
        <w:jc w:val="center"/>
        <w:rPr>
          <w:rFonts w:ascii="Arial" w:eastAsia="Arial" w:hAnsi="Arial" w:cs="Arial"/>
          <w:color w:val="auto"/>
          <w:sz w:val="24"/>
          <w:szCs w:val="24"/>
          <w:lang w:val="en-GB"/>
        </w:rPr>
      </w:pPr>
      <w:r w:rsidRPr="70EAD218">
        <w:rPr>
          <w:rFonts w:ascii="Arial" w:eastAsia="Arial" w:hAnsi="Arial" w:cs="Arial"/>
          <w:color w:val="auto"/>
          <w:sz w:val="24"/>
          <w:szCs w:val="24"/>
          <w:lang w:val="en-GB"/>
        </w:rPr>
        <w:t>Staff</w:t>
      </w:r>
      <w:bookmarkEnd w:id="50"/>
    </w:p>
    <w:p w14:paraId="483FE390" w14:textId="314A6B1B" w:rsidR="00596E21" w:rsidRPr="00034C56" w:rsidRDefault="00596E21" w:rsidP="70EAD218">
      <w:pPr>
        <w:spacing w:after="0"/>
        <w:jc w:val="center"/>
        <w:rPr>
          <w:rFonts w:ascii="Arial" w:eastAsia="Arial" w:hAnsi="Arial" w:cs="Arial"/>
          <w:color w:val="auto"/>
          <w:sz w:val="24"/>
          <w:szCs w:val="24"/>
          <w:lang w:val="en-GB"/>
        </w:rPr>
      </w:pPr>
    </w:p>
    <w:tbl>
      <w:tblPr>
        <w:tblW w:w="4455" w:type="dxa"/>
        <w:jc w:val="center"/>
        <w:tblLook w:val="04A0" w:firstRow="1" w:lastRow="0" w:firstColumn="1" w:lastColumn="0" w:noHBand="0" w:noVBand="1"/>
        <w:tblCaption w:val=""/>
        <w:tblDescription w:val=""/>
      </w:tblPr>
      <w:tblGrid>
        <w:gridCol w:w="4455"/>
      </w:tblGrid>
      <w:tr w:rsidR="009B234F" w:rsidRPr="00034C56" w14:paraId="75DEABB4" w14:textId="77777777" w:rsidTr="30E16D96">
        <w:trPr>
          <w:trHeight w:val="283"/>
          <w:jc w:val="center"/>
        </w:trPr>
        <w:tc>
          <w:tcPr>
            <w:tcW w:w="4455" w:type="dxa"/>
            <w:tcBorders>
              <w:top w:val="single" w:sz="4" w:space="0" w:color="auto"/>
              <w:left w:val="single" w:sz="4" w:space="0" w:color="auto"/>
              <w:bottom w:val="single" w:sz="4" w:space="0" w:color="auto"/>
              <w:right w:val="single" w:sz="4" w:space="0" w:color="auto"/>
            </w:tcBorders>
            <w:shd w:val="clear" w:color="auto" w:fill="auto"/>
            <w:hideMark/>
          </w:tcPr>
          <w:p w14:paraId="5D894310" w14:textId="77777777" w:rsidR="009B234F" w:rsidRPr="00034C56" w:rsidRDefault="009B234F" w:rsidP="30E16D96">
            <w:pPr>
              <w:spacing w:before="120" w:after="0"/>
              <w:rPr>
                <w:rFonts w:ascii="Calibri" w:eastAsia="Times New Roman" w:hAnsi="Calibri" w:cs="Times New Roman"/>
                <w:b w:val="0"/>
                <w:color w:val="000000"/>
                <w:sz w:val="22"/>
                <w:lang w:val="en-GB" w:eastAsia="en-GB"/>
              </w:rPr>
            </w:pPr>
            <w:bookmarkStart w:id="51" w:name="_Toc394920394"/>
            <w:r w:rsidRPr="30E16D96">
              <w:rPr>
                <w:rFonts w:ascii="Calibri" w:eastAsia="Times New Roman" w:hAnsi="Calibri" w:cs="Times New Roman"/>
                <w:b w:val="0"/>
                <w:color w:val="000000" w:themeColor="text1"/>
                <w:sz w:val="22"/>
                <w:lang w:val="en-GB" w:eastAsia="en-GB"/>
              </w:rPr>
              <w:t>Dr Derryck Shewan (Course Co-ordinator) (DS)</w:t>
            </w:r>
          </w:p>
        </w:tc>
      </w:tr>
      <w:tr w:rsidR="70EAD218" w14:paraId="0E156BA7" w14:textId="77777777" w:rsidTr="30E16D96">
        <w:trPr>
          <w:trHeight w:val="283"/>
          <w:jc w:val="center"/>
        </w:trPr>
        <w:tc>
          <w:tcPr>
            <w:tcW w:w="4455" w:type="dxa"/>
            <w:tcBorders>
              <w:top w:val="single" w:sz="4" w:space="0" w:color="auto"/>
              <w:left w:val="single" w:sz="4" w:space="0" w:color="auto"/>
              <w:bottom w:val="single" w:sz="4" w:space="0" w:color="auto"/>
              <w:right w:val="single" w:sz="4" w:space="0" w:color="auto"/>
            </w:tcBorders>
            <w:shd w:val="clear" w:color="auto" w:fill="auto"/>
            <w:hideMark/>
          </w:tcPr>
          <w:p w14:paraId="3BA97B9B" w14:textId="55D43887" w:rsidR="17CF3825" w:rsidRDefault="556DB036" w:rsidP="30E16D96">
            <w:pPr>
              <w:spacing w:before="120"/>
              <w:rPr>
                <w:rFonts w:ascii="Calibri" w:eastAsia="Times New Roman" w:hAnsi="Calibri" w:cs="Times New Roman"/>
                <w:b w:val="0"/>
                <w:color w:val="000000" w:themeColor="text1"/>
                <w:sz w:val="22"/>
                <w:lang w:val="en-GB" w:eastAsia="en-GB"/>
              </w:rPr>
            </w:pPr>
            <w:r w:rsidRPr="30E16D96">
              <w:rPr>
                <w:rFonts w:ascii="Calibri" w:eastAsia="Times New Roman" w:hAnsi="Calibri" w:cs="Times New Roman"/>
                <w:b w:val="0"/>
                <w:color w:val="000000" w:themeColor="text1"/>
                <w:sz w:val="22"/>
                <w:lang w:val="en-GB" w:eastAsia="en-GB"/>
              </w:rPr>
              <w:t>Dr Catriona Cunningham (CC)</w:t>
            </w:r>
          </w:p>
        </w:tc>
      </w:tr>
      <w:tr w:rsidR="009B234F" w:rsidRPr="00034C56" w14:paraId="6BB55C58" w14:textId="77777777" w:rsidTr="30E16D96">
        <w:trPr>
          <w:trHeight w:val="283"/>
          <w:jc w:val="center"/>
        </w:trPr>
        <w:tc>
          <w:tcPr>
            <w:tcW w:w="4455" w:type="dxa"/>
            <w:tcBorders>
              <w:top w:val="single" w:sz="4" w:space="0" w:color="auto"/>
              <w:left w:val="single" w:sz="4" w:space="0" w:color="auto"/>
              <w:bottom w:val="single" w:sz="4" w:space="0" w:color="auto"/>
              <w:right w:val="single" w:sz="4" w:space="0" w:color="auto"/>
            </w:tcBorders>
            <w:shd w:val="clear" w:color="auto" w:fill="auto"/>
            <w:hideMark/>
          </w:tcPr>
          <w:p w14:paraId="7A6E11FF" w14:textId="24E41B59" w:rsidR="009B234F" w:rsidRPr="00034C56" w:rsidRDefault="7BE56045" w:rsidP="30E16D96">
            <w:pPr>
              <w:spacing w:before="120" w:after="0"/>
              <w:rPr>
                <w:rFonts w:ascii="Calibri" w:eastAsia="Times New Roman" w:hAnsi="Calibri" w:cs="Times New Roman"/>
                <w:b w:val="0"/>
                <w:color w:val="000000"/>
                <w:sz w:val="22"/>
                <w:lang w:val="en-GB" w:eastAsia="en-GB"/>
              </w:rPr>
            </w:pPr>
            <w:r w:rsidRPr="30E16D96">
              <w:rPr>
                <w:rFonts w:ascii="Calibri" w:eastAsia="Times New Roman" w:hAnsi="Calibri" w:cs="Times New Roman"/>
                <w:b w:val="0"/>
                <w:color w:val="000000" w:themeColor="text1"/>
                <w:sz w:val="22"/>
                <w:lang w:val="en-GB" w:eastAsia="en-GB"/>
              </w:rPr>
              <w:t>Prof</w:t>
            </w:r>
            <w:r w:rsidR="009B234F" w:rsidRPr="30E16D96">
              <w:rPr>
                <w:rFonts w:ascii="Calibri" w:eastAsia="Times New Roman" w:hAnsi="Calibri" w:cs="Times New Roman"/>
                <w:b w:val="0"/>
                <w:color w:val="000000" w:themeColor="text1"/>
                <w:sz w:val="22"/>
                <w:lang w:val="en-GB" w:eastAsia="en-GB"/>
              </w:rPr>
              <w:t xml:space="preserve"> Steve Tucker (ST)</w:t>
            </w:r>
          </w:p>
        </w:tc>
      </w:tr>
      <w:tr w:rsidR="009B234F" w:rsidRPr="00034C56" w14:paraId="6EE02E8F" w14:textId="77777777" w:rsidTr="30E16D96">
        <w:trPr>
          <w:trHeight w:val="283"/>
          <w:jc w:val="center"/>
        </w:trPr>
        <w:tc>
          <w:tcPr>
            <w:tcW w:w="4455" w:type="dxa"/>
            <w:tcBorders>
              <w:top w:val="single" w:sz="4" w:space="0" w:color="auto"/>
              <w:left w:val="single" w:sz="4" w:space="0" w:color="auto"/>
              <w:bottom w:val="single" w:sz="4" w:space="0" w:color="auto"/>
              <w:right w:val="single" w:sz="4" w:space="0" w:color="auto"/>
            </w:tcBorders>
            <w:shd w:val="clear" w:color="auto" w:fill="auto"/>
            <w:hideMark/>
          </w:tcPr>
          <w:p w14:paraId="27A48DC9" w14:textId="43955785" w:rsidR="009B234F" w:rsidRPr="00034C56" w:rsidRDefault="40A66F0B" w:rsidP="30E16D96">
            <w:pPr>
              <w:spacing w:before="120" w:after="0"/>
              <w:rPr>
                <w:rFonts w:ascii="Calibri" w:eastAsia="Times New Roman" w:hAnsi="Calibri" w:cs="Times New Roman"/>
                <w:b w:val="0"/>
                <w:color w:val="000000"/>
                <w:sz w:val="22"/>
                <w:lang w:val="en-GB" w:eastAsia="en-GB"/>
              </w:rPr>
            </w:pPr>
            <w:r w:rsidRPr="30E16D96">
              <w:rPr>
                <w:rFonts w:ascii="Calibri" w:eastAsia="Times New Roman" w:hAnsi="Calibri" w:cs="Times New Roman"/>
                <w:b w:val="0"/>
                <w:color w:val="000000" w:themeColor="text1"/>
                <w:sz w:val="22"/>
                <w:lang w:val="en-GB" w:eastAsia="en-GB"/>
              </w:rPr>
              <w:t>Dr Silvia Mazzotta (SM)</w:t>
            </w:r>
          </w:p>
        </w:tc>
      </w:tr>
      <w:tr w:rsidR="009B234F" w:rsidRPr="00034C56" w14:paraId="21C70253" w14:textId="77777777" w:rsidTr="30E16D96">
        <w:trPr>
          <w:trHeight w:val="283"/>
          <w:jc w:val="center"/>
        </w:trPr>
        <w:tc>
          <w:tcPr>
            <w:tcW w:w="4455" w:type="dxa"/>
            <w:tcBorders>
              <w:top w:val="single" w:sz="4" w:space="0" w:color="auto"/>
              <w:left w:val="single" w:sz="4" w:space="0" w:color="auto"/>
              <w:bottom w:val="single" w:sz="4" w:space="0" w:color="auto"/>
              <w:right w:val="single" w:sz="4" w:space="0" w:color="auto"/>
            </w:tcBorders>
            <w:shd w:val="clear" w:color="auto" w:fill="auto"/>
            <w:hideMark/>
          </w:tcPr>
          <w:p w14:paraId="7C1A8E03" w14:textId="77777777" w:rsidR="009B234F" w:rsidRPr="00034C56" w:rsidRDefault="009B234F" w:rsidP="30E16D96">
            <w:pPr>
              <w:spacing w:before="120" w:after="0"/>
              <w:rPr>
                <w:rFonts w:ascii="Calibri" w:eastAsia="Times New Roman" w:hAnsi="Calibri" w:cs="Times New Roman"/>
                <w:b w:val="0"/>
                <w:color w:val="000000"/>
                <w:sz w:val="22"/>
                <w:lang w:val="en-GB" w:eastAsia="en-GB"/>
              </w:rPr>
            </w:pPr>
            <w:r w:rsidRPr="30E16D96">
              <w:rPr>
                <w:rFonts w:ascii="Calibri" w:eastAsia="Times New Roman" w:hAnsi="Calibri" w:cs="Times New Roman"/>
                <w:b w:val="0"/>
                <w:color w:val="000000" w:themeColor="text1"/>
                <w:sz w:val="22"/>
                <w:lang w:val="en-GB" w:eastAsia="en-GB"/>
              </w:rPr>
              <w:t>Prof Lynda Erskine (LE)</w:t>
            </w:r>
          </w:p>
        </w:tc>
      </w:tr>
      <w:tr w:rsidR="009B234F" w:rsidRPr="00034C56" w14:paraId="3D9A7505" w14:textId="77777777" w:rsidTr="30E16D96">
        <w:trPr>
          <w:trHeight w:val="283"/>
          <w:jc w:val="center"/>
        </w:trPr>
        <w:tc>
          <w:tcPr>
            <w:tcW w:w="4455" w:type="dxa"/>
            <w:tcBorders>
              <w:top w:val="single" w:sz="4" w:space="0" w:color="auto"/>
              <w:left w:val="single" w:sz="4" w:space="0" w:color="auto"/>
              <w:bottom w:val="single" w:sz="4" w:space="0" w:color="auto"/>
              <w:right w:val="single" w:sz="4" w:space="0" w:color="auto"/>
            </w:tcBorders>
            <w:shd w:val="clear" w:color="auto" w:fill="auto"/>
            <w:hideMark/>
          </w:tcPr>
          <w:p w14:paraId="54F7B2FD" w14:textId="77777777" w:rsidR="009B234F" w:rsidRPr="00034C56" w:rsidRDefault="009B234F" w:rsidP="30E16D96">
            <w:pPr>
              <w:spacing w:before="120" w:after="0"/>
              <w:rPr>
                <w:rFonts w:ascii="Calibri" w:eastAsia="Times New Roman" w:hAnsi="Calibri" w:cs="Times New Roman"/>
                <w:b w:val="0"/>
                <w:color w:val="000000"/>
                <w:sz w:val="22"/>
                <w:lang w:val="en-GB" w:eastAsia="en-GB"/>
              </w:rPr>
            </w:pPr>
            <w:r w:rsidRPr="30E16D96">
              <w:rPr>
                <w:rFonts w:ascii="Calibri" w:eastAsia="Times New Roman" w:hAnsi="Calibri" w:cs="Times New Roman"/>
                <w:b w:val="0"/>
                <w:color w:val="000000" w:themeColor="text1"/>
                <w:sz w:val="22"/>
                <w:lang w:val="en-GB" w:eastAsia="en-GB"/>
              </w:rPr>
              <w:t>Mr Nigel Graham (NG)</w:t>
            </w:r>
          </w:p>
        </w:tc>
      </w:tr>
    </w:tbl>
    <w:p w14:paraId="698803E0" w14:textId="77777777" w:rsidR="009B234F" w:rsidRPr="00034C56" w:rsidRDefault="009B234F" w:rsidP="009B234F">
      <w:pPr>
        <w:spacing w:after="0"/>
        <w:rPr>
          <w:rFonts w:ascii="Calibri" w:eastAsia="Calibri" w:hAnsi="Calibri" w:cs="Arial"/>
          <w:iCs/>
          <w:color w:val="auto"/>
          <w:sz w:val="4"/>
          <w:szCs w:val="4"/>
          <w:lang w:val="en-GB"/>
        </w:rPr>
      </w:pPr>
    </w:p>
    <w:p w14:paraId="22099805" w14:textId="77777777" w:rsidR="009B234F" w:rsidRPr="00034C56" w:rsidRDefault="009B234F" w:rsidP="009B234F">
      <w:pPr>
        <w:spacing w:after="0"/>
        <w:jc w:val="center"/>
        <w:rPr>
          <w:rFonts w:ascii="Calibri" w:eastAsia="Calibri" w:hAnsi="Calibri" w:cs="Arial"/>
          <w:iCs/>
          <w:color w:val="auto"/>
          <w:sz w:val="8"/>
          <w:szCs w:val="8"/>
          <w:lang w:val="en-GB"/>
        </w:rPr>
      </w:pPr>
    </w:p>
    <w:bookmarkEnd w:id="51"/>
    <w:p w14:paraId="6519C404" w14:textId="77777777" w:rsidR="009B234F" w:rsidRPr="00034C56" w:rsidRDefault="009B234F" w:rsidP="009B234F">
      <w:pPr>
        <w:spacing w:after="0"/>
        <w:jc w:val="center"/>
        <w:rPr>
          <w:rFonts w:ascii="Calibri" w:eastAsia="Calibri" w:hAnsi="Calibri" w:cs="Arial"/>
          <w:iCs/>
          <w:color w:val="auto"/>
          <w:sz w:val="24"/>
          <w:lang w:val="en-GB"/>
        </w:rPr>
      </w:pPr>
    </w:p>
    <w:p w14:paraId="5234E360" w14:textId="77777777" w:rsidR="00FC2741" w:rsidRDefault="00FC2741" w:rsidP="007D0ABF">
      <w:pPr>
        <w:rPr>
          <w:color w:val="17365D" w:themeColor="text2" w:themeShade="BF"/>
          <w:szCs w:val="28"/>
        </w:rPr>
      </w:pPr>
    </w:p>
    <w:p w14:paraId="76DAF991" w14:textId="77777777" w:rsidR="00FC2741" w:rsidRDefault="00FC2741" w:rsidP="30E16D96">
      <w:pPr>
        <w:rPr>
          <w:color w:val="17365D" w:themeColor="text2" w:themeShade="BF"/>
        </w:rPr>
      </w:pPr>
    </w:p>
    <w:p w14:paraId="78032A8A" w14:textId="7BE06AEF" w:rsidR="30E16D96" w:rsidRDefault="30E16D96" w:rsidP="30E16D96">
      <w:pPr>
        <w:rPr>
          <w:color w:val="17365D" w:themeColor="text2" w:themeShade="BF"/>
        </w:rPr>
      </w:pPr>
    </w:p>
    <w:p w14:paraId="5FF14AA8" w14:textId="77777777" w:rsidR="00FC2741" w:rsidRDefault="00FC2741" w:rsidP="007D0ABF">
      <w:pPr>
        <w:rPr>
          <w:color w:val="17365D" w:themeColor="text2" w:themeShade="BF"/>
          <w:szCs w:val="28"/>
        </w:rPr>
      </w:pPr>
    </w:p>
    <w:bookmarkEnd w:id="47"/>
    <w:bookmarkEnd w:id="48"/>
    <w:bookmarkEnd w:id="49"/>
    <w:p w14:paraId="753ABDC0" w14:textId="31B9CB63" w:rsidR="00FC2741" w:rsidRPr="00596FCB" w:rsidRDefault="00FC2741" w:rsidP="00FC2741">
      <w:pPr>
        <w:rPr>
          <w:color w:val="17365D" w:themeColor="text2" w:themeShade="BF"/>
          <w:szCs w:val="28"/>
        </w:rPr>
      </w:pPr>
      <w:r w:rsidRPr="00596FCB">
        <w:rPr>
          <w:color w:val="17365D" w:themeColor="text2" w:themeShade="BF"/>
          <w:szCs w:val="28"/>
        </w:rPr>
        <w:t>Campus Maps - Foresterhill</w:t>
      </w:r>
    </w:p>
    <w:p w14:paraId="698E5879" w14:textId="77777777" w:rsidR="00FC2741" w:rsidRDefault="00FC2741" w:rsidP="00FC2741">
      <w:pPr>
        <w:rPr>
          <w:sz w:val="24"/>
          <w:szCs w:val="24"/>
        </w:rPr>
      </w:pPr>
    </w:p>
    <w:p w14:paraId="14E4FF30" w14:textId="77777777" w:rsidR="00FC2741" w:rsidRDefault="00FC2741" w:rsidP="00FC2741">
      <w:pPr>
        <w:rPr>
          <w:sz w:val="24"/>
          <w:szCs w:val="24"/>
        </w:rPr>
      </w:pPr>
    </w:p>
    <w:p w14:paraId="301E9720" w14:textId="77777777" w:rsidR="00FC2741" w:rsidRDefault="00FC2741" w:rsidP="00FC2741">
      <w:pPr>
        <w:rPr>
          <w:sz w:val="24"/>
          <w:szCs w:val="24"/>
        </w:rPr>
      </w:pPr>
    </w:p>
    <w:p w14:paraId="2098736E" w14:textId="77777777" w:rsidR="00FC2741" w:rsidRDefault="00FC2741" w:rsidP="00FC2741">
      <w:pPr>
        <w:rPr>
          <w:sz w:val="24"/>
          <w:szCs w:val="24"/>
        </w:rPr>
      </w:pPr>
    </w:p>
    <w:p w14:paraId="1390FD68" w14:textId="77777777" w:rsidR="00FC2741" w:rsidRDefault="00FC2741" w:rsidP="00FC2741">
      <w:pPr>
        <w:rPr>
          <w:sz w:val="24"/>
          <w:szCs w:val="24"/>
        </w:rPr>
      </w:pPr>
    </w:p>
    <w:p w14:paraId="3C564C55" w14:textId="77777777" w:rsidR="00FC2741" w:rsidRDefault="00FC2741" w:rsidP="00FC2741">
      <w:pPr>
        <w:rPr>
          <w:sz w:val="24"/>
          <w:szCs w:val="24"/>
        </w:rPr>
      </w:pPr>
    </w:p>
    <w:p w14:paraId="55BB32A4" w14:textId="77777777" w:rsidR="00FC2741" w:rsidRDefault="00FC2741" w:rsidP="00FC2741">
      <w:pPr>
        <w:rPr>
          <w:sz w:val="24"/>
          <w:szCs w:val="24"/>
        </w:rPr>
      </w:pPr>
    </w:p>
    <w:p w14:paraId="0992AEA6" w14:textId="77777777" w:rsidR="00FC2741" w:rsidRDefault="00FC2741" w:rsidP="00FC2741">
      <w:pPr>
        <w:rPr>
          <w:sz w:val="24"/>
          <w:szCs w:val="24"/>
        </w:rPr>
      </w:pPr>
    </w:p>
    <w:p w14:paraId="5B42CD73" w14:textId="77777777" w:rsidR="00FC2741" w:rsidRDefault="00FC2741" w:rsidP="00FC2741">
      <w:pPr>
        <w:rPr>
          <w:sz w:val="24"/>
          <w:szCs w:val="24"/>
        </w:rPr>
      </w:pPr>
      <w:r w:rsidRPr="00CC0537">
        <w:rPr>
          <w:noProof/>
        </w:rPr>
        <w:drawing>
          <wp:anchor distT="0" distB="0" distL="114300" distR="114300" simplePos="0" relativeHeight="251670528" behindDoc="1" locked="0" layoutInCell="1" allowOverlap="1" wp14:anchorId="0D5FDBED" wp14:editId="3184BC89">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0A8FE" w14:textId="77777777" w:rsidR="00FC2741" w:rsidRDefault="00FC2741" w:rsidP="00FC2741">
      <w:pPr>
        <w:rPr>
          <w:sz w:val="24"/>
          <w:szCs w:val="24"/>
        </w:rPr>
      </w:pPr>
    </w:p>
    <w:p w14:paraId="5BEFE78C" w14:textId="77777777" w:rsidR="00FC2741" w:rsidRDefault="00FC2741" w:rsidP="00FC2741">
      <w:pPr>
        <w:rPr>
          <w:sz w:val="24"/>
          <w:szCs w:val="24"/>
        </w:rPr>
      </w:pPr>
    </w:p>
    <w:p w14:paraId="1D92C672" w14:textId="77777777" w:rsidR="00FC2741" w:rsidRDefault="00FC2741" w:rsidP="00FC2741">
      <w:pPr>
        <w:rPr>
          <w:sz w:val="24"/>
          <w:szCs w:val="24"/>
        </w:rPr>
      </w:pPr>
    </w:p>
    <w:p w14:paraId="22D3BC10" w14:textId="77777777" w:rsidR="00FC2741" w:rsidRDefault="00FC2741" w:rsidP="00FC2741">
      <w:pPr>
        <w:rPr>
          <w:sz w:val="24"/>
          <w:szCs w:val="24"/>
        </w:rPr>
      </w:pPr>
    </w:p>
    <w:p w14:paraId="2FE27194" w14:textId="77777777" w:rsidR="00FC2741" w:rsidRDefault="00FC2741" w:rsidP="00FC2741">
      <w:pPr>
        <w:rPr>
          <w:sz w:val="24"/>
          <w:szCs w:val="24"/>
        </w:rPr>
      </w:pPr>
    </w:p>
    <w:p w14:paraId="1D2C0459" w14:textId="77777777" w:rsidR="00FC2741" w:rsidRDefault="00FC2741" w:rsidP="00FC2741">
      <w:pPr>
        <w:rPr>
          <w:sz w:val="24"/>
          <w:szCs w:val="24"/>
        </w:rPr>
      </w:pPr>
    </w:p>
    <w:p w14:paraId="3CAF8C0B" w14:textId="77777777" w:rsidR="00FC2741" w:rsidRDefault="00FC2741" w:rsidP="00FC2741">
      <w:pPr>
        <w:rPr>
          <w:sz w:val="24"/>
          <w:szCs w:val="24"/>
        </w:rPr>
      </w:pPr>
    </w:p>
    <w:p w14:paraId="359C674D" w14:textId="77777777" w:rsidR="00FC2741" w:rsidRDefault="00FC2741" w:rsidP="00FC2741">
      <w:pPr>
        <w:rPr>
          <w:sz w:val="24"/>
          <w:szCs w:val="24"/>
        </w:rPr>
      </w:pPr>
    </w:p>
    <w:p w14:paraId="4C33BEA0" w14:textId="77777777" w:rsidR="00FC2741" w:rsidRDefault="00FC2741" w:rsidP="00FC2741">
      <w:pPr>
        <w:rPr>
          <w:sz w:val="24"/>
          <w:szCs w:val="24"/>
        </w:rPr>
      </w:pPr>
    </w:p>
    <w:p w14:paraId="7824EF2A" w14:textId="77777777" w:rsidR="00FC2741" w:rsidRDefault="00FC2741" w:rsidP="00FC2741">
      <w:pPr>
        <w:rPr>
          <w:sz w:val="24"/>
          <w:szCs w:val="24"/>
        </w:rPr>
      </w:pPr>
    </w:p>
    <w:p w14:paraId="3BF825CE" w14:textId="77777777" w:rsidR="00FC2741" w:rsidRDefault="00FC2741" w:rsidP="00FC2741">
      <w:pPr>
        <w:rPr>
          <w:sz w:val="24"/>
          <w:szCs w:val="24"/>
        </w:rPr>
      </w:pPr>
    </w:p>
    <w:p w14:paraId="39CF19F1" w14:textId="77777777" w:rsidR="00FC2741" w:rsidRDefault="00FC2741" w:rsidP="00FC2741">
      <w:pPr>
        <w:rPr>
          <w:sz w:val="24"/>
          <w:szCs w:val="24"/>
        </w:rPr>
      </w:pPr>
    </w:p>
    <w:p w14:paraId="5922FEAD" w14:textId="77777777" w:rsidR="00FC2741" w:rsidRDefault="00FC2741" w:rsidP="00FC2741">
      <w:pPr>
        <w:rPr>
          <w:sz w:val="24"/>
          <w:szCs w:val="24"/>
        </w:rPr>
      </w:pPr>
    </w:p>
    <w:p w14:paraId="2E9121AB" w14:textId="77777777" w:rsidR="00FC2741" w:rsidRDefault="00FC2741" w:rsidP="00FC2741">
      <w:pPr>
        <w:rPr>
          <w:sz w:val="24"/>
          <w:szCs w:val="24"/>
        </w:rPr>
      </w:pPr>
    </w:p>
    <w:p w14:paraId="10C56967" w14:textId="77777777" w:rsidR="00FC2741" w:rsidRDefault="00FC2741" w:rsidP="00FC2741">
      <w:pPr>
        <w:rPr>
          <w:sz w:val="24"/>
          <w:szCs w:val="24"/>
        </w:rPr>
      </w:pPr>
    </w:p>
    <w:p w14:paraId="00694474" w14:textId="77777777" w:rsidR="00FC2741" w:rsidRDefault="00FC2741" w:rsidP="00FC2741">
      <w:pPr>
        <w:rPr>
          <w:sz w:val="24"/>
          <w:szCs w:val="24"/>
        </w:rPr>
      </w:pPr>
    </w:p>
    <w:p w14:paraId="6173B3CF" w14:textId="77777777" w:rsidR="00FC2741" w:rsidRDefault="00FC2741" w:rsidP="00FC2741">
      <w:pPr>
        <w:rPr>
          <w:sz w:val="24"/>
          <w:szCs w:val="24"/>
        </w:rPr>
      </w:pPr>
    </w:p>
    <w:p w14:paraId="2EC609B5" w14:textId="77777777" w:rsidR="00FC2741" w:rsidRDefault="00FC2741" w:rsidP="00FC2741">
      <w:pPr>
        <w:rPr>
          <w:sz w:val="24"/>
          <w:szCs w:val="24"/>
        </w:rPr>
      </w:pPr>
    </w:p>
    <w:p w14:paraId="7E6F3021" w14:textId="77777777" w:rsidR="00FC2741" w:rsidRDefault="00FC2741" w:rsidP="00FC2741">
      <w:pPr>
        <w:rPr>
          <w:sz w:val="24"/>
          <w:szCs w:val="24"/>
        </w:rPr>
      </w:pPr>
    </w:p>
    <w:p w14:paraId="0A9657DB" w14:textId="77777777" w:rsidR="00FC2741" w:rsidRDefault="00FC2741" w:rsidP="00FC2741">
      <w:pPr>
        <w:rPr>
          <w:sz w:val="24"/>
          <w:szCs w:val="24"/>
        </w:rPr>
      </w:pPr>
    </w:p>
    <w:p w14:paraId="44B51565" w14:textId="77777777" w:rsidR="00FC2741" w:rsidRDefault="00FC2741" w:rsidP="00FC2741">
      <w:pPr>
        <w:rPr>
          <w:sz w:val="24"/>
          <w:szCs w:val="24"/>
        </w:rPr>
      </w:pPr>
    </w:p>
    <w:p w14:paraId="72029D4E" w14:textId="77777777" w:rsidR="00FC2741" w:rsidRDefault="00FC2741" w:rsidP="00FC2741">
      <w:pPr>
        <w:rPr>
          <w:sz w:val="24"/>
          <w:szCs w:val="24"/>
        </w:rPr>
      </w:pPr>
    </w:p>
    <w:p w14:paraId="69599C77" w14:textId="77777777" w:rsidR="00FC2741" w:rsidRDefault="00FC2741" w:rsidP="00FC2741">
      <w:pPr>
        <w:rPr>
          <w:sz w:val="24"/>
          <w:szCs w:val="24"/>
        </w:rPr>
      </w:pPr>
    </w:p>
    <w:p w14:paraId="2DD4670F" w14:textId="77777777" w:rsidR="00FC2741" w:rsidRDefault="00FC2741" w:rsidP="00FC2741">
      <w:pPr>
        <w:rPr>
          <w:sz w:val="24"/>
          <w:szCs w:val="24"/>
        </w:rPr>
      </w:pPr>
    </w:p>
    <w:p w14:paraId="48827E85" w14:textId="77777777" w:rsidR="00FC2741" w:rsidRDefault="00FC2741" w:rsidP="00FC2741">
      <w:pPr>
        <w:rPr>
          <w:sz w:val="24"/>
          <w:szCs w:val="24"/>
        </w:rPr>
      </w:pPr>
    </w:p>
    <w:p w14:paraId="513C8683" w14:textId="77777777" w:rsidR="00FC2741" w:rsidRDefault="00FC2741" w:rsidP="00FC2741">
      <w:pPr>
        <w:rPr>
          <w:sz w:val="24"/>
          <w:szCs w:val="24"/>
        </w:rPr>
      </w:pPr>
    </w:p>
    <w:p w14:paraId="1A013366" w14:textId="77777777" w:rsidR="00FC2741" w:rsidRDefault="00FC2741" w:rsidP="00FC2741">
      <w:pPr>
        <w:rPr>
          <w:sz w:val="24"/>
          <w:szCs w:val="24"/>
        </w:rPr>
      </w:pPr>
    </w:p>
    <w:p w14:paraId="3B1D816F" w14:textId="77777777" w:rsidR="00FC2741" w:rsidRDefault="00FC2741" w:rsidP="00FC2741">
      <w:pPr>
        <w:rPr>
          <w:sz w:val="24"/>
          <w:szCs w:val="24"/>
        </w:rPr>
      </w:pPr>
    </w:p>
    <w:p w14:paraId="75FB4DB2" w14:textId="77777777" w:rsidR="00FC2741" w:rsidRDefault="00FC2741" w:rsidP="00FC2741">
      <w:pPr>
        <w:rPr>
          <w:sz w:val="24"/>
          <w:szCs w:val="24"/>
        </w:rPr>
      </w:pPr>
    </w:p>
    <w:p w14:paraId="72190778" w14:textId="77777777" w:rsidR="0032311E" w:rsidRDefault="0032311E" w:rsidP="0032311E">
      <w:pPr>
        <w:rPr>
          <w:color w:val="002060"/>
          <w:szCs w:val="28"/>
        </w:rPr>
      </w:pPr>
      <w:r w:rsidRPr="00CF6977">
        <w:rPr>
          <w:color w:val="002060"/>
          <w:szCs w:val="28"/>
        </w:rPr>
        <w:t>Polwarth Floor Plans</w:t>
      </w:r>
    </w:p>
    <w:p w14:paraId="454069F3" w14:textId="77777777" w:rsidR="0032311E" w:rsidRPr="005F65C5" w:rsidRDefault="0032311E" w:rsidP="0032311E">
      <w:pPr>
        <w:rPr>
          <w:color w:val="002060"/>
          <w:szCs w:val="28"/>
        </w:rPr>
      </w:pPr>
    </w:p>
    <w:p w14:paraId="532D63B8" w14:textId="77777777" w:rsidR="0032311E" w:rsidRDefault="0032311E" w:rsidP="0032311E">
      <w:pPr>
        <w:rPr>
          <w:sz w:val="24"/>
          <w:szCs w:val="24"/>
        </w:rPr>
      </w:pPr>
      <w:r>
        <w:rPr>
          <w:noProof/>
        </w:rPr>
        <w:drawing>
          <wp:anchor distT="0" distB="0" distL="114300" distR="114300" simplePos="0" relativeHeight="251679744" behindDoc="1" locked="0" layoutInCell="1" allowOverlap="1" wp14:anchorId="1622134C" wp14:editId="344B0CEC">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77EE3" w14:textId="77777777" w:rsidR="0032311E" w:rsidRDefault="0032311E" w:rsidP="0032311E">
      <w:pPr>
        <w:rPr>
          <w:sz w:val="24"/>
          <w:szCs w:val="24"/>
        </w:rPr>
      </w:pPr>
    </w:p>
    <w:p w14:paraId="2AAB734D" w14:textId="77777777" w:rsidR="0032311E" w:rsidRDefault="0032311E" w:rsidP="0032311E">
      <w:pPr>
        <w:rPr>
          <w:sz w:val="24"/>
          <w:szCs w:val="24"/>
        </w:rPr>
      </w:pPr>
    </w:p>
    <w:p w14:paraId="0E732A97" w14:textId="77777777" w:rsidR="0032311E" w:rsidRDefault="0032311E" w:rsidP="0032311E">
      <w:pPr>
        <w:rPr>
          <w:sz w:val="24"/>
          <w:szCs w:val="24"/>
        </w:rPr>
      </w:pPr>
    </w:p>
    <w:p w14:paraId="73359F9F" w14:textId="77777777" w:rsidR="0032311E" w:rsidRDefault="0032311E" w:rsidP="0032311E">
      <w:pPr>
        <w:rPr>
          <w:sz w:val="24"/>
          <w:szCs w:val="24"/>
        </w:rPr>
      </w:pPr>
    </w:p>
    <w:p w14:paraId="6B397C83" w14:textId="77777777" w:rsidR="0032311E" w:rsidRDefault="0032311E" w:rsidP="0032311E">
      <w:pPr>
        <w:rPr>
          <w:sz w:val="24"/>
          <w:szCs w:val="24"/>
        </w:rPr>
      </w:pPr>
    </w:p>
    <w:p w14:paraId="176AA135" w14:textId="77777777" w:rsidR="0032311E" w:rsidRDefault="0032311E" w:rsidP="0032311E">
      <w:pPr>
        <w:rPr>
          <w:sz w:val="24"/>
          <w:szCs w:val="24"/>
        </w:rPr>
      </w:pPr>
    </w:p>
    <w:p w14:paraId="70B72C38" w14:textId="77777777" w:rsidR="0032311E" w:rsidRDefault="0032311E" w:rsidP="0032311E">
      <w:pPr>
        <w:rPr>
          <w:sz w:val="24"/>
          <w:szCs w:val="24"/>
        </w:rPr>
      </w:pPr>
    </w:p>
    <w:p w14:paraId="3E284280" w14:textId="77777777" w:rsidR="0032311E" w:rsidRDefault="0032311E" w:rsidP="0032311E">
      <w:pPr>
        <w:rPr>
          <w:sz w:val="24"/>
          <w:szCs w:val="24"/>
        </w:rPr>
      </w:pPr>
    </w:p>
    <w:p w14:paraId="298C008B" w14:textId="77777777" w:rsidR="0032311E" w:rsidRDefault="0032311E" w:rsidP="0032311E">
      <w:pPr>
        <w:rPr>
          <w:sz w:val="24"/>
          <w:szCs w:val="24"/>
        </w:rPr>
      </w:pPr>
    </w:p>
    <w:p w14:paraId="7AFD9861" w14:textId="77777777" w:rsidR="0032311E" w:rsidRDefault="0032311E" w:rsidP="0032311E">
      <w:pPr>
        <w:rPr>
          <w:sz w:val="24"/>
          <w:szCs w:val="24"/>
        </w:rPr>
      </w:pPr>
    </w:p>
    <w:p w14:paraId="6DCBB0CE" w14:textId="77777777" w:rsidR="0032311E" w:rsidRDefault="0032311E" w:rsidP="0032311E">
      <w:pPr>
        <w:rPr>
          <w:sz w:val="24"/>
          <w:szCs w:val="24"/>
        </w:rPr>
      </w:pPr>
    </w:p>
    <w:p w14:paraId="3A4ABA82" w14:textId="77777777" w:rsidR="0032311E" w:rsidRDefault="0032311E" w:rsidP="0032311E">
      <w:pPr>
        <w:rPr>
          <w:sz w:val="24"/>
          <w:szCs w:val="24"/>
        </w:rPr>
      </w:pPr>
    </w:p>
    <w:p w14:paraId="5FE1E7D0" w14:textId="77777777" w:rsidR="0032311E" w:rsidRDefault="0032311E" w:rsidP="0032311E">
      <w:pPr>
        <w:rPr>
          <w:sz w:val="24"/>
          <w:szCs w:val="24"/>
        </w:rPr>
      </w:pPr>
    </w:p>
    <w:p w14:paraId="7887078D" w14:textId="77777777" w:rsidR="0032311E" w:rsidRDefault="0032311E" w:rsidP="0032311E">
      <w:pPr>
        <w:rPr>
          <w:sz w:val="24"/>
          <w:szCs w:val="24"/>
        </w:rPr>
      </w:pPr>
    </w:p>
    <w:p w14:paraId="6F39A920" w14:textId="77777777" w:rsidR="0032311E" w:rsidRDefault="0032311E" w:rsidP="0032311E">
      <w:pPr>
        <w:rPr>
          <w:sz w:val="24"/>
          <w:szCs w:val="24"/>
        </w:rPr>
      </w:pPr>
    </w:p>
    <w:p w14:paraId="121A290A" w14:textId="77777777" w:rsidR="0032311E" w:rsidRDefault="0032311E" w:rsidP="0032311E">
      <w:pPr>
        <w:rPr>
          <w:sz w:val="24"/>
          <w:szCs w:val="24"/>
        </w:rPr>
      </w:pPr>
    </w:p>
    <w:p w14:paraId="10A51437" w14:textId="77777777" w:rsidR="0032311E" w:rsidRDefault="0032311E" w:rsidP="0032311E">
      <w:pPr>
        <w:rPr>
          <w:sz w:val="24"/>
          <w:szCs w:val="24"/>
        </w:rPr>
      </w:pPr>
    </w:p>
    <w:p w14:paraId="28054292" w14:textId="77777777" w:rsidR="0032311E" w:rsidRDefault="0032311E" w:rsidP="0032311E">
      <w:pPr>
        <w:rPr>
          <w:sz w:val="24"/>
          <w:szCs w:val="24"/>
        </w:rPr>
      </w:pPr>
    </w:p>
    <w:p w14:paraId="6CD7A48B" w14:textId="77777777" w:rsidR="0032311E" w:rsidRDefault="0032311E" w:rsidP="0032311E">
      <w:pPr>
        <w:rPr>
          <w:sz w:val="24"/>
          <w:szCs w:val="24"/>
        </w:rPr>
      </w:pPr>
    </w:p>
    <w:p w14:paraId="27D0499B" w14:textId="77777777" w:rsidR="0032311E" w:rsidRDefault="0032311E" w:rsidP="0032311E">
      <w:pPr>
        <w:rPr>
          <w:sz w:val="24"/>
          <w:szCs w:val="24"/>
        </w:rPr>
      </w:pPr>
    </w:p>
    <w:p w14:paraId="7CA4825E" w14:textId="77777777" w:rsidR="0032311E" w:rsidRDefault="0032311E" w:rsidP="0032311E">
      <w:pPr>
        <w:rPr>
          <w:sz w:val="24"/>
          <w:szCs w:val="24"/>
        </w:rPr>
      </w:pPr>
    </w:p>
    <w:p w14:paraId="4E2A3FCB" w14:textId="77777777" w:rsidR="0032311E" w:rsidRDefault="0032311E" w:rsidP="0032311E">
      <w:pPr>
        <w:rPr>
          <w:sz w:val="24"/>
          <w:szCs w:val="24"/>
        </w:rPr>
      </w:pPr>
    </w:p>
    <w:p w14:paraId="45DE1B19" w14:textId="77777777" w:rsidR="0032311E" w:rsidRDefault="0032311E" w:rsidP="0032311E">
      <w:pPr>
        <w:rPr>
          <w:sz w:val="24"/>
          <w:szCs w:val="24"/>
        </w:rPr>
      </w:pPr>
    </w:p>
    <w:p w14:paraId="74C26B71" w14:textId="77777777" w:rsidR="0032311E" w:rsidRDefault="0032311E" w:rsidP="0032311E">
      <w:pPr>
        <w:rPr>
          <w:sz w:val="24"/>
          <w:szCs w:val="24"/>
        </w:rPr>
      </w:pPr>
    </w:p>
    <w:p w14:paraId="61A0B454" w14:textId="77777777" w:rsidR="0032311E" w:rsidRDefault="0032311E" w:rsidP="0032311E">
      <w:pPr>
        <w:spacing w:after="160" w:line="259" w:lineRule="auto"/>
        <w:rPr>
          <w:sz w:val="24"/>
          <w:szCs w:val="24"/>
        </w:rPr>
      </w:pPr>
      <w:r>
        <w:rPr>
          <w:sz w:val="24"/>
          <w:szCs w:val="24"/>
        </w:rPr>
        <w:br w:type="page"/>
      </w:r>
    </w:p>
    <w:p w14:paraId="6D32D21B" w14:textId="77777777" w:rsidR="0032311E" w:rsidRDefault="0032311E" w:rsidP="0032311E">
      <w:pPr>
        <w:rPr>
          <w:sz w:val="24"/>
          <w:szCs w:val="24"/>
        </w:rPr>
      </w:pPr>
      <w:r>
        <w:rPr>
          <w:noProof/>
          <w:sz w:val="24"/>
          <w:szCs w:val="24"/>
        </w:rPr>
        <w:lastRenderedPageBreak/>
        <w:drawing>
          <wp:anchor distT="0" distB="0" distL="114300" distR="114300" simplePos="0" relativeHeight="251680768" behindDoc="1" locked="0" layoutInCell="1" allowOverlap="1" wp14:anchorId="3E3B8A0F" wp14:editId="0D2C3081">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51B33C9C" w14:textId="77777777" w:rsidR="0032311E" w:rsidRPr="00BF3F63" w:rsidRDefault="0032311E" w:rsidP="0032311E">
      <w:pPr>
        <w:rPr>
          <w:sz w:val="24"/>
          <w:szCs w:val="24"/>
        </w:rPr>
      </w:pPr>
    </w:p>
    <w:p w14:paraId="64290E9A" w14:textId="77777777" w:rsidR="0032311E" w:rsidRPr="00C3085C" w:rsidRDefault="0032311E" w:rsidP="0032311E">
      <w:pPr>
        <w:rPr>
          <w:bCs/>
          <w:color w:val="244061" w:themeColor="accent1" w:themeShade="80"/>
          <w:szCs w:val="28"/>
        </w:rPr>
      </w:pPr>
      <w:r>
        <w:rPr>
          <w:noProof/>
          <w:sz w:val="24"/>
          <w:szCs w:val="24"/>
        </w:rPr>
        <w:lastRenderedPageBreak/>
        <w:drawing>
          <wp:anchor distT="0" distB="0" distL="114300" distR="114300" simplePos="0" relativeHeight="251681792" behindDoc="1" locked="0" layoutInCell="1" allowOverlap="1" wp14:anchorId="734D6A2D" wp14:editId="7BEF2BB7">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0DCE7474" w14:textId="77777777" w:rsidR="007D0ABF" w:rsidRPr="007D0ABF" w:rsidRDefault="007D0ABF" w:rsidP="0032311E"/>
    <w:sectPr w:rsidR="007D0ABF" w:rsidRPr="007D0ABF" w:rsidSect="00D31FBD">
      <w:footerReference w:type="default" r:id="rId38"/>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DD753" w14:textId="77777777" w:rsidR="00FC2741" w:rsidRDefault="00FC2741" w:rsidP="00FC2741">
      <w:pPr>
        <w:spacing w:after="0"/>
      </w:pPr>
      <w:r>
        <w:separator/>
      </w:r>
    </w:p>
  </w:endnote>
  <w:endnote w:type="continuationSeparator" w:id="0">
    <w:p w14:paraId="15F90429" w14:textId="77777777" w:rsidR="00FC2741" w:rsidRDefault="00FC2741" w:rsidP="00FC27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385927"/>
      <w:docPartObj>
        <w:docPartGallery w:val="Page Numbers (Bottom of Page)"/>
        <w:docPartUnique/>
      </w:docPartObj>
    </w:sdtPr>
    <w:sdtEndPr>
      <w:rPr>
        <w:noProof/>
      </w:rPr>
    </w:sdtEndPr>
    <w:sdtContent>
      <w:p w14:paraId="1C5D4277" w14:textId="0AB15CF4" w:rsidR="00D31FBD" w:rsidRDefault="00D31FB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FB4381" w14:textId="77777777" w:rsidR="00FC2741" w:rsidRDefault="00FC2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13926" w14:textId="77777777" w:rsidR="00FC2741" w:rsidRDefault="00FC2741" w:rsidP="00FC2741">
      <w:pPr>
        <w:spacing w:after="0"/>
      </w:pPr>
      <w:r>
        <w:separator/>
      </w:r>
    </w:p>
  </w:footnote>
  <w:footnote w:type="continuationSeparator" w:id="0">
    <w:p w14:paraId="366A7625" w14:textId="77777777" w:rsidR="00FC2741" w:rsidRDefault="00FC2741" w:rsidP="00FC2741">
      <w:pPr>
        <w:spacing w:after="0"/>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L9jJLgFa" int2:invalidationBookmarkName="" int2:hashCode="F1g1bbIXWffFoN" int2:id="86rprKq5">
      <int2:state int2:value="Rejected" int2:type="LegacyProofing"/>
    </int2:bookmark>
    <int2:bookmark int2:bookmarkName="_Int_Qlm2HEyK" int2:invalidationBookmarkName="" int2:hashCode="cVQy3PML4QQtCl" int2:id="3V9NSzSd">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D3"/>
    <w:multiLevelType w:val="hybridMultilevel"/>
    <w:tmpl w:val="35241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B54518"/>
    <w:multiLevelType w:val="hybridMultilevel"/>
    <w:tmpl w:val="21D8AFD4"/>
    <w:lvl w:ilvl="0" w:tplc="D8D6050C">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6161112">
    <w:abstractNumId w:val="2"/>
  </w:num>
  <w:num w:numId="2" w16cid:durableId="1023632286">
    <w:abstractNumId w:val="0"/>
  </w:num>
  <w:num w:numId="3" w16cid:durableId="1106846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5FE"/>
    <w:rsid w:val="000C5FCD"/>
    <w:rsid w:val="000E7BD9"/>
    <w:rsid w:val="002D6F67"/>
    <w:rsid w:val="0032311E"/>
    <w:rsid w:val="00595630"/>
    <w:rsid w:val="00596E21"/>
    <w:rsid w:val="00610EE6"/>
    <w:rsid w:val="006306D9"/>
    <w:rsid w:val="006626C9"/>
    <w:rsid w:val="007260D7"/>
    <w:rsid w:val="007D0ABF"/>
    <w:rsid w:val="0084692D"/>
    <w:rsid w:val="008655ED"/>
    <w:rsid w:val="00866EC7"/>
    <w:rsid w:val="00907295"/>
    <w:rsid w:val="009B234F"/>
    <w:rsid w:val="00AF40F0"/>
    <w:rsid w:val="00B84375"/>
    <w:rsid w:val="00CB09AC"/>
    <w:rsid w:val="00D31FBD"/>
    <w:rsid w:val="00DB7A54"/>
    <w:rsid w:val="00E46AD9"/>
    <w:rsid w:val="00E577B8"/>
    <w:rsid w:val="00E645FE"/>
    <w:rsid w:val="00FC2741"/>
    <w:rsid w:val="00FF7FE9"/>
    <w:rsid w:val="029822BE"/>
    <w:rsid w:val="03040ECA"/>
    <w:rsid w:val="03DB2BE9"/>
    <w:rsid w:val="04C11A24"/>
    <w:rsid w:val="04E47965"/>
    <w:rsid w:val="050C8E84"/>
    <w:rsid w:val="052AB580"/>
    <w:rsid w:val="05A88567"/>
    <w:rsid w:val="05DE731F"/>
    <w:rsid w:val="05E73CB8"/>
    <w:rsid w:val="06699119"/>
    <w:rsid w:val="06DB1006"/>
    <w:rsid w:val="06F174AF"/>
    <w:rsid w:val="07CC8CF7"/>
    <w:rsid w:val="07ED48C9"/>
    <w:rsid w:val="08B5D3E4"/>
    <w:rsid w:val="0976E28B"/>
    <w:rsid w:val="0A1AACC7"/>
    <w:rsid w:val="0A49FF38"/>
    <w:rsid w:val="0AE4350E"/>
    <w:rsid w:val="0B31ECBC"/>
    <w:rsid w:val="0CF6562F"/>
    <w:rsid w:val="0DAC3D4D"/>
    <w:rsid w:val="0EBADA76"/>
    <w:rsid w:val="0F5009C6"/>
    <w:rsid w:val="0FBCE5AC"/>
    <w:rsid w:val="0FD0A22B"/>
    <w:rsid w:val="105AA25B"/>
    <w:rsid w:val="116828BA"/>
    <w:rsid w:val="121DB252"/>
    <w:rsid w:val="12593182"/>
    <w:rsid w:val="130AD71B"/>
    <w:rsid w:val="142B10FA"/>
    <w:rsid w:val="14D5AFA1"/>
    <w:rsid w:val="15128317"/>
    <w:rsid w:val="16A569D3"/>
    <w:rsid w:val="1703C675"/>
    <w:rsid w:val="1754D16C"/>
    <w:rsid w:val="17CF3825"/>
    <w:rsid w:val="1830483B"/>
    <w:rsid w:val="18312963"/>
    <w:rsid w:val="1877F63C"/>
    <w:rsid w:val="190A5D85"/>
    <w:rsid w:val="19ED8A04"/>
    <w:rsid w:val="1A783A01"/>
    <w:rsid w:val="1A8C722E"/>
    <w:rsid w:val="1B867F60"/>
    <w:rsid w:val="1BA0840F"/>
    <w:rsid w:val="1C37568A"/>
    <w:rsid w:val="1CCCB2FF"/>
    <w:rsid w:val="1D8FC957"/>
    <w:rsid w:val="1E0D6171"/>
    <w:rsid w:val="1EC8CACC"/>
    <w:rsid w:val="1F67A377"/>
    <w:rsid w:val="20ABAB73"/>
    <w:rsid w:val="21399016"/>
    <w:rsid w:val="219144F4"/>
    <w:rsid w:val="21B691DA"/>
    <w:rsid w:val="2221424C"/>
    <w:rsid w:val="226F2093"/>
    <w:rsid w:val="2298176E"/>
    <w:rsid w:val="22B14190"/>
    <w:rsid w:val="22F70723"/>
    <w:rsid w:val="22FC5FD9"/>
    <w:rsid w:val="232D1555"/>
    <w:rsid w:val="2348BCCF"/>
    <w:rsid w:val="23C8884F"/>
    <w:rsid w:val="24C8E5B6"/>
    <w:rsid w:val="25D7125B"/>
    <w:rsid w:val="264CEF7B"/>
    <w:rsid w:val="27948F1C"/>
    <w:rsid w:val="27FF2439"/>
    <w:rsid w:val="28007887"/>
    <w:rsid w:val="2846C50B"/>
    <w:rsid w:val="28BF1397"/>
    <w:rsid w:val="290EB31D"/>
    <w:rsid w:val="2925B9C8"/>
    <w:rsid w:val="2952A11B"/>
    <w:rsid w:val="29D95A53"/>
    <w:rsid w:val="2A1534CE"/>
    <w:rsid w:val="2A1C78CE"/>
    <w:rsid w:val="2B0E9A6B"/>
    <w:rsid w:val="2B510BCD"/>
    <w:rsid w:val="2B837ACD"/>
    <w:rsid w:val="2BE2A5E8"/>
    <w:rsid w:val="2D7E7649"/>
    <w:rsid w:val="2DE22440"/>
    <w:rsid w:val="2ED64EE7"/>
    <w:rsid w:val="2FBB283F"/>
    <w:rsid w:val="30E16D96"/>
    <w:rsid w:val="31666C65"/>
    <w:rsid w:val="31D243F9"/>
    <w:rsid w:val="328D31E3"/>
    <w:rsid w:val="334B26A5"/>
    <w:rsid w:val="3359B8D0"/>
    <w:rsid w:val="33BEF30E"/>
    <w:rsid w:val="343D1913"/>
    <w:rsid w:val="35AC46FA"/>
    <w:rsid w:val="3609BDE8"/>
    <w:rsid w:val="367C9A2C"/>
    <w:rsid w:val="36911DA3"/>
    <w:rsid w:val="38285D20"/>
    <w:rsid w:val="394B50B5"/>
    <w:rsid w:val="3A43D0F4"/>
    <w:rsid w:val="3A7ECBCD"/>
    <w:rsid w:val="3AC8C235"/>
    <w:rsid w:val="3B08D678"/>
    <w:rsid w:val="3C7307EB"/>
    <w:rsid w:val="3D68DDE6"/>
    <w:rsid w:val="3D7A4066"/>
    <w:rsid w:val="3E2BC710"/>
    <w:rsid w:val="3E99761F"/>
    <w:rsid w:val="3ED92CDF"/>
    <w:rsid w:val="3F04AE47"/>
    <w:rsid w:val="3F2E19F3"/>
    <w:rsid w:val="40128509"/>
    <w:rsid w:val="401F137B"/>
    <w:rsid w:val="40854510"/>
    <w:rsid w:val="40A66F0B"/>
    <w:rsid w:val="417534B2"/>
    <w:rsid w:val="419BFCE4"/>
    <w:rsid w:val="41F55697"/>
    <w:rsid w:val="42B93D01"/>
    <w:rsid w:val="42CA1D74"/>
    <w:rsid w:val="4365FF55"/>
    <w:rsid w:val="44371FA8"/>
    <w:rsid w:val="447CDA2D"/>
    <w:rsid w:val="46D1ABBB"/>
    <w:rsid w:val="47CA5D4D"/>
    <w:rsid w:val="48011955"/>
    <w:rsid w:val="482F8235"/>
    <w:rsid w:val="48615416"/>
    <w:rsid w:val="492EF808"/>
    <w:rsid w:val="49486397"/>
    <w:rsid w:val="49BEA35C"/>
    <w:rsid w:val="4A159547"/>
    <w:rsid w:val="4B783CC3"/>
    <w:rsid w:val="4B881BA0"/>
    <w:rsid w:val="4C37688A"/>
    <w:rsid w:val="4C82CB56"/>
    <w:rsid w:val="4C95A740"/>
    <w:rsid w:val="4C9DCE70"/>
    <w:rsid w:val="4D491BCD"/>
    <w:rsid w:val="4D4DC964"/>
    <w:rsid w:val="4E05B500"/>
    <w:rsid w:val="4F885D04"/>
    <w:rsid w:val="5345DFF7"/>
    <w:rsid w:val="556DB036"/>
    <w:rsid w:val="56A9E533"/>
    <w:rsid w:val="56C46549"/>
    <w:rsid w:val="57936EE9"/>
    <w:rsid w:val="57D98B82"/>
    <w:rsid w:val="584E5CD3"/>
    <w:rsid w:val="585C923A"/>
    <w:rsid w:val="59386D1A"/>
    <w:rsid w:val="59525356"/>
    <w:rsid w:val="5AF0E0AA"/>
    <w:rsid w:val="5B8D265A"/>
    <w:rsid w:val="5C6F58EE"/>
    <w:rsid w:val="5CA6157F"/>
    <w:rsid w:val="5CC43C45"/>
    <w:rsid w:val="5CE39D16"/>
    <w:rsid w:val="5DBCB221"/>
    <w:rsid w:val="5EE9919F"/>
    <w:rsid w:val="5F8635C9"/>
    <w:rsid w:val="615D571F"/>
    <w:rsid w:val="61767F80"/>
    <w:rsid w:val="61C9FE34"/>
    <w:rsid w:val="62280619"/>
    <w:rsid w:val="6296ACB9"/>
    <w:rsid w:val="648985C4"/>
    <w:rsid w:val="64F020D0"/>
    <w:rsid w:val="65BFB525"/>
    <w:rsid w:val="67149DB4"/>
    <w:rsid w:val="681D4140"/>
    <w:rsid w:val="6880894C"/>
    <w:rsid w:val="68FB4148"/>
    <w:rsid w:val="69889496"/>
    <w:rsid w:val="69F4D64A"/>
    <w:rsid w:val="6A60B791"/>
    <w:rsid w:val="6D4DD914"/>
    <w:rsid w:val="6DC234F9"/>
    <w:rsid w:val="6E1317D6"/>
    <w:rsid w:val="6E490F1E"/>
    <w:rsid w:val="6E5C05B9"/>
    <w:rsid w:val="6EEBDEA4"/>
    <w:rsid w:val="6F19CA63"/>
    <w:rsid w:val="6FD9473B"/>
    <w:rsid w:val="70005A1D"/>
    <w:rsid w:val="70EAD218"/>
    <w:rsid w:val="71352720"/>
    <w:rsid w:val="713C23ED"/>
    <w:rsid w:val="7153F9FC"/>
    <w:rsid w:val="7193A67B"/>
    <w:rsid w:val="71C59580"/>
    <w:rsid w:val="72A16C2C"/>
    <w:rsid w:val="73FEC1BA"/>
    <w:rsid w:val="75345D11"/>
    <w:rsid w:val="753A4656"/>
    <w:rsid w:val="757A3EEC"/>
    <w:rsid w:val="764DEF41"/>
    <w:rsid w:val="799EB860"/>
    <w:rsid w:val="79B75BAA"/>
    <w:rsid w:val="79C42EBE"/>
    <w:rsid w:val="7A00CDD8"/>
    <w:rsid w:val="7AE3BF83"/>
    <w:rsid w:val="7BE56045"/>
    <w:rsid w:val="7C1F2597"/>
    <w:rsid w:val="7C303442"/>
    <w:rsid w:val="7C76D4F8"/>
    <w:rsid w:val="7C80E236"/>
    <w:rsid w:val="7CEEFC6C"/>
    <w:rsid w:val="7D570BAD"/>
    <w:rsid w:val="7D8ED819"/>
    <w:rsid w:val="7D9186C3"/>
    <w:rsid w:val="7F13708E"/>
    <w:rsid w:val="7F424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50FF3"/>
  <w15:chartTrackingRefBased/>
  <w15:docId w15:val="{DCF12409-D612-455E-AE38-47ABE612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5FE"/>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7D0AB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E645FE"/>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E645FE"/>
    <w:rPr>
      <w:b/>
      <w:bCs/>
      <w:strike w:val="0"/>
      <w:dstrike w:val="0"/>
      <w:color w:val="003366"/>
      <w:u w:val="none"/>
      <w:effect w:val="none"/>
      <w:shd w:val="clear" w:color="auto" w:fill="FFFFFF"/>
    </w:rPr>
  </w:style>
  <w:style w:type="paragraph" w:customStyle="1" w:styleId="Default">
    <w:name w:val="Default"/>
    <w:rsid w:val="00E645FE"/>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7D0ABF"/>
    <w:rPr>
      <w:rFonts w:asciiTheme="majorHAnsi" w:eastAsiaTheme="majorEastAsia" w:hAnsiTheme="majorHAnsi" w:cstheme="majorBidi"/>
      <w:b/>
      <w:color w:val="365F91" w:themeColor="accent1" w:themeShade="BF"/>
      <w:sz w:val="32"/>
      <w:szCs w:val="32"/>
    </w:rPr>
  </w:style>
  <w:style w:type="paragraph" w:styleId="NormalWeb">
    <w:name w:val="Normal (Web)"/>
    <w:basedOn w:val="Normal"/>
    <w:link w:val="NormalWebChar"/>
    <w:uiPriority w:val="99"/>
    <w:rsid w:val="007D0ABF"/>
    <w:pPr>
      <w:spacing w:before="100" w:beforeAutospacing="1" w:after="100" w:afterAutospacing="1"/>
    </w:pPr>
    <w:rPr>
      <w:rFonts w:ascii="Times New Roman" w:eastAsia="Calibri" w:hAnsi="Times New Roman" w:cs="Times New Roman"/>
      <w:b w:val="0"/>
      <w:color w:val="auto"/>
      <w:sz w:val="24"/>
      <w:szCs w:val="20"/>
      <w:lang w:val="en-GB" w:eastAsia="ja-JP"/>
    </w:rPr>
  </w:style>
  <w:style w:type="character" w:customStyle="1" w:styleId="NormalWebChar">
    <w:name w:val="Normal (Web) Char"/>
    <w:link w:val="NormalWeb"/>
    <w:uiPriority w:val="99"/>
    <w:locked/>
    <w:rsid w:val="007D0ABF"/>
    <w:rPr>
      <w:rFonts w:ascii="Times New Roman" w:eastAsia="Calibri" w:hAnsi="Times New Roman" w:cs="Times New Roman"/>
      <w:sz w:val="24"/>
      <w:szCs w:val="20"/>
      <w:lang w:val="en-GB" w:eastAsia="ja-JP"/>
    </w:rPr>
  </w:style>
  <w:style w:type="paragraph" w:styleId="BodyText3">
    <w:name w:val="Body Text 3"/>
    <w:basedOn w:val="Normal"/>
    <w:link w:val="BodyText3Char"/>
    <w:rsid w:val="007D0ABF"/>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7D0ABF"/>
    <w:rPr>
      <w:rFonts w:ascii="Times New Roman" w:eastAsia="Times New Roman" w:hAnsi="Times New Roman" w:cs="Times New Roman"/>
      <w:b/>
      <w:color w:val="FF0000"/>
      <w:sz w:val="24"/>
      <w:szCs w:val="20"/>
    </w:rPr>
  </w:style>
  <w:style w:type="character" w:customStyle="1" w:styleId="lrgbold">
    <w:name w:val="lrg bold"/>
    <w:basedOn w:val="DefaultParagraphFont"/>
    <w:uiPriority w:val="99"/>
    <w:rsid w:val="007D0ABF"/>
    <w:rPr>
      <w:rFonts w:cs="Times New Roman"/>
    </w:rPr>
  </w:style>
  <w:style w:type="character" w:customStyle="1" w:styleId="medreg">
    <w:name w:val="med reg"/>
    <w:basedOn w:val="DefaultParagraphFont"/>
    <w:uiPriority w:val="99"/>
    <w:rsid w:val="007D0ABF"/>
    <w:rPr>
      <w:rFonts w:cs="Times New Roman"/>
    </w:rPr>
  </w:style>
  <w:style w:type="paragraph" w:styleId="Header">
    <w:name w:val="header"/>
    <w:basedOn w:val="Normal"/>
    <w:link w:val="HeaderChar"/>
    <w:uiPriority w:val="99"/>
    <w:unhideWhenUsed/>
    <w:rsid w:val="00FC2741"/>
    <w:pPr>
      <w:tabs>
        <w:tab w:val="center" w:pos="4513"/>
        <w:tab w:val="right" w:pos="9026"/>
      </w:tabs>
      <w:spacing w:after="0"/>
    </w:pPr>
  </w:style>
  <w:style w:type="character" w:customStyle="1" w:styleId="HeaderChar">
    <w:name w:val="Header Char"/>
    <w:basedOn w:val="DefaultParagraphFont"/>
    <w:link w:val="Header"/>
    <w:uiPriority w:val="99"/>
    <w:rsid w:val="00FC2741"/>
    <w:rPr>
      <w:rFonts w:eastAsiaTheme="minorEastAsia"/>
      <w:b/>
      <w:color w:val="1F497D" w:themeColor="text2"/>
      <w:sz w:val="28"/>
    </w:rPr>
  </w:style>
  <w:style w:type="paragraph" w:styleId="Footer">
    <w:name w:val="footer"/>
    <w:basedOn w:val="Normal"/>
    <w:link w:val="FooterChar"/>
    <w:uiPriority w:val="99"/>
    <w:unhideWhenUsed/>
    <w:rsid w:val="00FC2741"/>
    <w:pPr>
      <w:tabs>
        <w:tab w:val="center" w:pos="4513"/>
        <w:tab w:val="right" w:pos="9026"/>
      </w:tabs>
      <w:spacing w:after="0"/>
    </w:pPr>
  </w:style>
  <w:style w:type="character" w:customStyle="1" w:styleId="FooterChar">
    <w:name w:val="Footer Char"/>
    <w:basedOn w:val="DefaultParagraphFont"/>
    <w:link w:val="Footer"/>
    <w:uiPriority w:val="99"/>
    <w:rsid w:val="00FC2741"/>
    <w:rPr>
      <w:rFonts w:eastAsiaTheme="minorEastAsia"/>
      <w:b/>
      <w:color w:val="1F497D" w:themeColor="text2"/>
      <w:sz w:val="28"/>
    </w:rPr>
  </w:style>
  <w:style w:type="paragraph" w:styleId="NoSpacing">
    <w:name w:val="No Spacing"/>
    <w:link w:val="NoSpacingChar"/>
    <w:uiPriority w:val="1"/>
    <w:qFormat/>
    <w:rsid w:val="008655ED"/>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8655ED"/>
    <w:rPr>
      <w:rFonts w:eastAsiaTheme="minorEastAsia"/>
      <w:b/>
      <w:color w:val="1F497D" w:themeColor="text2"/>
      <w:sz w:val="28"/>
    </w:rPr>
  </w:style>
  <w:style w:type="paragraph" w:styleId="ListParagraph">
    <w:name w:val="List Paragraph"/>
    <w:basedOn w:val="Normal"/>
    <w:uiPriority w:val="1"/>
    <w:qFormat/>
    <w:rsid w:val="002D6F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l.erskine@abdn.ac.uk" TargetMode="External"/><Relationship Id="rId26" Type="http://schemas.openxmlformats.org/officeDocument/2006/relationships/hyperlink" Target="mailto:medsci@abdn.ac.uk"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d.shewan@abdn.ac.uk" TargetMode="External"/><Relationship Id="rId34"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c.cunningham@abdn.ac.uk" TargetMode="External"/><Relationship Id="rId25" Type="http://schemas.openxmlformats.org/officeDocument/2006/relationships/hyperlink" Target="http://www.abdn.ac.uk/careers" TargetMode="External"/><Relationship Id="rId33" Type="http://schemas.openxmlformats.org/officeDocument/2006/relationships/hyperlink" Target="https://www.abdn.ac.uk/studenthub/login"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s.j.tucker@abdn.ac.uk" TargetMode="External"/><Relationship Id="rId20" Type="http://schemas.openxmlformats.org/officeDocument/2006/relationships/hyperlink" Target="mailto:n.graham@abdn.ac.uk" TargetMode="External"/><Relationship Id="rId29" Type="http://schemas.openxmlformats.org/officeDocument/2006/relationships/hyperlink" Target="mailto:n.graham@abdn.ac.uk"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vped@abdn.ac.uk" TargetMode="External"/><Relationship Id="rId32" Type="http://schemas.openxmlformats.org/officeDocument/2006/relationships/hyperlink" Target="https://www.abdn.ac.uk/students/" TargetMode="External"/><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d.shewan@abdn.ac.uk" TargetMode="External"/><Relationship Id="rId23" Type="http://schemas.openxmlformats.org/officeDocument/2006/relationships/hyperlink" Target="http://www.ausa.org.uk" TargetMode="External"/><Relationship Id="rId28" Type="http://schemas.openxmlformats.org/officeDocument/2006/relationships/hyperlink" Target="http://www.amazon.co.uk/Maths-Science-Sally-Jordan/dp/0199644969/ref=sr_1_1?s=books&amp;ie=UTF8&amp;qid=1409666916&amp;sr=1-1&amp;keywords=Maths+for+Science" TargetMode="External"/><Relationship Id="rId36"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hyperlink" Target="mailto:silvia.mazzotta@abdn.ac.uk" TargetMode="External"/><Relationship Id="rId31" Type="http://schemas.openxmlformats.org/officeDocument/2006/relationships/hyperlink" Target="https://www.abdn.ac.uk/staffnet/teaching/key-education-policies-for-students-11809.ph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n.graham@abdn.ac.uk" TargetMode="External"/><Relationship Id="rId27" Type="http://schemas.openxmlformats.org/officeDocument/2006/relationships/image" Target="media/image6.png"/><Relationship Id="rId30" Type="http://schemas.openxmlformats.org/officeDocument/2006/relationships/hyperlink" Target="mailto:d.shewan@abdn.ac.uk" TargetMode="Externa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7D97AC65-76DC-40CA-A1DF-FAD03FF5E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548619-838E-4389-8FBB-19B770A8521A}">
  <ds:schemaRefs>
    <ds:schemaRef ds:uri="http://schemas.microsoft.com/sharepoint/v3/contenttype/forms"/>
  </ds:schemaRefs>
</ds:datastoreItem>
</file>

<file path=customXml/itemProps3.xml><?xml version="1.0" encoding="utf-8"?>
<ds:datastoreItem xmlns:ds="http://schemas.openxmlformats.org/officeDocument/2006/customXml" ds:itemID="{0ED87F17-4927-45DB-A4F1-68315F4A5D86}">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2953</Words>
  <Characters>16834</Characters>
  <Application>Microsoft Office Word</Application>
  <DocSecurity>0</DocSecurity>
  <Lines>140</Lines>
  <Paragraphs>39</Paragraphs>
  <ScaleCrop>false</ScaleCrop>
  <Company>University of Aberdeen</Company>
  <LinksUpToDate>false</LinksUpToDate>
  <CharactersWithSpaces>19748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2023-09-15T12:24:00Z</dcterms:created>
  <dcterms:modified xsi:type="dcterms:W3CDTF">2023-09-15T12:24:00Z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