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6F513" w14:textId="77777777" w:rsidR="007B7CE1" w:rsidRDefault="007B7CE1" w:rsidP="007B7CE1">
      <w:r>
        <w:rPr>
          <w:noProof/>
        </w:rPr>
        <w:drawing>
          <wp:anchor distT="0" distB="0" distL="114300" distR="114300" simplePos="0" relativeHeight="251681792" behindDoc="1" locked="0" layoutInCell="1" allowOverlap="1" wp14:anchorId="5326D2C3" wp14:editId="27F303D6">
            <wp:simplePos x="0" y="0"/>
            <wp:positionH relativeFrom="margin">
              <wp:posOffset>3692525</wp:posOffset>
            </wp:positionH>
            <wp:positionV relativeFrom="paragraph">
              <wp:posOffset>0</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A4E532" w14:textId="77777777" w:rsidR="007B7CE1" w:rsidRDefault="007B7CE1" w:rsidP="007B7CE1">
      <w:r>
        <w:rPr>
          <w:noProof/>
        </w:rPr>
        <mc:AlternateContent>
          <mc:Choice Requires="wpg">
            <w:drawing>
              <wp:anchor distT="0" distB="0" distL="114300" distR="114300" simplePos="0" relativeHeight="251682816" behindDoc="0" locked="0" layoutInCell="1" allowOverlap="1" wp14:anchorId="58D40E8E" wp14:editId="5A3F3986">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9BB2227" id="Group 10" o:spid="_x0000_s1026" style="position:absolute;margin-left:365.15pt;margin-top:215.45pt;width:416.35pt;height:563.25pt;z-index:251682816;mso-position-horizontal:right;mso-position-horizontal-relative:page;mso-width-relative:margin;mso-height-relative:margin" coordorigin="1295,8626" coordsize="68027,8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quot;&quot;" style="position:absolute;left:9220;top:8626;width:60102;height:4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r:id="rId13" o:title=""/>
                </v:shape>
                <v:shape id="Picture 6" o:spid="_x0000_s1028" type="#_x0000_t75" alt="&quot;&quot;" style="position:absolute;left:1295;top:46918;width:68021;height:4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r:id="rId14" o:title=""/>
                </v:shape>
                <w10:wrap type="tight" anchorx="page"/>
              </v:group>
            </w:pict>
          </mc:Fallback>
        </mc:AlternateContent>
      </w:r>
    </w:p>
    <w:p w14:paraId="59F97C6A" w14:textId="77777777" w:rsidR="007B7CE1" w:rsidRDefault="007B7CE1" w:rsidP="007B7CE1">
      <w:pPr>
        <w:pStyle w:val="NoSpacing"/>
      </w:pPr>
      <w:r w:rsidRPr="00451A0D">
        <w:rPr>
          <w:bCs/>
          <w:noProof/>
          <w:color w:val="17365D" w:themeColor="text2" w:themeShade="BF"/>
          <w:szCs w:val="28"/>
        </w:rPr>
        <mc:AlternateContent>
          <mc:Choice Requires="wps">
            <w:drawing>
              <wp:anchor distT="45720" distB="45720" distL="114300" distR="114300" simplePos="0" relativeHeight="251684864" behindDoc="1" locked="0" layoutInCell="1" allowOverlap="1" wp14:anchorId="468E9EA6" wp14:editId="0FC14ECC">
                <wp:simplePos x="0" y="0"/>
                <wp:positionH relativeFrom="page">
                  <wp:align>right</wp:align>
                </wp:positionH>
                <wp:positionV relativeFrom="paragraph">
                  <wp:posOffset>309245</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14:paraId="5F9231DF" w14:textId="59E1D6EF" w:rsidR="007B7CE1" w:rsidRPr="0068292F" w:rsidRDefault="007B7CE1" w:rsidP="007B7CE1">
                            <w:pPr>
                              <w:rPr>
                                <w:rFonts w:ascii="Source Sans Pro SemiBold" w:hAnsi="Source Sans Pro SemiBold"/>
                                <w:b w:val="0"/>
                                <w:bCs/>
                                <w:i/>
                                <w:iCs/>
                                <w:color w:val="002060"/>
                                <w:sz w:val="52"/>
                                <w:szCs w:val="52"/>
                              </w:rPr>
                            </w:pPr>
                            <w:r>
                              <w:rPr>
                                <w:rFonts w:ascii="Source Sans Pro SemiBold" w:hAnsi="Source Sans Pro SemiBold"/>
                                <w:bCs/>
                                <w:i/>
                                <w:iCs/>
                                <w:color w:val="002060"/>
                                <w:sz w:val="52"/>
                                <w:szCs w:val="52"/>
                              </w:rPr>
                              <w:t>BT2501- Introduction to Biobusiness and Bioentrepreneurship</w:t>
                            </w:r>
                          </w:p>
                          <w:p w14:paraId="069017D9" w14:textId="77777777" w:rsidR="007B7CE1" w:rsidRPr="0068292F" w:rsidRDefault="007B7CE1" w:rsidP="007B7CE1">
                            <w:pPr>
                              <w:rPr>
                                <w:rFonts w:ascii="Source Sans Pro SemiBold" w:hAnsi="Source Sans Pro SemiBold"/>
                                <w:b w:val="0"/>
                                <w:bCs/>
                                <w:i/>
                                <w:iCs/>
                                <w:color w:val="002060"/>
                                <w:sz w:val="52"/>
                                <w:szCs w:val="52"/>
                              </w:rPr>
                            </w:pPr>
                            <w:r w:rsidRPr="0068292F">
                              <w:rPr>
                                <w:rFonts w:ascii="Source Sans Pro SemiBold" w:hAnsi="Source Sans Pro SemiBold"/>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8E9EA6" id="_x0000_t202" coordsize="21600,21600" o:spt="202" path="m,l,21600r21600,l21600,xe">
                <v:stroke joinstyle="miter"/>
                <v:path gradientshapeok="t" o:connecttype="rect"/>
              </v:shapetype>
              <v:shape id="Text Box 2" o:spid="_x0000_s1026" type="#_x0000_t202" style="position:absolute;margin-left:314.8pt;margin-top:24.35pt;width:366pt;height:143.25pt;z-index:-25163161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" filled="f" stroked="f">
                <v:textbox>
                  <w:txbxContent>
                    <w:p w14:paraId="5F9231DF" w14:textId="59E1D6EF" w:rsidR="007B7CE1" w:rsidRPr="0068292F" w:rsidRDefault="007B7CE1" w:rsidP="007B7CE1">
                      <w:pPr>
                        <w:rPr>
                          <w:rFonts w:ascii="Source Sans Pro SemiBold" w:hAnsi="Source Sans Pro SemiBold"/>
                          <w:b w:val="0"/>
                          <w:bCs/>
                          <w:i/>
                          <w:iCs/>
                          <w:color w:val="002060"/>
                          <w:sz w:val="52"/>
                          <w:szCs w:val="52"/>
                        </w:rPr>
                      </w:pPr>
                      <w:r>
                        <w:rPr>
                          <w:rFonts w:ascii="Source Sans Pro SemiBold" w:hAnsi="Source Sans Pro SemiBold"/>
                          <w:bCs/>
                          <w:i/>
                          <w:iCs/>
                          <w:color w:val="002060"/>
                          <w:sz w:val="52"/>
                          <w:szCs w:val="52"/>
                        </w:rPr>
                        <w:t>BT2501- Introduction to Biobusiness and Bioentrepreneurship</w:t>
                      </w:r>
                    </w:p>
                    <w:p w14:paraId="069017D9" w14:textId="77777777" w:rsidR="007B7CE1" w:rsidRPr="0068292F" w:rsidRDefault="007B7CE1" w:rsidP="007B7CE1">
                      <w:pPr>
                        <w:rPr>
                          <w:rFonts w:ascii="Source Sans Pro SemiBold" w:hAnsi="Source Sans Pro SemiBold"/>
                          <w:b w:val="0"/>
                          <w:bCs/>
                          <w:i/>
                          <w:iCs/>
                          <w:color w:val="002060"/>
                          <w:sz w:val="52"/>
                          <w:szCs w:val="52"/>
                        </w:rPr>
                      </w:pPr>
                      <w:r w:rsidRPr="0068292F">
                        <w:rPr>
                          <w:rFonts w:ascii="Source Sans Pro SemiBold" w:hAnsi="Source Sans Pro SemiBold"/>
                          <w:bCs/>
                          <w:i/>
                          <w:iCs/>
                          <w:color w:val="002060"/>
                          <w:sz w:val="52"/>
                          <w:szCs w:val="52"/>
                        </w:rPr>
                        <w:t>Course Handbook 2023-2024</w:t>
                      </w:r>
                    </w:p>
                  </w:txbxContent>
                </v:textbox>
                <w10:wrap type="tight" anchorx="page"/>
              </v:shape>
            </w:pict>
          </mc:Fallback>
        </mc:AlternateContent>
      </w:r>
      <w:r>
        <w:rPr>
          <w:noProof/>
        </w:rPr>
        <mc:AlternateContent>
          <mc:Choice Requires="wps">
            <w:drawing>
              <wp:anchor distT="0" distB="0" distL="114300" distR="114300" simplePos="0" relativeHeight="251683840" behindDoc="0" locked="0" layoutInCell="1" allowOverlap="1" wp14:anchorId="23E63E69" wp14:editId="52F4F804">
                <wp:simplePos x="0" y="0"/>
                <wp:positionH relativeFrom="page">
                  <wp:align>left</wp:align>
                </wp:positionH>
                <wp:positionV relativeFrom="paragraph">
                  <wp:posOffset>3366454</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14:paraId="60EF9F85" w14:textId="77777777" w:rsidR="007B7CE1" w:rsidRPr="00ED7CBC" w:rsidRDefault="007B7CE1" w:rsidP="007B7CE1">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63C79A4A" w14:textId="77777777" w:rsidR="007B7CE1" w:rsidRPr="00817EAE" w:rsidRDefault="007B7CE1" w:rsidP="007B7CE1">
                            <w:pPr>
                              <w:jc w:val="center"/>
                              <w:rPr>
                                <w:rFonts w:ascii="Bell MT" w:hAnsi="Bell MT"/>
                                <w:b w:val="0"/>
                                <w:i/>
                                <w:iCs/>
                                <w:color w:val="002060"/>
                                <w:sz w:val="56"/>
                                <w:szCs w:val="56"/>
                              </w:rPr>
                            </w:pPr>
                            <w:r w:rsidRPr="00817EAE">
                              <w:rPr>
                                <w:rFonts w:ascii="Bell MT" w:hAnsi="Bell MT"/>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63E69" id="Text Box 8" o:spid="_x0000_s1027" type="#_x0000_t202" style="position:absolute;margin-left:0;margin-top:265.1pt;width:899.4pt;height:66pt;rotation:-90;z-index:2516838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" filled="f" stroked="f" strokeweight=".5pt">
                <v:textbox>
                  <w:txbxContent>
                    <w:p w14:paraId="60EF9F85" w14:textId="77777777" w:rsidR="007B7CE1" w:rsidRPr="00ED7CBC" w:rsidRDefault="007B7CE1" w:rsidP="007B7CE1">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63C79A4A" w14:textId="77777777" w:rsidR="007B7CE1" w:rsidRPr="00817EAE" w:rsidRDefault="007B7CE1" w:rsidP="007B7CE1">
                      <w:pPr>
                        <w:jc w:val="center"/>
                        <w:rPr>
                          <w:rFonts w:ascii="Bell MT" w:hAnsi="Bell MT"/>
                          <w:b w:val="0"/>
                          <w:i/>
                          <w:iCs/>
                          <w:color w:val="002060"/>
                          <w:sz w:val="56"/>
                          <w:szCs w:val="56"/>
                        </w:rPr>
                      </w:pPr>
                      <w:r w:rsidRPr="00817EAE">
                        <w:rPr>
                          <w:rFonts w:ascii="Bell MT" w:hAnsi="Bell MT"/>
                          <w:i/>
                          <w:iCs/>
                          <w:color w:val="002060"/>
                          <w:sz w:val="56"/>
                          <w:szCs w:val="56"/>
                        </w:rPr>
                        <w:t>School of Medicine, Medical Sciences &amp; Nutrition</w:t>
                      </w:r>
                    </w:p>
                  </w:txbxContent>
                </v:textbox>
                <w10:wrap anchorx="page"/>
              </v:shape>
            </w:pict>
          </mc:Fallback>
        </mc:AlternateContent>
      </w:r>
      <w:r>
        <w:br w:type="page"/>
      </w:r>
    </w:p>
    <w:p w14:paraId="520B1F95" w14:textId="1A7F90B1" w:rsidR="00DE783F" w:rsidRPr="001729E8" w:rsidRDefault="007B7CE1" w:rsidP="00DE783F">
      <w:pPr>
        <w:rPr>
          <w:sz w:val="52"/>
          <w:szCs w:val="52"/>
        </w:rPr>
      </w:pPr>
      <w:r>
        <w:rPr>
          <w:noProof/>
          <w:sz w:val="52"/>
          <w:szCs w:val="52"/>
        </w:rPr>
        <w:lastRenderedPageBreak/>
        <mc:AlternateContent>
          <mc:Choice Requires="wps">
            <w:drawing>
              <wp:anchor distT="0" distB="0" distL="114300" distR="114300" simplePos="0" relativeHeight="251666432" behindDoc="0" locked="0" layoutInCell="1" allowOverlap="1" wp14:anchorId="1F2FAEAD" wp14:editId="590CDA88">
                <wp:simplePos x="0" y="0"/>
                <wp:positionH relativeFrom="column">
                  <wp:posOffset>-225425</wp:posOffset>
                </wp:positionH>
                <wp:positionV relativeFrom="paragraph">
                  <wp:posOffset>0</wp:posOffset>
                </wp:positionV>
                <wp:extent cx="3939076" cy="10428173"/>
                <wp:effectExtent l="0" t="0" r="4445" b="11430"/>
                <wp:wrapSquare wrapText="bothSides"/>
                <wp:docPr id="185" name="Text Box 185"/>
                <wp:cNvGraphicFramePr/>
                <a:graphic xmlns:a="http://schemas.openxmlformats.org/drawingml/2006/main">
                  <a:graphicData uri="http://schemas.microsoft.com/office/word/2010/wordprocessingShape">
                    <wps:wsp>
                      <wps:cNvSpPr txBox="1"/>
                      <wps:spPr>
                        <a:xfrm>
                          <a:off x="0" y="0"/>
                          <a:ext cx="3939076" cy="104281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2A2142" w14:textId="77777777" w:rsidR="00DE783F" w:rsidRPr="007F0510" w:rsidRDefault="00DE783F" w:rsidP="00DE783F">
                            <w:pPr>
                              <w:pStyle w:val="Default"/>
                              <w:ind w:firstLine="720"/>
                              <w:rPr>
                                <w:rFonts w:asciiTheme="minorHAnsi" w:hAnsiTheme="minorHAnsi" w:cstheme="minorHAnsi"/>
                                <w:b/>
                                <w:bCs/>
                                <w:color w:val="1F497D" w:themeColor="text2"/>
                                <w:sz w:val="40"/>
                                <w:szCs w:val="40"/>
                              </w:rPr>
                            </w:pPr>
                            <w:bookmarkStart w:id="0" w:name="_Hlk95832894"/>
                            <w:bookmarkStart w:id="1" w:name="_Hlk95832895"/>
                            <w:r w:rsidRPr="007F0510">
                              <w:rPr>
                                <w:rFonts w:asciiTheme="minorHAnsi" w:hAnsiTheme="minorHAnsi" w:cstheme="minorHAnsi"/>
                                <w:b/>
                                <w:bCs/>
                                <w:color w:val="1F497D" w:themeColor="text2"/>
                                <w:sz w:val="40"/>
                                <w:szCs w:val="40"/>
                              </w:rPr>
                              <w:t>Contents</w:t>
                            </w:r>
                          </w:p>
                          <w:p w14:paraId="3A192AAE" w14:textId="7D5038C9" w:rsidR="00DE783F" w:rsidRPr="00DE783F" w:rsidRDefault="00DE783F" w:rsidP="00E67FEE">
                            <w:pPr>
                              <w:pStyle w:val="TOC1"/>
                              <w:numPr>
                                <w:ilvl w:val="0"/>
                                <w:numId w:val="0"/>
                              </w:numPr>
                              <w:rPr>
                                <w:rFonts w:eastAsiaTheme="minorEastAsia"/>
                                <w:lang w:eastAsia="en-GB"/>
                              </w:rPr>
                            </w:pPr>
                          </w:p>
                          <w:p w14:paraId="72871BCA" w14:textId="48BCDFA5" w:rsidR="00DE783F" w:rsidRPr="00DE783F" w:rsidRDefault="00DE783F" w:rsidP="00DE783F">
                            <w:pPr>
                              <w:pStyle w:val="TOC1"/>
                              <w:rPr>
                                <w:rFonts w:eastAsiaTheme="minorEastAsia"/>
                                <w:lang w:eastAsia="en-GB"/>
                              </w:rPr>
                            </w:pPr>
                            <w:r w:rsidRPr="00DE783F">
                              <w:t>Course Summary</w:t>
                            </w:r>
                            <w:r w:rsidR="00E67FEE">
                              <w:t xml:space="preserve"> </w:t>
                            </w:r>
                            <w:r w:rsidR="00E67FEE">
                              <w:rPr>
                                <w:b w:val="0"/>
                                <w:bCs w:val="0"/>
                              </w:rPr>
                              <w:t>(3)</w:t>
                            </w:r>
                          </w:p>
                          <w:p w14:paraId="444218A2" w14:textId="77777777" w:rsidR="00DE783F" w:rsidRPr="00DE783F" w:rsidRDefault="00E60133" w:rsidP="00DE783F">
                            <w:pPr>
                              <w:pStyle w:val="TOC1"/>
                              <w:rPr>
                                <w:rFonts w:eastAsiaTheme="minorEastAsia"/>
                                <w:lang w:eastAsia="en-GB"/>
                              </w:rPr>
                            </w:pPr>
                            <w:hyperlink w:anchor="_Toc78464227" w:history="1">
                              <w:r w:rsidR="00DE783F" w:rsidRPr="00DE783F">
                                <w:rPr>
                                  <w:rStyle w:val="Hyperlink"/>
                                  <w:b/>
                                  <w:bCs/>
                                </w:rPr>
                                <w:t>Course Aims &amp; Learning Outcomes</w:t>
                              </w:r>
                            </w:hyperlink>
                          </w:p>
                          <w:p w14:paraId="36B7C942" w14:textId="77777777" w:rsidR="00DE783F" w:rsidRPr="00DE783F" w:rsidRDefault="00E60133" w:rsidP="00DE783F">
                            <w:pPr>
                              <w:pStyle w:val="TOC1"/>
                              <w:rPr>
                                <w:rFonts w:eastAsiaTheme="minorEastAsia"/>
                                <w:lang w:eastAsia="en-GB"/>
                              </w:rPr>
                            </w:pPr>
                            <w:hyperlink w:anchor="_Toc78464228" w:history="1">
                              <w:r w:rsidR="00DE783F" w:rsidRPr="00DE783F">
                                <w:rPr>
                                  <w:rStyle w:val="Hyperlink"/>
                                  <w:b/>
                                  <w:bCs/>
                                </w:rPr>
                                <w:t>Course Teaching Staff</w:t>
                              </w:r>
                            </w:hyperlink>
                          </w:p>
                          <w:p w14:paraId="43B0AA9D" w14:textId="15D56226" w:rsidR="00DE783F" w:rsidRPr="00DE783F" w:rsidRDefault="00E60133" w:rsidP="00DE783F">
                            <w:pPr>
                              <w:pStyle w:val="TOC1"/>
                              <w:rPr>
                                <w:rFonts w:eastAsiaTheme="minorEastAsia"/>
                                <w:lang w:eastAsia="en-GB"/>
                              </w:rPr>
                            </w:pPr>
                            <w:hyperlink w:anchor="_Toc78464229" w:history="1">
                              <w:r w:rsidR="00DE783F" w:rsidRPr="00DE783F">
                                <w:rPr>
                                  <w:rStyle w:val="Hyperlink"/>
                                  <w:b/>
                                  <w:bCs/>
                                </w:rPr>
                                <w:t>Assessments &amp; Examinations</w:t>
                              </w:r>
                            </w:hyperlink>
                            <w:r w:rsidR="004E4FF3">
                              <w:rPr>
                                <w:rStyle w:val="Hyperlink"/>
                                <w:b/>
                                <w:bCs/>
                              </w:rPr>
                              <w:t xml:space="preserve"> </w:t>
                            </w:r>
                            <w:r w:rsidR="004E4FF3" w:rsidRPr="004E4FF3">
                              <w:rPr>
                                <w:rStyle w:val="Hyperlink"/>
                              </w:rPr>
                              <w:t>(4)</w:t>
                            </w:r>
                          </w:p>
                          <w:p w14:paraId="6B8E275E" w14:textId="2CC5BB76" w:rsidR="00DE783F" w:rsidRPr="00DE783F" w:rsidRDefault="00E60133" w:rsidP="00DE783F">
                            <w:pPr>
                              <w:pStyle w:val="TOC1"/>
                              <w:rPr>
                                <w:rFonts w:eastAsiaTheme="minorEastAsia"/>
                                <w:lang w:eastAsia="en-GB"/>
                              </w:rPr>
                            </w:pPr>
                            <w:hyperlink w:anchor="_Toc78464230" w:history="1">
                              <w:r w:rsidR="00DE783F" w:rsidRPr="00DE783F">
                                <w:rPr>
                                  <w:rStyle w:val="Hyperlink"/>
                                  <w:b/>
                                  <w:bCs/>
                                </w:rPr>
                                <w:t>Class Representatives</w:t>
                              </w:r>
                            </w:hyperlink>
                          </w:p>
                          <w:p w14:paraId="4789354A" w14:textId="4734F864" w:rsidR="00DE783F" w:rsidRPr="00DE783F" w:rsidRDefault="00E60133" w:rsidP="00DE783F">
                            <w:pPr>
                              <w:pStyle w:val="TOC1"/>
                              <w:rPr>
                                <w:rFonts w:eastAsiaTheme="minorEastAsia"/>
                                <w:lang w:eastAsia="en-GB"/>
                              </w:rPr>
                            </w:pPr>
                            <w:hyperlink w:anchor="_Toc78464231" w:history="1">
                              <w:r w:rsidR="00DE783F" w:rsidRPr="00DE783F">
                                <w:rPr>
                                  <w:rStyle w:val="Hyperlink"/>
                                  <w:b/>
                                  <w:bCs/>
                                </w:rPr>
                                <w:t>Problems with Coursework</w:t>
                              </w:r>
                            </w:hyperlink>
                          </w:p>
                          <w:p w14:paraId="75CE2056" w14:textId="77777777" w:rsidR="00DE783F" w:rsidRPr="00DE783F" w:rsidRDefault="00E60133" w:rsidP="00DE783F">
                            <w:pPr>
                              <w:pStyle w:val="TOC1"/>
                              <w:rPr>
                                <w:rFonts w:eastAsiaTheme="minorEastAsia"/>
                                <w:lang w:eastAsia="en-GB"/>
                              </w:rPr>
                            </w:pPr>
                            <w:hyperlink w:anchor="_Toc78464232" w:history="1">
                              <w:r w:rsidR="00DE783F" w:rsidRPr="00DE783F">
                                <w:rPr>
                                  <w:rStyle w:val="Hyperlink"/>
                                  <w:b/>
                                  <w:bCs/>
                                </w:rPr>
                                <w:t>Course Reading List</w:t>
                              </w:r>
                            </w:hyperlink>
                          </w:p>
                          <w:p w14:paraId="7FBB75E1" w14:textId="5A534D98" w:rsidR="00DE783F" w:rsidRPr="00DE783F" w:rsidRDefault="00E60133" w:rsidP="00DE783F">
                            <w:pPr>
                              <w:pStyle w:val="TOC1"/>
                              <w:rPr>
                                <w:rFonts w:eastAsiaTheme="minorEastAsia"/>
                                <w:lang w:eastAsia="en-GB"/>
                              </w:rPr>
                            </w:pPr>
                            <w:hyperlink w:anchor="_Toc78464233" w:history="1">
                              <w:r w:rsidR="00DE783F" w:rsidRPr="00DE783F">
                                <w:rPr>
                                  <w:rStyle w:val="Hyperlink"/>
                                  <w:b/>
                                  <w:bCs/>
                                </w:rPr>
                                <w:t>Lecture Synopsis</w:t>
                              </w:r>
                            </w:hyperlink>
                            <w:r w:rsidR="004E4FF3">
                              <w:rPr>
                                <w:rStyle w:val="Hyperlink"/>
                                <w:b/>
                                <w:bCs/>
                              </w:rPr>
                              <w:t xml:space="preserve"> </w:t>
                            </w:r>
                            <w:r w:rsidR="003039AB" w:rsidRPr="003039AB">
                              <w:rPr>
                                <w:rStyle w:val="Hyperlink"/>
                              </w:rPr>
                              <w:t>(7)</w:t>
                            </w:r>
                          </w:p>
                          <w:p w14:paraId="55A635A5" w14:textId="1F1DD1BC" w:rsidR="00DE783F" w:rsidRPr="00DE783F" w:rsidRDefault="00E60133" w:rsidP="00DE783F">
                            <w:pPr>
                              <w:pStyle w:val="TOC1"/>
                              <w:rPr>
                                <w:rFonts w:eastAsiaTheme="minorEastAsia"/>
                                <w:lang w:eastAsia="en-GB"/>
                              </w:rPr>
                            </w:pPr>
                            <w:hyperlink w:anchor="_Toc78464234" w:history="1">
                              <w:r w:rsidR="00DE783F" w:rsidRPr="00DE783F">
                                <w:rPr>
                                  <w:rStyle w:val="Hyperlink"/>
                                  <w:b/>
                                  <w:bCs/>
                                </w:rPr>
                                <w:t>Practical/Lab/Tutorial Work</w:t>
                              </w:r>
                            </w:hyperlink>
                          </w:p>
                          <w:p w14:paraId="6464CCFC" w14:textId="77777777" w:rsidR="00DE783F" w:rsidRPr="00DE783F" w:rsidRDefault="00E60133" w:rsidP="00DE783F">
                            <w:pPr>
                              <w:pStyle w:val="TOC1"/>
                              <w:rPr>
                                <w:rFonts w:eastAsiaTheme="minorEastAsia"/>
                                <w:lang w:eastAsia="en-GB"/>
                              </w:rPr>
                            </w:pPr>
                            <w:hyperlink w:anchor="_Toc78464236" w:history="1">
                              <w:r w:rsidR="00DE783F" w:rsidRPr="00DE783F">
                                <w:rPr>
                                  <w:rStyle w:val="Hyperlink"/>
                                  <w:b/>
                                  <w:bCs/>
                                </w:rPr>
                                <w:t>University Policies</w:t>
                              </w:r>
                            </w:hyperlink>
                          </w:p>
                          <w:p w14:paraId="0A18DBC8" w14:textId="27DDD925" w:rsidR="00DE783F" w:rsidRPr="00DE783F" w:rsidRDefault="00E60133" w:rsidP="00DE783F">
                            <w:pPr>
                              <w:pStyle w:val="TOC1"/>
                              <w:rPr>
                                <w:rFonts w:eastAsiaTheme="minorEastAsia"/>
                                <w:lang w:eastAsia="en-GB"/>
                              </w:rPr>
                            </w:pPr>
                            <w:hyperlink w:anchor="_Toc78464237" w:history="1">
                              <w:r w:rsidR="00DE783F" w:rsidRPr="00DE783F">
                                <w:rPr>
                                  <w:rStyle w:val="Hyperlink"/>
                                  <w:b/>
                                  <w:bCs/>
                                </w:rPr>
                                <w:t>Academic Language &amp; Skills support</w:t>
                              </w:r>
                            </w:hyperlink>
                          </w:p>
                          <w:p w14:paraId="76B44146" w14:textId="7982DA7D" w:rsidR="00DE783F" w:rsidRPr="00DE783F" w:rsidRDefault="00E60133" w:rsidP="00DE783F">
                            <w:pPr>
                              <w:pStyle w:val="TOC1"/>
                              <w:rPr>
                                <w:rFonts w:eastAsiaTheme="minorEastAsia"/>
                                <w:lang w:eastAsia="en-GB"/>
                              </w:rPr>
                            </w:pPr>
                            <w:hyperlink w:anchor="_Toc78464244" w:history="1">
                              <w:r w:rsidR="00DE783F" w:rsidRPr="00DE783F">
                                <w:rPr>
                                  <w:rStyle w:val="Hyperlink"/>
                                  <w:b/>
                                  <w:bCs/>
                                </w:rPr>
                                <w:t>Medical Sciences Common Grading Scale</w:t>
                              </w:r>
                            </w:hyperlink>
                          </w:p>
                          <w:p w14:paraId="7C390E6A" w14:textId="69C5E4C2" w:rsidR="00DE783F" w:rsidRPr="00DE783F" w:rsidRDefault="00E60133" w:rsidP="00DE783F">
                            <w:pPr>
                              <w:pStyle w:val="TOC1"/>
                              <w:rPr>
                                <w:rFonts w:eastAsiaTheme="minorEastAsia"/>
                                <w:lang w:eastAsia="en-GB"/>
                              </w:rPr>
                            </w:pPr>
                            <w:hyperlink w:anchor="_Toc78464245" w:history="1">
                              <w:r w:rsidR="00DE783F" w:rsidRPr="00DE783F">
                                <w:rPr>
                                  <w:rStyle w:val="Hyperlink"/>
                                  <w:b/>
                                  <w:bCs/>
                                </w:rPr>
                                <w:t>Course Timetable B</w:t>
                              </w:r>
                              <w:r w:rsidR="00DE783F">
                                <w:rPr>
                                  <w:rStyle w:val="Hyperlink"/>
                                  <w:b/>
                                  <w:bCs/>
                                </w:rPr>
                                <w:t>T</w:t>
                              </w:r>
                              <w:r w:rsidR="001B5EDF">
                                <w:rPr>
                                  <w:rStyle w:val="Hyperlink"/>
                                  <w:b/>
                                  <w:bCs/>
                                </w:rPr>
                                <w:t>2</w:t>
                              </w:r>
                              <w:r w:rsidR="00DE783F">
                                <w:rPr>
                                  <w:rStyle w:val="Hyperlink"/>
                                  <w:b/>
                                  <w:bCs/>
                                </w:rPr>
                                <w:t>50</w:t>
                              </w:r>
                              <w:r w:rsidR="001B5EDF">
                                <w:rPr>
                                  <w:rStyle w:val="Hyperlink"/>
                                  <w:b/>
                                  <w:bCs/>
                                </w:rPr>
                                <w:t>1</w:t>
                              </w:r>
                              <w:r w:rsidR="00DE783F" w:rsidRPr="00DE783F">
                                <w:rPr>
                                  <w:rStyle w:val="Hyperlink"/>
                                  <w:b/>
                                  <w:bCs/>
                                </w:rPr>
                                <w:t>: 202</w:t>
                              </w:r>
                              <w:r w:rsidR="00701F66">
                                <w:rPr>
                                  <w:rStyle w:val="Hyperlink"/>
                                  <w:b/>
                                  <w:bCs/>
                                </w:rPr>
                                <w:t>3</w:t>
                              </w:r>
                              <w:r w:rsidR="00DE783F" w:rsidRPr="00DE783F">
                                <w:rPr>
                                  <w:rStyle w:val="Hyperlink"/>
                                  <w:b/>
                                  <w:bCs/>
                                </w:rPr>
                                <w:t>-202</w:t>
                              </w:r>
                              <w:r w:rsidR="00701F66">
                                <w:rPr>
                                  <w:rStyle w:val="Hyperlink"/>
                                  <w:b/>
                                  <w:bCs/>
                                </w:rPr>
                                <w:t>4</w:t>
                              </w:r>
                            </w:hyperlink>
                            <w:r w:rsidR="00E67FEE">
                              <w:rPr>
                                <w:rStyle w:val="Hyperlink"/>
                                <w:b/>
                                <w:bCs/>
                              </w:rPr>
                              <w:t xml:space="preserve">  </w:t>
                            </w:r>
                            <w:r w:rsidR="00E67FEE">
                              <w:rPr>
                                <w:rStyle w:val="Hyperlink"/>
                              </w:rPr>
                              <w:t>(</w:t>
                            </w:r>
                            <w:r w:rsidR="00EF71BC">
                              <w:rPr>
                                <w:rStyle w:val="Hyperlink"/>
                              </w:rPr>
                              <w:t>1</w:t>
                            </w:r>
                            <w:r w:rsidR="001B5EDF">
                              <w:rPr>
                                <w:rStyle w:val="Hyperlink"/>
                              </w:rPr>
                              <w:t>2</w:t>
                            </w:r>
                            <w:r w:rsidR="00EF71BC">
                              <w:rPr>
                                <w:rStyle w:val="Hyperlink"/>
                              </w:rPr>
                              <w:t>)</w:t>
                            </w:r>
                          </w:p>
                          <w:bookmarkEnd w:id="0"/>
                          <w:bookmarkEnd w:id="1"/>
                          <w:p w14:paraId="33EAFF9B" w14:textId="77777777" w:rsidR="00DE783F" w:rsidRPr="00DE783F" w:rsidRDefault="00DE783F" w:rsidP="00DE783F">
                            <w:pPr>
                              <w:pStyle w:val="TOC1"/>
                            </w:pPr>
                            <w:r w:rsidRPr="00DE783F">
                              <w:t>Campus and Floor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F2FAEAD" id="Text Box 185" o:spid="_x0000_s1028" type="#_x0000_t202" style="position:absolute;margin-left:-17.75pt;margin-top:0;width:310.15pt;height:821.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" filled="f" stroked="f" strokeweight=".5pt">
                <v:textbox inset="0,0,0,0">
                  <w:txbxContent>
                    <w:p w14:paraId="172A2142" w14:textId="77777777" w:rsidR="00DE783F" w:rsidRPr="007F0510" w:rsidRDefault="00DE783F" w:rsidP="00DE783F">
                      <w:pPr>
                        <w:pStyle w:val="Default"/>
                        <w:ind w:firstLine="720"/>
                        <w:rPr>
                          <w:rFonts w:asciiTheme="minorHAnsi" w:hAnsiTheme="minorHAnsi" w:cstheme="minorHAnsi"/>
                          <w:b/>
                          <w:bCs/>
                          <w:color w:val="1F497D" w:themeColor="text2"/>
                          <w:sz w:val="40"/>
                          <w:szCs w:val="40"/>
                        </w:rPr>
                      </w:pPr>
                      <w:bookmarkStart w:id="2" w:name="_Hlk95832894"/>
                      <w:bookmarkStart w:id="3" w:name="_Hlk95832895"/>
                      <w:r w:rsidRPr="007F0510">
                        <w:rPr>
                          <w:rFonts w:asciiTheme="minorHAnsi" w:hAnsiTheme="minorHAnsi" w:cstheme="minorHAnsi"/>
                          <w:b/>
                          <w:bCs/>
                          <w:color w:val="1F497D" w:themeColor="text2"/>
                          <w:sz w:val="40"/>
                          <w:szCs w:val="40"/>
                        </w:rPr>
                        <w:t>Contents</w:t>
                      </w:r>
                    </w:p>
                    <w:p w14:paraId="3A192AAE" w14:textId="7D5038C9" w:rsidR="00DE783F" w:rsidRPr="00DE783F" w:rsidRDefault="00DE783F" w:rsidP="00E67FEE">
                      <w:pPr>
                        <w:pStyle w:val="TOC1"/>
                        <w:numPr>
                          <w:ilvl w:val="0"/>
                          <w:numId w:val="0"/>
                        </w:numPr>
                        <w:rPr>
                          <w:rFonts w:eastAsiaTheme="minorEastAsia"/>
                          <w:lang w:eastAsia="en-GB"/>
                        </w:rPr>
                      </w:pPr>
                    </w:p>
                    <w:p w14:paraId="72871BCA" w14:textId="48BCDFA5" w:rsidR="00DE783F" w:rsidRPr="00DE783F" w:rsidRDefault="00DE783F" w:rsidP="00DE783F">
                      <w:pPr>
                        <w:pStyle w:val="TOC1"/>
                        <w:rPr>
                          <w:rFonts w:eastAsiaTheme="minorEastAsia"/>
                          <w:lang w:eastAsia="en-GB"/>
                        </w:rPr>
                      </w:pPr>
                      <w:r w:rsidRPr="00DE783F">
                        <w:t>Course Summary</w:t>
                      </w:r>
                      <w:r w:rsidR="00E67FEE">
                        <w:t xml:space="preserve"> </w:t>
                      </w:r>
                      <w:r w:rsidR="00E67FEE">
                        <w:rPr>
                          <w:b w:val="0"/>
                          <w:bCs w:val="0"/>
                        </w:rPr>
                        <w:t>(3)</w:t>
                      </w:r>
                    </w:p>
                    <w:p w14:paraId="444218A2" w14:textId="77777777" w:rsidR="00DE783F" w:rsidRPr="00DE783F" w:rsidRDefault="00000000" w:rsidP="00DE783F">
                      <w:pPr>
                        <w:pStyle w:val="TOC1"/>
                        <w:rPr>
                          <w:rFonts w:eastAsiaTheme="minorEastAsia"/>
                          <w:lang w:eastAsia="en-GB"/>
                        </w:rPr>
                      </w:pPr>
                      <w:hyperlink w:anchor="_Toc78464227" w:history="1">
                        <w:r w:rsidR="00DE783F" w:rsidRPr="00DE783F">
                          <w:rPr>
                            <w:rStyle w:val="Hyperlink"/>
                            <w:b/>
                            <w:bCs/>
                          </w:rPr>
                          <w:t>Course Aims &amp; Learning Outcomes</w:t>
                        </w:r>
                      </w:hyperlink>
                    </w:p>
                    <w:p w14:paraId="36B7C942" w14:textId="77777777" w:rsidR="00DE783F" w:rsidRPr="00DE783F" w:rsidRDefault="00000000" w:rsidP="00DE783F">
                      <w:pPr>
                        <w:pStyle w:val="TOC1"/>
                        <w:rPr>
                          <w:rFonts w:eastAsiaTheme="minorEastAsia"/>
                          <w:lang w:eastAsia="en-GB"/>
                        </w:rPr>
                      </w:pPr>
                      <w:hyperlink w:anchor="_Toc78464228" w:history="1">
                        <w:r w:rsidR="00DE783F" w:rsidRPr="00DE783F">
                          <w:rPr>
                            <w:rStyle w:val="Hyperlink"/>
                            <w:b/>
                            <w:bCs/>
                          </w:rPr>
                          <w:t>Course Teaching Staff</w:t>
                        </w:r>
                      </w:hyperlink>
                    </w:p>
                    <w:p w14:paraId="43B0AA9D" w14:textId="15D56226" w:rsidR="00DE783F" w:rsidRPr="00DE783F" w:rsidRDefault="00000000" w:rsidP="00DE783F">
                      <w:pPr>
                        <w:pStyle w:val="TOC1"/>
                        <w:rPr>
                          <w:rFonts w:eastAsiaTheme="minorEastAsia"/>
                          <w:lang w:eastAsia="en-GB"/>
                        </w:rPr>
                      </w:pPr>
                      <w:hyperlink w:anchor="_Toc78464229" w:history="1">
                        <w:r w:rsidR="00DE783F" w:rsidRPr="00DE783F">
                          <w:rPr>
                            <w:rStyle w:val="Hyperlink"/>
                            <w:b/>
                            <w:bCs/>
                          </w:rPr>
                          <w:t>Assessments &amp; Examinations</w:t>
                        </w:r>
                      </w:hyperlink>
                      <w:r w:rsidR="004E4FF3">
                        <w:rPr>
                          <w:rStyle w:val="Hyperlink"/>
                          <w:b/>
                          <w:bCs/>
                        </w:rPr>
                        <w:t xml:space="preserve"> </w:t>
                      </w:r>
                      <w:r w:rsidR="004E4FF3" w:rsidRPr="004E4FF3">
                        <w:rPr>
                          <w:rStyle w:val="Hyperlink"/>
                        </w:rPr>
                        <w:t>(4)</w:t>
                      </w:r>
                    </w:p>
                    <w:p w14:paraId="6B8E275E" w14:textId="2CC5BB76" w:rsidR="00DE783F" w:rsidRPr="00DE783F" w:rsidRDefault="00000000" w:rsidP="00DE783F">
                      <w:pPr>
                        <w:pStyle w:val="TOC1"/>
                        <w:rPr>
                          <w:rFonts w:eastAsiaTheme="minorEastAsia"/>
                          <w:lang w:eastAsia="en-GB"/>
                        </w:rPr>
                      </w:pPr>
                      <w:hyperlink w:anchor="_Toc78464230" w:history="1">
                        <w:r w:rsidR="00DE783F" w:rsidRPr="00DE783F">
                          <w:rPr>
                            <w:rStyle w:val="Hyperlink"/>
                            <w:b/>
                            <w:bCs/>
                          </w:rPr>
                          <w:t>Class Representatives</w:t>
                        </w:r>
                      </w:hyperlink>
                    </w:p>
                    <w:p w14:paraId="4789354A" w14:textId="4734F864" w:rsidR="00DE783F" w:rsidRPr="00DE783F" w:rsidRDefault="00000000" w:rsidP="00DE783F">
                      <w:pPr>
                        <w:pStyle w:val="TOC1"/>
                        <w:rPr>
                          <w:rFonts w:eastAsiaTheme="minorEastAsia"/>
                          <w:lang w:eastAsia="en-GB"/>
                        </w:rPr>
                      </w:pPr>
                      <w:hyperlink w:anchor="_Toc78464231" w:history="1">
                        <w:r w:rsidR="00DE783F" w:rsidRPr="00DE783F">
                          <w:rPr>
                            <w:rStyle w:val="Hyperlink"/>
                            <w:b/>
                            <w:bCs/>
                          </w:rPr>
                          <w:t>Problems with Coursework</w:t>
                        </w:r>
                      </w:hyperlink>
                    </w:p>
                    <w:p w14:paraId="75CE2056" w14:textId="77777777" w:rsidR="00DE783F" w:rsidRPr="00DE783F" w:rsidRDefault="00000000" w:rsidP="00DE783F">
                      <w:pPr>
                        <w:pStyle w:val="TOC1"/>
                        <w:rPr>
                          <w:rFonts w:eastAsiaTheme="minorEastAsia"/>
                          <w:lang w:eastAsia="en-GB"/>
                        </w:rPr>
                      </w:pPr>
                      <w:hyperlink w:anchor="_Toc78464232" w:history="1">
                        <w:r w:rsidR="00DE783F" w:rsidRPr="00DE783F">
                          <w:rPr>
                            <w:rStyle w:val="Hyperlink"/>
                            <w:b/>
                            <w:bCs/>
                          </w:rPr>
                          <w:t>Course Reading List</w:t>
                        </w:r>
                      </w:hyperlink>
                    </w:p>
                    <w:p w14:paraId="7FBB75E1" w14:textId="5A534D98" w:rsidR="00DE783F" w:rsidRPr="00DE783F" w:rsidRDefault="00000000" w:rsidP="00DE783F">
                      <w:pPr>
                        <w:pStyle w:val="TOC1"/>
                        <w:rPr>
                          <w:rFonts w:eastAsiaTheme="minorEastAsia"/>
                          <w:lang w:eastAsia="en-GB"/>
                        </w:rPr>
                      </w:pPr>
                      <w:hyperlink w:anchor="_Toc78464233" w:history="1">
                        <w:r w:rsidR="00DE783F" w:rsidRPr="00DE783F">
                          <w:rPr>
                            <w:rStyle w:val="Hyperlink"/>
                            <w:b/>
                            <w:bCs/>
                          </w:rPr>
                          <w:t>Lecture Synopsis</w:t>
                        </w:r>
                      </w:hyperlink>
                      <w:r w:rsidR="004E4FF3">
                        <w:rPr>
                          <w:rStyle w:val="Hyperlink"/>
                          <w:b/>
                          <w:bCs/>
                        </w:rPr>
                        <w:t xml:space="preserve"> </w:t>
                      </w:r>
                      <w:r w:rsidR="003039AB" w:rsidRPr="003039AB">
                        <w:rPr>
                          <w:rStyle w:val="Hyperlink"/>
                        </w:rPr>
                        <w:t>(7)</w:t>
                      </w:r>
                    </w:p>
                    <w:p w14:paraId="55A635A5" w14:textId="1F1DD1BC" w:rsidR="00DE783F" w:rsidRPr="00DE783F" w:rsidRDefault="00000000" w:rsidP="00DE783F">
                      <w:pPr>
                        <w:pStyle w:val="TOC1"/>
                        <w:rPr>
                          <w:rFonts w:eastAsiaTheme="minorEastAsia"/>
                          <w:lang w:eastAsia="en-GB"/>
                        </w:rPr>
                      </w:pPr>
                      <w:hyperlink w:anchor="_Toc78464234" w:history="1">
                        <w:r w:rsidR="00DE783F" w:rsidRPr="00DE783F">
                          <w:rPr>
                            <w:rStyle w:val="Hyperlink"/>
                            <w:b/>
                            <w:bCs/>
                          </w:rPr>
                          <w:t>Practical/Lab/Tutorial Work</w:t>
                        </w:r>
                      </w:hyperlink>
                    </w:p>
                    <w:p w14:paraId="6464CCFC" w14:textId="77777777" w:rsidR="00DE783F" w:rsidRPr="00DE783F" w:rsidRDefault="00000000" w:rsidP="00DE783F">
                      <w:pPr>
                        <w:pStyle w:val="TOC1"/>
                        <w:rPr>
                          <w:rFonts w:eastAsiaTheme="minorEastAsia"/>
                          <w:lang w:eastAsia="en-GB"/>
                        </w:rPr>
                      </w:pPr>
                      <w:hyperlink w:anchor="_Toc78464236" w:history="1">
                        <w:r w:rsidR="00DE783F" w:rsidRPr="00DE783F">
                          <w:rPr>
                            <w:rStyle w:val="Hyperlink"/>
                            <w:b/>
                            <w:bCs/>
                          </w:rPr>
                          <w:t>University Policies</w:t>
                        </w:r>
                      </w:hyperlink>
                    </w:p>
                    <w:p w14:paraId="0A18DBC8" w14:textId="27DDD925" w:rsidR="00DE783F" w:rsidRPr="00DE783F" w:rsidRDefault="00000000" w:rsidP="00DE783F">
                      <w:pPr>
                        <w:pStyle w:val="TOC1"/>
                        <w:rPr>
                          <w:rFonts w:eastAsiaTheme="minorEastAsia"/>
                          <w:lang w:eastAsia="en-GB"/>
                        </w:rPr>
                      </w:pPr>
                      <w:hyperlink w:anchor="_Toc78464237" w:history="1">
                        <w:r w:rsidR="00DE783F" w:rsidRPr="00DE783F">
                          <w:rPr>
                            <w:rStyle w:val="Hyperlink"/>
                            <w:b/>
                            <w:bCs/>
                          </w:rPr>
                          <w:t>Academic Language &amp; Skills support</w:t>
                        </w:r>
                      </w:hyperlink>
                    </w:p>
                    <w:p w14:paraId="76B44146" w14:textId="7982DA7D" w:rsidR="00DE783F" w:rsidRPr="00DE783F" w:rsidRDefault="00000000" w:rsidP="00DE783F">
                      <w:pPr>
                        <w:pStyle w:val="TOC1"/>
                        <w:rPr>
                          <w:rFonts w:eastAsiaTheme="minorEastAsia"/>
                          <w:lang w:eastAsia="en-GB"/>
                        </w:rPr>
                      </w:pPr>
                      <w:hyperlink w:anchor="_Toc78464244" w:history="1">
                        <w:r w:rsidR="00DE783F" w:rsidRPr="00DE783F">
                          <w:rPr>
                            <w:rStyle w:val="Hyperlink"/>
                            <w:b/>
                            <w:bCs/>
                          </w:rPr>
                          <w:t>Medical Sciences Common Grading Scale</w:t>
                        </w:r>
                      </w:hyperlink>
                    </w:p>
                    <w:p w14:paraId="7C390E6A" w14:textId="69C5E4C2" w:rsidR="00DE783F" w:rsidRPr="00DE783F" w:rsidRDefault="00000000" w:rsidP="00DE783F">
                      <w:pPr>
                        <w:pStyle w:val="TOC1"/>
                        <w:rPr>
                          <w:rFonts w:eastAsiaTheme="minorEastAsia"/>
                          <w:lang w:eastAsia="en-GB"/>
                        </w:rPr>
                      </w:pPr>
                      <w:hyperlink w:anchor="_Toc78464245" w:history="1">
                        <w:r w:rsidR="00DE783F" w:rsidRPr="00DE783F">
                          <w:rPr>
                            <w:rStyle w:val="Hyperlink"/>
                            <w:b/>
                            <w:bCs/>
                          </w:rPr>
                          <w:t>Course Timetable B</w:t>
                        </w:r>
                        <w:r w:rsidR="00DE783F">
                          <w:rPr>
                            <w:rStyle w:val="Hyperlink"/>
                            <w:b/>
                            <w:bCs/>
                          </w:rPr>
                          <w:t>T</w:t>
                        </w:r>
                        <w:r w:rsidR="001B5EDF">
                          <w:rPr>
                            <w:rStyle w:val="Hyperlink"/>
                            <w:b/>
                            <w:bCs/>
                          </w:rPr>
                          <w:t>2</w:t>
                        </w:r>
                        <w:r w:rsidR="00DE783F">
                          <w:rPr>
                            <w:rStyle w:val="Hyperlink"/>
                            <w:b/>
                            <w:bCs/>
                          </w:rPr>
                          <w:t>50</w:t>
                        </w:r>
                        <w:r w:rsidR="001B5EDF">
                          <w:rPr>
                            <w:rStyle w:val="Hyperlink"/>
                            <w:b/>
                            <w:bCs/>
                          </w:rPr>
                          <w:t>1</w:t>
                        </w:r>
                        <w:r w:rsidR="00DE783F" w:rsidRPr="00DE783F">
                          <w:rPr>
                            <w:rStyle w:val="Hyperlink"/>
                            <w:b/>
                            <w:bCs/>
                          </w:rPr>
                          <w:t>: 202</w:t>
                        </w:r>
                        <w:r w:rsidR="00701F66">
                          <w:rPr>
                            <w:rStyle w:val="Hyperlink"/>
                            <w:b/>
                            <w:bCs/>
                          </w:rPr>
                          <w:t>3</w:t>
                        </w:r>
                        <w:r w:rsidR="00DE783F" w:rsidRPr="00DE783F">
                          <w:rPr>
                            <w:rStyle w:val="Hyperlink"/>
                            <w:b/>
                            <w:bCs/>
                          </w:rPr>
                          <w:t>-202</w:t>
                        </w:r>
                        <w:r w:rsidR="00701F66">
                          <w:rPr>
                            <w:rStyle w:val="Hyperlink"/>
                            <w:b/>
                            <w:bCs/>
                          </w:rPr>
                          <w:t>4</w:t>
                        </w:r>
                      </w:hyperlink>
                      <w:r w:rsidR="00E67FEE">
                        <w:rPr>
                          <w:rStyle w:val="Hyperlink"/>
                          <w:b/>
                          <w:bCs/>
                        </w:rPr>
                        <w:t xml:space="preserve">  </w:t>
                      </w:r>
                      <w:r w:rsidR="00E67FEE">
                        <w:rPr>
                          <w:rStyle w:val="Hyperlink"/>
                        </w:rPr>
                        <w:t>(</w:t>
                      </w:r>
                      <w:r w:rsidR="00EF71BC">
                        <w:rPr>
                          <w:rStyle w:val="Hyperlink"/>
                        </w:rPr>
                        <w:t>1</w:t>
                      </w:r>
                      <w:r w:rsidR="001B5EDF">
                        <w:rPr>
                          <w:rStyle w:val="Hyperlink"/>
                        </w:rPr>
                        <w:t>2</w:t>
                      </w:r>
                      <w:r w:rsidR="00EF71BC">
                        <w:rPr>
                          <w:rStyle w:val="Hyperlink"/>
                        </w:rPr>
                        <w:t>)</w:t>
                      </w:r>
                    </w:p>
                    <w:bookmarkEnd w:id="2"/>
                    <w:bookmarkEnd w:id="3"/>
                    <w:p w14:paraId="33EAFF9B" w14:textId="77777777" w:rsidR="00DE783F" w:rsidRPr="00DE783F" w:rsidRDefault="00DE783F" w:rsidP="00DE783F">
                      <w:pPr>
                        <w:pStyle w:val="TOC1"/>
                      </w:pPr>
                      <w:r w:rsidRPr="00DE783F">
                        <w:t>Campus and Floor Maps</w:t>
                      </w:r>
                    </w:p>
                  </w:txbxContent>
                </v:textbox>
                <w10:wrap type="square"/>
              </v:shape>
            </w:pict>
          </mc:Fallback>
        </mc:AlternateContent>
      </w:r>
    </w:p>
    <w:p w14:paraId="7D1F27E5" w14:textId="5E7719C9" w:rsidR="00DE783F" w:rsidRPr="00DE783F" w:rsidRDefault="00DE783F" w:rsidP="00DE783F">
      <w:pPr>
        <w:pStyle w:val="NoSpacing"/>
        <w:rPr>
          <w:color w:val="002060"/>
        </w:rPr>
      </w:pPr>
      <w:bookmarkStart w:id="2" w:name="_Toc395527696"/>
      <w:bookmarkStart w:id="3" w:name="_Toc395527716"/>
      <w:r w:rsidRPr="00DE783F">
        <w:rPr>
          <w:color w:val="002060"/>
        </w:rPr>
        <w:lastRenderedPageBreak/>
        <w:t>Course Summary</w:t>
      </w:r>
      <w:bookmarkEnd w:id="2"/>
      <w:bookmarkEnd w:id="3"/>
      <w:r w:rsidRPr="00DE783F">
        <w:rPr>
          <w:color w:val="002060"/>
        </w:rPr>
        <w:t xml:space="preserve"> </w:t>
      </w:r>
    </w:p>
    <w:p w14:paraId="1A252C48" w14:textId="77777777" w:rsidR="00DE783F" w:rsidRPr="00DE783F" w:rsidRDefault="00DE783F" w:rsidP="00DE783F">
      <w:pPr>
        <w:pStyle w:val="NoSpacing"/>
        <w:rPr>
          <w:color w:val="002060"/>
        </w:rPr>
      </w:pPr>
    </w:p>
    <w:p w14:paraId="3DE5A281" w14:textId="3DCECD90" w:rsidR="000D7FD8" w:rsidRDefault="000D7FD8" w:rsidP="00413838">
      <w:pPr>
        <w:shd w:val="clear" w:color="auto" w:fill="FFFFFF"/>
        <w:spacing w:after="135"/>
        <w:jc w:val="both"/>
        <w:rPr>
          <w:rFonts w:ascii="Verdana" w:eastAsia="Times New Roman" w:hAnsi="Verdana" w:cs="Times New Roman"/>
          <w:b w:val="0"/>
          <w:color w:val="333333"/>
          <w:sz w:val="20"/>
          <w:szCs w:val="20"/>
          <w:lang w:val="en-GB" w:eastAsia="en-GB"/>
        </w:rPr>
      </w:pPr>
      <w:bookmarkStart w:id="4" w:name="_Toc394920384"/>
      <w:bookmarkStart w:id="5" w:name="_Toc394928784"/>
      <w:bookmarkStart w:id="6" w:name="_Toc395527697"/>
      <w:bookmarkStart w:id="7" w:name="_Toc395527717"/>
      <w:bookmarkStart w:id="8" w:name="_Toc271898408"/>
      <w:bookmarkStart w:id="9" w:name="_Toc271898729"/>
      <w:bookmarkStart w:id="10" w:name="_Toc271898748"/>
      <w:bookmarkStart w:id="11" w:name="_Toc271899002"/>
      <w:bookmarkStart w:id="12" w:name="_Toc271898730"/>
      <w:bookmarkStart w:id="13" w:name="_Toc271898749"/>
      <w:r>
        <w:rPr>
          <w:rFonts w:ascii="Verdana" w:eastAsia="Times New Roman" w:hAnsi="Verdana" w:cs="Times New Roman"/>
          <w:b w:val="0"/>
          <w:color w:val="333333"/>
          <w:sz w:val="20"/>
          <w:szCs w:val="20"/>
          <w:lang w:val="en-GB" w:eastAsia="en-GB"/>
        </w:rPr>
        <w:t>Th</w:t>
      </w:r>
      <w:r w:rsidR="00C5571C">
        <w:rPr>
          <w:rFonts w:ascii="Verdana" w:eastAsia="Times New Roman" w:hAnsi="Verdana" w:cs="Times New Roman"/>
          <w:b w:val="0"/>
          <w:color w:val="333333"/>
          <w:sz w:val="20"/>
          <w:szCs w:val="20"/>
          <w:lang w:val="en-GB" w:eastAsia="en-GB"/>
        </w:rPr>
        <w:t>e Bio</w:t>
      </w:r>
      <w:r w:rsidR="009A0F9A">
        <w:rPr>
          <w:rFonts w:ascii="Verdana" w:eastAsia="Times New Roman" w:hAnsi="Verdana" w:cs="Times New Roman"/>
          <w:b w:val="0"/>
          <w:color w:val="333333"/>
          <w:sz w:val="20"/>
          <w:szCs w:val="20"/>
          <w:lang w:val="en-GB" w:eastAsia="en-GB"/>
        </w:rPr>
        <w:t>business</w:t>
      </w:r>
      <w:r>
        <w:rPr>
          <w:rFonts w:ascii="Verdana" w:eastAsia="Times New Roman" w:hAnsi="Verdana" w:cs="Times New Roman"/>
          <w:b w:val="0"/>
          <w:color w:val="333333"/>
          <w:sz w:val="20"/>
          <w:szCs w:val="20"/>
          <w:lang w:val="en-GB" w:eastAsia="en-GB"/>
        </w:rPr>
        <w:t xml:space="preserve"> course</w:t>
      </w:r>
      <w:r w:rsidR="009A0F9A">
        <w:rPr>
          <w:rFonts w:ascii="Verdana" w:eastAsia="Times New Roman" w:hAnsi="Verdana" w:cs="Times New Roman"/>
          <w:b w:val="0"/>
          <w:color w:val="333333"/>
          <w:sz w:val="20"/>
          <w:szCs w:val="20"/>
          <w:lang w:val="en-GB" w:eastAsia="en-GB"/>
        </w:rPr>
        <w:t>s</w:t>
      </w:r>
      <w:r>
        <w:rPr>
          <w:rFonts w:ascii="Verdana" w:eastAsia="Times New Roman" w:hAnsi="Verdana" w:cs="Times New Roman"/>
          <w:b w:val="0"/>
          <w:color w:val="333333"/>
          <w:sz w:val="20"/>
          <w:szCs w:val="20"/>
          <w:lang w:val="en-GB" w:eastAsia="en-GB"/>
        </w:rPr>
        <w:t xml:space="preserve"> </w:t>
      </w:r>
      <w:r w:rsidR="009A0F9A">
        <w:rPr>
          <w:rFonts w:ascii="Verdana" w:eastAsia="Times New Roman" w:hAnsi="Verdana" w:cs="Times New Roman"/>
          <w:b w:val="0"/>
          <w:color w:val="333333"/>
          <w:sz w:val="20"/>
          <w:szCs w:val="20"/>
          <w:lang w:val="en-GB" w:eastAsia="en-GB"/>
        </w:rPr>
        <w:t>are</w:t>
      </w:r>
      <w:r>
        <w:rPr>
          <w:rFonts w:ascii="Verdana" w:eastAsia="Times New Roman" w:hAnsi="Verdana" w:cs="Times New Roman"/>
          <w:b w:val="0"/>
          <w:color w:val="333333"/>
          <w:sz w:val="20"/>
          <w:szCs w:val="20"/>
          <w:lang w:val="en-GB" w:eastAsia="en-GB"/>
        </w:rPr>
        <w:t xml:space="preserve"> meant to be fun! </w:t>
      </w:r>
      <w:r w:rsidR="000824C0">
        <w:rPr>
          <w:rFonts w:ascii="Verdana" w:eastAsia="Times New Roman" w:hAnsi="Verdana" w:cs="Times New Roman"/>
          <w:b w:val="0"/>
          <w:color w:val="333333"/>
          <w:sz w:val="20"/>
          <w:szCs w:val="20"/>
          <w:lang w:val="en-GB" w:eastAsia="en-GB"/>
        </w:rPr>
        <w:t>They are a t</w:t>
      </w:r>
      <w:r w:rsidR="009A0F9A">
        <w:rPr>
          <w:rFonts w:ascii="Verdana" w:eastAsia="Times New Roman" w:hAnsi="Verdana" w:cs="Times New Roman"/>
          <w:b w:val="0"/>
          <w:color w:val="333333"/>
          <w:sz w:val="20"/>
          <w:szCs w:val="20"/>
          <w:lang w:val="en-GB" w:eastAsia="en-GB"/>
        </w:rPr>
        <w:t>ime to let your brain relax</w:t>
      </w:r>
      <w:r w:rsidR="000824C0">
        <w:rPr>
          <w:rFonts w:ascii="Verdana" w:eastAsia="Times New Roman" w:hAnsi="Verdana" w:cs="Times New Roman"/>
          <w:b w:val="0"/>
          <w:color w:val="333333"/>
          <w:sz w:val="20"/>
          <w:szCs w:val="20"/>
          <w:lang w:val="en-GB" w:eastAsia="en-GB"/>
        </w:rPr>
        <w:t xml:space="preserve">, slip into </w:t>
      </w:r>
      <w:r w:rsidR="00EC0BFC">
        <w:rPr>
          <w:rFonts w:ascii="Verdana" w:eastAsia="Times New Roman" w:hAnsi="Verdana" w:cs="Times New Roman"/>
          <w:b w:val="0"/>
          <w:color w:val="333333"/>
          <w:sz w:val="20"/>
          <w:szCs w:val="20"/>
          <w:lang w:val="en-GB" w:eastAsia="en-GB"/>
        </w:rPr>
        <w:t xml:space="preserve">a </w:t>
      </w:r>
      <w:r w:rsidR="000824C0">
        <w:rPr>
          <w:rFonts w:ascii="Verdana" w:eastAsia="Times New Roman" w:hAnsi="Verdana" w:cs="Times New Roman"/>
          <w:b w:val="0"/>
          <w:color w:val="333333"/>
          <w:sz w:val="20"/>
          <w:szCs w:val="20"/>
          <w:lang w:val="en-GB" w:eastAsia="en-GB"/>
        </w:rPr>
        <w:t>creative mode</w:t>
      </w:r>
      <w:r w:rsidR="00EC0BFC">
        <w:rPr>
          <w:rFonts w:ascii="Verdana" w:eastAsia="Times New Roman" w:hAnsi="Verdana" w:cs="Times New Roman"/>
          <w:b w:val="0"/>
          <w:color w:val="333333"/>
          <w:sz w:val="20"/>
          <w:szCs w:val="20"/>
          <w:lang w:val="en-GB" w:eastAsia="en-GB"/>
        </w:rPr>
        <w:t xml:space="preserve"> you might not have known you had</w:t>
      </w:r>
      <w:r w:rsidR="000824C0">
        <w:rPr>
          <w:rFonts w:ascii="Verdana" w:eastAsia="Times New Roman" w:hAnsi="Verdana" w:cs="Times New Roman"/>
          <w:b w:val="0"/>
          <w:color w:val="333333"/>
          <w:sz w:val="20"/>
          <w:szCs w:val="20"/>
          <w:lang w:val="en-GB" w:eastAsia="en-GB"/>
        </w:rPr>
        <w:t>,</w:t>
      </w:r>
      <w:r w:rsidR="009A0F9A">
        <w:rPr>
          <w:rFonts w:ascii="Verdana" w:eastAsia="Times New Roman" w:hAnsi="Verdana" w:cs="Times New Roman"/>
          <w:b w:val="0"/>
          <w:color w:val="333333"/>
          <w:sz w:val="20"/>
          <w:szCs w:val="20"/>
          <w:lang w:val="en-GB" w:eastAsia="en-GB"/>
        </w:rPr>
        <w:t xml:space="preserve"> and </w:t>
      </w:r>
      <w:r w:rsidR="00EC0BFC">
        <w:rPr>
          <w:rFonts w:ascii="Verdana" w:eastAsia="Times New Roman" w:hAnsi="Verdana" w:cs="Times New Roman"/>
          <w:b w:val="0"/>
          <w:color w:val="333333"/>
          <w:sz w:val="20"/>
          <w:szCs w:val="20"/>
          <w:lang w:val="en-GB" w:eastAsia="en-GB"/>
        </w:rPr>
        <w:t xml:space="preserve">then </w:t>
      </w:r>
      <w:r w:rsidR="009A0F9A">
        <w:rPr>
          <w:rFonts w:ascii="Verdana" w:eastAsia="Times New Roman" w:hAnsi="Verdana" w:cs="Times New Roman"/>
          <w:b w:val="0"/>
          <w:color w:val="333333"/>
          <w:sz w:val="20"/>
          <w:szCs w:val="20"/>
          <w:lang w:val="en-GB" w:eastAsia="en-GB"/>
        </w:rPr>
        <w:t>start seeing things from a new perspective.</w:t>
      </w:r>
      <w:r>
        <w:rPr>
          <w:rFonts w:ascii="Verdana" w:eastAsia="Times New Roman" w:hAnsi="Verdana" w:cs="Times New Roman"/>
          <w:b w:val="0"/>
          <w:color w:val="333333"/>
          <w:sz w:val="20"/>
          <w:szCs w:val="20"/>
          <w:lang w:val="en-GB" w:eastAsia="en-GB"/>
        </w:rPr>
        <w:t xml:space="preserve"> The aim is to </w:t>
      </w:r>
      <w:r w:rsidR="00610344">
        <w:rPr>
          <w:rFonts w:ascii="Verdana" w:eastAsia="Times New Roman" w:hAnsi="Verdana" w:cs="Times New Roman"/>
          <w:b w:val="0"/>
          <w:color w:val="333333"/>
          <w:sz w:val="20"/>
          <w:szCs w:val="20"/>
          <w:lang w:val="en-GB" w:eastAsia="en-GB"/>
        </w:rPr>
        <w:t>give you the knowledge</w:t>
      </w:r>
      <w:r w:rsidR="000766A7">
        <w:rPr>
          <w:rFonts w:ascii="Verdana" w:eastAsia="Times New Roman" w:hAnsi="Verdana" w:cs="Times New Roman"/>
          <w:b w:val="0"/>
          <w:color w:val="333333"/>
          <w:sz w:val="20"/>
          <w:szCs w:val="20"/>
          <w:lang w:val="en-GB" w:eastAsia="en-GB"/>
        </w:rPr>
        <w:t xml:space="preserve"> and tools</w:t>
      </w:r>
      <w:r w:rsidR="00610344">
        <w:rPr>
          <w:rFonts w:ascii="Verdana" w:eastAsia="Times New Roman" w:hAnsi="Verdana" w:cs="Times New Roman"/>
          <w:b w:val="0"/>
          <w:color w:val="333333"/>
          <w:sz w:val="20"/>
          <w:szCs w:val="20"/>
          <w:lang w:val="en-GB" w:eastAsia="en-GB"/>
        </w:rPr>
        <w:t xml:space="preserve"> that will allow you to broaden your horizons </w:t>
      </w:r>
      <w:r w:rsidR="000766A7">
        <w:rPr>
          <w:rFonts w:ascii="Verdana" w:eastAsia="Times New Roman" w:hAnsi="Verdana" w:cs="Times New Roman"/>
          <w:b w:val="0"/>
          <w:color w:val="333333"/>
          <w:sz w:val="20"/>
          <w:szCs w:val="20"/>
          <w:lang w:val="en-GB" w:eastAsia="en-GB"/>
        </w:rPr>
        <w:t>and understand how much more is going on</w:t>
      </w:r>
      <w:r w:rsidR="000E52A9">
        <w:rPr>
          <w:rFonts w:ascii="Verdana" w:eastAsia="Times New Roman" w:hAnsi="Verdana" w:cs="Times New Roman"/>
          <w:b w:val="0"/>
          <w:color w:val="333333"/>
          <w:sz w:val="20"/>
          <w:szCs w:val="20"/>
          <w:lang w:val="en-GB" w:eastAsia="en-GB"/>
        </w:rPr>
        <w:t xml:space="preserve"> around </w:t>
      </w:r>
      <w:r w:rsidR="000766A7">
        <w:rPr>
          <w:rFonts w:ascii="Verdana" w:eastAsia="Times New Roman" w:hAnsi="Verdana" w:cs="Times New Roman"/>
          <w:b w:val="0"/>
          <w:color w:val="333333"/>
          <w:sz w:val="20"/>
          <w:szCs w:val="20"/>
          <w:lang w:val="en-GB" w:eastAsia="en-GB"/>
        </w:rPr>
        <w:t xml:space="preserve">the science. The course aims to </w:t>
      </w:r>
      <w:r w:rsidR="00EC391F">
        <w:rPr>
          <w:rFonts w:ascii="Verdana" w:eastAsia="Times New Roman" w:hAnsi="Verdana" w:cs="Times New Roman"/>
          <w:b w:val="0"/>
          <w:color w:val="333333"/>
          <w:sz w:val="20"/>
          <w:szCs w:val="20"/>
          <w:lang w:val="en-GB" w:eastAsia="en-GB"/>
        </w:rPr>
        <w:t xml:space="preserve">push you to think a little bit differently, to see what you might not have seen before, and to </w:t>
      </w:r>
      <w:r w:rsidR="0015285E">
        <w:rPr>
          <w:rFonts w:ascii="Verdana" w:eastAsia="Times New Roman" w:hAnsi="Verdana" w:cs="Times New Roman"/>
          <w:b w:val="0"/>
          <w:color w:val="333333"/>
          <w:sz w:val="20"/>
          <w:szCs w:val="20"/>
          <w:lang w:val="en-GB" w:eastAsia="en-GB"/>
        </w:rPr>
        <w:t xml:space="preserve">train you to see these new opportunities </w:t>
      </w:r>
      <w:r w:rsidR="000E52A9">
        <w:rPr>
          <w:rFonts w:ascii="Verdana" w:eastAsia="Times New Roman" w:hAnsi="Verdana" w:cs="Times New Roman"/>
          <w:b w:val="0"/>
          <w:color w:val="333333"/>
          <w:sz w:val="20"/>
          <w:szCs w:val="20"/>
          <w:lang w:val="en-GB" w:eastAsia="en-GB"/>
        </w:rPr>
        <w:t xml:space="preserve">that are </w:t>
      </w:r>
      <w:r w:rsidR="0015285E">
        <w:rPr>
          <w:rFonts w:ascii="Verdana" w:eastAsia="Times New Roman" w:hAnsi="Verdana" w:cs="Times New Roman"/>
          <w:b w:val="0"/>
          <w:color w:val="333333"/>
          <w:sz w:val="20"/>
          <w:szCs w:val="20"/>
          <w:lang w:val="en-GB" w:eastAsia="en-GB"/>
        </w:rPr>
        <w:t xml:space="preserve">in front of you and </w:t>
      </w:r>
      <w:r w:rsidR="00C5571C">
        <w:rPr>
          <w:rFonts w:ascii="Verdana" w:eastAsia="Times New Roman" w:hAnsi="Verdana" w:cs="Times New Roman"/>
          <w:b w:val="0"/>
          <w:color w:val="333333"/>
          <w:sz w:val="20"/>
          <w:szCs w:val="20"/>
          <w:lang w:val="en-GB" w:eastAsia="en-GB"/>
        </w:rPr>
        <w:t>how to capitalise upon them.</w:t>
      </w:r>
    </w:p>
    <w:p w14:paraId="083A98E7" w14:textId="77777777" w:rsidR="00C5571C" w:rsidRDefault="00C5571C" w:rsidP="00413838">
      <w:pPr>
        <w:shd w:val="clear" w:color="auto" w:fill="FFFFFF"/>
        <w:spacing w:after="135"/>
        <w:jc w:val="both"/>
        <w:rPr>
          <w:rFonts w:ascii="Verdana" w:eastAsia="Times New Roman" w:hAnsi="Verdana" w:cs="Times New Roman"/>
          <w:b w:val="0"/>
          <w:color w:val="333333"/>
          <w:sz w:val="20"/>
          <w:szCs w:val="20"/>
          <w:lang w:val="en-GB" w:eastAsia="en-GB"/>
        </w:rPr>
      </w:pPr>
    </w:p>
    <w:p w14:paraId="605B94E1" w14:textId="10EA5138" w:rsidR="00F238C3" w:rsidRPr="00F238C3" w:rsidRDefault="00F238C3" w:rsidP="00413838">
      <w:pPr>
        <w:shd w:val="clear" w:color="auto" w:fill="FFFFFF"/>
        <w:spacing w:after="135"/>
        <w:jc w:val="both"/>
        <w:rPr>
          <w:rFonts w:ascii="Verdana" w:eastAsia="Times New Roman" w:hAnsi="Verdana" w:cs="Times New Roman"/>
          <w:b w:val="0"/>
          <w:color w:val="333333"/>
          <w:sz w:val="20"/>
          <w:szCs w:val="20"/>
          <w:lang w:val="en-GB" w:eastAsia="en-GB"/>
        </w:rPr>
      </w:pPr>
      <w:r w:rsidRPr="00F238C3">
        <w:rPr>
          <w:rFonts w:ascii="Verdana" w:eastAsia="Times New Roman" w:hAnsi="Verdana" w:cs="Times New Roman"/>
          <w:b w:val="0"/>
          <w:color w:val="333333"/>
          <w:sz w:val="20"/>
          <w:szCs w:val="20"/>
          <w:lang w:val="en-GB" w:eastAsia="en-GB"/>
        </w:rPr>
        <w:t>This course will look at biomedical discoveries and explore the mechanisms by which these “inventions” can be developed into innovative outcomes and products with commercial and/or therapeutic value.</w:t>
      </w:r>
    </w:p>
    <w:p w14:paraId="346B6EE7" w14:textId="77777777" w:rsidR="00F238C3" w:rsidRPr="00F238C3" w:rsidRDefault="00F238C3" w:rsidP="00413838">
      <w:pPr>
        <w:shd w:val="clear" w:color="auto" w:fill="FFFFFF"/>
        <w:spacing w:after="135"/>
        <w:jc w:val="both"/>
        <w:rPr>
          <w:rFonts w:ascii="Verdana" w:eastAsia="Times New Roman" w:hAnsi="Verdana" w:cs="Times New Roman"/>
          <w:b w:val="0"/>
          <w:color w:val="333333"/>
          <w:sz w:val="20"/>
          <w:szCs w:val="20"/>
          <w:lang w:val="en-GB" w:eastAsia="en-GB"/>
        </w:rPr>
      </w:pPr>
      <w:r w:rsidRPr="00F238C3">
        <w:rPr>
          <w:rFonts w:ascii="Verdana" w:eastAsia="Times New Roman" w:hAnsi="Verdana" w:cs="Times New Roman"/>
          <w:b w:val="0"/>
          <w:color w:val="333333"/>
          <w:sz w:val="20"/>
          <w:szCs w:val="20"/>
          <w:lang w:val="en-GB" w:eastAsia="en-GB"/>
        </w:rPr>
        <w:t>Entrepreneurship is so much more than just having a “Eureka!” moment.  In this course we will look at how that blinding flash of inspiration (or just a “huh, that’s weird!?”) can be capitalised upon and turned into something valuable.</w:t>
      </w:r>
    </w:p>
    <w:p w14:paraId="188A74BA" w14:textId="77777777" w:rsidR="00F238C3" w:rsidRPr="00992D69" w:rsidRDefault="00F238C3" w:rsidP="00413838">
      <w:pPr>
        <w:numPr>
          <w:ilvl w:val="0"/>
          <w:numId w:val="7"/>
        </w:numPr>
        <w:shd w:val="clear" w:color="auto" w:fill="FFFFFF"/>
        <w:spacing w:before="100" w:beforeAutospacing="1" w:after="100" w:afterAutospacing="1"/>
        <w:jc w:val="both"/>
        <w:rPr>
          <w:rFonts w:ascii="Verdana" w:eastAsia="Times New Roman" w:hAnsi="Verdana" w:cs="Times New Roman"/>
          <w:b w:val="0"/>
          <w:i/>
          <w:iCs/>
          <w:color w:val="333333"/>
          <w:sz w:val="20"/>
          <w:szCs w:val="20"/>
          <w:lang w:val="en-GB" w:eastAsia="en-GB"/>
        </w:rPr>
      </w:pPr>
      <w:r w:rsidRPr="00992D69">
        <w:rPr>
          <w:rFonts w:ascii="Verdana" w:eastAsia="Times New Roman" w:hAnsi="Verdana" w:cs="Times New Roman"/>
          <w:b w:val="0"/>
          <w:i/>
          <w:iCs/>
          <w:color w:val="333333"/>
          <w:sz w:val="20"/>
          <w:szCs w:val="20"/>
          <w:lang w:val="en-GB" w:eastAsia="en-GB"/>
        </w:rPr>
        <w:t>“Chance favours the prepared mind” (Pasteur)</w:t>
      </w:r>
    </w:p>
    <w:p w14:paraId="5673667D" w14:textId="2C715272" w:rsidR="000E3904" w:rsidRPr="000E52A9" w:rsidRDefault="00F238C3" w:rsidP="000E52A9">
      <w:pPr>
        <w:numPr>
          <w:ilvl w:val="0"/>
          <w:numId w:val="7"/>
        </w:numPr>
        <w:shd w:val="clear" w:color="auto" w:fill="FFFFFF"/>
        <w:spacing w:before="100" w:beforeAutospacing="1" w:after="100" w:afterAutospacing="1"/>
        <w:jc w:val="both"/>
        <w:rPr>
          <w:rFonts w:ascii="Verdana" w:eastAsia="Times New Roman" w:hAnsi="Verdana" w:cs="Times New Roman"/>
          <w:b w:val="0"/>
          <w:i/>
          <w:iCs/>
          <w:color w:val="333333"/>
          <w:sz w:val="20"/>
          <w:szCs w:val="20"/>
          <w:lang w:val="en-GB" w:eastAsia="en-GB"/>
        </w:rPr>
      </w:pPr>
      <w:r w:rsidRPr="00992D69">
        <w:rPr>
          <w:rFonts w:ascii="Verdana" w:eastAsia="Times New Roman" w:hAnsi="Verdana" w:cs="Times New Roman"/>
          <w:b w:val="0"/>
          <w:i/>
          <w:iCs/>
          <w:color w:val="333333"/>
          <w:sz w:val="20"/>
          <w:szCs w:val="20"/>
          <w:lang w:val="en-GB" w:eastAsia="en-GB"/>
        </w:rPr>
        <w:t>“Luck is what happens when preparation meets opportunity” (Seneca)</w:t>
      </w:r>
    </w:p>
    <w:p w14:paraId="0B46D199" w14:textId="55889118" w:rsidR="00912BED" w:rsidRPr="00992D69" w:rsidRDefault="00912BED" w:rsidP="00DC4537">
      <w:pPr>
        <w:shd w:val="clear" w:color="auto" w:fill="FFFFFF"/>
        <w:spacing w:after="60"/>
        <w:jc w:val="both"/>
        <w:rPr>
          <w:rFonts w:ascii="Verdana" w:eastAsia="Times New Roman" w:hAnsi="Verdana" w:cs="Times New Roman"/>
          <w:b w:val="0"/>
          <w:color w:val="333333"/>
          <w:sz w:val="20"/>
          <w:szCs w:val="20"/>
          <w:lang w:val="en-GB" w:eastAsia="en-GB"/>
        </w:rPr>
      </w:pPr>
      <w:r w:rsidRPr="00912BED">
        <w:rPr>
          <w:rFonts w:ascii="Verdana" w:eastAsia="Times New Roman" w:hAnsi="Verdana" w:cs="Times New Roman"/>
          <w:b w:val="0"/>
          <w:color w:val="333333"/>
          <w:sz w:val="20"/>
          <w:szCs w:val="20"/>
          <w:lang w:val="en-GB" w:eastAsia="en-GB"/>
        </w:rPr>
        <w:t xml:space="preserve">In the world of biomedicine and biotechnology, it is the individual who sees opportunities where others see challenges who drives innovation…and goes on to change the </w:t>
      </w:r>
      <w:proofErr w:type="gramStart"/>
      <w:r w:rsidRPr="00912BED">
        <w:rPr>
          <w:rFonts w:ascii="Verdana" w:eastAsia="Times New Roman" w:hAnsi="Verdana" w:cs="Times New Roman"/>
          <w:b w:val="0"/>
          <w:color w:val="333333"/>
          <w:sz w:val="20"/>
          <w:szCs w:val="20"/>
          <w:lang w:val="en-GB" w:eastAsia="en-GB"/>
        </w:rPr>
        <w:t>world</w:t>
      </w:r>
      <w:proofErr w:type="gramEnd"/>
    </w:p>
    <w:p w14:paraId="7CBDB9D4" w14:textId="64A8E3B3" w:rsidR="003150C2" w:rsidRPr="0032132A" w:rsidRDefault="003150C2" w:rsidP="00DC4537">
      <w:pPr>
        <w:shd w:val="clear" w:color="auto" w:fill="FFFFFF"/>
        <w:spacing w:after="240"/>
        <w:jc w:val="both"/>
        <w:rPr>
          <w:rFonts w:ascii="Verdana" w:eastAsia="Times New Roman" w:hAnsi="Verdana" w:cs="Times New Roman"/>
          <w:b w:val="0"/>
          <w:color w:val="31849B" w:themeColor="accent5" w:themeShade="BF"/>
          <w:sz w:val="20"/>
          <w:szCs w:val="20"/>
          <w:lang w:val="en-GB" w:eastAsia="en-GB"/>
        </w:rPr>
      </w:pPr>
      <w:r w:rsidRPr="003150C2">
        <w:rPr>
          <w:rFonts w:ascii="Verdana" w:eastAsia="Times New Roman" w:hAnsi="Verdana" w:cs="Times New Roman"/>
          <w:bCs/>
          <w:color w:val="31849B" w:themeColor="accent5" w:themeShade="BF"/>
          <w:sz w:val="20"/>
          <w:szCs w:val="20"/>
          <w:lang w:val="en-GB" w:eastAsia="en-GB"/>
        </w:rPr>
        <w:t xml:space="preserve">When </w:t>
      </w:r>
      <w:r w:rsidRPr="003150C2">
        <w:rPr>
          <w:rFonts w:ascii="Verdana" w:eastAsia="Times New Roman" w:hAnsi="Verdana" w:cs="Times New Roman"/>
          <w:bCs/>
          <w:i/>
          <w:iCs/>
          <w:color w:val="31849B" w:themeColor="accent5" w:themeShade="BF"/>
          <w:sz w:val="20"/>
          <w:szCs w:val="20"/>
          <w:lang w:val="en-GB" w:eastAsia="en-GB"/>
        </w:rPr>
        <w:t xml:space="preserve">you </w:t>
      </w:r>
      <w:r w:rsidRPr="003150C2">
        <w:rPr>
          <w:rFonts w:ascii="Verdana" w:eastAsia="Times New Roman" w:hAnsi="Verdana" w:cs="Times New Roman"/>
          <w:bCs/>
          <w:color w:val="31849B" w:themeColor="accent5" w:themeShade="BF"/>
          <w:sz w:val="20"/>
          <w:szCs w:val="20"/>
          <w:lang w:val="en-GB" w:eastAsia="en-GB"/>
        </w:rPr>
        <w:t xml:space="preserve">make that discovery or invention, will </w:t>
      </w:r>
      <w:r w:rsidRPr="003150C2">
        <w:rPr>
          <w:rFonts w:ascii="Verdana" w:eastAsia="Times New Roman" w:hAnsi="Verdana" w:cs="Times New Roman"/>
          <w:bCs/>
          <w:i/>
          <w:iCs/>
          <w:color w:val="31849B" w:themeColor="accent5" w:themeShade="BF"/>
          <w:sz w:val="20"/>
          <w:szCs w:val="20"/>
          <w:lang w:val="en-GB" w:eastAsia="en-GB"/>
        </w:rPr>
        <w:t>you</w:t>
      </w:r>
      <w:r w:rsidRPr="003150C2">
        <w:rPr>
          <w:rFonts w:ascii="Verdana" w:eastAsia="Times New Roman" w:hAnsi="Verdana" w:cs="Times New Roman"/>
          <w:bCs/>
          <w:color w:val="31849B" w:themeColor="accent5" w:themeShade="BF"/>
          <w:sz w:val="20"/>
          <w:szCs w:val="20"/>
          <w:lang w:val="en-GB" w:eastAsia="en-GB"/>
        </w:rPr>
        <w:t xml:space="preserve"> be prepared to seize the opportunity and change the world?</w:t>
      </w:r>
    </w:p>
    <w:p w14:paraId="3EDC4D10" w14:textId="50D21679" w:rsidR="000E3904" w:rsidRPr="00992D69" w:rsidRDefault="000E3904" w:rsidP="00DC4537">
      <w:pPr>
        <w:shd w:val="clear" w:color="auto" w:fill="FFFFFF"/>
        <w:spacing w:before="60" w:after="60"/>
        <w:jc w:val="both"/>
        <w:rPr>
          <w:rFonts w:ascii="Verdana" w:eastAsia="Times New Roman" w:hAnsi="Verdana" w:cs="Times New Roman"/>
          <w:b w:val="0"/>
          <w:color w:val="333333"/>
          <w:sz w:val="20"/>
          <w:szCs w:val="20"/>
          <w:lang w:val="en-GB" w:eastAsia="en-GB"/>
        </w:rPr>
      </w:pPr>
      <w:r w:rsidRPr="000E3904">
        <w:rPr>
          <w:rFonts w:ascii="Verdana" w:eastAsia="Times New Roman" w:hAnsi="Verdana" w:cs="Times New Roman"/>
          <w:b w:val="0"/>
          <w:color w:val="333333"/>
          <w:sz w:val="20"/>
          <w:szCs w:val="20"/>
          <w:lang w:val="en-GB" w:eastAsia="en-GB"/>
        </w:rPr>
        <w:t xml:space="preserve">In the world of biomedicine and biotechnology, it is the small, nimble, dynamic, entrepreneurial companies who drive innovation…and go on to change the </w:t>
      </w:r>
      <w:proofErr w:type="gramStart"/>
      <w:r w:rsidRPr="000E3904">
        <w:rPr>
          <w:rFonts w:ascii="Verdana" w:eastAsia="Times New Roman" w:hAnsi="Verdana" w:cs="Times New Roman"/>
          <w:b w:val="0"/>
          <w:color w:val="333333"/>
          <w:sz w:val="20"/>
          <w:szCs w:val="20"/>
          <w:lang w:val="en-GB" w:eastAsia="en-GB"/>
        </w:rPr>
        <w:t>world</w:t>
      </w:r>
      <w:proofErr w:type="gramEnd"/>
    </w:p>
    <w:p w14:paraId="172A9FD1" w14:textId="332FCD72" w:rsidR="00A97E1F" w:rsidRPr="00DC4537" w:rsidRDefault="00A97E1F" w:rsidP="00DC4537">
      <w:pPr>
        <w:shd w:val="clear" w:color="auto" w:fill="FFFFFF"/>
        <w:spacing w:after="240"/>
        <w:jc w:val="both"/>
        <w:rPr>
          <w:rFonts w:ascii="Verdana" w:eastAsia="Times New Roman" w:hAnsi="Verdana" w:cs="Times New Roman"/>
          <w:bCs/>
          <w:color w:val="31849B" w:themeColor="accent5" w:themeShade="BF"/>
          <w:sz w:val="20"/>
          <w:szCs w:val="20"/>
          <w:lang w:val="en-GB" w:eastAsia="en-GB"/>
        </w:rPr>
      </w:pPr>
      <w:r w:rsidRPr="00A97E1F">
        <w:rPr>
          <w:rFonts w:ascii="Verdana" w:eastAsia="Times New Roman" w:hAnsi="Verdana" w:cs="Times New Roman"/>
          <w:bCs/>
          <w:color w:val="31849B" w:themeColor="accent5" w:themeShade="BF"/>
          <w:sz w:val="20"/>
          <w:szCs w:val="20"/>
          <w:lang w:val="en-GB" w:eastAsia="en-GB"/>
        </w:rPr>
        <w:t xml:space="preserve">When </w:t>
      </w:r>
      <w:r w:rsidRPr="00A97E1F">
        <w:rPr>
          <w:rFonts w:ascii="Verdana" w:eastAsia="Times New Roman" w:hAnsi="Verdana" w:cs="Times New Roman"/>
          <w:bCs/>
          <w:i/>
          <w:iCs/>
          <w:color w:val="31849B" w:themeColor="accent5" w:themeShade="BF"/>
          <w:sz w:val="20"/>
          <w:szCs w:val="20"/>
          <w:lang w:val="en-GB" w:eastAsia="en-GB"/>
        </w:rPr>
        <w:t>you</w:t>
      </w:r>
      <w:r w:rsidRPr="00A97E1F">
        <w:rPr>
          <w:rFonts w:ascii="Verdana" w:eastAsia="Times New Roman" w:hAnsi="Verdana" w:cs="Times New Roman"/>
          <w:bCs/>
          <w:color w:val="31849B" w:themeColor="accent5" w:themeShade="BF"/>
          <w:sz w:val="20"/>
          <w:szCs w:val="20"/>
          <w:lang w:val="en-GB" w:eastAsia="en-GB"/>
        </w:rPr>
        <w:t xml:space="preserve"> go to work for that dynamic start-up company, will </w:t>
      </w:r>
      <w:r w:rsidRPr="00A97E1F">
        <w:rPr>
          <w:rFonts w:ascii="Verdana" w:eastAsia="Times New Roman" w:hAnsi="Verdana" w:cs="Times New Roman"/>
          <w:bCs/>
          <w:i/>
          <w:iCs/>
          <w:color w:val="31849B" w:themeColor="accent5" w:themeShade="BF"/>
          <w:sz w:val="20"/>
          <w:szCs w:val="20"/>
          <w:lang w:val="en-GB" w:eastAsia="en-GB"/>
        </w:rPr>
        <w:t>you</w:t>
      </w:r>
      <w:r w:rsidRPr="00A97E1F">
        <w:rPr>
          <w:rFonts w:ascii="Verdana" w:eastAsia="Times New Roman" w:hAnsi="Verdana" w:cs="Times New Roman"/>
          <w:bCs/>
          <w:color w:val="31849B" w:themeColor="accent5" w:themeShade="BF"/>
          <w:sz w:val="20"/>
          <w:szCs w:val="20"/>
          <w:lang w:val="en-GB" w:eastAsia="en-GB"/>
        </w:rPr>
        <w:t xml:space="preserve"> have the right mindset and skills to ensure that the product reaches the patient or the customer?</w:t>
      </w:r>
    </w:p>
    <w:p w14:paraId="3FD823FA" w14:textId="4DE6CAB1" w:rsidR="00A700F6" w:rsidRPr="0032132A" w:rsidRDefault="00A700F6" w:rsidP="00DC4537">
      <w:pPr>
        <w:shd w:val="clear" w:color="auto" w:fill="FFFFFF"/>
        <w:spacing w:before="120" w:after="135"/>
        <w:jc w:val="both"/>
        <w:rPr>
          <w:rFonts w:ascii="Verdana" w:eastAsia="Times New Roman" w:hAnsi="Verdana" w:cs="Times New Roman"/>
          <w:bCs/>
          <w:color w:val="000000" w:themeColor="text1"/>
          <w:sz w:val="20"/>
          <w:szCs w:val="20"/>
          <w:lang w:val="en-GB" w:eastAsia="en-GB"/>
        </w:rPr>
      </w:pPr>
      <w:r w:rsidRPr="0032132A">
        <w:rPr>
          <w:rFonts w:ascii="Verdana" w:eastAsia="Times New Roman" w:hAnsi="Verdana" w:cs="Times New Roman"/>
          <w:bCs/>
          <w:color w:val="000000" w:themeColor="text1"/>
          <w:sz w:val="20"/>
          <w:szCs w:val="20"/>
          <w:lang w:val="en-GB" w:eastAsia="en-GB"/>
        </w:rPr>
        <w:t>This course will aim to bring out the bioentrepreneur in you and allow you to develop a “prepared mind” for when that stroke of genius, or just a “huh, that’s weird” comes your way.</w:t>
      </w:r>
    </w:p>
    <w:p w14:paraId="750197A0" w14:textId="77777777" w:rsidR="00573814" w:rsidRDefault="00573814" w:rsidP="00573814">
      <w:pPr>
        <w:spacing w:after="160" w:line="259" w:lineRule="auto"/>
        <w:rPr>
          <w:color w:val="002060"/>
        </w:rPr>
      </w:pPr>
    </w:p>
    <w:p w14:paraId="54E3FF45" w14:textId="687298DA" w:rsidR="00DE783F" w:rsidRDefault="00DE783F" w:rsidP="00573814">
      <w:pPr>
        <w:spacing w:after="160" w:line="259" w:lineRule="auto"/>
        <w:rPr>
          <w:color w:val="002060"/>
        </w:rPr>
      </w:pPr>
      <w:r w:rsidRPr="00DE783F">
        <w:rPr>
          <w:color w:val="002060"/>
        </w:rPr>
        <w:t>Course Aims &amp; Learning Outcomes</w:t>
      </w:r>
      <w:bookmarkEnd w:id="4"/>
      <w:bookmarkEnd w:id="5"/>
      <w:bookmarkEnd w:id="6"/>
      <w:bookmarkEnd w:id="7"/>
    </w:p>
    <w:p w14:paraId="7A56192E" w14:textId="77777777" w:rsidR="00542F0A" w:rsidRDefault="00542F0A" w:rsidP="00DE783F">
      <w:pPr>
        <w:pStyle w:val="NoSpacing"/>
        <w:rPr>
          <w:color w:val="002060"/>
        </w:rPr>
      </w:pPr>
    </w:p>
    <w:p w14:paraId="69E7670D" w14:textId="0B3C4CF7" w:rsidR="00542F0A" w:rsidRPr="00105C1C" w:rsidRDefault="00542F0A" w:rsidP="00413838">
      <w:pPr>
        <w:shd w:val="clear" w:color="auto" w:fill="FFFFFF"/>
        <w:spacing w:after="135"/>
        <w:jc w:val="both"/>
        <w:rPr>
          <w:rFonts w:ascii="Verdana" w:eastAsia="Times New Roman" w:hAnsi="Verdana" w:cs="Times New Roman"/>
          <w:b w:val="0"/>
          <w:color w:val="333333"/>
          <w:sz w:val="20"/>
          <w:szCs w:val="20"/>
          <w:lang w:val="en-GB" w:eastAsia="en-GB"/>
        </w:rPr>
      </w:pPr>
      <w:r w:rsidRPr="00105C1C">
        <w:rPr>
          <w:rFonts w:ascii="Verdana" w:eastAsia="Times New Roman" w:hAnsi="Verdana" w:cs="Times New Roman"/>
          <w:b w:val="0"/>
          <w:color w:val="333333"/>
          <w:sz w:val="20"/>
          <w:szCs w:val="20"/>
          <w:lang w:val="en-GB" w:eastAsia="en-GB"/>
        </w:rPr>
        <w:t>The aim is to</w:t>
      </w:r>
      <w:r w:rsidR="00D43320">
        <w:rPr>
          <w:rFonts w:ascii="Verdana" w:eastAsia="Times New Roman" w:hAnsi="Verdana" w:cs="Times New Roman"/>
          <w:b w:val="0"/>
          <w:color w:val="333333"/>
          <w:sz w:val="20"/>
          <w:szCs w:val="20"/>
          <w:lang w:val="en-GB" w:eastAsia="en-GB"/>
        </w:rPr>
        <w:t xml:space="preserve"> have fun and</w:t>
      </w:r>
      <w:r w:rsidR="00B77971" w:rsidRPr="00105C1C">
        <w:rPr>
          <w:rFonts w:ascii="Verdana" w:eastAsia="Times New Roman" w:hAnsi="Verdana" w:cs="Times New Roman"/>
          <w:b w:val="0"/>
          <w:color w:val="333333"/>
          <w:sz w:val="20"/>
          <w:szCs w:val="20"/>
          <w:lang w:val="en-GB" w:eastAsia="en-GB"/>
        </w:rPr>
        <w:t xml:space="preserve"> to</w:t>
      </w:r>
      <w:r w:rsidR="00FB0E03" w:rsidRPr="00105C1C">
        <w:rPr>
          <w:rFonts w:ascii="Verdana" w:eastAsia="Times New Roman" w:hAnsi="Verdana" w:cs="Times New Roman"/>
          <w:b w:val="0"/>
          <w:color w:val="333333"/>
          <w:sz w:val="20"/>
          <w:szCs w:val="20"/>
          <w:lang w:val="en-GB" w:eastAsia="en-GB"/>
        </w:rPr>
        <w:t xml:space="preserve"> enjoy the experience of</w:t>
      </w:r>
      <w:r w:rsidR="00B77971" w:rsidRPr="00105C1C">
        <w:rPr>
          <w:rFonts w:ascii="Verdana" w:eastAsia="Times New Roman" w:hAnsi="Verdana" w:cs="Times New Roman"/>
          <w:b w:val="0"/>
          <w:color w:val="333333"/>
          <w:sz w:val="20"/>
          <w:szCs w:val="20"/>
          <w:lang w:val="en-GB" w:eastAsia="en-GB"/>
        </w:rPr>
        <w:t xml:space="preserve"> </w:t>
      </w:r>
      <w:r w:rsidR="00FB0E03" w:rsidRPr="00105C1C">
        <w:rPr>
          <w:rFonts w:ascii="Verdana" w:eastAsia="Times New Roman" w:hAnsi="Verdana" w:cs="Times New Roman"/>
          <w:b w:val="0"/>
          <w:color w:val="333333"/>
          <w:sz w:val="20"/>
          <w:szCs w:val="20"/>
          <w:lang w:val="en-GB" w:eastAsia="en-GB"/>
        </w:rPr>
        <w:t>“</w:t>
      </w:r>
      <w:r w:rsidR="00B77971" w:rsidRPr="00105C1C">
        <w:rPr>
          <w:rFonts w:ascii="Verdana" w:eastAsia="Times New Roman" w:hAnsi="Verdana" w:cs="Times New Roman"/>
          <w:b w:val="0"/>
          <w:color w:val="333333"/>
          <w:sz w:val="20"/>
          <w:szCs w:val="20"/>
          <w:lang w:val="en-GB" w:eastAsia="en-GB"/>
        </w:rPr>
        <w:t>grow</w:t>
      </w:r>
      <w:r w:rsidR="00FB0E03" w:rsidRPr="00105C1C">
        <w:rPr>
          <w:rFonts w:ascii="Verdana" w:eastAsia="Times New Roman" w:hAnsi="Verdana" w:cs="Times New Roman"/>
          <w:b w:val="0"/>
          <w:color w:val="333333"/>
          <w:sz w:val="20"/>
          <w:szCs w:val="20"/>
          <w:lang w:val="en-GB" w:eastAsia="en-GB"/>
        </w:rPr>
        <w:t>ing”</w:t>
      </w:r>
      <w:r w:rsidR="00B77971" w:rsidRPr="00105C1C">
        <w:rPr>
          <w:rFonts w:ascii="Verdana" w:eastAsia="Times New Roman" w:hAnsi="Verdana" w:cs="Times New Roman"/>
          <w:b w:val="0"/>
          <w:color w:val="333333"/>
          <w:sz w:val="20"/>
          <w:szCs w:val="20"/>
          <w:lang w:val="en-GB" w:eastAsia="en-GB"/>
        </w:rPr>
        <w:t xml:space="preserve"> as a group of </w:t>
      </w:r>
      <w:r w:rsidR="006E767A" w:rsidRPr="00105C1C">
        <w:rPr>
          <w:rFonts w:ascii="Verdana" w:eastAsia="Times New Roman" w:hAnsi="Verdana" w:cs="Times New Roman"/>
          <w:b w:val="0"/>
          <w:color w:val="333333"/>
          <w:sz w:val="20"/>
          <w:szCs w:val="20"/>
          <w:lang w:val="en-GB" w:eastAsia="en-GB"/>
        </w:rPr>
        <w:t>creative</w:t>
      </w:r>
      <w:r w:rsidR="00105C1C" w:rsidRPr="00105C1C">
        <w:rPr>
          <w:rFonts w:ascii="Verdana" w:eastAsia="Times New Roman" w:hAnsi="Verdana" w:cs="Times New Roman"/>
          <w:b w:val="0"/>
          <w:color w:val="333333"/>
          <w:sz w:val="20"/>
          <w:szCs w:val="20"/>
          <w:lang w:val="en-GB" w:eastAsia="en-GB"/>
        </w:rPr>
        <w:t>, dynamic</w:t>
      </w:r>
      <w:r w:rsidR="00502C36">
        <w:rPr>
          <w:rFonts w:ascii="Verdana" w:eastAsia="Times New Roman" w:hAnsi="Verdana" w:cs="Times New Roman"/>
          <w:b w:val="0"/>
          <w:color w:val="333333"/>
          <w:sz w:val="20"/>
          <w:szCs w:val="20"/>
          <w:lang w:val="en-GB" w:eastAsia="en-GB"/>
        </w:rPr>
        <w:t>,</w:t>
      </w:r>
      <w:r w:rsidR="00B77971" w:rsidRPr="00105C1C">
        <w:rPr>
          <w:rFonts w:ascii="Verdana" w:eastAsia="Times New Roman" w:hAnsi="Verdana" w:cs="Times New Roman"/>
          <w:b w:val="0"/>
          <w:color w:val="333333"/>
          <w:sz w:val="20"/>
          <w:szCs w:val="20"/>
          <w:lang w:val="en-GB" w:eastAsia="en-GB"/>
        </w:rPr>
        <w:t xml:space="preserve"> </w:t>
      </w:r>
      <w:r w:rsidR="006E767A" w:rsidRPr="00105C1C">
        <w:rPr>
          <w:rFonts w:ascii="Verdana" w:eastAsia="Times New Roman" w:hAnsi="Verdana" w:cs="Times New Roman"/>
          <w:b w:val="0"/>
          <w:color w:val="333333"/>
          <w:sz w:val="20"/>
          <w:szCs w:val="20"/>
          <w:lang w:val="en-GB" w:eastAsia="en-GB"/>
        </w:rPr>
        <w:t>free</w:t>
      </w:r>
      <w:r w:rsidR="00105C1C" w:rsidRPr="00105C1C">
        <w:rPr>
          <w:rFonts w:ascii="Verdana" w:eastAsia="Times New Roman" w:hAnsi="Verdana" w:cs="Times New Roman"/>
          <w:b w:val="0"/>
          <w:color w:val="333333"/>
          <w:sz w:val="20"/>
          <w:szCs w:val="20"/>
          <w:lang w:val="en-GB" w:eastAsia="en-GB"/>
        </w:rPr>
        <w:t>-</w:t>
      </w:r>
      <w:r w:rsidR="006E767A" w:rsidRPr="00105C1C">
        <w:rPr>
          <w:rFonts w:ascii="Verdana" w:eastAsia="Times New Roman" w:hAnsi="Verdana" w:cs="Times New Roman"/>
          <w:b w:val="0"/>
          <w:color w:val="333333"/>
          <w:sz w:val="20"/>
          <w:szCs w:val="20"/>
          <w:lang w:val="en-GB" w:eastAsia="en-GB"/>
        </w:rPr>
        <w:t>think</w:t>
      </w:r>
      <w:r w:rsidR="00502C36">
        <w:rPr>
          <w:rFonts w:ascii="Verdana" w:eastAsia="Times New Roman" w:hAnsi="Verdana" w:cs="Times New Roman"/>
          <w:b w:val="0"/>
          <w:color w:val="333333"/>
          <w:sz w:val="20"/>
          <w:szCs w:val="20"/>
          <w:lang w:val="en-GB" w:eastAsia="en-GB"/>
        </w:rPr>
        <w:t>ing go-getters,</w:t>
      </w:r>
      <w:r w:rsidR="00B77971" w:rsidRPr="00105C1C">
        <w:rPr>
          <w:rFonts w:ascii="Verdana" w:eastAsia="Times New Roman" w:hAnsi="Verdana" w:cs="Times New Roman"/>
          <w:b w:val="0"/>
          <w:color w:val="333333"/>
          <w:sz w:val="20"/>
          <w:szCs w:val="20"/>
          <w:lang w:val="en-GB" w:eastAsia="en-GB"/>
        </w:rPr>
        <w:t xml:space="preserve"> who </w:t>
      </w:r>
      <w:r w:rsidR="00105C1C" w:rsidRPr="00105C1C">
        <w:rPr>
          <w:rFonts w:ascii="Verdana" w:eastAsia="Times New Roman" w:hAnsi="Verdana" w:cs="Times New Roman"/>
          <w:b w:val="0"/>
          <w:color w:val="333333"/>
          <w:sz w:val="20"/>
          <w:szCs w:val="20"/>
          <w:lang w:val="en-GB" w:eastAsia="en-GB"/>
        </w:rPr>
        <w:t>provi</w:t>
      </w:r>
      <w:r w:rsidR="005367DE">
        <w:rPr>
          <w:rFonts w:ascii="Verdana" w:eastAsia="Times New Roman" w:hAnsi="Verdana" w:cs="Times New Roman"/>
          <w:b w:val="0"/>
          <w:color w:val="333333"/>
          <w:sz w:val="20"/>
          <w:szCs w:val="20"/>
          <w:lang w:val="en-GB" w:eastAsia="en-GB"/>
        </w:rPr>
        <w:t>de each other with</w:t>
      </w:r>
      <w:r w:rsidR="00105C1C">
        <w:rPr>
          <w:rFonts w:ascii="Verdana" w:eastAsia="Times New Roman" w:hAnsi="Verdana" w:cs="Times New Roman"/>
          <w:b w:val="0"/>
          <w:color w:val="333333"/>
          <w:sz w:val="20"/>
          <w:szCs w:val="20"/>
          <w:lang w:val="en-GB" w:eastAsia="en-GB"/>
        </w:rPr>
        <w:t xml:space="preserve"> </w:t>
      </w:r>
      <w:r w:rsidR="00B77971" w:rsidRPr="00105C1C">
        <w:rPr>
          <w:rFonts w:ascii="Verdana" w:eastAsia="Times New Roman" w:hAnsi="Verdana" w:cs="Times New Roman"/>
          <w:b w:val="0"/>
          <w:color w:val="333333"/>
          <w:sz w:val="20"/>
          <w:szCs w:val="20"/>
          <w:lang w:val="en-GB" w:eastAsia="en-GB"/>
        </w:rPr>
        <w:t>support</w:t>
      </w:r>
      <w:r w:rsidR="005367DE">
        <w:rPr>
          <w:rFonts w:ascii="Verdana" w:eastAsia="Times New Roman" w:hAnsi="Verdana" w:cs="Times New Roman"/>
          <w:b w:val="0"/>
          <w:color w:val="333333"/>
          <w:sz w:val="20"/>
          <w:szCs w:val="20"/>
          <w:lang w:val="en-GB" w:eastAsia="en-GB"/>
        </w:rPr>
        <w:t>,</w:t>
      </w:r>
      <w:r w:rsidR="00B77971" w:rsidRPr="00105C1C">
        <w:rPr>
          <w:rFonts w:ascii="Verdana" w:eastAsia="Times New Roman" w:hAnsi="Verdana" w:cs="Times New Roman"/>
          <w:b w:val="0"/>
          <w:color w:val="333333"/>
          <w:sz w:val="20"/>
          <w:szCs w:val="20"/>
          <w:lang w:val="en-GB" w:eastAsia="en-GB"/>
        </w:rPr>
        <w:t xml:space="preserve"> </w:t>
      </w:r>
      <w:proofErr w:type="gramStart"/>
      <w:r w:rsidR="00B77971" w:rsidRPr="00105C1C">
        <w:rPr>
          <w:rFonts w:ascii="Verdana" w:eastAsia="Times New Roman" w:hAnsi="Verdana" w:cs="Times New Roman"/>
          <w:b w:val="0"/>
          <w:color w:val="333333"/>
          <w:sz w:val="20"/>
          <w:szCs w:val="20"/>
          <w:lang w:val="en-GB" w:eastAsia="en-GB"/>
        </w:rPr>
        <w:t>encourage</w:t>
      </w:r>
      <w:r w:rsidR="005367DE">
        <w:rPr>
          <w:rFonts w:ascii="Verdana" w:eastAsia="Times New Roman" w:hAnsi="Verdana" w:cs="Times New Roman"/>
          <w:b w:val="0"/>
          <w:color w:val="333333"/>
          <w:sz w:val="20"/>
          <w:szCs w:val="20"/>
          <w:lang w:val="en-GB" w:eastAsia="en-GB"/>
        </w:rPr>
        <w:t>ment</w:t>
      </w:r>
      <w:proofErr w:type="gramEnd"/>
      <w:r w:rsidR="005367DE">
        <w:rPr>
          <w:rFonts w:ascii="Verdana" w:eastAsia="Times New Roman" w:hAnsi="Verdana" w:cs="Times New Roman"/>
          <w:b w:val="0"/>
          <w:color w:val="333333"/>
          <w:sz w:val="20"/>
          <w:szCs w:val="20"/>
          <w:lang w:val="en-GB" w:eastAsia="en-GB"/>
        </w:rPr>
        <w:t xml:space="preserve"> and inspiration in</w:t>
      </w:r>
      <w:r w:rsidR="00B77971" w:rsidRPr="00105C1C">
        <w:rPr>
          <w:rFonts w:ascii="Verdana" w:eastAsia="Times New Roman" w:hAnsi="Verdana" w:cs="Times New Roman"/>
          <w:b w:val="0"/>
          <w:color w:val="333333"/>
          <w:sz w:val="20"/>
          <w:szCs w:val="20"/>
          <w:lang w:val="en-GB" w:eastAsia="en-GB"/>
        </w:rPr>
        <w:t xml:space="preserve"> </w:t>
      </w:r>
      <w:r w:rsidR="0098538D">
        <w:rPr>
          <w:rFonts w:ascii="Verdana" w:eastAsia="Times New Roman" w:hAnsi="Verdana" w:cs="Times New Roman"/>
          <w:b w:val="0"/>
          <w:color w:val="333333"/>
          <w:sz w:val="20"/>
          <w:szCs w:val="20"/>
          <w:lang w:val="en-GB" w:eastAsia="en-GB"/>
        </w:rPr>
        <w:t>a</w:t>
      </w:r>
      <w:r w:rsidR="00413838">
        <w:rPr>
          <w:rFonts w:ascii="Verdana" w:eastAsia="Times New Roman" w:hAnsi="Verdana" w:cs="Times New Roman"/>
          <w:b w:val="0"/>
          <w:color w:val="333333"/>
          <w:sz w:val="20"/>
          <w:szCs w:val="20"/>
          <w:lang w:val="en-GB" w:eastAsia="en-GB"/>
        </w:rPr>
        <w:t xml:space="preserve"> collective</w:t>
      </w:r>
      <w:r w:rsidR="00B77971" w:rsidRPr="00105C1C">
        <w:rPr>
          <w:rFonts w:ascii="Verdana" w:eastAsia="Times New Roman" w:hAnsi="Verdana" w:cs="Times New Roman"/>
          <w:b w:val="0"/>
          <w:color w:val="333333"/>
          <w:sz w:val="20"/>
          <w:szCs w:val="20"/>
          <w:lang w:val="en-GB" w:eastAsia="en-GB"/>
        </w:rPr>
        <w:t xml:space="preserve"> journey towards becoming a bioentrepreneur</w:t>
      </w:r>
      <w:r w:rsidR="00502C36">
        <w:rPr>
          <w:rFonts w:ascii="Verdana" w:eastAsia="Times New Roman" w:hAnsi="Verdana" w:cs="Times New Roman"/>
          <w:b w:val="0"/>
          <w:color w:val="333333"/>
          <w:sz w:val="20"/>
          <w:szCs w:val="20"/>
          <w:lang w:val="en-GB" w:eastAsia="en-GB"/>
        </w:rPr>
        <w:t>.</w:t>
      </w:r>
      <w:r w:rsidR="00183EF6">
        <w:rPr>
          <w:rFonts w:ascii="Verdana" w:eastAsia="Times New Roman" w:hAnsi="Verdana" w:cs="Times New Roman"/>
          <w:b w:val="0"/>
          <w:color w:val="333333"/>
          <w:sz w:val="20"/>
          <w:szCs w:val="20"/>
          <w:lang w:val="en-GB" w:eastAsia="en-GB"/>
        </w:rPr>
        <w:t xml:space="preserve"> There is no rule that says you cannot all get a top grade!</w:t>
      </w:r>
    </w:p>
    <w:bookmarkEnd w:id="13" w:displacedByCustomXml="next"/>
    <w:bookmarkEnd w:id="12" w:displacedByCustomXml="next"/>
    <w:bookmarkEnd w:id="11" w:displacedByCustomXml="next"/>
    <w:bookmarkEnd w:id="10" w:displacedByCustomXml="next"/>
    <w:bookmarkEnd w:id="9" w:displacedByCustomXml="next"/>
    <w:bookmarkEnd w:id="8" w:displacedByCustomXml="next"/>
    <w:bookmarkStart w:id="14" w:name="_Toc394920385" w:displacedByCustomXml="next"/>
    <w:sdt>
      <w:sdtPr>
        <w:rPr>
          <w:rFonts w:ascii="Calibri" w:eastAsia="Calibri" w:hAnsi="Calibri" w:cs="Calibri"/>
          <w:b w:val="0"/>
          <w:color w:val="auto"/>
          <w:sz w:val="24"/>
          <w:szCs w:val="24"/>
          <w:lang w:val="en-GB"/>
        </w:rPr>
        <w:id w:val="127588420"/>
        <w:placeholder>
          <w:docPart w:val="005DC914CC6D4D709A9AC4B7FBCD3008"/>
        </w:placeholder>
      </w:sdtPr>
      <w:sdtEndPr/>
      <w:sdtContent>
        <w:p w14:paraId="660E2685" w14:textId="1CBA9305" w:rsidR="00F0523F" w:rsidRPr="00F0523F" w:rsidRDefault="00F0523F" w:rsidP="00DC2484">
          <w:pPr>
            <w:numPr>
              <w:ilvl w:val="0"/>
              <w:numId w:val="2"/>
            </w:numPr>
            <w:shd w:val="clear" w:color="auto" w:fill="FFFFFF"/>
            <w:spacing w:before="100" w:beforeAutospacing="1" w:after="100" w:afterAutospacing="1"/>
            <w:jc w:val="both"/>
            <w:rPr>
              <w:rFonts w:ascii="Verdana" w:eastAsia="Times New Roman" w:hAnsi="Verdana" w:cs="Times New Roman"/>
              <w:b w:val="0"/>
              <w:color w:val="333333"/>
              <w:sz w:val="20"/>
              <w:szCs w:val="20"/>
              <w:lang w:val="en-GB" w:eastAsia="en-GB"/>
            </w:rPr>
          </w:pPr>
          <w:r w:rsidRPr="00F0523F">
            <w:rPr>
              <w:rFonts w:ascii="Verdana" w:eastAsia="Times New Roman" w:hAnsi="Verdana" w:cs="Times New Roman"/>
              <w:b w:val="0"/>
              <w:color w:val="333333"/>
              <w:sz w:val="20"/>
              <w:szCs w:val="20"/>
              <w:lang w:val="en-GB" w:eastAsia="en-GB"/>
            </w:rPr>
            <w:t xml:space="preserve">This course will provide you with a flavour of the ways in which scientific and biomedical ideas and discoveries can be developed, </w:t>
          </w:r>
          <w:proofErr w:type="gramStart"/>
          <w:r w:rsidRPr="00F0523F">
            <w:rPr>
              <w:rFonts w:ascii="Verdana" w:eastAsia="Times New Roman" w:hAnsi="Verdana" w:cs="Times New Roman"/>
              <w:b w:val="0"/>
              <w:color w:val="333333"/>
              <w:sz w:val="20"/>
              <w:szCs w:val="20"/>
              <w:lang w:val="en-GB" w:eastAsia="en-GB"/>
            </w:rPr>
            <w:t>commercialised</w:t>
          </w:r>
          <w:proofErr w:type="gramEnd"/>
          <w:r w:rsidRPr="00F0523F">
            <w:rPr>
              <w:rFonts w:ascii="Verdana" w:eastAsia="Times New Roman" w:hAnsi="Verdana" w:cs="Times New Roman"/>
              <w:b w:val="0"/>
              <w:color w:val="333333"/>
              <w:sz w:val="20"/>
              <w:szCs w:val="20"/>
              <w:lang w:val="en-GB" w:eastAsia="en-GB"/>
            </w:rPr>
            <w:t xml:space="preserve"> and capitalised upon.</w:t>
          </w:r>
        </w:p>
        <w:p w14:paraId="47E8A5D1" w14:textId="77777777" w:rsidR="00F0523F" w:rsidRPr="00F0523F" w:rsidRDefault="00F0523F" w:rsidP="00DC2484">
          <w:pPr>
            <w:numPr>
              <w:ilvl w:val="0"/>
              <w:numId w:val="2"/>
            </w:numPr>
            <w:shd w:val="clear" w:color="auto" w:fill="FFFFFF"/>
            <w:spacing w:before="100" w:beforeAutospacing="1" w:after="100" w:afterAutospacing="1"/>
            <w:jc w:val="both"/>
            <w:rPr>
              <w:rFonts w:ascii="Verdana" w:eastAsia="Times New Roman" w:hAnsi="Verdana" w:cs="Times New Roman"/>
              <w:b w:val="0"/>
              <w:color w:val="333333"/>
              <w:sz w:val="20"/>
              <w:szCs w:val="20"/>
              <w:lang w:val="en-GB" w:eastAsia="en-GB"/>
            </w:rPr>
          </w:pPr>
          <w:r w:rsidRPr="00F0523F">
            <w:rPr>
              <w:rFonts w:ascii="Verdana" w:eastAsia="Times New Roman" w:hAnsi="Verdana" w:cs="Times New Roman"/>
              <w:b w:val="0"/>
              <w:color w:val="333333"/>
              <w:sz w:val="20"/>
              <w:szCs w:val="20"/>
              <w:lang w:val="en-GB" w:eastAsia="en-GB"/>
            </w:rPr>
            <w:t>The course will allow you to understand the issues associated with the business of biomedical science.</w:t>
          </w:r>
        </w:p>
        <w:p w14:paraId="432E132D" w14:textId="77777777" w:rsidR="00F0523F" w:rsidRPr="00F0523F" w:rsidRDefault="00F0523F" w:rsidP="00DC2484">
          <w:pPr>
            <w:numPr>
              <w:ilvl w:val="0"/>
              <w:numId w:val="2"/>
            </w:numPr>
            <w:shd w:val="clear" w:color="auto" w:fill="FFFFFF"/>
            <w:spacing w:before="100" w:beforeAutospacing="1" w:after="100" w:afterAutospacing="1"/>
            <w:jc w:val="both"/>
            <w:rPr>
              <w:rFonts w:ascii="Verdana" w:eastAsia="Times New Roman" w:hAnsi="Verdana" w:cs="Times New Roman"/>
              <w:b w:val="0"/>
              <w:color w:val="333333"/>
              <w:sz w:val="20"/>
              <w:szCs w:val="20"/>
              <w:lang w:val="en-GB" w:eastAsia="en-GB"/>
            </w:rPr>
          </w:pPr>
          <w:r w:rsidRPr="00F0523F">
            <w:rPr>
              <w:rFonts w:ascii="Verdana" w:eastAsia="Times New Roman" w:hAnsi="Verdana" w:cs="Times New Roman"/>
              <w:b w:val="0"/>
              <w:color w:val="333333"/>
              <w:sz w:val="20"/>
              <w:szCs w:val="20"/>
              <w:lang w:val="en-GB" w:eastAsia="en-GB"/>
            </w:rPr>
            <w:t>The main aim of this introductory course, however, is to broaden your scientific horizons by gaining an awareness of the associated non-science issues, allowing for scientific discoveries to be viewed and appreciated in their proper context.</w:t>
          </w:r>
        </w:p>
        <w:p w14:paraId="59A26D6D" w14:textId="77777777" w:rsidR="00F0523F" w:rsidRPr="00F0523F" w:rsidRDefault="00F0523F" w:rsidP="00DC2484">
          <w:pPr>
            <w:numPr>
              <w:ilvl w:val="0"/>
              <w:numId w:val="2"/>
            </w:numPr>
            <w:shd w:val="clear" w:color="auto" w:fill="FFFFFF"/>
            <w:spacing w:before="100" w:beforeAutospacing="1" w:after="100" w:afterAutospacing="1"/>
            <w:jc w:val="both"/>
            <w:rPr>
              <w:rFonts w:ascii="Verdana" w:eastAsia="Times New Roman" w:hAnsi="Verdana" w:cs="Times New Roman"/>
              <w:b w:val="0"/>
              <w:color w:val="333333"/>
              <w:sz w:val="20"/>
              <w:szCs w:val="20"/>
              <w:lang w:val="en-GB" w:eastAsia="en-GB"/>
            </w:rPr>
          </w:pPr>
          <w:r w:rsidRPr="00F0523F">
            <w:rPr>
              <w:rFonts w:ascii="Verdana" w:eastAsia="Times New Roman" w:hAnsi="Verdana" w:cs="Times New Roman"/>
              <w:b w:val="0"/>
              <w:color w:val="333333"/>
              <w:sz w:val="20"/>
              <w:szCs w:val="20"/>
              <w:lang w:val="en-GB" w:eastAsia="en-GB"/>
            </w:rPr>
            <w:t xml:space="preserve">This is the first in a 3-course option (year 2, year 3 and year 4) that can lead to you obtaining your BSc in a discipline of Medical Science with Bio-Business and </w:t>
          </w:r>
          <w:proofErr w:type="gramStart"/>
          <w:r w:rsidRPr="00F0523F">
            <w:rPr>
              <w:rFonts w:ascii="Verdana" w:eastAsia="Times New Roman" w:hAnsi="Verdana" w:cs="Times New Roman"/>
              <w:b w:val="0"/>
              <w:color w:val="333333"/>
              <w:sz w:val="20"/>
              <w:szCs w:val="20"/>
              <w:lang w:val="en-GB" w:eastAsia="en-GB"/>
            </w:rPr>
            <w:t>open up</w:t>
          </w:r>
          <w:proofErr w:type="gramEnd"/>
          <w:r w:rsidRPr="00F0523F">
            <w:rPr>
              <w:rFonts w:ascii="Verdana" w:eastAsia="Times New Roman" w:hAnsi="Verdana" w:cs="Times New Roman"/>
              <w:b w:val="0"/>
              <w:color w:val="333333"/>
              <w:sz w:val="20"/>
              <w:szCs w:val="20"/>
              <w:lang w:val="en-GB" w:eastAsia="en-GB"/>
            </w:rPr>
            <w:t xml:space="preserve"> a whole new range of career options for you. However, this Introduction also aims to open up new ways of thinking and seeing biomedical </w:t>
          </w:r>
          <w:proofErr w:type="gramStart"/>
          <w:r w:rsidRPr="00F0523F">
            <w:rPr>
              <w:rFonts w:ascii="Verdana" w:eastAsia="Times New Roman" w:hAnsi="Verdana" w:cs="Times New Roman"/>
              <w:b w:val="0"/>
              <w:color w:val="333333"/>
              <w:sz w:val="20"/>
              <w:szCs w:val="20"/>
              <w:lang w:val="en-GB" w:eastAsia="en-GB"/>
            </w:rPr>
            <w:t>discoveries, and</w:t>
          </w:r>
          <w:proofErr w:type="gramEnd"/>
          <w:r w:rsidRPr="00F0523F">
            <w:rPr>
              <w:rFonts w:ascii="Verdana" w:eastAsia="Times New Roman" w:hAnsi="Verdana" w:cs="Times New Roman"/>
              <w:b w:val="0"/>
              <w:color w:val="333333"/>
              <w:sz w:val="20"/>
              <w:szCs w:val="20"/>
              <w:lang w:val="en-GB" w:eastAsia="en-GB"/>
            </w:rPr>
            <w:t xml:space="preserve"> is designed to be of value to all students with an inquiring mind, who see possibilities where others see challenges.</w:t>
          </w:r>
        </w:p>
        <w:p w14:paraId="0344D933" w14:textId="6477E161" w:rsidR="00DE783F" w:rsidRPr="00642253" w:rsidRDefault="00E60133" w:rsidP="00DC2484">
          <w:pPr>
            <w:pStyle w:val="NormalWeb"/>
            <w:spacing w:before="0" w:beforeAutospacing="0" w:after="0" w:afterAutospacing="0"/>
            <w:jc w:val="both"/>
            <w:rPr>
              <w:rFonts w:ascii="Calibri" w:hAnsi="Calibri"/>
            </w:rPr>
          </w:pPr>
        </w:p>
      </w:sdtContent>
    </w:sdt>
    <w:p w14:paraId="24B51D6A" w14:textId="77777777" w:rsidR="00573814" w:rsidRDefault="00573814" w:rsidP="00DE783F">
      <w:pPr>
        <w:pStyle w:val="NoSpacing"/>
        <w:rPr>
          <w:color w:val="002060"/>
        </w:rPr>
      </w:pPr>
      <w:bookmarkStart w:id="15" w:name="_Toc394928785"/>
      <w:bookmarkStart w:id="16" w:name="_Toc395527698"/>
      <w:bookmarkStart w:id="17" w:name="_Toc395527718"/>
    </w:p>
    <w:p w14:paraId="6306C4E6" w14:textId="77777777" w:rsidR="00573814" w:rsidRDefault="00573814" w:rsidP="00DE783F">
      <w:pPr>
        <w:pStyle w:val="NoSpacing"/>
        <w:rPr>
          <w:color w:val="002060"/>
        </w:rPr>
      </w:pPr>
    </w:p>
    <w:p w14:paraId="01584BB0" w14:textId="77777777" w:rsidR="00573814" w:rsidRDefault="00573814" w:rsidP="00DE783F">
      <w:pPr>
        <w:pStyle w:val="NoSpacing"/>
        <w:rPr>
          <w:color w:val="002060"/>
        </w:rPr>
      </w:pPr>
    </w:p>
    <w:p w14:paraId="034D1C39" w14:textId="6140022F" w:rsidR="00DE783F" w:rsidRDefault="00B80CA3" w:rsidP="00947843">
      <w:pPr>
        <w:spacing w:after="160" w:line="259" w:lineRule="auto"/>
        <w:rPr>
          <w:color w:val="002060"/>
        </w:rPr>
      </w:pPr>
      <w:r>
        <w:rPr>
          <w:color w:val="002060"/>
        </w:rPr>
        <w:br w:type="page"/>
      </w:r>
      <w:r w:rsidR="00DE783F" w:rsidRPr="00DE783F">
        <w:rPr>
          <w:color w:val="002060"/>
        </w:rPr>
        <w:lastRenderedPageBreak/>
        <w:t>Course Teaching Staff</w:t>
      </w:r>
      <w:bookmarkEnd w:id="15"/>
      <w:bookmarkEnd w:id="16"/>
      <w:bookmarkEnd w:id="17"/>
      <w:bookmarkEnd w:id="14"/>
    </w:p>
    <w:p w14:paraId="68063564" w14:textId="77777777" w:rsidR="00DE783F" w:rsidRPr="00DE783F" w:rsidRDefault="00DE783F" w:rsidP="00DE783F">
      <w:pPr>
        <w:pStyle w:val="NoSpacing"/>
        <w:rPr>
          <w:color w:val="002060"/>
        </w:rPr>
      </w:pPr>
    </w:p>
    <w:p w14:paraId="40406E02" w14:textId="1853C491" w:rsidR="00DE783F" w:rsidRPr="00DE783F" w:rsidRDefault="00DE783F" w:rsidP="00DE783F">
      <w:pPr>
        <w:spacing w:after="0"/>
        <w:rPr>
          <w:color w:val="auto"/>
          <w:sz w:val="24"/>
          <w:szCs w:val="24"/>
        </w:rPr>
      </w:pPr>
      <w:r w:rsidRPr="00DE783F">
        <w:rPr>
          <w:color w:val="auto"/>
          <w:sz w:val="24"/>
          <w:szCs w:val="24"/>
        </w:rPr>
        <w:t>Course Coordinator:</w:t>
      </w:r>
    </w:p>
    <w:sdt>
      <w:sdtPr>
        <w:rPr>
          <w:rFonts w:ascii="Calibri" w:eastAsia="Calibri" w:hAnsi="Calibri" w:cs="Calibri"/>
        </w:rPr>
        <w:id w:val="460235540"/>
        <w:placeholder>
          <w:docPart w:val="3005E828E2914D9893FDAB4680B8446E"/>
        </w:placeholder>
      </w:sdtPr>
      <w:sdtEndPr/>
      <w:sdtContent>
        <w:p w14:paraId="02C90F27" w14:textId="41113092" w:rsidR="00DE783F" w:rsidRPr="00642253" w:rsidRDefault="001136E9" w:rsidP="00DE783F">
          <w:pPr>
            <w:pStyle w:val="NormalWeb"/>
            <w:spacing w:before="0" w:beforeAutospacing="0" w:after="0" w:afterAutospacing="0"/>
            <w:jc w:val="both"/>
            <w:rPr>
              <w:rFonts w:ascii="Calibri" w:hAnsi="Calibri"/>
              <w:szCs w:val="22"/>
            </w:rPr>
          </w:pPr>
          <w:r>
            <w:rPr>
              <w:rFonts w:ascii="Calibri" w:eastAsia="Calibri" w:hAnsi="Calibri" w:cs="Calibri"/>
            </w:rPr>
            <w:t>Dr Iain Greig</w:t>
          </w:r>
          <w:r w:rsidR="00DE783F" w:rsidRPr="011D335D">
            <w:rPr>
              <w:rFonts w:ascii="Calibri" w:eastAsia="Calibri" w:hAnsi="Calibri" w:cs="Calibri"/>
            </w:rPr>
            <w:t xml:space="preserve"> </w:t>
          </w:r>
          <w:hyperlink r:id="rId15" w:history="1">
            <w:r w:rsidRPr="009C1661">
              <w:rPr>
                <w:rStyle w:val="Hyperlink"/>
                <w:rFonts w:ascii="Calibri" w:eastAsia="Calibri" w:hAnsi="Calibri" w:cs="Calibri"/>
                <w:shd w:val="clear" w:color="auto" w:fill="auto"/>
              </w:rPr>
              <w:t>i.greig@abdn.ac.uk</w:t>
            </w:r>
          </w:hyperlink>
          <w:r w:rsidR="00DE783F" w:rsidRPr="011D335D">
            <w:rPr>
              <w:rFonts w:ascii="Calibri" w:eastAsia="Calibri" w:hAnsi="Calibri" w:cs="Calibri"/>
            </w:rPr>
            <w:t xml:space="preserve"> </w:t>
          </w:r>
        </w:p>
      </w:sdtContent>
    </w:sdt>
    <w:p w14:paraId="4477D4C4" w14:textId="77777777" w:rsidR="001136E9" w:rsidRDefault="001136E9" w:rsidP="00DE783F">
      <w:pPr>
        <w:spacing w:after="0"/>
        <w:rPr>
          <w:color w:val="auto"/>
          <w:sz w:val="24"/>
          <w:szCs w:val="24"/>
        </w:rPr>
      </w:pPr>
    </w:p>
    <w:p w14:paraId="7657017D" w14:textId="60A8BD6C" w:rsidR="00DE783F" w:rsidRPr="00DE783F" w:rsidRDefault="00DE783F" w:rsidP="00DE783F">
      <w:pPr>
        <w:spacing w:after="0"/>
        <w:rPr>
          <w:b w:val="0"/>
          <w:color w:val="auto"/>
          <w:sz w:val="24"/>
          <w:szCs w:val="24"/>
        </w:rPr>
      </w:pPr>
      <w:r w:rsidRPr="00DE783F">
        <w:rPr>
          <w:color w:val="auto"/>
          <w:sz w:val="24"/>
          <w:szCs w:val="24"/>
        </w:rPr>
        <w:t>Other Staff:</w:t>
      </w:r>
    </w:p>
    <w:sdt>
      <w:sdtPr>
        <w:rPr>
          <w:rFonts w:ascii="Calibri" w:eastAsia="Calibri" w:hAnsi="Calibri" w:cs="Calibri"/>
        </w:rPr>
        <w:id w:val="-1851781425"/>
        <w:placeholder>
          <w:docPart w:val="10B8425BA86D4664B053EFBEF8AC516A"/>
        </w:placeholder>
      </w:sdtPr>
      <w:sdtEndPr/>
      <w:sdtContent>
        <w:p w14:paraId="02E10CB5" w14:textId="1895F363" w:rsidR="00DE783F" w:rsidRPr="00072A63" w:rsidRDefault="00DE783F" w:rsidP="00DE783F">
          <w:pPr>
            <w:pStyle w:val="NormalWeb"/>
            <w:numPr>
              <w:ilvl w:val="0"/>
              <w:numId w:val="4"/>
            </w:numPr>
            <w:spacing w:after="0"/>
            <w:jc w:val="both"/>
            <w:rPr>
              <w:rFonts w:ascii="Calibri" w:hAnsi="Calibri"/>
            </w:rPr>
          </w:pPr>
          <w:r w:rsidRPr="6ABAE301">
            <w:rPr>
              <w:rFonts w:ascii="Calibri" w:hAnsi="Calibri"/>
            </w:rPr>
            <w:t xml:space="preserve">Professor </w:t>
          </w:r>
          <w:r w:rsidR="000E0ADC">
            <w:rPr>
              <w:rFonts w:ascii="Calibri" w:hAnsi="Calibri"/>
            </w:rPr>
            <w:t>Andy Porter</w:t>
          </w:r>
          <w:r w:rsidRPr="6ABAE301">
            <w:rPr>
              <w:rFonts w:ascii="Calibri" w:hAnsi="Calibri"/>
            </w:rPr>
            <w:t>, School of Medicine, Medical Sciences and Nutrition</w:t>
          </w:r>
        </w:p>
        <w:p w14:paraId="0EB11C5A" w14:textId="77777777" w:rsidR="00DE783F" w:rsidRPr="00072A63" w:rsidRDefault="00DE783F" w:rsidP="00DE783F">
          <w:pPr>
            <w:pStyle w:val="NormalWeb"/>
            <w:spacing w:after="0"/>
            <w:jc w:val="both"/>
            <w:rPr>
              <w:rFonts w:ascii="Calibri" w:hAnsi="Calibri"/>
            </w:rPr>
          </w:pPr>
          <w:r w:rsidRPr="6ABAE301">
            <w:rPr>
              <w:rFonts w:ascii="Calibri" w:hAnsi="Calibri"/>
            </w:rPr>
            <w:t xml:space="preserve"> </w:t>
          </w:r>
        </w:p>
      </w:sdtContent>
    </w:sdt>
    <w:p w14:paraId="3B995CB3" w14:textId="27E10A7A" w:rsidR="00DE783F" w:rsidRPr="00573814" w:rsidRDefault="00DE783F" w:rsidP="00DE783F">
      <w:pPr>
        <w:pStyle w:val="Heading1"/>
        <w:rPr>
          <w:rFonts w:asciiTheme="minorHAnsi" w:hAnsiTheme="minorHAnsi" w:cstheme="minorHAnsi"/>
          <w:color w:val="002060"/>
        </w:rPr>
      </w:pPr>
      <w:bookmarkStart w:id="18" w:name="_Toc394920386"/>
      <w:bookmarkStart w:id="19" w:name="_Toc394928786"/>
      <w:bookmarkStart w:id="20" w:name="_Toc395527699"/>
      <w:bookmarkStart w:id="21" w:name="_Toc395527719"/>
      <w:r w:rsidRPr="00573814">
        <w:rPr>
          <w:rFonts w:asciiTheme="minorHAnsi" w:hAnsiTheme="minorHAnsi" w:cstheme="minorHAnsi"/>
          <w:color w:val="002060"/>
        </w:rPr>
        <w:t>Assessments &amp; Examinations</w:t>
      </w:r>
      <w:bookmarkEnd w:id="18"/>
      <w:bookmarkEnd w:id="19"/>
      <w:bookmarkEnd w:id="20"/>
      <w:bookmarkEnd w:id="21"/>
    </w:p>
    <w:sdt>
      <w:sdtPr>
        <w:rPr>
          <w:rFonts w:ascii="Calibri" w:eastAsia="Calibri" w:hAnsi="Calibri" w:cs="Calibri"/>
        </w:rPr>
        <w:id w:val="-378552612"/>
        <w:placeholder>
          <w:docPart w:val="EB751A18EE6E4062A295687E801421E3"/>
        </w:placeholder>
      </w:sdtPr>
      <w:sdtEndPr/>
      <w:sdtContent>
        <w:p w14:paraId="05860BC2" w14:textId="77777777" w:rsidR="00DE783F" w:rsidRPr="00072A63" w:rsidRDefault="00DE783F" w:rsidP="00F460D0">
          <w:pPr>
            <w:pStyle w:val="NormalWeb"/>
            <w:spacing w:before="120" w:beforeAutospacing="0"/>
            <w:jc w:val="both"/>
            <w:rPr>
              <w:rFonts w:ascii="Calibri" w:hAnsi="Calibri"/>
              <w:szCs w:val="22"/>
            </w:rPr>
          </w:pPr>
          <w:r w:rsidRPr="00072A63">
            <w:rPr>
              <w:rFonts w:ascii="Calibri" w:hAnsi="Calibri"/>
              <w:szCs w:val="22"/>
            </w:rPr>
            <w:t>The course will be assessed by continuous assessment (100%). All assignments will be marked on the common grading scale (CGS, copy attached).</w:t>
          </w:r>
        </w:p>
        <w:p w14:paraId="2ABFA666" w14:textId="49FA31DE" w:rsidR="00CD5804" w:rsidRPr="00837E0E" w:rsidRDefault="00DE783F" w:rsidP="000E0ADC">
          <w:pPr>
            <w:pStyle w:val="NormalWeb"/>
            <w:numPr>
              <w:ilvl w:val="0"/>
              <w:numId w:val="3"/>
            </w:numPr>
            <w:spacing w:after="0"/>
            <w:jc w:val="both"/>
            <w:rPr>
              <w:rFonts w:ascii="Calibri" w:hAnsi="Calibri"/>
              <w:b/>
              <w:bCs/>
              <w:color w:val="002060"/>
              <w:szCs w:val="22"/>
            </w:rPr>
          </w:pPr>
          <w:r w:rsidRPr="00837E0E">
            <w:rPr>
              <w:rFonts w:ascii="Calibri" w:hAnsi="Calibri"/>
              <w:b/>
              <w:bCs/>
              <w:color w:val="002060"/>
              <w:szCs w:val="22"/>
            </w:rPr>
            <w:t>One individual essay (50%)</w:t>
          </w:r>
        </w:p>
        <w:p w14:paraId="2DF99650" w14:textId="651B26B5" w:rsidR="00DE783F" w:rsidRPr="00837E0E" w:rsidRDefault="00CF0373" w:rsidP="00DE783F">
          <w:pPr>
            <w:pStyle w:val="NormalWeb"/>
            <w:numPr>
              <w:ilvl w:val="0"/>
              <w:numId w:val="3"/>
            </w:numPr>
            <w:spacing w:after="0"/>
            <w:jc w:val="both"/>
            <w:rPr>
              <w:rFonts w:ascii="Calibri" w:hAnsi="Calibri"/>
              <w:b/>
              <w:bCs/>
              <w:color w:val="002060"/>
              <w:szCs w:val="22"/>
            </w:rPr>
          </w:pPr>
          <w:r w:rsidRPr="00837E0E">
            <w:rPr>
              <w:rFonts w:ascii="Calibri" w:hAnsi="Calibri"/>
              <w:b/>
              <w:bCs/>
              <w:color w:val="002060"/>
              <w:szCs w:val="22"/>
            </w:rPr>
            <w:t>O</w:t>
          </w:r>
          <w:r w:rsidR="00DE783F" w:rsidRPr="00837E0E">
            <w:rPr>
              <w:rFonts w:ascii="Calibri" w:hAnsi="Calibri"/>
              <w:b/>
              <w:bCs/>
              <w:color w:val="002060"/>
              <w:szCs w:val="22"/>
            </w:rPr>
            <w:t xml:space="preserve">ne </w:t>
          </w:r>
          <w:r w:rsidR="00315523" w:rsidRPr="00837E0E">
            <w:rPr>
              <w:rFonts w:ascii="Calibri" w:hAnsi="Calibri"/>
              <w:b/>
              <w:bCs/>
              <w:color w:val="002060"/>
              <w:szCs w:val="22"/>
            </w:rPr>
            <w:t xml:space="preserve">individual </w:t>
          </w:r>
          <w:r w:rsidR="00DE783F" w:rsidRPr="00837E0E">
            <w:rPr>
              <w:rFonts w:ascii="Calibri" w:hAnsi="Calibri"/>
              <w:b/>
              <w:bCs/>
              <w:color w:val="002060"/>
              <w:szCs w:val="22"/>
            </w:rPr>
            <w:t>presentation (50%).</w:t>
          </w:r>
        </w:p>
        <w:p w14:paraId="5B085474" w14:textId="77777777" w:rsidR="00DE783F" w:rsidRPr="00072A63" w:rsidRDefault="00DE783F" w:rsidP="00DE783F">
          <w:pPr>
            <w:pStyle w:val="NormalWeb"/>
            <w:spacing w:after="0"/>
            <w:jc w:val="both"/>
            <w:rPr>
              <w:rFonts w:ascii="Calibri" w:hAnsi="Calibri"/>
              <w:szCs w:val="22"/>
            </w:rPr>
          </w:pPr>
          <w:r w:rsidRPr="00072A63">
            <w:rPr>
              <w:rFonts w:ascii="Calibri" w:hAnsi="Calibri"/>
              <w:szCs w:val="22"/>
            </w:rPr>
            <w:t>Resit Examination</w:t>
          </w:r>
        </w:p>
        <w:p w14:paraId="699CCB5E" w14:textId="4F7FE2C0" w:rsidR="00DE783F" w:rsidRDefault="000E0ADC" w:rsidP="00DE783F">
          <w:pPr>
            <w:pStyle w:val="NormalWeb"/>
            <w:numPr>
              <w:ilvl w:val="0"/>
              <w:numId w:val="3"/>
            </w:numPr>
            <w:spacing w:before="0" w:beforeAutospacing="0" w:after="0" w:afterAutospacing="0"/>
            <w:jc w:val="both"/>
            <w:rPr>
              <w:rFonts w:ascii="Calibri" w:hAnsi="Calibri"/>
              <w:szCs w:val="22"/>
            </w:rPr>
          </w:pPr>
          <w:r>
            <w:rPr>
              <w:rFonts w:ascii="Calibri" w:hAnsi="Calibri"/>
              <w:szCs w:val="22"/>
            </w:rPr>
            <w:t>Submission of the above course material</w:t>
          </w:r>
        </w:p>
        <w:p w14:paraId="3F32BE33" w14:textId="77777777" w:rsidR="00DE783F" w:rsidRDefault="00DE783F" w:rsidP="00DE783F">
          <w:pPr>
            <w:pStyle w:val="NormalWeb"/>
            <w:spacing w:before="0" w:beforeAutospacing="0" w:after="0" w:afterAutospacing="0"/>
            <w:jc w:val="both"/>
            <w:rPr>
              <w:rFonts w:ascii="Calibri" w:hAnsi="Calibri"/>
              <w:szCs w:val="22"/>
            </w:rPr>
          </w:pPr>
        </w:p>
        <w:p w14:paraId="18B77755" w14:textId="77777777" w:rsidR="00DE783F" w:rsidRPr="00072A63" w:rsidRDefault="00DE783F" w:rsidP="00DE783F">
          <w:pPr>
            <w:pStyle w:val="NormalWeb"/>
            <w:spacing w:after="0"/>
            <w:jc w:val="both"/>
            <w:rPr>
              <w:rFonts w:ascii="Calibri" w:hAnsi="Calibri"/>
              <w:szCs w:val="22"/>
            </w:rPr>
          </w:pPr>
          <w:r w:rsidRPr="00072A63">
            <w:rPr>
              <w:rFonts w:ascii="Calibri" w:hAnsi="Calibri"/>
              <w:szCs w:val="22"/>
            </w:rPr>
            <w:t>There are 2 assignments in the course:</w:t>
          </w:r>
        </w:p>
        <w:p w14:paraId="5169B252" w14:textId="68D99F9D" w:rsidR="00DE783F" w:rsidRPr="00072A63" w:rsidRDefault="00DE783F" w:rsidP="00DE783F">
          <w:pPr>
            <w:pStyle w:val="NormalWeb"/>
            <w:spacing w:after="0"/>
            <w:jc w:val="both"/>
            <w:rPr>
              <w:rFonts w:ascii="Calibri" w:hAnsi="Calibri"/>
              <w:szCs w:val="22"/>
            </w:rPr>
          </w:pPr>
          <w:r w:rsidRPr="00837E0E">
            <w:rPr>
              <w:rFonts w:ascii="Calibri" w:hAnsi="Calibri"/>
              <w:b/>
              <w:bCs/>
              <w:color w:val="002060"/>
              <w:szCs w:val="22"/>
            </w:rPr>
            <w:t>Assessment 1: One 1200</w:t>
          </w:r>
          <w:r w:rsidR="00726F88">
            <w:rPr>
              <w:rFonts w:ascii="Calibri" w:hAnsi="Calibri"/>
              <w:b/>
              <w:bCs/>
              <w:color w:val="002060"/>
              <w:szCs w:val="22"/>
            </w:rPr>
            <w:t>-</w:t>
          </w:r>
          <w:r w:rsidRPr="00837E0E">
            <w:rPr>
              <w:rFonts w:ascii="Calibri" w:hAnsi="Calibri"/>
              <w:b/>
              <w:bCs/>
              <w:color w:val="002060"/>
              <w:szCs w:val="22"/>
            </w:rPr>
            <w:t xml:space="preserve">word </w:t>
          </w:r>
          <w:r w:rsidR="003C67B6" w:rsidRPr="00837E0E">
            <w:rPr>
              <w:rFonts w:ascii="Calibri" w:hAnsi="Calibri"/>
              <w:b/>
              <w:bCs/>
              <w:color w:val="002060"/>
              <w:szCs w:val="22"/>
            </w:rPr>
            <w:t xml:space="preserve">piece of investigative journalism on a </w:t>
          </w:r>
          <w:proofErr w:type="spellStart"/>
          <w:r w:rsidR="003C67B6" w:rsidRPr="00837E0E">
            <w:rPr>
              <w:rFonts w:ascii="Calibri" w:hAnsi="Calibri"/>
              <w:b/>
              <w:bCs/>
              <w:color w:val="002060"/>
              <w:szCs w:val="22"/>
            </w:rPr>
            <w:t>biobusiness</w:t>
          </w:r>
          <w:proofErr w:type="spellEnd"/>
          <w:r w:rsidR="003C67B6" w:rsidRPr="00837E0E">
            <w:rPr>
              <w:rFonts w:ascii="Calibri" w:hAnsi="Calibri"/>
              <w:b/>
              <w:bCs/>
              <w:color w:val="002060"/>
              <w:szCs w:val="22"/>
            </w:rPr>
            <w:t xml:space="preserve"> controversy</w:t>
          </w:r>
          <w:r w:rsidRPr="00837E0E">
            <w:rPr>
              <w:rFonts w:ascii="Calibri" w:hAnsi="Calibri"/>
              <w:color w:val="002060"/>
              <w:szCs w:val="22"/>
            </w:rPr>
            <w:t xml:space="preserve">. </w:t>
          </w:r>
          <w:r>
            <w:rPr>
              <w:rFonts w:ascii="Calibri" w:hAnsi="Calibri"/>
              <w:szCs w:val="22"/>
            </w:rPr>
            <w:t xml:space="preserve">The </w:t>
          </w:r>
          <w:r w:rsidR="0037547A">
            <w:rPr>
              <w:rFonts w:ascii="Calibri" w:hAnsi="Calibri"/>
              <w:szCs w:val="22"/>
            </w:rPr>
            <w:t>full details</w:t>
          </w:r>
          <w:r>
            <w:rPr>
              <w:rFonts w:ascii="Calibri" w:hAnsi="Calibri"/>
              <w:szCs w:val="22"/>
            </w:rPr>
            <w:t xml:space="preserve"> of the </w:t>
          </w:r>
          <w:r w:rsidR="0037547A">
            <w:rPr>
              <w:rFonts w:ascii="Calibri" w:hAnsi="Calibri"/>
              <w:szCs w:val="22"/>
            </w:rPr>
            <w:t>assignment</w:t>
          </w:r>
          <w:r>
            <w:rPr>
              <w:rFonts w:ascii="Calibri" w:hAnsi="Calibri"/>
              <w:szCs w:val="22"/>
            </w:rPr>
            <w:t xml:space="preserve"> will be </w:t>
          </w:r>
          <w:r w:rsidR="0037547A">
            <w:rPr>
              <w:rFonts w:ascii="Calibri" w:hAnsi="Calibri"/>
              <w:szCs w:val="22"/>
            </w:rPr>
            <w:t>discussed in detail</w:t>
          </w:r>
          <w:r>
            <w:rPr>
              <w:rFonts w:ascii="Calibri" w:hAnsi="Calibri"/>
              <w:szCs w:val="22"/>
            </w:rPr>
            <w:t xml:space="preserve"> by the course coordinator.  The </w:t>
          </w:r>
          <w:r w:rsidR="003C67B6">
            <w:rPr>
              <w:rFonts w:ascii="Calibri" w:hAnsi="Calibri"/>
              <w:szCs w:val="22"/>
            </w:rPr>
            <w:t>format</w:t>
          </w:r>
          <w:r>
            <w:rPr>
              <w:rFonts w:ascii="Calibri" w:hAnsi="Calibri"/>
              <w:szCs w:val="22"/>
            </w:rPr>
            <w:t xml:space="preserve"> will be explained in the first lecture</w:t>
          </w:r>
          <w:r w:rsidR="00784026">
            <w:rPr>
              <w:rFonts w:ascii="Calibri" w:hAnsi="Calibri"/>
              <w:szCs w:val="22"/>
            </w:rPr>
            <w:t xml:space="preserve"> and example </w:t>
          </w:r>
          <w:r w:rsidR="0069487C">
            <w:rPr>
              <w:rFonts w:ascii="Calibri" w:hAnsi="Calibri"/>
              <w:szCs w:val="22"/>
            </w:rPr>
            <w:t xml:space="preserve">background material, which could be used as the topic, </w:t>
          </w:r>
          <w:r w:rsidR="0037547A">
            <w:rPr>
              <w:rFonts w:ascii="Calibri" w:hAnsi="Calibri"/>
              <w:szCs w:val="22"/>
            </w:rPr>
            <w:t>will be provided.</w:t>
          </w:r>
        </w:p>
        <w:p w14:paraId="100903DF" w14:textId="78531F30" w:rsidR="00573814" w:rsidRPr="000E0ADC" w:rsidRDefault="00DE783F" w:rsidP="000E0ADC">
          <w:pPr>
            <w:pStyle w:val="NormalWeb"/>
            <w:spacing w:before="0" w:beforeAutospacing="0" w:after="0" w:afterAutospacing="0"/>
            <w:jc w:val="both"/>
            <w:rPr>
              <w:rFonts w:ascii="Calibri" w:hAnsi="Calibri"/>
            </w:rPr>
          </w:pPr>
          <w:r w:rsidRPr="00837E0E">
            <w:rPr>
              <w:rFonts w:ascii="Calibri" w:hAnsi="Calibri"/>
              <w:b/>
              <w:bCs/>
              <w:color w:val="002060"/>
            </w:rPr>
            <w:t>Assessment 2: Students will prepare a</w:t>
          </w:r>
          <w:r w:rsidR="00F935BE" w:rsidRPr="00837E0E">
            <w:rPr>
              <w:rFonts w:ascii="Calibri" w:hAnsi="Calibri"/>
              <w:b/>
              <w:bCs/>
              <w:color w:val="002060"/>
            </w:rPr>
            <w:t xml:space="preserve"> three minute “elevator pitch”</w:t>
          </w:r>
          <w:r w:rsidRPr="00837E0E">
            <w:rPr>
              <w:rFonts w:ascii="Calibri" w:hAnsi="Calibri"/>
              <w:b/>
              <w:bCs/>
              <w:color w:val="002060"/>
            </w:rPr>
            <w:t xml:space="preserve"> presentation that describes </w:t>
          </w:r>
          <w:r w:rsidR="00EA028E" w:rsidRPr="00837E0E">
            <w:rPr>
              <w:rFonts w:ascii="Calibri" w:hAnsi="Calibri"/>
              <w:b/>
              <w:bCs/>
              <w:color w:val="002060"/>
            </w:rPr>
            <w:t xml:space="preserve">their </w:t>
          </w:r>
          <w:r w:rsidR="00F935BE" w:rsidRPr="00837E0E">
            <w:rPr>
              <w:rFonts w:ascii="Calibri" w:hAnsi="Calibri"/>
              <w:b/>
              <w:bCs/>
              <w:color w:val="002060"/>
            </w:rPr>
            <w:t>biomedical</w:t>
          </w:r>
          <w:r w:rsidRPr="00837E0E">
            <w:rPr>
              <w:rFonts w:ascii="Calibri" w:hAnsi="Calibri"/>
              <w:b/>
              <w:bCs/>
              <w:color w:val="002060"/>
            </w:rPr>
            <w:t xml:space="preserve"> </w:t>
          </w:r>
          <w:r w:rsidR="00E51158" w:rsidRPr="00837E0E">
            <w:rPr>
              <w:rFonts w:ascii="Calibri" w:hAnsi="Calibri"/>
              <w:b/>
              <w:bCs/>
              <w:color w:val="002060"/>
            </w:rPr>
            <w:t>invention</w:t>
          </w:r>
          <w:r w:rsidR="00E51158" w:rsidRPr="00837E0E">
            <w:rPr>
              <w:rFonts w:ascii="Calibri" w:hAnsi="Calibri"/>
              <w:color w:val="002060"/>
            </w:rPr>
            <w:t xml:space="preserve"> </w:t>
          </w:r>
          <w:r w:rsidR="00E51158">
            <w:rPr>
              <w:rFonts w:ascii="Calibri" w:hAnsi="Calibri"/>
            </w:rPr>
            <w:t>or product</w:t>
          </w:r>
          <w:r w:rsidR="00F900C2">
            <w:rPr>
              <w:rFonts w:ascii="Calibri" w:hAnsi="Calibri"/>
            </w:rPr>
            <w:t>,</w:t>
          </w:r>
          <w:r w:rsidR="005C429A">
            <w:rPr>
              <w:rFonts w:ascii="Calibri" w:hAnsi="Calibri"/>
            </w:rPr>
            <w:t xml:space="preserve"> and </w:t>
          </w:r>
          <w:r w:rsidR="00772CEA">
            <w:rPr>
              <w:rFonts w:ascii="Calibri" w:hAnsi="Calibri"/>
            </w:rPr>
            <w:t xml:space="preserve">the </w:t>
          </w:r>
          <w:r w:rsidR="00F900C2">
            <w:rPr>
              <w:rFonts w:ascii="Calibri" w:hAnsi="Calibri"/>
            </w:rPr>
            <w:t xml:space="preserve">resultant </w:t>
          </w:r>
          <w:r w:rsidR="005C429A">
            <w:rPr>
              <w:rFonts w:ascii="Calibri" w:hAnsi="Calibri"/>
            </w:rPr>
            <w:t>commercial opportunity</w:t>
          </w:r>
          <w:r w:rsidRPr="7D98A18E">
            <w:rPr>
              <w:rFonts w:ascii="Calibri" w:hAnsi="Calibri"/>
            </w:rPr>
            <w:t>. The emphasis within the presentation will be to</w:t>
          </w:r>
          <w:r w:rsidR="00784026">
            <w:rPr>
              <w:rFonts w:ascii="Calibri" w:hAnsi="Calibri"/>
            </w:rPr>
            <w:t xml:space="preserve"> excite </w:t>
          </w:r>
          <w:r w:rsidR="00143FB6">
            <w:rPr>
              <w:rFonts w:ascii="Calibri" w:hAnsi="Calibri"/>
            </w:rPr>
            <w:t xml:space="preserve">and enthuse </w:t>
          </w:r>
          <w:r w:rsidR="00784026">
            <w:rPr>
              <w:rFonts w:ascii="Calibri" w:hAnsi="Calibri"/>
            </w:rPr>
            <w:t>the audience and</w:t>
          </w:r>
          <w:r w:rsidRPr="7D98A18E">
            <w:rPr>
              <w:rFonts w:ascii="Calibri" w:hAnsi="Calibri"/>
            </w:rPr>
            <w:t xml:space="preserve"> “sell” the commercial opportunity</w:t>
          </w:r>
          <w:r w:rsidR="00784026">
            <w:rPr>
              <w:rFonts w:ascii="Calibri" w:hAnsi="Calibri"/>
            </w:rPr>
            <w:t>,</w:t>
          </w:r>
          <w:r w:rsidRPr="7D98A18E">
            <w:rPr>
              <w:rFonts w:ascii="Calibri" w:hAnsi="Calibri"/>
            </w:rPr>
            <w:t xml:space="preserve"> rather than simply a delivery of the science.</w:t>
          </w:r>
          <w:r w:rsidR="007C65F6">
            <w:rPr>
              <w:rFonts w:ascii="Calibri" w:hAnsi="Calibri"/>
            </w:rPr>
            <w:t xml:space="preserve">  </w:t>
          </w:r>
          <w:r w:rsidR="00D46960">
            <w:rPr>
              <w:rFonts w:ascii="Calibri" w:hAnsi="Calibri"/>
            </w:rPr>
            <w:t>Training will be given throughout the course on the generation of ideas, the recognition of opportunities and how to capitalise on them</w:t>
          </w:r>
          <w:r w:rsidR="001F7D0A">
            <w:rPr>
              <w:rFonts w:ascii="Calibri" w:hAnsi="Calibri"/>
            </w:rPr>
            <w:t>,</w:t>
          </w:r>
          <w:r w:rsidR="00D46960">
            <w:rPr>
              <w:rFonts w:ascii="Calibri" w:hAnsi="Calibri"/>
            </w:rPr>
            <w:t xml:space="preserve"> </w:t>
          </w:r>
          <w:r w:rsidR="0065279B">
            <w:rPr>
              <w:rFonts w:ascii="Calibri" w:hAnsi="Calibri"/>
            </w:rPr>
            <w:t xml:space="preserve">and </w:t>
          </w:r>
          <w:r w:rsidR="00D46960">
            <w:rPr>
              <w:rFonts w:ascii="Calibri" w:hAnsi="Calibri"/>
            </w:rPr>
            <w:t xml:space="preserve">training will be given throughout the course on how to “pitch” an idea.  </w:t>
          </w:r>
          <w:r w:rsidR="00F40483">
            <w:rPr>
              <w:rFonts w:ascii="Calibri" w:hAnsi="Calibri"/>
            </w:rPr>
            <w:t xml:space="preserve">As well as encouraging </w:t>
          </w:r>
          <w:r w:rsidR="0070299B">
            <w:rPr>
              <w:rFonts w:ascii="Calibri" w:hAnsi="Calibri"/>
            </w:rPr>
            <w:t xml:space="preserve">the </w:t>
          </w:r>
          <w:r w:rsidR="00F40483">
            <w:rPr>
              <w:rFonts w:ascii="Calibri" w:hAnsi="Calibri"/>
            </w:rPr>
            <w:t>creativity</w:t>
          </w:r>
          <w:r w:rsidR="0070299B">
            <w:rPr>
              <w:rFonts w:ascii="Calibri" w:hAnsi="Calibri"/>
            </w:rPr>
            <w:t xml:space="preserve"> and thought processes that underpin </w:t>
          </w:r>
          <w:proofErr w:type="spellStart"/>
          <w:proofErr w:type="gramStart"/>
          <w:r w:rsidR="0070299B">
            <w:rPr>
              <w:rFonts w:ascii="Calibri" w:hAnsi="Calibri"/>
            </w:rPr>
            <w:t>bioentrepreneurshi</w:t>
          </w:r>
          <w:r w:rsidR="004631EA">
            <w:rPr>
              <w:rFonts w:ascii="Calibri" w:hAnsi="Calibri"/>
            </w:rPr>
            <w:t>p</w:t>
          </w:r>
          <w:proofErr w:type="spellEnd"/>
          <w:r w:rsidR="004631EA">
            <w:rPr>
              <w:rFonts w:ascii="Calibri" w:hAnsi="Calibri"/>
            </w:rPr>
            <w:t>, and</w:t>
          </w:r>
          <w:proofErr w:type="gramEnd"/>
          <w:r w:rsidR="004631EA">
            <w:rPr>
              <w:rFonts w:ascii="Calibri" w:hAnsi="Calibri"/>
            </w:rPr>
            <w:t xml:space="preserve"> allowing you to</w:t>
          </w:r>
          <w:r w:rsidR="00F40483">
            <w:rPr>
              <w:rFonts w:ascii="Calibri" w:hAnsi="Calibri"/>
            </w:rPr>
            <w:t xml:space="preserve"> </w:t>
          </w:r>
          <w:r w:rsidR="004631EA">
            <w:rPr>
              <w:rFonts w:ascii="Calibri" w:hAnsi="Calibri"/>
            </w:rPr>
            <w:t xml:space="preserve">practise </w:t>
          </w:r>
          <w:r w:rsidR="00F40483">
            <w:rPr>
              <w:rFonts w:ascii="Calibri" w:hAnsi="Calibri"/>
            </w:rPr>
            <w:t>presenting</w:t>
          </w:r>
          <w:r w:rsidR="004631EA">
            <w:rPr>
              <w:rFonts w:ascii="Calibri" w:hAnsi="Calibri"/>
            </w:rPr>
            <w:t xml:space="preserve"> in a fun environment, this </w:t>
          </w:r>
          <w:r w:rsidR="001F7D0A">
            <w:rPr>
              <w:rFonts w:ascii="Calibri" w:hAnsi="Calibri"/>
            </w:rPr>
            <w:t xml:space="preserve">assignment </w:t>
          </w:r>
          <w:r w:rsidR="004631EA">
            <w:rPr>
              <w:rFonts w:ascii="Calibri" w:hAnsi="Calibri"/>
            </w:rPr>
            <w:t xml:space="preserve">aims to </w:t>
          </w:r>
          <w:r w:rsidR="00F2414E">
            <w:rPr>
              <w:rFonts w:ascii="Calibri" w:hAnsi="Calibri"/>
            </w:rPr>
            <w:t>deliver the nuclei of the ideas that – working first as pairs and then as larger teams - you will go on to develop into fully-fledged virtual companies during 3</w:t>
          </w:r>
          <w:r w:rsidR="00F2414E" w:rsidRPr="00F2414E">
            <w:rPr>
              <w:rFonts w:ascii="Calibri" w:hAnsi="Calibri"/>
              <w:vertAlign w:val="superscript"/>
            </w:rPr>
            <w:t>rd</w:t>
          </w:r>
          <w:r w:rsidR="00F2414E">
            <w:rPr>
              <w:rFonts w:ascii="Calibri" w:hAnsi="Calibri"/>
            </w:rPr>
            <w:t xml:space="preserve"> and 4</w:t>
          </w:r>
          <w:r w:rsidR="00F2414E" w:rsidRPr="00F2414E">
            <w:rPr>
              <w:rFonts w:ascii="Calibri" w:hAnsi="Calibri"/>
              <w:vertAlign w:val="superscript"/>
            </w:rPr>
            <w:t>th</w:t>
          </w:r>
          <w:r w:rsidR="00F2414E">
            <w:rPr>
              <w:rFonts w:ascii="Calibri" w:hAnsi="Calibri"/>
            </w:rPr>
            <w:t xml:space="preserve"> year.  </w:t>
          </w:r>
          <w:r w:rsidR="00F40483">
            <w:rPr>
              <w:rFonts w:ascii="Calibri" w:hAnsi="Calibri"/>
            </w:rPr>
            <w:t xml:space="preserve"> </w:t>
          </w:r>
        </w:p>
        <w:p w14:paraId="2DD6CF3C" w14:textId="3B7B9B7E" w:rsidR="00DE783F" w:rsidRPr="006411CA" w:rsidRDefault="00DE783F" w:rsidP="005B5091">
          <w:pPr>
            <w:pStyle w:val="NormalWeb"/>
            <w:spacing w:before="120" w:beforeAutospacing="0"/>
            <w:jc w:val="both"/>
            <w:rPr>
              <w:rFonts w:ascii="Calibri" w:hAnsi="Calibri"/>
              <w:b/>
              <w:szCs w:val="22"/>
            </w:rPr>
          </w:pPr>
          <w:r w:rsidRPr="006411CA">
            <w:rPr>
              <w:rFonts w:ascii="Calibri" w:hAnsi="Calibri"/>
              <w:b/>
              <w:szCs w:val="22"/>
            </w:rPr>
            <w:t>Hand-in Dates</w:t>
          </w:r>
        </w:p>
        <w:p w14:paraId="24D90E62" w14:textId="77777777" w:rsidR="00DE783F" w:rsidRPr="006411CA" w:rsidRDefault="00DE783F" w:rsidP="00DE783F">
          <w:pPr>
            <w:pStyle w:val="NormalWeb"/>
            <w:spacing w:after="0"/>
            <w:jc w:val="both"/>
            <w:rPr>
              <w:rFonts w:ascii="Calibri" w:hAnsi="Calibri"/>
              <w:b/>
              <w:bCs/>
            </w:rPr>
          </w:pPr>
          <w:r w:rsidRPr="6ABAE301">
            <w:rPr>
              <w:rFonts w:ascii="Calibri" w:hAnsi="Calibri"/>
              <w:b/>
              <w:bCs/>
            </w:rPr>
            <w:t xml:space="preserve">Assignment </w:t>
          </w:r>
          <w:r w:rsidRPr="006411CA">
            <w:rPr>
              <w:rFonts w:ascii="Calibri" w:hAnsi="Calibri"/>
              <w:b/>
              <w:szCs w:val="22"/>
            </w:rPr>
            <w:tab/>
          </w:r>
          <w:r w:rsidRPr="006411CA">
            <w:rPr>
              <w:rFonts w:ascii="Calibri" w:hAnsi="Calibri"/>
              <w:b/>
              <w:szCs w:val="22"/>
            </w:rPr>
            <w:tab/>
          </w:r>
          <w:r w:rsidRPr="006411CA">
            <w:rPr>
              <w:rFonts w:ascii="Calibri" w:hAnsi="Calibri"/>
              <w:b/>
              <w:szCs w:val="22"/>
            </w:rPr>
            <w:tab/>
          </w:r>
          <w:r w:rsidRPr="006411CA">
            <w:rPr>
              <w:rFonts w:ascii="Calibri" w:hAnsi="Calibri"/>
              <w:b/>
              <w:szCs w:val="22"/>
            </w:rPr>
            <w:tab/>
          </w:r>
          <w:r w:rsidRPr="006411CA">
            <w:rPr>
              <w:rFonts w:ascii="Calibri" w:hAnsi="Calibri"/>
              <w:b/>
              <w:szCs w:val="22"/>
            </w:rPr>
            <w:tab/>
          </w:r>
          <w:r w:rsidRPr="6ABAE301">
            <w:rPr>
              <w:rFonts w:ascii="Calibri" w:hAnsi="Calibri"/>
              <w:b/>
              <w:bCs/>
            </w:rPr>
            <w:t>Hand-in Date</w:t>
          </w:r>
        </w:p>
        <w:p w14:paraId="2BFA72EC" w14:textId="535D1553" w:rsidR="00DE783F" w:rsidRPr="005B5091" w:rsidRDefault="00DE783F" w:rsidP="005B5091">
          <w:pPr>
            <w:pStyle w:val="NormalWeb"/>
            <w:spacing w:before="0" w:beforeAutospacing="0" w:after="0" w:afterAutospacing="0"/>
            <w:jc w:val="both"/>
            <w:rPr>
              <w:rFonts w:ascii="Calibri" w:hAnsi="Calibri"/>
            </w:rPr>
          </w:pPr>
          <w:r w:rsidRPr="48E8F164">
            <w:rPr>
              <w:rFonts w:ascii="Calibri" w:hAnsi="Calibri"/>
            </w:rPr>
            <w:t>Essay</w:t>
          </w:r>
          <w:r>
            <w:tab/>
          </w:r>
          <w:r>
            <w:tab/>
          </w:r>
          <w:r>
            <w:tab/>
          </w:r>
          <w:r>
            <w:tab/>
          </w:r>
          <w:r>
            <w:tab/>
          </w:r>
          <w:r>
            <w:tab/>
          </w:r>
          <w:r w:rsidR="00D376AC">
            <w:rPr>
              <w:rFonts w:ascii="Calibri" w:hAnsi="Calibri"/>
            </w:rPr>
            <w:t>10</w:t>
          </w:r>
          <w:r w:rsidR="00D376AC" w:rsidRPr="00D376AC">
            <w:rPr>
              <w:rFonts w:ascii="Calibri" w:hAnsi="Calibri"/>
              <w:vertAlign w:val="superscript"/>
            </w:rPr>
            <w:t>th</w:t>
          </w:r>
          <w:r w:rsidR="00D376AC">
            <w:rPr>
              <w:rFonts w:ascii="Calibri" w:hAnsi="Calibri"/>
            </w:rPr>
            <w:t xml:space="preserve"> </w:t>
          </w:r>
          <w:r w:rsidRPr="48E8F164">
            <w:rPr>
              <w:rFonts w:ascii="Calibri" w:hAnsi="Calibri"/>
            </w:rPr>
            <w:t>March 202</w:t>
          </w:r>
          <w:r w:rsidR="009C6400">
            <w:rPr>
              <w:rFonts w:ascii="Calibri" w:hAnsi="Calibri"/>
            </w:rPr>
            <w:t>3</w:t>
          </w:r>
        </w:p>
        <w:p w14:paraId="23ED17D7" w14:textId="6FD23C62" w:rsidR="005C429A" w:rsidRPr="00770F56" w:rsidRDefault="005B5091" w:rsidP="00770F56">
          <w:pPr>
            <w:pStyle w:val="NormalWeb"/>
            <w:spacing w:after="0"/>
            <w:jc w:val="both"/>
            <w:rPr>
              <w:rFonts w:ascii="Calibri" w:hAnsi="Calibri"/>
            </w:rPr>
          </w:pPr>
          <w:r>
            <w:rPr>
              <w:rFonts w:ascii="Calibri" w:hAnsi="Calibri"/>
            </w:rPr>
            <w:t>Delivery of Presentation</w:t>
          </w:r>
          <w:r>
            <w:rPr>
              <w:rFonts w:ascii="Calibri" w:hAnsi="Calibri"/>
            </w:rPr>
            <w:tab/>
          </w:r>
          <w:r>
            <w:rPr>
              <w:rFonts w:ascii="Calibri" w:hAnsi="Calibri"/>
            </w:rPr>
            <w:tab/>
          </w:r>
          <w:r>
            <w:rPr>
              <w:rFonts w:ascii="Calibri" w:hAnsi="Calibri"/>
            </w:rPr>
            <w:tab/>
            <w:t>30</w:t>
          </w:r>
          <w:r w:rsidRPr="005B5091">
            <w:rPr>
              <w:rFonts w:ascii="Calibri" w:hAnsi="Calibri"/>
              <w:vertAlign w:val="superscript"/>
            </w:rPr>
            <w:t>th</w:t>
          </w:r>
          <w:r>
            <w:rPr>
              <w:rFonts w:ascii="Calibri" w:hAnsi="Calibri"/>
            </w:rPr>
            <w:t xml:space="preserve"> March 202</w:t>
          </w:r>
          <w:r w:rsidR="009C6400">
            <w:rPr>
              <w:rFonts w:ascii="Calibri" w:hAnsi="Calibri"/>
            </w:rPr>
            <w:t>3</w:t>
          </w:r>
        </w:p>
      </w:sdtContent>
    </w:sdt>
    <w:bookmarkStart w:id="22" w:name="_Hlk96079303" w:displacedByCustomXml="prev"/>
    <w:p w14:paraId="10E54C5C" w14:textId="77777777" w:rsidR="005C429A" w:rsidRDefault="005C429A" w:rsidP="00DE783F">
      <w:pPr>
        <w:pStyle w:val="NoSpacing"/>
        <w:rPr>
          <w:color w:val="002060"/>
        </w:rPr>
      </w:pPr>
    </w:p>
    <w:p w14:paraId="4967DD17" w14:textId="07524B9F" w:rsidR="00DE783F" w:rsidRPr="00947843" w:rsidRDefault="008C30AC" w:rsidP="00947843">
      <w:pPr>
        <w:spacing w:after="160" w:line="259" w:lineRule="auto"/>
        <w:rPr>
          <w:color w:val="002060"/>
        </w:rPr>
      </w:pPr>
      <w:r>
        <w:rPr>
          <w:color w:val="002060"/>
        </w:rPr>
        <w:br w:type="page"/>
      </w:r>
      <w:r w:rsidR="00DE783F" w:rsidRPr="00DE783F">
        <w:rPr>
          <w:color w:val="002060"/>
        </w:rPr>
        <w:lastRenderedPageBreak/>
        <w:t>Class Representatives</w:t>
      </w:r>
    </w:p>
    <w:p w14:paraId="30999B0A" w14:textId="77777777" w:rsidR="00DE783F" w:rsidRPr="005D01A1" w:rsidRDefault="00DE783F" w:rsidP="00DE783F">
      <w:pPr>
        <w:rPr>
          <w:sz w:val="24"/>
          <w:szCs w:val="24"/>
        </w:rPr>
      </w:pPr>
    </w:p>
    <w:p w14:paraId="0FDDA6C0" w14:textId="77777777" w:rsidR="00DE783F" w:rsidRPr="00932A24" w:rsidRDefault="00DE783F" w:rsidP="00DE783F">
      <w:pPr>
        <w:pStyle w:val="BodyText3"/>
        <w:spacing w:line="276" w:lineRule="auto"/>
        <w:rPr>
          <w:rFonts w:asciiTheme="minorHAnsi" w:eastAsiaTheme="minorEastAsia" w:hAnsiTheme="minorHAnsi" w:cstheme="minorBidi"/>
          <w:color w:val="auto"/>
        </w:rPr>
      </w:pPr>
      <w:r w:rsidRPr="3BFCACC0">
        <w:rPr>
          <w:rFonts w:asciiTheme="minorHAnsi" w:eastAsiaTheme="minorEastAsia" w:hAnsiTheme="minorHAnsi" w:cstheme="minorBidi"/>
          <w:color w:val="auto"/>
        </w:rPr>
        <w:t xml:space="preserve">We value students’ opinions </w:t>
      </w:r>
      <w:proofErr w:type="gramStart"/>
      <w:r w:rsidRPr="3BFCACC0">
        <w:rPr>
          <w:rFonts w:asciiTheme="minorHAnsi" w:eastAsiaTheme="minorEastAsia" w:hAnsiTheme="minorHAnsi" w:cstheme="minorBidi"/>
          <w:color w:val="auto"/>
        </w:rPr>
        <w:t>in regard to</w:t>
      </w:r>
      <w:proofErr w:type="gramEnd"/>
      <w:r w:rsidRPr="3BFCACC0">
        <w:rPr>
          <w:rFonts w:asciiTheme="minorHAnsi" w:eastAsiaTheme="minorEastAsia" w:hAnsiTheme="minorHAnsi" w:cstheme="minorBidi"/>
          <w:color w:val="auto"/>
        </w:rPr>
        <w:t xml:space="preserve"> enhancing the quality of teaching and its delivery; therefore, in conjunction with the Students’ Association we support the Class Representative system.</w:t>
      </w:r>
    </w:p>
    <w:p w14:paraId="4552DE9A" w14:textId="77777777" w:rsidR="00DE783F" w:rsidRPr="00932A24" w:rsidRDefault="00DE783F" w:rsidP="00DE783F">
      <w:pPr>
        <w:spacing w:after="0"/>
        <w:jc w:val="both"/>
        <w:rPr>
          <w:rFonts w:cs="Arial"/>
          <w:iCs/>
          <w:sz w:val="24"/>
        </w:rPr>
      </w:pPr>
    </w:p>
    <w:p w14:paraId="0CFFD94E" w14:textId="4D489D16" w:rsidR="00DE783F" w:rsidRPr="00064042" w:rsidRDefault="00DE783F" w:rsidP="00064042">
      <w:pPr>
        <w:spacing w:after="0"/>
        <w:jc w:val="both"/>
        <w:rPr>
          <w:rFonts w:ascii="Arial" w:eastAsia="Arial" w:hAnsi="Arial" w:cs="Arial"/>
          <w:b w:val="0"/>
          <w:bCs/>
          <w:color w:val="auto"/>
          <w:sz w:val="24"/>
          <w:szCs w:val="24"/>
        </w:rPr>
      </w:pPr>
      <w:r w:rsidRPr="00FA3B1E">
        <w:rPr>
          <w:b w:val="0"/>
          <w:bCs/>
          <w:color w:val="auto"/>
          <w:sz w:val="24"/>
          <w:szCs w:val="24"/>
        </w:rP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14:paraId="4E402EFF" w14:textId="77777777" w:rsidR="00DE783F" w:rsidRPr="008C0568" w:rsidRDefault="00DE783F" w:rsidP="00DE783F">
      <w:pPr>
        <w:jc w:val="both"/>
        <w:rPr>
          <w:rFonts w:cstheme="minorHAnsi"/>
          <w:b w:val="0"/>
          <w:bCs/>
          <w:iCs/>
          <w:color w:val="auto"/>
          <w:sz w:val="24"/>
          <w:szCs w:val="24"/>
        </w:rPr>
      </w:pPr>
    </w:p>
    <w:p w14:paraId="0F57C62E" w14:textId="77777777" w:rsidR="00DE783F" w:rsidRPr="00FA3B1E" w:rsidRDefault="00DE783F" w:rsidP="00DE783F">
      <w:pPr>
        <w:jc w:val="both"/>
        <w:rPr>
          <w:color w:val="auto"/>
          <w:sz w:val="24"/>
          <w:szCs w:val="24"/>
        </w:rPr>
      </w:pPr>
      <w:r w:rsidRPr="00FA3B1E">
        <w:rPr>
          <w:rFonts w:eastAsia="Arial"/>
          <w:color w:val="auto"/>
          <w:sz w:val="24"/>
          <w:szCs w:val="24"/>
        </w:rPr>
        <w:t>What will it involve?</w:t>
      </w:r>
    </w:p>
    <w:p w14:paraId="7384D081" w14:textId="640BC280" w:rsidR="003E2DFE" w:rsidRDefault="003E2DFE" w:rsidP="003E2DFE">
      <w:pPr>
        <w:jc w:val="both"/>
        <w:rPr>
          <w:b w:val="0"/>
          <w:bCs/>
          <w:color w:val="auto"/>
          <w:sz w:val="24"/>
          <w:szCs w:val="24"/>
        </w:rPr>
      </w:pPr>
      <w:r w:rsidRPr="008C0568">
        <w:rPr>
          <w:rFonts w:eastAsia="Arial"/>
          <w:b w:val="0"/>
          <w:bCs/>
          <w:color w:val="auto"/>
          <w:sz w:val="24"/>
          <w:szCs w:val="24"/>
        </w:rPr>
        <w:t>It will involve speaking to your fellow students about the course you represent</w:t>
      </w:r>
      <w:r>
        <w:rPr>
          <w:rFonts w:eastAsia="Arial"/>
          <w:b w:val="0"/>
          <w:bCs/>
          <w:color w:val="auto"/>
          <w:sz w:val="24"/>
          <w:szCs w:val="24"/>
        </w:rPr>
        <w:t xml:space="preserve"> and, ideally, setting up some so</w:t>
      </w:r>
      <w:r w:rsidR="00FF29A9">
        <w:rPr>
          <w:rFonts w:eastAsia="Arial"/>
          <w:b w:val="0"/>
          <w:bCs/>
          <w:color w:val="auto"/>
          <w:sz w:val="24"/>
          <w:szCs w:val="24"/>
        </w:rPr>
        <w:t>r</w:t>
      </w:r>
      <w:r>
        <w:rPr>
          <w:rFonts w:eastAsia="Arial"/>
          <w:b w:val="0"/>
          <w:bCs/>
          <w:color w:val="auto"/>
          <w:sz w:val="24"/>
          <w:szCs w:val="24"/>
        </w:rPr>
        <w:t xml:space="preserve">t of social media outlet by which you can all communicate. </w:t>
      </w:r>
      <w:r w:rsidRPr="008C0568">
        <w:rPr>
          <w:rFonts w:eastAsia="Arial"/>
          <w:b w:val="0"/>
          <w:bCs/>
          <w:color w:val="auto"/>
          <w:sz w:val="24"/>
          <w:szCs w:val="24"/>
        </w:rPr>
        <w:t xml:space="preserve">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w:t>
      </w:r>
    </w:p>
    <w:p w14:paraId="493FD687" w14:textId="757BA144" w:rsidR="003E2DFE" w:rsidRDefault="003E2DFE" w:rsidP="003E2DFE">
      <w:pPr>
        <w:jc w:val="both"/>
        <w:rPr>
          <w:rFonts w:eastAsia="Arial"/>
          <w:b w:val="0"/>
          <w:bCs/>
          <w:color w:val="auto"/>
          <w:sz w:val="24"/>
          <w:szCs w:val="24"/>
        </w:rPr>
      </w:pPr>
      <w:r>
        <w:rPr>
          <w:rFonts w:eastAsia="Arial"/>
          <w:b w:val="0"/>
          <w:bCs/>
          <w:color w:val="auto"/>
          <w:sz w:val="24"/>
          <w:szCs w:val="24"/>
        </w:rPr>
        <w:t>It will also involve meeting with your counterparts in 3</w:t>
      </w:r>
      <w:r w:rsidRPr="005C429A">
        <w:rPr>
          <w:rFonts w:eastAsia="Arial"/>
          <w:b w:val="0"/>
          <w:bCs/>
          <w:color w:val="auto"/>
          <w:sz w:val="24"/>
          <w:szCs w:val="24"/>
          <w:vertAlign w:val="superscript"/>
        </w:rPr>
        <w:t>rd</w:t>
      </w:r>
      <w:r>
        <w:rPr>
          <w:rFonts w:eastAsia="Arial"/>
          <w:b w:val="0"/>
          <w:bCs/>
          <w:color w:val="auto"/>
          <w:sz w:val="24"/>
          <w:szCs w:val="24"/>
        </w:rPr>
        <w:t xml:space="preserve"> and 4</w:t>
      </w:r>
      <w:r w:rsidRPr="005C429A">
        <w:rPr>
          <w:rFonts w:eastAsia="Arial"/>
          <w:b w:val="0"/>
          <w:bCs/>
          <w:color w:val="auto"/>
          <w:sz w:val="24"/>
          <w:szCs w:val="24"/>
          <w:vertAlign w:val="superscript"/>
        </w:rPr>
        <w:t>th</w:t>
      </w:r>
      <w:r>
        <w:rPr>
          <w:rFonts w:eastAsia="Arial"/>
          <w:b w:val="0"/>
          <w:bCs/>
          <w:color w:val="auto"/>
          <w:sz w:val="24"/>
          <w:szCs w:val="24"/>
        </w:rPr>
        <w:t xml:space="preserve"> year to discuss ways in which the three year-groups can be mutually supporting and build a community of like-minded individuals, such that entrepreneurship is “in the air”.  It is also expected that – if the class feels this would be beneficial – that you will arrange an online session in which class members can practice their elevator pitches and start to </w:t>
      </w:r>
      <w:r w:rsidR="00064042">
        <w:rPr>
          <w:rFonts w:eastAsia="Arial"/>
          <w:b w:val="0"/>
          <w:bCs/>
          <w:color w:val="auto"/>
          <w:sz w:val="24"/>
          <w:szCs w:val="24"/>
        </w:rPr>
        <w:t>thin</w:t>
      </w:r>
      <w:r w:rsidR="008C2827">
        <w:rPr>
          <w:rFonts w:eastAsia="Arial"/>
          <w:b w:val="0"/>
          <w:bCs/>
          <w:color w:val="auto"/>
          <w:sz w:val="24"/>
          <w:szCs w:val="24"/>
        </w:rPr>
        <w:t>k</w:t>
      </w:r>
      <w:r w:rsidR="00064042">
        <w:rPr>
          <w:rFonts w:eastAsia="Arial"/>
          <w:b w:val="0"/>
          <w:bCs/>
          <w:color w:val="auto"/>
          <w:sz w:val="24"/>
          <w:szCs w:val="24"/>
        </w:rPr>
        <w:t xml:space="preserve"> about how you might further develop these ideas as pair or teams.</w:t>
      </w:r>
    </w:p>
    <w:p w14:paraId="3115E803" w14:textId="4BE15FD3" w:rsidR="003E2DFE" w:rsidRPr="008C0568" w:rsidRDefault="003E2DFE" w:rsidP="003E2DFE">
      <w:pPr>
        <w:jc w:val="both"/>
        <w:rPr>
          <w:b w:val="0"/>
          <w:bCs/>
          <w:color w:val="auto"/>
          <w:sz w:val="24"/>
          <w:szCs w:val="24"/>
        </w:rPr>
      </w:pPr>
      <w:r>
        <w:rPr>
          <w:rFonts w:eastAsia="Arial"/>
          <w:b w:val="0"/>
          <w:bCs/>
          <w:color w:val="auto"/>
          <w:sz w:val="24"/>
          <w:szCs w:val="24"/>
        </w:rPr>
        <w:t>Finally, if required, it may involve identifying an appropriate time, for setting up additional sessions with staff to cover any material you feel either has not been covered or warrants more in-depth coverage.</w:t>
      </w:r>
    </w:p>
    <w:p w14:paraId="77502B2B" w14:textId="77777777" w:rsidR="00DE783F" w:rsidRDefault="00DE783F" w:rsidP="00DE783F">
      <w:pPr>
        <w:tabs>
          <w:tab w:val="left" w:pos="426"/>
        </w:tabs>
        <w:jc w:val="both"/>
        <w:rPr>
          <w:rFonts w:eastAsia="Arial"/>
          <w:color w:val="auto"/>
          <w:sz w:val="24"/>
          <w:szCs w:val="24"/>
        </w:rPr>
      </w:pPr>
    </w:p>
    <w:p w14:paraId="599510D2" w14:textId="77777777" w:rsidR="00DE783F" w:rsidRPr="00FA3B1E" w:rsidRDefault="00DE783F" w:rsidP="00DE783F">
      <w:pPr>
        <w:tabs>
          <w:tab w:val="left" w:pos="426"/>
        </w:tabs>
        <w:jc w:val="both"/>
        <w:rPr>
          <w:color w:val="auto"/>
          <w:sz w:val="24"/>
          <w:szCs w:val="24"/>
        </w:rPr>
      </w:pPr>
      <w:r w:rsidRPr="00FA3B1E">
        <w:rPr>
          <w:rFonts w:eastAsia="Arial"/>
          <w:color w:val="auto"/>
          <w:sz w:val="24"/>
          <w:szCs w:val="24"/>
        </w:rPr>
        <w:t>Training</w:t>
      </w:r>
    </w:p>
    <w:p w14:paraId="46B34066" w14:textId="77777777" w:rsidR="00DE783F" w:rsidRPr="00FA3B1E" w:rsidRDefault="00DE783F" w:rsidP="00DE783F">
      <w:pPr>
        <w:spacing w:after="0"/>
        <w:jc w:val="both"/>
        <w:rPr>
          <w:rFonts w:eastAsia="Arial" w:cstheme="minorHAnsi"/>
          <w:b w:val="0"/>
          <w:bCs/>
          <w:color w:val="auto"/>
          <w:sz w:val="24"/>
          <w:szCs w:val="24"/>
        </w:rPr>
      </w:pPr>
      <w:bookmarkStart w:id="23" w:name="_Toc394920388"/>
      <w:bookmarkStart w:id="24" w:name="_Toc394928788"/>
      <w:bookmarkStart w:id="25" w:name="_Toc395527701"/>
      <w:bookmarkStart w:id="26" w:name="_Toc395527721"/>
      <w:bookmarkEnd w:id="22"/>
      <w:r w:rsidRPr="00FA3B1E">
        <w:rPr>
          <w:rFonts w:cstheme="minorHAnsi"/>
          <w:b w:val="0"/>
          <w:bCs/>
          <w:color w:val="auto"/>
          <w:sz w:val="24"/>
          <w:szCs w:val="24"/>
        </w:rPr>
        <w:t xml:space="preserve">Training for class representatives will be run by the Students Association.  Training will take place within each half-session.  For more information about the Class representative system visit </w:t>
      </w:r>
      <w:hyperlink r:id="rId16">
        <w:r w:rsidRPr="00FA3B1E">
          <w:rPr>
            <w:rStyle w:val="Hyperlink"/>
            <w:rFonts w:cstheme="minorHAnsi"/>
            <w:color w:val="auto"/>
            <w:sz w:val="24"/>
            <w:szCs w:val="24"/>
          </w:rPr>
          <w:t>www.ausa.org.uk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or email the VP Education &amp; Employability </w:t>
      </w:r>
      <w:hyperlink r:id="rId17">
        <w:r w:rsidRPr="00FA3B1E">
          <w:rPr>
            <w:rStyle w:val="Hyperlink"/>
            <w:rFonts w:cstheme="minorHAnsi"/>
            <w:color w:val="auto"/>
            <w:sz w:val="24"/>
            <w:szCs w:val="24"/>
          </w:rPr>
          <w:t>vped@abdn.ac.uk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 Class representatives are also eligible to undertake the STAR (Students Taking Active Roles) Award with further information about this co-curricular award being available at: </w:t>
      </w:r>
      <w:hyperlink r:id="rId18">
        <w:r w:rsidRPr="00FA3B1E">
          <w:rPr>
            <w:rStyle w:val="Hyperlink"/>
            <w:rFonts w:cstheme="minorHAnsi"/>
            <w:color w:val="auto"/>
            <w:sz w:val="24"/>
            <w:szCs w:val="24"/>
          </w:rPr>
          <w:t>www.abdn.ac.uk/careers</w:t>
        </w:r>
      </w:hyperlink>
      <w:r w:rsidRPr="00FA3B1E">
        <w:rPr>
          <w:rFonts w:eastAsia="Arial" w:cstheme="minorHAnsi"/>
          <w:b w:val="0"/>
          <w:bCs/>
          <w:color w:val="auto"/>
          <w:sz w:val="24"/>
          <w:szCs w:val="24"/>
        </w:rPr>
        <w:t>.</w:t>
      </w:r>
    </w:p>
    <w:p w14:paraId="5A173377" w14:textId="77777777" w:rsidR="007E7C67" w:rsidRDefault="007E7C67" w:rsidP="00DE783F">
      <w:pPr>
        <w:pStyle w:val="NoSpacing"/>
        <w:rPr>
          <w:color w:val="002060"/>
        </w:rPr>
      </w:pPr>
    </w:p>
    <w:p w14:paraId="286EA338" w14:textId="77777777" w:rsidR="001B5EDF" w:rsidRDefault="001B5EDF" w:rsidP="00DE783F">
      <w:pPr>
        <w:pStyle w:val="NoSpacing"/>
        <w:rPr>
          <w:color w:val="002060"/>
        </w:rPr>
      </w:pPr>
    </w:p>
    <w:p w14:paraId="2171120D" w14:textId="77777777" w:rsidR="001B5EDF" w:rsidRDefault="001B5EDF">
      <w:pPr>
        <w:spacing w:after="160" w:line="259" w:lineRule="auto"/>
        <w:rPr>
          <w:color w:val="002060"/>
        </w:rPr>
      </w:pPr>
      <w:r>
        <w:rPr>
          <w:color w:val="002060"/>
        </w:rPr>
        <w:br w:type="page"/>
      </w:r>
    </w:p>
    <w:p w14:paraId="2C0655DA" w14:textId="77777777" w:rsidR="008C30AC" w:rsidRDefault="008C30AC" w:rsidP="00DE783F">
      <w:pPr>
        <w:pStyle w:val="NoSpacing"/>
        <w:rPr>
          <w:color w:val="002060"/>
        </w:rPr>
      </w:pPr>
    </w:p>
    <w:p w14:paraId="0BF8402A" w14:textId="575D294D" w:rsidR="00DE783F" w:rsidRPr="00BB15C3" w:rsidRDefault="00DE783F" w:rsidP="00DE783F">
      <w:pPr>
        <w:pStyle w:val="NoSpacing"/>
      </w:pPr>
      <w:r w:rsidRPr="00DE783F">
        <w:rPr>
          <w:color w:val="002060"/>
        </w:rPr>
        <w:t>Problems with Coursework</w:t>
      </w:r>
      <w:bookmarkEnd w:id="23"/>
      <w:bookmarkEnd w:id="24"/>
      <w:bookmarkEnd w:id="25"/>
      <w:bookmarkEnd w:id="26"/>
    </w:p>
    <w:p w14:paraId="4DC253B7" w14:textId="77777777" w:rsidR="00DE783F" w:rsidRPr="005D01A1" w:rsidRDefault="00DE783F" w:rsidP="00DE783F">
      <w:pPr>
        <w:rPr>
          <w:sz w:val="24"/>
          <w:szCs w:val="24"/>
        </w:rPr>
      </w:pPr>
    </w:p>
    <w:p w14:paraId="33125FC2" w14:textId="5E84E5D9" w:rsidR="00DE783F" w:rsidRPr="008C0568" w:rsidRDefault="00DE783F" w:rsidP="00DE783F">
      <w:pPr>
        <w:jc w:val="both"/>
        <w:rPr>
          <w:b w:val="0"/>
          <w:bCs/>
          <w:color w:val="auto"/>
          <w:sz w:val="24"/>
          <w:szCs w:val="24"/>
        </w:rPr>
      </w:pPr>
      <w:r w:rsidRPr="008C0568">
        <w:rPr>
          <w:b w:val="0"/>
          <w:bCs/>
          <w:color w:val="auto"/>
          <w:sz w:val="24"/>
          <w:szCs w:val="24"/>
        </w:rPr>
        <w:t>If students have difficulties with any part of the course that they cannot cope with alone</w:t>
      </w:r>
      <w:r w:rsidR="00CD46FF">
        <w:rPr>
          <w:b w:val="0"/>
          <w:bCs/>
          <w:color w:val="auto"/>
          <w:sz w:val="24"/>
          <w:szCs w:val="24"/>
        </w:rPr>
        <w:t>,</w:t>
      </w:r>
      <w:r w:rsidRPr="008C0568">
        <w:rPr>
          <w:b w:val="0"/>
          <w:bCs/>
          <w:color w:val="auto"/>
          <w:sz w:val="24"/>
          <w:szCs w:val="24"/>
        </w:rPr>
        <w:t xml:space="preserve"> they should </w:t>
      </w:r>
      <w:r w:rsidR="00633692">
        <w:rPr>
          <w:b w:val="0"/>
          <w:bCs/>
          <w:color w:val="auto"/>
          <w:sz w:val="24"/>
          <w:szCs w:val="24"/>
        </w:rPr>
        <w:t xml:space="preserve">please </w:t>
      </w:r>
      <w:proofErr w:type="spellStart"/>
      <w:r w:rsidR="00633692">
        <w:rPr>
          <w:b w:val="0"/>
          <w:bCs/>
          <w:color w:val="auto"/>
          <w:sz w:val="24"/>
          <w:szCs w:val="24"/>
        </w:rPr>
        <w:t>please</w:t>
      </w:r>
      <w:proofErr w:type="spellEnd"/>
      <w:r w:rsidR="00633692">
        <w:rPr>
          <w:b w:val="0"/>
          <w:bCs/>
          <w:color w:val="auto"/>
          <w:sz w:val="24"/>
          <w:szCs w:val="24"/>
        </w:rPr>
        <w:t xml:space="preserve"> </w:t>
      </w:r>
      <w:proofErr w:type="spellStart"/>
      <w:r w:rsidR="00CD46FF">
        <w:rPr>
          <w:b w:val="0"/>
          <w:bCs/>
          <w:color w:val="auto"/>
          <w:sz w:val="24"/>
          <w:szCs w:val="24"/>
        </w:rPr>
        <w:t>please</w:t>
      </w:r>
      <w:proofErr w:type="spellEnd"/>
      <w:r w:rsidR="00CD46FF">
        <w:rPr>
          <w:b w:val="0"/>
          <w:bCs/>
          <w:color w:val="auto"/>
          <w:sz w:val="24"/>
          <w:szCs w:val="24"/>
        </w:rPr>
        <w:t xml:space="preserve"> </w:t>
      </w:r>
      <w:r w:rsidRPr="008C0568">
        <w:rPr>
          <w:b w:val="0"/>
          <w:bCs/>
          <w:color w:val="auto"/>
          <w:sz w:val="24"/>
          <w:szCs w:val="24"/>
        </w:rPr>
        <w:t xml:space="preserve">notify the course coordinator immediately. </w:t>
      </w:r>
      <w:r w:rsidR="00633692">
        <w:rPr>
          <w:b w:val="0"/>
          <w:bCs/>
          <w:color w:val="auto"/>
          <w:sz w:val="24"/>
          <w:szCs w:val="24"/>
        </w:rPr>
        <w:t xml:space="preserve">We are on your side and </w:t>
      </w:r>
      <w:r w:rsidR="00ED5633">
        <w:rPr>
          <w:b w:val="0"/>
          <w:bCs/>
          <w:color w:val="auto"/>
          <w:sz w:val="24"/>
          <w:szCs w:val="24"/>
        </w:rPr>
        <w:t xml:space="preserve">wish you every </w:t>
      </w:r>
      <w:proofErr w:type="gramStart"/>
      <w:r w:rsidR="00ED5633">
        <w:rPr>
          <w:b w:val="0"/>
          <w:bCs/>
          <w:color w:val="auto"/>
          <w:sz w:val="24"/>
          <w:szCs w:val="24"/>
        </w:rPr>
        <w:t>success</w:t>
      </w:r>
      <w:r w:rsidR="00C456A2">
        <w:rPr>
          <w:b w:val="0"/>
          <w:bCs/>
          <w:color w:val="auto"/>
          <w:sz w:val="24"/>
          <w:szCs w:val="24"/>
        </w:rPr>
        <w:t>,</w:t>
      </w:r>
      <w:r w:rsidR="00ED5633">
        <w:rPr>
          <w:b w:val="0"/>
          <w:bCs/>
          <w:color w:val="auto"/>
          <w:sz w:val="24"/>
          <w:szCs w:val="24"/>
        </w:rPr>
        <w:t xml:space="preserve"> and</w:t>
      </w:r>
      <w:proofErr w:type="gramEnd"/>
      <w:r w:rsidR="00ED5633">
        <w:rPr>
          <w:b w:val="0"/>
          <w:bCs/>
          <w:color w:val="auto"/>
          <w:sz w:val="24"/>
          <w:szCs w:val="24"/>
        </w:rPr>
        <w:t xml:space="preserve"> aim to ensure that you reach your full potential. </w:t>
      </w:r>
      <w:r w:rsidRPr="008C0568">
        <w:rPr>
          <w:b w:val="0"/>
          <w:bCs/>
          <w:color w:val="auto"/>
          <w:sz w:val="24"/>
          <w:szCs w:val="24"/>
        </w:rPr>
        <w:t>If the problem relates to the subject matter, advice would be to contact the member of staff who is teaching that part of the course. Students with registered disabilities should contact</w:t>
      </w:r>
      <w:r>
        <w:rPr>
          <w:b w:val="0"/>
          <w:bCs/>
          <w:color w:val="auto"/>
          <w:sz w:val="24"/>
          <w:szCs w:val="24"/>
        </w:rPr>
        <w:t xml:space="preserve"> the medical sciences office,</w:t>
      </w:r>
      <w:r w:rsidRPr="008C0568">
        <w:rPr>
          <w:b w:val="0"/>
          <w:bCs/>
          <w:color w:val="auto"/>
          <w:sz w:val="24"/>
          <w:szCs w:val="24"/>
        </w:rPr>
        <w:t xml:space="preserve"> (</w:t>
      </w:r>
      <w:hyperlink r:id="rId19">
        <w:r w:rsidRPr="008C0568">
          <w:rPr>
            <w:rStyle w:val="Hyperlink"/>
            <w:color w:val="auto"/>
            <w:sz w:val="24"/>
            <w:szCs w:val="24"/>
            <w:u w:val="single"/>
          </w:rPr>
          <w:t>medsci@abdn.ac.uk</w:t>
        </w:r>
      </w:hyperlink>
      <w:r w:rsidRPr="008C0568">
        <w:rPr>
          <w:b w:val="0"/>
          <w:bCs/>
          <w:color w:val="auto"/>
          <w:sz w:val="24"/>
          <w:szCs w:val="24"/>
        </w:rPr>
        <w:t>)</w:t>
      </w:r>
      <w:r>
        <w:rPr>
          <w:b w:val="0"/>
          <w:bCs/>
          <w:color w:val="auto"/>
          <w:sz w:val="24"/>
          <w:szCs w:val="24"/>
        </w:rPr>
        <w:t xml:space="preserve"> </w:t>
      </w:r>
      <w:r w:rsidRPr="008C0568">
        <w:rPr>
          <w:b w:val="0"/>
          <w:bCs/>
          <w:color w:val="auto"/>
          <w:sz w:val="24"/>
          <w:szCs w:val="24"/>
        </w:rPr>
        <w:t xml:space="preserve">(based in the Polwarth Building, </w:t>
      </w:r>
      <w:proofErr w:type="spellStart"/>
      <w:r w:rsidRPr="008C0568">
        <w:rPr>
          <w:b w:val="0"/>
          <w:bCs/>
          <w:color w:val="auto"/>
          <w:sz w:val="24"/>
          <w:szCs w:val="24"/>
        </w:rPr>
        <w:t>Foresterhill</w:t>
      </w:r>
      <w:proofErr w:type="spellEnd"/>
      <w:r w:rsidRPr="008C0568">
        <w:rPr>
          <w:b w:val="0"/>
          <w:bCs/>
          <w:color w:val="auto"/>
          <w:sz w:val="24"/>
          <w:szCs w:val="24"/>
        </w:rPr>
        <w:t>)</w:t>
      </w:r>
      <w:r>
        <w:rPr>
          <w:b w:val="0"/>
          <w:bCs/>
          <w:color w:val="auto"/>
          <w:sz w:val="24"/>
          <w:szCs w:val="24"/>
        </w:rPr>
        <w:t xml:space="preserve"> </w:t>
      </w:r>
      <w:r w:rsidRPr="008C0568">
        <w:rPr>
          <w:b w:val="0"/>
          <w:bCs/>
          <w:color w:val="auto"/>
          <w:sz w:val="24"/>
          <w:szCs w:val="24"/>
        </w:rPr>
        <w:t>to ensure that the appropriate facilities have been made available. Otherwise, you are strongly encouraged to contact any of the following as you see appropriate</w:t>
      </w:r>
      <w:r w:rsidR="008759BD">
        <w:rPr>
          <w:b w:val="0"/>
          <w:bCs/>
          <w:color w:val="auto"/>
          <w:sz w:val="24"/>
          <w:szCs w:val="24"/>
        </w:rPr>
        <w:t xml:space="preserve"> (just don’t suffer in silence)</w:t>
      </w:r>
      <w:r w:rsidRPr="008C0568">
        <w:rPr>
          <w:b w:val="0"/>
          <w:bCs/>
          <w:color w:val="auto"/>
          <w:sz w:val="24"/>
          <w:szCs w:val="24"/>
        </w:rPr>
        <w:t>:</w:t>
      </w:r>
    </w:p>
    <w:p w14:paraId="62F06BDE" w14:textId="77777777" w:rsidR="00DE783F" w:rsidRPr="008C0568" w:rsidRDefault="00DE783F" w:rsidP="00DE783F">
      <w:pPr>
        <w:jc w:val="both"/>
        <w:rPr>
          <w:b w:val="0"/>
          <w:bCs/>
          <w:color w:val="auto"/>
          <w:sz w:val="24"/>
          <w:szCs w:val="24"/>
        </w:rPr>
      </w:pPr>
    </w:p>
    <w:p w14:paraId="3C670E0C" w14:textId="77777777" w:rsidR="00DE783F" w:rsidRPr="00BB15C3" w:rsidRDefault="00DE783F" w:rsidP="00DE783F">
      <w:pPr>
        <w:pStyle w:val="TOC1"/>
        <w:rPr>
          <w:b w:val="0"/>
          <w:bCs w:val="0"/>
          <w:color w:val="auto"/>
          <w:sz w:val="24"/>
          <w:szCs w:val="24"/>
        </w:rPr>
      </w:pPr>
      <w:r w:rsidRPr="00BB15C3">
        <w:rPr>
          <w:b w:val="0"/>
          <w:bCs w:val="0"/>
          <w:color w:val="auto"/>
          <w:sz w:val="24"/>
          <w:szCs w:val="24"/>
        </w:rPr>
        <w:t>Course student representatives</w:t>
      </w:r>
    </w:p>
    <w:p w14:paraId="5892B980" w14:textId="77777777" w:rsidR="00DE783F" w:rsidRPr="00BB15C3" w:rsidRDefault="00DE783F" w:rsidP="00DE783F">
      <w:pPr>
        <w:pStyle w:val="TOC1"/>
        <w:rPr>
          <w:b w:val="0"/>
          <w:bCs w:val="0"/>
          <w:color w:val="auto"/>
          <w:sz w:val="24"/>
          <w:szCs w:val="24"/>
        </w:rPr>
      </w:pPr>
      <w:r w:rsidRPr="00BB15C3">
        <w:rPr>
          <w:b w:val="0"/>
          <w:bCs w:val="0"/>
          <w:color w:val="auto"/>
          <w:sz w:val="24"/>
          <w:szCs w:val="24"/>
        </w:rPr>
        <w:t>Course co-ordinator</w:t>
      </w:r>
    </w:p>
    <w:p w14:paraId="0FE346DC" w14:textId="77777777" w:rsidR="00DE783F" w:rsidRPr="00BB15C3" w:rsidRDefault="00DE783F" w:rsidP="00DE783F">
      <w:pPr>
        <w:pStyle w:val="TOC1"/>
        <w:rPr>
          <w:b w:val="0"/>
          <w:bCs w:val="0"/>
          <w:color w:val="auto"/>
          <w:sz w:val="24"/>
          <w:szCs w:val="24"/>
        </w:rPr>
      </w:pPr>
      <w:r w:rsidRPr="00BB15C3">
        <w:rPr>
          <w:b w:val="0"/>
          <w:bCs w:val="0"/>
          <w:color w:val="auto"/>
          <w:sz w:val="24"/>
          <w:szCs w:val="24"/>
        </w:rPr>
        <w:t>Convenor of the Medical Sciences Staff/Student Liaison Committee (Professor Gordon McEwan)</w:t>
      </w:r>
    </w:p>
    <w:p w14:paraId="1D2213DB" w14:textId="77777777" w:rsidR="00DE783F" w:rsidRPr="00BB15C3" w:rsidRDefault="00DE783F" w:rsidP="00DE783F">
      <w:pPr>
        <w:pStyle w:val="TOC1"/>
        <w:rPr>
          <w:b w:val="0"/>
          <w:bCs w:val="0"/>
          <w:color w:val="auto"/>
          <w:sz w:val="24"/>
          <w:szCs w:val="24"/>
        </w:rPr>
      </w:pPr>
      <w:r w:rsidRPr="00BB15C3">
        <w:rPr>
          <w:b w:val="0"/>
          <w:bCs w:val="0"/>
          <w:color w:val="auto"/>
          <w:sz w:val="24"/>
          <w:szCs w:val="24"/>
        </w:rPr>
        <w:t>Personal Tutor</w:t>
      </w:r>
    </w:p>
    <w:p w14:paraId="3F60794C" w14:textId="77777777" w:rsidR="00DE783F" w:rsidRPr="00BB15C3" w:rsidRDefault="00DE783F" w:rsidP="00DE783F">
      <w:pPr>
        <w:pStyle w:val="TOC1"/>
        <w:rPr>
          <w:b w:val="0"/>
          <w:bCs w:val="0"/>
          <w:color w:val="auto"/>
          <w:sz w:val="24"/>
          <w:szCs w:val="24"/>
        </w:rPr>
      </w:pPr>
      <w:r w:rsidRPr="00BB15C3">
        <w:rPr>
          <w:b w:val="0"/>
          <w:bCs w:val="0"/>
          <w:color w:val="auto"/>
          <w:sz w:val="24"/>
          <w:szCs w:val="24"/>
        </w:rPr>
        <w:t>Medical Sciences Disabilities Co-ordinator (Dr Derryck Shewan)</w:t>
      </w:r>
    </w:p>
    <w:p w14:paraId="731A300C" w14:textId="77777777" w:rsidR="00DE783F" w:rsidRPr="00FA3B1E" w:rsidRDefault="00DE783F" w:rsidP="00DE783F">
      <w:pPr>
        <w:rPr>
          <w:lang w:val="en-GB"/>
        </w:rPr>
      </w:pPr>
    </w:p>
    <w:p w14:paraId="4EB23B96" w14:textId="77777777" w:rsidR="00DE783F" w:rsidRPr="00621BB8" w:rsidRDefault="00DE783F" w:rsidP="00DE783F">
      <w:pPr>
        <w:jc w:val="both"/>
        <w:rPr>
          <w:b w:val="0"/>
          <w:bCs/>
          <w:color w:val="auto"/>
          <w:sz w:val="24"/>
          <w:szCs w:val="24"/>
        </w:rPr>
      </w:pPr>
      <w:r w:rsidRPr="00621BB8">
        <w:rPr>
          <w:b w:val="0"/>
          <w:bCs/>
          <w:color w:val="auto"/>
          <w:sz w:val="24"/>
          <w:szCs w:val="24"/>
        </w:rPr>
        <w:t xml:space="preserve">All staff are based at </w:t>
      </w:r>
      <w:proofErr w:type="spellStart"/>
      <w:proofErr w:type="gramStart"/>
      <w:r w:rsidRPr="00621BB8">
        <w:rPr>
          <w:b w:val="0"/>
          <w:bCs/>
          <w:color w:val="auto"/>
          <w:sz w:val="24"/>
          <w:szCs w:val="24"/>
        </w:rPr>
        <w:t>Foresterhill</w:t>
      </w:r>
      <w:proofErr w:type="spellEnd"/>
      <w:proofErr w:type="gramEnd"/>
      <w:r w:rsidRPr="00621BB8">
        <w:rPr>
          <w:b w:val="0"/>
          <w:bCs/>
          <w:color w:val="auto"/>
          <w:sz w:val="24"/>
          <w:szCs w:val="24"/>
        </w:rPr>
        <w:t xml:space="preserve"> and we strongly encourage the use of email or telephone the Medical Sciences Office. You may have a wasted journey travelling to </w:t>
      </w:r>
      <w:proofErr w:type="spellStart"/>
      <w:r w:rsidRPr="00621BB8">
        <w:rPr>
          <w:b w:val="0"/>
          <w:bCs/>
          <w:color w:val="auto"/>
          <w:sz w:val="24"/>
          <w:szCs w:val="24"/>
        </w:rPr>
        <w:t>Foresterhill</w:t>
      </w:r>
      <w:proofErr w:type="spellEnd"/>
      <w:r w:rsidRPr="00621BB8">
        <w:rPr>
          <w:b w:val="0"/>
          <w:bCs/>
          <w:color w:val="auto"/>
          <w:sz w:val="24"/>
          <w:szCs w:val="24"/>
        </w:rPr>
        <w:t xml:space="preserve"> only to find staff unavailable.</w:t>
      </w:r>
    </w:p>
    <w:p w14:paraId="26A4D3D1" w14:textId="77777777" w:rsidR="00DE783F" w:rsidRPr="00621BB8" w:rsidRDefault="00DE783F" w:rsidP="00DE783F">
      <w:pPr>
        <w:jc w:val="both"/>
        <w:rPr>
          <w:b w:val="0"/>
          <w:bCs/>
          <w:color w:val="auto"/>
          <w:sz w:val="24"/>
          <w:szCs w:val="24"/>
        </w:rPr>
      </w:pPr>
    </w:p>
    <w:p w14:paraId="7B55AB8E" w14:textId="605BD92B" w:rsidR="00DE783F" w:rsidRPr="008C0568" w:rsidRDefault="00DE783F" w:rsidP="00DE783F">
      <w:pPr>
        <w:jc w:val="both"/>
        <w:rPr>
          <w:b w:val="0"/>
          <w:bCs/>
          <w:color w:val="auto"/>
          <w:sz w:val="24"/>
          <w:szCs w:val="24"/>
        </w:rPr>
      </w:pPr>
      <w:r w:rsidRPr="00621BB8">
        <w:rPr>
          <w:b w:val="0"/>
          <w:bCs/>
          <w:color w:val="auto"/>
          <w:sz w:val="24"/>
          <w:szCs w:val="24"/>
        </w:rPr>
        <w:t>If a course has been completed and students are no longer on campus (i.e. work from second half session during the summer vacation), coursework will be kept until the end of Fresher’s Week, during the new academic year. After that point, unclaimed student work will be securely destroyed.</w:t>
      </w:r>
    </w:p>
    <w:p w14:paraId="0CF11F65" w14:textId="425A1E23" w:rsidR="00DE783F" w:rsidRPr="00573814" w:rsidRDefault="00DE783F" w:rsidP="00DE783F">
      <w:pPr>
        <w:pStyle w:val="Heading1"/>
        <w:rPr>
          <w:rFonts w:asciiTheme="minorHAnsi" w:hAnsiTheme="minorHAnsi" w:cstheme="minorHAnsi"/>
          <w:color w:val="002060"/>
        </w:rPr>
      </w:pPr>
      <w:bookmarkStart w:id="27" w:name="_Toc394920389"/>
      <w:bookmarkStart w:id="28" w:name="_Toc394928789"/>
      <w:bookmarkStart w:id="29" w:name="_Toc395527702"/>
      <w:bookmarkStart w:id="30" w:name="_Toc395527722"/>
      <w:r w:rsidRPr="00573814">
        <w:rPr>
          <w:rFonts w:asciiTheme="minorHAnsi" w:hAnsiTheme="minorHAnsi" w:cstheme="minorHAnsi"/>
          <w:color w:val="002060"/>
        </w:rPr>
        <w:t>Course Reading List</w:t>
      </w:r>
      <w:bookmarkEnd w:id="27"/>
      <w:bookmarkEnd w:id="28"/>
      <w:bookmarkEnd w:id="29"/>
      <w:bookmarkEnd w:id="30"/>
    </w:p>
    <w:p w14:paraId="6F229B26" w14:textId="77777777" w:rsidR="00682F5E" w:rsidRDefault="00682F5E" w:rsidP="00682F5E">
      <w:pPr>
        <w:rPr>
          <w:b w:val="0"/>
          <w:bCs/>
          <w:color w:val="auto"/>
          <w:sz w:val="24"/>
          <w:szCs w:val="24"/>
        </w:rPr>
      </w:pPr>
    </w:p>
    <w:p w14:paraId="66E650EC" w14:textId="414ABC43" w:rsidR="00682F5E" w:rsidRPr="00691926" w:rsidRDefault="00E60133" w:rsidP="00AA6C49">
      <w:pPr>
        <w:rPr>
          <w:rStyle w:val="Hyperlink"/>
          <w:rFonts w:asciiTheme="majorHAnsi" w:eastAsiaTheme="majorEastAsia" w:hAnsiTheme="majorHAnsi" w:cstheme="majorBidi"/>
          <w:b/>
          <w:color w:val="4F81BD" w:themeColor="accent1"/>
          <w:szCs w:val="28"/>
          <w:lang w:val="en-GB"/>
        </w:rPr>
      </w:pPr>
      <w:hyperlink r:id="rId20" w:anchor=":~:text=%20So%20you%20want%20to%20be%20a%20student,from%20investors%20and%20organizations%20that%20they...%20More%20" w:history="1">
        <w:proofErr w:type="gramStart"/>
        <w:r w:rsidR="00682F5E" w:rsidRPr="00691926">
          <w:rPr>
            <w:rStyle w:val="Hyperlink"/>
            <w:rFonts w:asciiTheme="majorHAnsi" w:eastAsiaTheme="majorEastAsia" w:hAnsiTheme="majorHAnsi" w:cstheme="majorBidi"/>
            <w:b/>
            <w:color w:val="4F81BD" w:themeColor="accent1"/>
            <w:szCs w:val="28"/>
            <w:lang w:val="en-GB"/>
          </w:rPr>
          <w:t>So</w:t>
        </w:r>
        <w:proofErr w:type="gramEnd"/>
        <w:r w:rsidR="00682F5E" w:rsidRPr="00691926">
          <w:rPr>
            <w:rStyle w:val="Hyperlink"/>
            <w:rFonts w:asciiTheme="majorHAnsi" w:eastAsiaTheme="majorEastAsia" w:hAnsiTheme="majorHAnsi" w:cstheme="majorBidi"/>
            <w:b/>
            <w:color w:val="4F81BD" w:themeColor="accent1"/>
            <w:szCs w:val="28"/>
            <w:lang w:val="en-GB"/>
          </w:rPr>
          <w:t xml:space="preserve"> you want to be a student entrepreneur? | Nature Biotechnology</w:t>
        </w:r>
      </w:hyperlink>
      <w:r w:rsidR="00682F5E" w:rsidRPr="00691926">
        <w:rPr>
          <w:rStyle w:val="Hyperlink"/>
          <w:rFonts w:asciiTheme="majorHAnsi" w:eastAsiaTheme="majorEastAsia" w:hAnsiTheme="majorHAnsi" w:cstheme="majorBidi"/>
          <w:b/>
          <w:color w:val="4F81BD" w:themeColor="accent1"/>
          <w:szCs w:val="28"/>
          <w:lang w:val="en-GB"/>
        </w:rPr>
        <w:t xml:space="preserve"> (click to access </w:t>
      </w:r>
      <w:r w:rsidR="00AA6C49" w:rsidRPr="00691926">
        <w:rPr>
          <w:rStyle w:val="Hyperlink"/>
          <w:rFonts w:asciiTheme="majorHAnsi" w:eastAsiaTheme="majorEastAsia" w:hAnsiTheme="majorHAnsi" w:cstheme="majorBidi"/>
          <w:b/>
          <w:color w:val="4F81BD" w:themeColor="accent1"/>
          <w:szCs w:val="28"/>
          <w:lang w:val="en-GB"/>
        </w:rPr>
        <w:t>article!)</w:t>
      </w:r>
    </w:p>
    <w:p w14:paraId="31DAA456" w14:textId="77777777" w:rsidR="00FF29A9" w:rsidRDefault="00AA6C49" w:rsidP="00913965">
      <w:pPr>
        <w:pStyle w:val="Heading1"/>
        <w:jc w:val="both"/>
      </w:pPr>
      <w:bookmarkStart w:id="31" w:name="_Toc394920390"/>
      <w:bookmarkStart w:id="32" w:name="_Toc394928790"/>
      <w:bookmarkStart w:id="33" w:name="_Toc395527703"/>
      <w:bookmarkStart w:id="34" w:name="_Toc395527723"/>
      <w:r>
        <w:rPr>
          <w:rFonts w:asciiTheme="minorHAnsi" w:eastAsiaTheme="minorEastAsia" w:hAnsiTheme="minorHAnsi" w:cstheme="minorBidi"/>
          <w:b w:val="0"/>
          <w:color w:val="auto"/>
          <w:sz w:val="24"/>
          <w:szCs w:val="24"/>
          <w:lang w:val="en-US"/>
        </w:rPr>
        <w:t xml:space="preserve">Otherwise, at </w:t>
      </w:r>
      <w:r w:rsidR="00222D89" w:rsidRPr="00913965">
        <w:rPr>
          <w:rFonts w:asciiTheme="minorHAnsi" w:eastAsiaTheme="minorEastAsia" w:hAnsiTheme="minorHAnsi" w:cstheme="minorBidi"/>
          <w:b w:val="0"/>
          <w:color w:val="auto"/>
          <w:sz w:val="24"/>
          <w:szCs w:val="24"/>
          <w:lang w:val="en-US"/>
        </w:rPr>
        <w:t>this level, there is no set reading list</w:t>
      </w:r>
      <w:r w:rsidR="001B07C9" w:rsidRPr="00913965">
        <w:rPr>
          <w:rFonts w:asciiTheme="minorHAnsi" w:eastAsiaTheme="minorEastAsia" w:hAnsiTheme="minorHAnsi" w:cstheme="minorBidi"/>
          <w:b w:val="0"/>
          <w:color w:val="auto"/>
          <w:sz w:val="24"/>
          <w:szCs w:val="24"/>
          <w:lang w:val="en-US"/>
        </w:rPr>
        <w:t xml:space="preserve"> – but students are of course welcome to dip into the book which will be the recommended reading in 3rd and 4th year</w:t>
      </w:r>
      <w:r w:rsidR="008A2F87" w:rsidRPr="00913965">
        <w:rPr>
          <w:rFonts w:asciiTheme="minorHAnsi" w:eastAsiaTheme="minorEastAsia" w:hAnsiTheme="minorHAnsi" w:cstheme="minorBidi"/>
          <w:b w:val="0"/>
          <w:color w:val="auto"/>
          <w:sz w:val="24"/>
          <w:szCs w:val="24"/>
          <w:lang w:val="en-US"/>
        </w:rPr>
        <w:t xml:space="preserve"> and can be found in the medical library up at </w:t>
      </w:r>
      <w:proofErr w:type="spellStart"/>
      <w:proofErr w:type="gramStart"/>
      <w:r w:rsidR="008A2F87" w:rsidRPr="00913965">
        <w:rPr>
          <w:rFonts w:asciiTheme="minorHAnsi" w:eastAsiaTheme="minorEastAsia" w:hAnsiTheme="minorHAnsi" w:cstheme="minorBidi"/>
          <w:b w:val="0"/>
          <w:color w:val="auto"/>
          <w:sz w:val="24"/>
          <w:szCs w:val="24"/>
          <w:lang w:val="en-US"/>
        </w:rPr>
        <w:t>Foresterhill</w:t>
      </w:r>
      <w:proofErr w:type="spellEnd"/>
      <w:proofErr w:type="gramEnd"/>
      <w:r w:rsidR="00E548C8">
        <w:t xml:space="preserve"> </w:t>
      </w:r>
    </w:p>
    <w:p w14:paraId="2563A85E" w14:textId="32318C28" w:rsidR="00DE783F" w:rsidRPr="00D66FBB" w:rsidRDefault="00E60133" w:rsidP="00913965">
      <w:pPr>
        <w:pStyle w:val="Heading1"/>
        <w:jc w:val="both"/>
        <w:rPr>
          <w:color w:val="4F81BD" w:themeColor="accent1"/>
        </w:rPr>
      </w:pPr>
      <w:hyperlink r:id="rId21" w:history="1">
        <w:r w:rsidR="00E548C8" w:rsidRPr="00D66FBB">
          <w:rPr>
            <w:rStyle w:val="Hyperlink"/>
            <w:color w:val="4F81BD" w:themeColor="accent1"/>
          </w:rPr>
          <w:t>How to start a life science company: a comprehensive guide for first-time entrepreneurs - University of Aberdeen (exlibrisgroup.com)</w:t>
        </w:r>
      </w:hyperlink>
      <w:r w:rsidR="00D66FBB">
        <w:rPr>
          <w:color w:val="4F81BD" w:themeColor="accent1"/>
        </w:rPr>
        <w:t xml:space="preserve"> [click on link to access details]</w:t>
      </w:r>
    </w:p>
    <w:p w14:paraId="62F3CFB6" w14:textId="77777777" w:rsidR="00D66FBB" w:rsidRPr="00D66FBB" w:rsidRDefault="00D66FBB" w:rsidP="00D66FBB">
      <w:pPr>
        <w:rPr>
          <w:lang w:val="en-GB"/>
        </w:rPr>
      </w:pPr>
    </w:p>
    <w:p w14:paraId="67848A91" w14:textId="23F1C08E" w:rsidR="00E01778" w:rsidRPr="001B5EDF" w:rsidRDefault="008A2F87" w:rsidP="001B5EDF">
      <w:pPr>
        <w:jc w:val="center"/>
        <w:rPr>
          <w:lang w:val="en-GB"/>
        </w:rPr>
      </w:pPr>
      <w:r w:rsidRPr="008A2F87">
        <w:rPr>
          <w:noProof/>
        </w:rPr>
        <w:drawing>
          <wp:inline distT="0" distB="0" distL="0" distR="0" wp14:anchorId="477023C2" wp14:editId="3DC3A6F8">
            <wp:extent cx="842831" cy="1233577"/>
            <wp:effectExtent l="0" t="0" r="0" b="5080"/>
            <wp:docPr id="7" name="Picture 6">
              <a:extLst xmlns:a="http://schemas.openxmlformats.org/drawingml/2006/main">
                <a:ext uri="{FF2B5EF4-FFF2-40B4-BE49-F238E27FC236}">
                  <a16:creationId xmlns:a16="http://schemas.microsoft.com/office/drawing/2014/main" id="{BE050A3F-9665-4A0A-8CFC-3CEAF7BD3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E050A3F-9665-4A0A-8CFC-3CEAF7BD3665}"/>
                        </a:ext>
                      </a:extLst>
                    </pic:cNvPr>
                    <pic:cNvPicPr>
                      <a:picLocks noChangeAspect="1"/>
                    </pic:cNvPicPr>
                  </pic:nvPicPr>
                  <pic:blipFill rotWithShape="1">
                    <a:blip r:embed="rId22"/>
                    <a:srcRect l="34550" t="19999" r="37625" b="7600"/>
                    <a:stretch/>
                  </pic:blipFill>
                  <pic:spPr>
                    <a:xfrm>
                      <a:off x="0" y="0"/>
                      <a:ext cx="849737" cy="1243684"/>
                    </a:xfrm>
                    <a:prstGeom prst="rect">
                      <a:avLst/>
                    </a:prstGeom>
                  </pic:spPr>
                </pic:pic>
              </a:graphicData>
            </a:graphic>
          </wp:inline>
        </w:drawing>
      </w:r>
      <w:r w:rsidR="00E01778">
        <w:rPr>
          <w:color w:val="002060"/>
        </w:rPr>
        <w:br w:type="page"/>
      </w:r>
    </w:p>
    <w:p w14:paraId="61914129" w14:textId="77777777" w:rsidR="008C30AC" w:rsidRDefault="008C30AC" w:rsidP="00DE783F">
      <w:pPr>
        <w:pStyle w:val="NoSpacing"/>
        <w:rPr>
          <w:color w:val="002060"/>
        </w:rPr>
      </w:pPr>
    </w:p>
    <w:p w14:paraId="643F5742" w14:textId="0A184EBC" w:rsidR="00DE783F" w:rsidRPr="00DE783F" w:rsidRDefault="00DE783F" w:rsidP="00DE783F">
      <w:pPr>
        <w:pStyle w:val="NoSpacing"/>
        <w:rPr>
          <w:color w:val="002060"/>
        </w:rPr>
      </w:pPr>
      <w:r w:rsidRPr="00DE783F">
        <w:rPr>
          <w:color w:val="002060"/>
        </w:rPr>
        <w:t>Lecture Synopsis</w:t>
      </w:r>
      <w:bookmarkEnd w:id="31"/>
      <w:bookmarkEnd w:id="32"/>
      <w:bookmarkEnd w:id="33"/>
      <w:bookmarkEnd w:id="34"/>
      <w:r w:rsidR="00545E40">
        <w:rPr>
          <w:color w:val="002060"/>
        </w:rPr>
        <w:t xml:space="preserve"> – topics may be subject to change</w:t>
      </w:r>
      <w:r w:rsidR="00D02FCD">
        <w:rPr>
          <w:color w:val="002060"/>
        </w:rPr>
        <w:t xml:space="preserve"> in response to class </w:t>
      </w:r>
      <w:proofErr w:type="gramStart"/>
      <w:r w:rsidR="00D02FCD">
        <w:rPr>
          <w:color w:val="002060"/>
        </w:rPr>
        <w:t>interests</w:t>
      </w:r>
      <w:proofErr w:type="gramEnd"/>
    </w:p>
    <w:sdt>
      <w:sdtPr>
        <w:rPr>
          <w:rFonts w:ascii="Calibri" w:eastAsia="Calibri" w:hAnsi="Calibri" w:cs="Calibri"/>
        </w:rPr>
        <w:id w:val="-1863426806"/>
        <w:placeholder>
          <w:docPart w:val="05CEE003A1B044CEBA759AE30FEEDCDD"/>
        </w:placeholder>
      </w:sdtPr>
      <w:sdtEndPr/>
      <w:sdtContent>
        <w:p w14:paraId="3D0E1971" w14:textId="6161C016" w:rsidR="00DB3B03" w:rsidRDefault="00DB3B03" w:rsidP="00DB3B03">
          <w:pPr>
            <w:pStyle w:val="NormalWeb"/>
            <w:spacing w:before="120" w:beforeAutospacing="0" w:after="0" w:afterAutospacing="0"/>
            <w:jc w:val="both"/>
            <w:rPr>
              <w:rFonts w:ascii="Calibri" w:hAnsi="Calibri"/>
              <w:b/>
              <w:bCs/>
            </w:rPr>
          </w:pPr>
          <w:r w:rsidRPr="001C0A60">
            <w:rPr>
              <w:rFonts w:ascii="Calibri" w:hAnsi="Calibri"/>
              <w:b/>
              <w:bCs/>
              <w:color w:val="7F7F7F" w:themeColor="text1" w:themeTint="80"/>
            </w:rPr>
            <w:t>The Mysterious Case of the One-Eyed Sheep</w:t>
          </w:r>
          <w:r w:rsidR="007D5C2B">
            <w:rPr>
              <w:rFonts w:ascii="Calibri" w:hAnsi="Calibri"/>
              <w:b/>
              <w:bCs/>
              <w:color w:val="7F7F7F" w:themeColor="text1" w:themeTint="80"/>
            </w:rPr>
            <w:t xml:space="preserve"> (recording)</w:t>
          </w:r>
        </w:p>
        <w:p w14:paraId="60F2EAED" w14:textId="77777777" w:rsidR="00DB3B03" w:rsidRDefault="00DB3B03" w:rsidP="000019D3">
          <w:pPr>
            <w:pStyle w:val="NormalWeb"/>
            <w:spacing w:before="0" w:beforeAutospacing="0" w:after="0" w:afterAutospacing="0"/>
            <w:ind w:firstLine="720"/>
            <w:jc w:val="both"/>
            <w:rPr>
              <w:rFonts w:ascii="Calibri" w:hAnsi="Calibri"/>
              <w:b/>
              <w:bCs/>
            </w:rPr>
          </w:pPr>
          <w:r>
            <w:rPr>
              <w:rFonts w:ascii="Calibri" w:hAnsi="Calibri"/>
              <w:b/>
              <w:bCs/>
            </w:rPr>
            <w:t>Dr Iain Greig</w:t>
          </w:r>
        </w:p>
        <w:p w14:paraId="00D1A186" w14:textId="13664E9B" w:rsidR="007D5C2B" w:rsidRPr="00DB3B03" w:rsidRDefault="00DB3B03" w:rsidP="000019D3">
          <w:pPr>
            <w:pStyle w:val="NormalWeb"/>
            <w:numPr>
              <w:ilvl w:val="0"/>
              <w:numId w:val="3"/>
            </w:numPr>
            <w:spacing w:before="0" w:beforeAutospacing="0" w:after="0" w:afterAutospacing="0"/>
            <w:jc w:val="both"/>
            <w:rPr>
              <w:rFonts w:ascii="Calibri" w:hAnsi="Calibri"/>
            </w:rPr>
          </w:pPr>
          <w:r w:rsidRPr="00BF2687">
            <w:rPr>
              <w:rFonts w:ascii="Calibri" w:hAnsi="Calibri"/>
            </w:rPr>
            <w:t xml:space="preserve">One </w:t>
          </w:r>
          <w:r>
            <w:rPr>
              <w:rFonts w:ascii="Calibri" w:hAnsi="Calibri"/>
            </w:rPr>
            <w:t xml:space="preserve">absurd (but true) </w:t>
          </w:r>
          <w:r w:rsidRPr="00BF2687">
            <w:rPr>
              <w:rFonts w:ascii="Calibri" w:hAnsi="Calibri"/>
            </w:rPr>
            <w:t xml:space="preserve">story that covers </w:t>
          </w:r>
          <w:r>
            <w:rPr>
              <w:rFonts w:ascii="Calibri" w:hAnsi="Calibri"/>
            </w:rPr>
            <w:t xml:space="preserve">so many </w:t>
          </w:r>
          <w:proofErr w:type="gramStart"/>
          <w:r>
            <w:rPr>
              <w:rFonts w:ascii="Calibri" w:hAnsi="Calibri"/>
            </w:rPr>
            <w:t>issue</w:t>
          </w:r>
          <w:r w:rsidR="007D5C2B">
            <w:rPr>
              <w:rFonts w:ascii="Calibri" w:hAnsi="Calibri"/>
            </w:rPr>
            <w:t>s</w:t>
          </w:r>
          <w:proofErr w:type="gramEnd"/>
        </w:p>
        <w:p w14:paraId="0B4037E2" w14:textId="40945883" w:rsidR="00011305" w:rsidRDefault="00DE783F" w:rsidP="00966A61">
          <w:pPr>
            <w:pStyle w:val="NormalWeb"/>
            <w:spacing w:before="120" w:beforeAutospacing="0" w:after="0" w:afterAutospacing="0"/>
            <w:jc w:val="both"/>
            <w:rPr>
              <w:rFonts w:ascii="Calibri" w:hAnsi="Calibri"/>
            </w:rPr>
          </w:pPr>
          <w:r w:rsidRPr="008851DE">
            <w:rPr>
              <w:rFonts w:ascii="Calibri" w:hAnsi="Calibri"/>
              <w:b/>
              <w:bCs/>
              <w:color w:val="1F497D" w:themeColor="text2"/>
            </w:rPr>
            <w:t xml:space="preserve">Introduction to the course </w:t>
          </w:r>
          <w:r w:rsidR="00C765EE" w:rsidRPr="008851DE">
            <w:rPr>
              <w:rFonts w:ascii="Calibri" w:hAnsi="Calibri"/>
              <w:b/>
              <w:bCs/>
              <w:color w:val="1F497D" w:themeColor="text2"/>
            </w:rPr>
            <w:t>– what makes a winner</w:t>
          </w:r>
          <w:r w:rsidR="00011305" w:rsidRPr="008851DE">
            <w:rPr>
              <w:rFonts w:ascii="Calibri" w:hAnsi="Calibri"/>
              <w:b/>
              <w:bCs/>
              <w:color w:val="1F497D" w:themeColor="text2"/>
            </w:rPr>
            <w:t>?</w:t>
          </w:r>
          <w:r w:rsidRPr="008851DE">
            <w:rPr>
              <w:rFonts w:ascii="Calibri" w:hAnsi="Calibri"/>
              <w:color w:val="1F497D" w:themeColor="text2"/>
            </w:rPr>
            <w:t xml:space="preserve"> </w:t>
          </w:r>
        </w:p>
        <w:p w14:paraId="3E6C2743" w14:textId="77777777" w:rsidR="0019481A" w:rsidRDefault="00C765EE" w:rsidP="000019D3">
          <w:pPr>
            <w:pStyle w:val="NormalWeb"/>
            <w:spacing w:before="0" w:beforeAutospacing="0" w:after="0" w:afterAutospacing="0"/>
            <w:ind w:firstLine="720"/>
            <w:jc w:val="both"/>
            <w:rPr>
              <w:rFonts w:ascii="Calibri" w:hAnsi="Calibri"/>
              <w:b/>
              <w:bCs/>
            </w:rPr>
          </w:pPr>
          <w:r>
            <w:rPr>
              <w:rFonts w:ascii="Calibri" w:hAnsi="Calibri"/>
              <w:b/>
              <w:bCs/>
            </w:rPr>
            <w:t>Dr Iain Greig</w:t>
          </w:r>
        </w:p>
        <w:p w14:paraId="31496CB7" w14:textId="3DDD765D" w:rsidR="0019481A" w:rsidRPr="00E8335F" w:rsidRDefault="00DE783F" w:rsidP="0019481A">
          <w:pPr>
            <w:pStyle w:val="NormalWeb"/>
            <w:numPr>
              <w:ilvl w:val="0"/>
              <w:numId w:val="3"/>
            </w:numPr>
            <w:spacing w:before="0" w:beforeAutospacing="0" w:after="0" w:afterAutospacing="0"/>
            <w:jc w:val="both"/>
            <w:rPr>
              <w:rFonts w:ascii="Calibri" w:hAnsi="Calibri"/>
              <w:b/>
              <w:bCs/>
            </w:rPr>
          </w:pPr>
          <w:r w:rsidRPr="00072A63">
            <w:rPr>
              <w:rFonts w:ascii="Calibri" w:hAnsi="Calibri"/>
              <w:szCs w:val="22"/>
            </w:rPr>
            <w:t>Introduction to the course and explanation of the assessments</w:t>
          </w:r>
          <w:r w:rsidR="00A45B1A">
            <w:rPr>
              <w:rFonts w:ascii="Calibri" w:hAnsi="Calibri"/>
              <w:szCs w:val="22"/>
            </w:rPr>
            <w:t xml:space="preserve"> – and an idea of what it takes to succeed in these </w:t>
          </w:r>
          <w:r w:rsidR="003B6078">
            <w:rPr>
              <w:rFonts w:ascii="Calibri" w:hAnsi="Calibri"/>
              <w:szCs w:val="22"/>
            </w:rPr>
            <w:t xml:space="preserve">challenging </w:t>
          </w:r>
          <w:proofErr w:type="gramStart"/>
          <w:r w:rsidR="003B6078">
            <w:rPr>
              <w:rFonts w:ascii="Calibri" w:hAnsi="Calibri"/>
              <w:szCs w:val="22"/>
            </w:rPr>
            <w:t>times</w:t>
          </w:r>
          <w:proofErr w:type="gramEnd"/>
        </w:p>
        <w:p w14:paraId="41811068" w14:textId="2500D15E" w:rsidR="002E6C56" w:rsidRPr="0019481A" w:rsidRDefault="008C30AC" w:rsidP="00E8335F">
          <w:pPr>
            <w:pStyle w:val="NormalWeb"/>
            <w:spacing w:before="120" w:beforeAutospacing="0" w:after="0" w:afterAutospacing="0"/>
            <w:jc w:val="both"/>
            <w:rPr>
              <w:rFonts w:ascii="Calibri" w:hAnsi="Calibri"/>
              <w:b/>
              <w:bCs/>
            </w:rPr>
          </w:pPr>
          <w:r>
            <w:rPr>
              <w:rFonts w:ascii="Calibri" w:hAnsi="Calibri"/>
              <w:b/>
              <w:bCs/>
              <w:color w:val="1F497D" w:themeColor="text2"/>
            </w:rPr>
            <w:t xml:space="preserve">Everything you ever wanted to know about entrepreneurship but were afraid to </w:t>
          </w:r>
          <w:proofErr w:type="gramStart"/>
          <w:r>
            <w:rPr>
              <w:rFonts w:ascii="Calibri" w:hAnsi="Calibri"/>
              <w:b/>
              <w:bCs/>
              <w:color w:val="1F497D" w:themeColor="text2"/>
            </w:rPr>
            <w:t>ask</w:t>
          </w:r>
          <w:proofErr w:type="gramEnd"/>
        </w:p>
        <w:p w14:paraId="0F5F2E2A" w14:textId="35A45D7D" w:rsidR="002E6C56" w:rsidRDefault="00A82100" w:rsidP="000019D3">
          <w:pPr>
            <w:pStyle w:val="NormalWeb"/>
            <w:spacing w:before="0" w:beforeAutospacing="0" w:after="0" w:afterAutospacing="0"/>
            <w:ind w:firstLine="720"/>
            <w:jc w:val="both"/>
            <w:rPr>
              <w:rFonts w:ascii="Calibri" w:hAnsi="Calibri"/>
              <w:b/>
              <w:bCs/>
            </w:rPr>
          </w:pPr>
          <w:r>
            <w:rPr>
              <w:rFonts w:ascii="Calibri" w:hAnsi="Calibri"/>
              <w:b/>
              <w:bCs/>
            </w:rPr>
            <w:t>ABVentures</w:t>
          </w:r>
        </w:p>
        <w:p w14:paraId="1A37A0C9" w14:textId="0AC605A7" w:rsidR="00DF0A61" w:rsidRPr="00E8335F" w:rsidRDefault="00A82100" w:rsidP="00E8335F">
          <w:pPr>
            <w:pStyle w:val="NormalWeb"/>
            <w:numPr>
              <w:ilvl w:val="0"/>
              <w:numId w:val="3"/>
            </w:numPr>
            <w:spacing w:before="0" w:beforeAutospacing="0" w:after="0" w:afterAutospacing="0"/>
            <w:jc w:val="both"/>
            <w:rPr>
              <w:rFonts w:ascii="Calibri" w:hAnsi="Calibri"/>
              <w:szCs w:val="22"/>
            </w:rPr>
          </w:pPr>
          <w:r>
            <w:rPr>
              <w:rFonts w:ascii="Calibri" w:hAnsi="Calibri"/>
              <w:szCs w:val="22"/>
            </w:rPr>
            <w:t xml:space="preserve">We are delighted to </w:t>
          </w:r>
          <w:r w:rsidR="00D84E16">
            <w:rPr>
              <w:rFonts w:ascii="Calibri" w:hAnsi="Calibri"/>
              <w:szCs w:val="22"/>
            </w:rPr>
            <w:t>draw upon the expertise of</w:t>
          </w:r>
          <w:r>
            <w:rPr>
              <w:rFonts w:ascii="Calibri" w:hAnsi="Calibri"/>
              <w:szCs w:val="22"/>
            </w:rPr>
            <w:t xml:space="preserve"> </w:t>
          </w:r>
          <w:hyperlink r:id="rId23" w:history="1">
            <w:r w:rsidR="004C3822" w:rsidRPr="00883B45">
              <w:rPr>
                <w:rStyle w:val="Hyperlink"/>
                <w:rFonts w:ascii="Calibri" w:hAnsi="Calibri"/>
                <w:szCs w:val="22"/>
                <w:shd w:val="clear" w:color="auto" w:fill="auto"/>
              </w:rPr>
              <w:t>ABVentures</w:t>
            </w:r>
          </w:hyperlink>
          <w:r w:rsidR="00D84E16">
            <w:rPr>
              <w:rFonts w:ascii="Calibri" w:hAnsi="Calibri"/>
              <w:szCs w:val="22"/>
            </w:rPr>
            <w:t xml:space="preserve"> (</w:t>
          </w:r>
          <w:r w:rsidR="00D84E16" w:rsidRPr="006061BF">
            <w:rPr>
              <w:rFonts w:ascii="Calibri" w:hAnsi="Calibri"/>
              <w:szCs w:val="22"/>
            </w:rPr>
            <w:t>the University of Aberdeen’s dedicated service for students and recent graduates who are enterprising, entrepreneurial and innovative, or who are simply inquisitive and want to think about starting their own business or social enterprise</w:t>
          </w:r>
          <w:r w:rsidR="006061BF">
            <w:rPr>
              <w:rFonts w:ascii="Calibri" w:hAnsi="Calibri"/>
              <w:szCs w:val="22"/>
            </w:rPr>
            <w:t>)</w:t>
          </w:r>
          <w:r w:rsidR="004C3822">
            <w:rPr>
              <w:rFonts w:ascii="Calibri" w:hAnsi="Calibri"/>
              <w:szCs w:val="22"/>
            </w:rPr>
            <w:t xml:space="preserve"> who</w:t>
          </w:r>
          <w:r w:rsidR="006061BF">
            <w:rPr>
              <w:rFonts w:ascii="Calibri" w:hAnsi="Calibri"/>
              <w:szCs w:val="22"/>
            </w:rPr>
            <w:t xml:space="preserve"> will get you started with thinking about YOUR idea.</w:t>
          </w:r>
        </w:p>
        <w:p w14:paraId="15804B71" w14:textId="77777777" w:rsidR="00DF0A61" w:rsidRDefault="00DF0A61" w:rsidP="00E8335F">
          <w:pPr>
            <w:pStyle w:val="NormalWeb"/>
            <w:spacing w:before="120" w:beforeAutospacing="0" w:after="0" w:afterAutospacing="0"/>
            <w:jc w:val="both"/>
            <w:rPr>
              <w:rFonts w:ascii="Calibri" w:hAnsi="Calibri"/>
              <w:b/>
              <w:bCs/>
              <w:color w:val="1F497D" w:themeColor="text2"/>
            </w:rPr>
          </w:pPr>
          <w:r>
            <w:rPr>
              <w:rFonts w:ascii="Calibri" w:hAnsi="Calibri"/>
              <w:b/>
              <w:bCs/>
              <w:color w:val="1F497D" w:themeColor="text2"/>
            </w:rPr>
            <w:t xml:space="preserve">Ideas and what to do with </w:t>
          </w:r>
          <w:proofErr w:type="gramStart"/>
          <w:r>
            <w:rPr>
              <w:rFonts w:ascii="Calibri" w:hAnsi="Calibri"/>
              <w:b/>
              <w:bCs/>
              <w:color w:val="1F497D" w:themeColor="text2"/>
            </w:rPr>
            <w:t>them</w:t>
          </w:r>
          <w:proofErr w:type="gramEnd"/>
        </w:p>
        <w:p w14:paraId="75DAE725" w14:textId="77777777" w:rsidR="00DF0A61" w:rsidRDefault="00DF0A61" w:rsidP="000019D3">
          <w:pPr>
            <w:pStyle w:val="NormalWeb"/>
            <w:spacing w:before="0" w:beforeAutospacing="0" w:after="0" w:afterAutospacing="0"/>
            <w:ind w:firstLine="720"/>
            <w:jc w:val="both"/>
            <w:rPr>
              <w:rFonts w:ascii="Calibri" w:hAnsi="Calibri"/>
              <w:b/>
              <w:bCs/>
            </w:rPr>
          </w:pPr>
          <w:r>
            <w:rPr>
              <w:rFonts w:ascii="Calibri" w:hAnsi="Calibri"/>
              <w:b/>
              <w:bCs/>
            </w:rPr>
            <w:t>Dr Iain Greig</w:t>
          </w:r>
        </w:p>
        <w:p w14:paraId="24E20909" w14:textId="781C5162" w:rsidR="002E6C56" w:rsidRPr="00E8335F" w:rsidRDefault="00DF0A61" w:rsidP="0019481A">
          <w:pPr>
            <w:pStyle w:val="NormalWeb"/>
            <w:numPr>
              <w:ilvl w:val="0"/>
              <w:numId w:val="3"/>
            </w:numPr>
            <w:spacing w:before="0" w:beforeAutospacing="0" w:after="0" w:afterAutospacing="0"/>
            <w:jc w:val="both"/>
            <w:rPr>
              <w:rFonts w:ascii="Calibri" w:hAnsi="Calibri"/>
              <w:szCs w:val="22"/>
            </w:rPr>
          </w:pPr>
          <w:r w:rsidRPr="009114E0">
            <w:rPr>
              <w:rFonts w:ascii="Calibri" w:hAnsi="Calibri"/>
              <w:szCs w:val="22"/>
            </w:rPr>
            <w:t>A</w:t>
          </w:r>
          <w:r>
            <w:rPr>
              <w:rFonts w:ascii="Calibri" w:hAnsi="Calibri"/>
              <w:szCs w:val="22"/>
            </w:rPr>
            <w:t xml:space="preserve"> further</w:t>
          </w:r>
          <w:r w:rsidRPr="009114E0">
            <w:rPr>
              <w:rFonts w:ascii="Calibri" w:hAnsi="Calibri"/>
              <w:szCs w:val="22"/>
            </w:rPr>
            <w:t xml:space="preserve"> chance to look at some ideas and see if they can go anywhere…and, if so, where?</w:t>
          </w:r>
        </w:p>
        <w:p w14:paraId="585C3770" w14:textId="2675E57F" w:rsidR="00E8335F" w:rsidRPr="00E8335F" w:rsidRDefault="00E8335F" w:rsidP="00E8335F">
          <w:pPr>
            <w:pStyle w:val="NormalWeb"/>
            <w:spacing w:before="120" w:beforeAutospacing="0" w:after="0" w:afterAutospacing="0"/>
            <w:jc w:val="both"/>
            <w:rPr>
              <w:rFonts w:ascii="Calibri" w:hAnsi="Calibri"/>
              <w:b/>
              <w:bCs/>
              <w:color w:val="1F497D" w:themeColor="text2"/>
            </w:rPr>
          </w:pPr>
          <w:r w:rsidRPr="00E8335F">
            <w:rPr>
              <w:rFonts w:ascii="Calibri" w:hAnsi="Calibri"/>
              <w:b/>
              <w:bCs/>
              <w:color w:val="1F497D" w:themeColor="text2"/>
            </w:rPr>
            <w:t xml:space="preserve">The Conflict Between Making Money and Saving Lives </w:t>
          </w:r>
          <w:r>
            <w:rPr>
              <w:rFonts w:ascii="Calibri" w:hAnsi="Calibri"/>
              <w:b/>
              <w:bCs/>
              <w:color w:val="1F497D" w:themeColor="text2"/>
            </w:rPr>
            <w:t>(guidance for your essay)</w:t>
          </w:r>
        </w:p>
        <w:p w14:paraId="64C7979B" w14:textId="77777777" w:rsidR="00E8335F" w:rsidRPr="00BF2687" w:rsidRDefault="00E8335F" w:rsidP="000019D3">
          <w:pPr>
            <w:pStyle w:val="NormalWeb"/>
            <w:spacing w:before="0" w:beforeAutospacing="0" w:after="0" w:afterAutospacing="0"/>
            <w:ind w:firstLine="720"/>
            <w:jc w:val="both"/>
            <w:rPr>
              <w:rFonts w:ascii="Calibri" w:hAnsi="Calibri"/>
              <w:b/>
              <w:bCs/>
            </w:rPr>
          </w:pPr>
          <w:r w:rsidRPr="00BF2687">
            <w:rPr>
              <w:rFonts w:ascii="Calibri" w:hAnsi="Calibri"/>
              <w:b/>
              <w:bCs/>
            </w:rPr>
            <w:t>Dr Iain Greig</w:t>
          </w:r>
        </w:p>
        <w:p w14:paraId="4B0AE0F8" w14:textId="78FE1FFB" w:rsidR="00F55482" w:rsidRPr="00E8335F" w:rsidRDefault="00E8335F" w:rsidP="000019D3">
          <w:pPr>
            <w:pStyle w:val="NormalWeb"/>
            <w:numPr>
              <w:ilvl w:val="0"/>
              <w:numId w:val="3"/>
            </w:numPr>
            <w:spacing w:before="0" w:beforeAutospacing="0" w:after="0" w:afterAutospacing="0"/>
            <w:jc w:val="both"/>
            <w:rPr>
              <w:rFonts w:ascii="Calibri" w:hAnsi="Calibri"/>
            </w:rPr>
          </w:pPr>
          <w:r>
            <w:rPr>
              <w:rFonts w:ascii="Calibri" w:hAnsi="Calibri"/>
            </w:rPr>
            <w:t xml:space="preserve">Wonder drugs that only the rich can afford? What is this </w:t>
          </w:r>
          <w:proofErr w:type="spellStart"/>
          <w:r>
            <w:rPr>
              <w:rFonts w:ascii="Calibri" w:hAnsi="Calibri"/>
            </w:rPr>
            <w:t>dytospia</w:t>
          </w:r>
          <w:proofErr w:type="spellEnd"/>
          <w:r>
            <w:rPr>
              <w:rFonts w:ascii="Calibri" w:hAnsi="Calibri"/>
            </w:rPr>
            <w:t xml:space="preserve"> and how do we change it? The controversies that even Hollywood would think too far-fetched to make a movie out of.  How can an industry that is supposed to be saving lives behave in such a vile fashion?  Well, maybe it has no choice…maybe.  </w:t>
          </w:r>
        </w:p>
        <w:p w14:paraId="07720B8D" w14:textId="77777777" w:rsidR="00E8335F" w:rsidRPr="0019481A" w:rsidRDefault="00E8335F" w:rsidP="00E8335F">
          <w:pPr>
            <w:pStyle w:val="NormalWeb"/>
            <w:spacing w:before="120" w:beforeAutospacing="0" w:after="0" w:afterAutospacing="0"/>
            <w:jc w:val="both"/>
            <w:rPr>
              <w:rFonts w:ascii="Calibri" w:hAnsi="Calibri"/>
              <w:b/>
              <w:bCs/>
            </w:rPr>
          </w:pPr>
          <w:r w:rsidRPr="00FF0BBA">
            <w:rPr>
              <w:rFonts w:ascii="Calibri" w:hAnsi="Calibri"/>
              <w:b/>
              <w:bCs/>
              <w:color w:val="1F497D" w:themeColor="text2"/>
            </w:rPr>
            <w:t xml:space="preserve">Pitching and </w:t>
          </w:r>
          <w:proofErr w:type="gramStart"/>
          <w:r w:rsidRPr="00FF0BBA">
            <w:rPr>
              <w:rFonts w:ascii="Calibri" w:hAnsi="Calibri"/>
              <w:b/>
              <w:bCs/>
              <w:color w:val="1F497D" w:themeColor="text2"/>
            </w:rPr>
            <w:t>Presenting</w:t>
          </w:r>
          <w:proofErr w:type="gramEnd"/>
          <w:r w:rsidRPr="00FF0BBA">
            <w:rPr>
              <w:rFonts w:ascii="Calibri" w:hAnsi="Calibri"/>
              <w:b/>
              <w:bCs/>
              <w:color w:val="1F497D" w:themeColor="text2"/>
            </w:rPr>
            <w:t xml:space="preserve"> – joint with 2nd and 4th year</w:t>
          </w:r>
        </w:p>
        <w:p w14:paraId="3D31D1D4" w14:textId="77777777" w:rsidR="00E8335F" w:rsidRDefault="00E8335F" w:rsidP="000019D3">
          <w:pPr>
            <w:pStyle w:val="NormalWeb"/>
            <w:spacing w:before="0" w:beforeAutospacing="0" w:after="0" w:afterAutospacing="0"/>
            <w:ind w:firstLine="720"/>
            <w:jc w:val="both"/>
            <w:rPr>
              <w:rFonts w:ascii="Calibri" w:hAnsi="Calibri"/>
              <w:b/>
              <w:bCs/>
            </w:rPr>
          </w:pPr>
          <w:r>
            <w:rPr>
              <w:rFonts w:ascii="Calibri" w:hAnsi="Calibri"/>
              <w:b/>
              <w:bCs/>
            </w:rPr>
            <w:t>ABVentures</w:t>
          </w:r>
        </w:p>
        <w:p w14:paraId="3B4B7A6F" w14:textId="77777777" w:rsidR="00E8335F" w:rsidRDefault="00E8335F" w:rsidP="00E8335F">
          <w:pPr>
            <w:pStyle w:val="NormalWeb"/>
            <w:numPr>
              <w:ilvl w:val="0"/>
              <w:numId w:val="3"/>
            </w:numPr>
            <w:spacing w:before="0" w:beforeAutospacing="0" w:after="0" w:afterAutospacing="0"/>
            <w:jc w:val="both"/>
            <w:rPr>
              <w:rFonts w:ascii="Calibri" w:hAnsi="Calibri"/>
              <w:szCs w:val="22"/>
            </w:rPr>
          </w:pPr>
          <w:r>
            <w:rPr>
              <w:rFonts w:ascii="Calibri" w:hAnsi="Calibri"/>
              <w:szCs w:val="22"/>
            </w:rPr>
            <w:t xml:space="preserve">We are delighted to again draw upon the expertise of </w:t>
          </w:r>
          <w:hyperlink r:id="rId24" w:history="1">
            <w:r w:rsidRPr="00883B45">
              <w:rPr>
                <w:rStyle w:val="Hyperlink"/>
                <w:rFonts w:ascii="Calibri" w:eastAsiaTheme="minorEastAsia" w:hAnsi="Calibri"/>
                <w:szCs w:val="22"/>
              </w:rPr>
              <w:t>ABVentures</w:t>
            </w:r>
          </w:hyperlink>
          <w:r>
            <w:rPr>
              <w:rFonts w:ascii="Calibri" w:hAnsi="Calibri"/>
              <w:szCs w:val="22"/>
            </w:rPr>
            <w:t xml:space="preserve"> who will deliver what promises to be a fantastic and unmissable session that will support your elevator pitch assessment.  Come prepared to have fun but also to engage.</w:t>
          </w:r>
        </w:p>
        <w:p w14:paraId="61C68F62" w14:textId="3C1D10A3" w:rsidR="00B25BC9" w:rsidRDefault="0066789B" w:rsidP="00E8335F">
          <w:pPr>
            <w:pStyle w:val="NormalWeb"/>
            <w:spacing w:before="120" w:beforeAutospacing="0" w:after="0" w:afterAutospacing="0"/>
            <w:jc w:val="both"/>
            <w:rPr>
              <w:rFonts w:ascii="Calibri" w:hAnsi="Calibri"/>
              <w:b/>
              <w:bCs/>
              <w:color w:val="1F497D" w:themeColor="text2"/>
            </w:rPr>
          </w:pPr>
          <w:r>
            <w:rPr>
              <w:rFonts w:ascii="Calibri" w:hAnsi="Calibri"/>
              <w:b/>
              <w:bCs/>
              <w:color w:val="1F497D" w:themeColor="text2"/>
            </w:rPr>
            <w:t>Introduction to the Business of Making Medicines</w:t>
          </w:r>
        </w:p>
        <w:p w14:paraId="6B1298BD" w14:textId="1ABA3CD7" w:rsidR="008F6804" w:rsidRDefault="008F6804" w:rsidP="000019D3">
          <w:pPr>
            <w:pStyle w:val="NormalWeb"/>
            <w:spacing w:before="0" w:beforeAutospacing="0" w:after="0" w:afterAutospacing="0"/>
            <w:ind w:firstLine="720"/>
            <w:jc w:val="both"/>
            <w:rPr>
              <w:rFonts w:ascii="Calibri" w:hAnsi="Calibri"/>
              <w:b/>
              <w:bCs/>
            </w:rPr>
          </w:pPr>
          <w:r>
            <w:rPr>
              <w:rFonts w:ascii="Calibri" w:hAnsi="Calibri"/>
              <w:b/>
              <w:bCs/>
            </w:rPr>
            <w:t>Dr Iain Greig</w:t>
          </w:r>
        </w:p>
        <w:p w14:paraId="0E5CCB88" w14:textId="06F7A28F" w:rsidR="00F55482" w:rsidRPr="00E8335F" w:rsidRDefault="00002394" w:rsidP="0019481A">
          <w:pPr>
            <w:pStyle w:val="NormalWeb"/>
            <w:numPr>
              <w:ilvl w:val="0"/>
              <w:numId w:val="3"/>
            </w:numPr>
            <w:spacing w:before="0" w:beforeAutospacing="0" w:after="0" w:afterAutospacing="0"/>
            <w:jc w:val="both"/>
            <w:rPr>
              <w:rFonts w:ascii="Calibri" w:hAnsi="Calibri"/>
              <w:szCs w:val="22"/>
            </w:rPr>
          </w:pPr>
          <w:r>
            <w:rPr>
              <w:rFonts w:ascii="Calibri" w:hAnsi="Calibri"/>
              <w:szCs w:val="22"/>
            </w:rPr>
            <w:t xml:space="preserve">Patent cliffs, </w:t>
          </w:r>
          <w:r w:rsidR="005035A2">
            <w:rPr>
              <w:rFonts w:ascii="Calibri" w:hAnsi="Calibri"/>
              <w:szCs w:val="22"/>
            </w:rPr>
            <w:t xml:space="preserve">unstoppable tides of progress, </w:t>
          </w:r>
          <w:r w:rsidR="001C44C1">
            <w:rPr>
              <w:rFonts w:ascii="Calibri" w:hAnsi="Calibri"/>
              <w:szCs w:val="22"/>
            </w:rPr>
            <w:t xml:space="preserve">big bad sick pharma, </w:t>
          </w:r>
          <w:r w:rsidR="003D3D0C">
            <w:rPr>
              <w:rFonts w:ascii="Calibri" w:hAnsi="Calibri"/>
              <w:szCs w:val="22"/>
            </w:rPr>
            <w:t xml:space="preserve">academics making $700 million from </w:t>
          </w:r>
          <w:r w:rsidR="00BB6F2B">
            <w:rPr>
              <w:rFonts w:ascii="Calibri" w:hAnsi="Calibri"/>
              <w:szCs w:val="22"/>
            </w:rPr>
            <w:t>an</w:t>
          </w:r>
          <w:r w:rsidR="003D3D0C">
            <w:rPr>
              <w:rFonts w:ascii="Calibri" w:hAnsi="Calibri"/>
              <w:szCs w:val="22"/>
            </w:rPr>
            <w:t xml:space="preserve"> invention, </w:t>
          </w:r>
          <w:r w:rsidR="00BB6F2B">
            <w:rPr>
              <w:rFonts w:ascii="Calibri" w:hAnsi="Calibri"/>
              <w:szCs w:val="22"/>
            </w:rPr>
            <w:t xml:space="preserve">picking the </w:t>
          </w:r>
          <w:r w:rsidR="003D732C">
            <w:rPr>
              <w:rFonts w:ascii="Calibri" w:hAnsi="Calibri"/>
              <w:szCs w:val="22"/>
            </w:rPr>
            <w:t xml:space="preserve">low-hanging fruit, better than the Beatles, </w:t>
          </w:r>
          <w:r w:rsidR="00600FF8">
            <w:rPr>
              <w:rFonts w:ascii="Calibri" w:hAnsi="Calibri"/>
              <w:szCs w:val="22"/>
            </w:rPr>
            <w:t xml:space="preserve">fat cats, </w:t>
          </w:r>
          <w:r w:rsidR="00813773">
            <w:rPr>
              <w:rFonts w:ascii="Calibri" w:hAnsi="Calibri"/>
              <w:szCs w:val="22"/>
            </w:rPr>
            <w:t>drugging the Death Star</w:t>
          </w:r>
          <w:r w:rsidR="00B071DA">
            <w:rPr>
              <w:rFonts w:ascii="Calibri" w:hAnsi="Calibri"/>
              <w:szCs w:val="22"/>
            </w:rPr>
            <w:t xml:space="preserve">, </w:t>
          </w:r>
          <w:r w:rsidR="00AA7CF8">
            <w:rPr>
              <w:rFonts w:ascii="Calibri" w:hAnsi="Calibri"/>
              <w:szCs w:val="22"/>
            </w:rPr>
            <w:t xml:space="preserve">unsustainable </w:t>
          </w:r>
          <w:proofErr w:type="gramStart"/>
          <w:r w:rsidR="00AA7CF8">
            <w:rPr>
              <w:rFonts w:ascii="Calibri" w:hAnsi="Calibri"/>
              <w:szCs w:val="22"/>
            </w:rPr>
            <w:t>costs</w:t>
          </w:r>
          <w:proofErr w:type="gramEnd"/>
          <w:r w:rsidR="00AA7CF8">
            <w:rPr>
              <w:rFonts w:ascii="Calibri" w:hAnsi="Calibri"/>
              <w:szCs w:val="22"/>
            </w:rPr>
            <w:t xml:space="preserve"> and unacceptable risks…</w:t>
          </w:r>
          <w:r w:rsidR="00B071DA">
            <w:rPr>
              <w:rFonts w:ascii="Calibri" w:hAnsi="Calibri"/>
              <w:szCs w:val="22"/>
            </w:rPr>
            <w:t>and an industry that saved us from Covid in 10 months</w:t>
          </w:r>
          <w:r w:rsidR="00AA7CF8">
            <w:rPr>
              <w:rFonts w:ascii="Calibri" w:hAnsi="Calibri"/>
              <w:szCs w:val="22"/>
            </w:rPr>
            <w:t xml:space="preserve">. </w:t>
          </w:r>
          <w:r w:rsidR="003F2325">
            <w:rPr>
              <w:rFonts w:ascii="Calibri" w:hAnsi="Calibri"/>
              <w:szCs w:val="22"/>
            </w:rPr>
            <w:t>Something for everyone then.</w:t>
          </w:r>
        </w:p>
        <w:p w14:paraId="04014F29" w14:textId="77777777" w:rsidR="00DF0A61" w:rsidRPr="00DF0A61" w:rsidRDefault="00DF0A61" w:rsidP="00E8335F">
          <w:pPr>
            <w:pStyle w:val="NormalWeb"/>
            <w:spacing w:before="120" w:beforeAutospacing="0" w:after="0" w:afterAutospacing="0"/>
            <w:jc w:val="both"/>
            <w:rPr>
              <w:rFonts w:ascii="Calibri" w:hAnsi="Calibri"/>
              <w:b/>
              <w:bCs/>
              <w:color w:val="1F497D" w:themeColor="text2"/>
            </w:rPr>
          </w:pPr>
          <w:r w:rsidRPr="00DF0A61">
            <w:rPr>
              <w:rFonts w:ascii="Calibri" w:hAnsi="Calibri"/>
              <w:b/>
              <w:bCs/>
              <w:color w:val="1F497D" w:themeColor="text2"/>
            </w:rPr>
            <w:t xml:space="preserve">Intellectual Property strategies  </w:t>
          </w:r>
        </w:p>
        <w:p w14:paraId="41468AD9" w14:textId="27A98C16" w:rsidR="00DF0A61" w:rsidRPr="009E1E3A" w:rsidRDefault="00DF0A61" w:rsidP="000019D3">
          <w:pPr>
            <w:pStyle w:val="NormalWeb"/>
            <w:spacing w:before="0" w:beforeAutospacing="0" w:after="0" w:afterAutospacing="0"/>
            <w:ind w:firstLine="720"/>
            <w:jc w:val="both"/>
            <w:rPr>
              <w:rFonts w:ascii="Calibri" w:hAnsi="Calibri"/>
              <w:b/>
              <w:bCs/>
            </w:rPr>
          </w:pPr>
          <w:r>
            <w:rPr>
              <w:rFonts w:ascii="Calibri" w:hAnsi="Calibri"/>
              <w:b/>
              <w:bCs/>
            </w:rPr>
            <w:t>Dr Iain Greig</w:t>
          </w:r>
        </w:p>
        <w:p w14:paraId="5D2232BC" w14:textId="203D77B7" w:rsidR="00DF0A61" w:rsidRPr="00E8335F" w:rsidRDefault="00DF0A61" w:rsidP="000019D3">
          <w:pPr>
            <w:pStyle w:val="NormalWeb"/>
            <w:numPr>
              <w:ilvl w:val="0"/>
              <w:numId w:val="3"/>
            </w:numPr>
            <w:spacing w:before="0" w:beforeAutospacing="0" w:after="0" w:afterAutospacing="0"/>
            <w:jc w:val="both"/>
            <w:rPr>
              <w:rFonts w:ascii="Calibri" w:hAnsi="Calibri"/>
              <w:szCs w:val="22"/>
            </w:rPr>
          </w:pPr>
          <w:r w:rsidRPr="007F4814">
            <w:rPr>
              <w:rFonts w:ascii="Calibri" w:hAnsi="Calibri"/>
              <w:szCs w:val="22"/>
            </w:rPr>
            <w:t xml:space="preserve">From Taylor Swift to </w:t>
          </w:r>
          <w:r>
            <w:rPr>
              <w:rFonts w:ascii="Calibri" w:hAnsi="Calibri"/>
              <w:szCs w:val="22"/>
            </w:rPr>
            <w:t xml:space="preserve">spanking machines, </w:t>
          </w:r>
          <w:r w:rsidRPr="007F4814">
            <w:rPr>
              <w:rFonts w:ascii="Calibri" w:hAnsi="Calibri"/>
              <w:szCs w:val="22"/>
            </w:rPr>
            <w:t>devices for finding love</w:t>
          </w:r>
          <w:r>
            <w:rPr>
              <w:rFonts w:ascii="Calibri" w:hAnsi="Calibri"/>
              <w:szCs w:val="22"/>
            </w:rPr>
            <w:t xml:space="preserve"> and headrests for urinals</w:t>
          </w:r>
          <w:r w:rsidRPr="007F4814">
            <w:rPr>
              <w:rFonts w:ascii="Calibri" w:hAnsi="Calibri"/>
              <w:szCs w:val="22"/>
            </w:rPr>
            <w:t>,</w:t>
          </w:r>
          <w:r>
            <w:rPr>
              <w:rFonts w:ascii="Calibri" w:hAnsi="Calibri"/>
              <w:szCs w:val="22"/>
            </w:rPr>
            <w:t xml:space="preserve"> to the Marlboro Man, </w:t>
          </w:r>
          <w:proofErr w:type="gramStart"/>
          <w:r>
            <w:rPr>
              <w:rFonts w:ascii="Calibri" w:hAnsi="Calibri"/>
              <w:szCs w:val="22"/>
            </w:rPr>
            <w:t>Amazon</w:t>
          </w:r>
          <w:proofErr w:type="gramEnd"/>
          <w:r>
            <w:rPr>
              <w:rFonts w:ascii="Calibri" w:hAnsi="Calibri"/>
              <w:szCs w:val="22"/>
            </w:rPr>
            <w:t xml:space="preserve"> and Apple,</w:t>
          </w:r>
          <w:r w:rsidRPr="007F4814">
            <w:rPr>
              <w:rFonts w:ascii="Calibri" w:hAnsi="Calibri"/>
              <w:szCs w:val="22"/>
            </w:rPr>
            <w:t xml:space="preserve"> </w:t>
          </w:r>
          <w:r>
            <w:rPr>
              <w:rFonts w:ascii="Calibri" w:hAnsi="Calibri"/>
              <w:szCs w:val="22"/>
            </w:rPr>
            <w:t xml:space="preserve">and </w:t>
          </w:r>
          <w:r w:rsidRPr="007F4814">
            <w:rPr>
              <w:rFonts w:ascii="Calibri" w:hAnsi="Calibri"/>
              <w:szCs w:val="22"/>
            </w:rPr>
            <w:t>through to Velcro</w:t>
          </w:r>
          <w:r>
            <w:rPr>
              <w:rFonts w:ascii="Calibri" w:hAnsi="Calibri"/>
              <w:szCs w:val="22"/>
            </w:rPr>
            <w:t>, gene editing and even the smell of Play-Doh</w:t>
          </w:r>
          <w:r w:rsidRPr="007F4814">
            <w:rPr>
              <w:rFonts w:ascii="Calibri" w:hAnsi="Calibri"/>
              <w:szCs w:val="22"/>
            </w:rPr>
            <w:t xml:space="preserve">, intellectual property </w:t>
          </w:r>
          <w:r>
            <w:rPr>
              <w:rFonts w:ascii="Calibri" w:hAnsi="Calibri"/>
              <w:szCs w:val="22"/>
            </w:rPr>
            <w:t>is not only fascinating, but it is everywhere.</w:t>
          </w:r>
        </w:p>
        <w:p w14:paraId="5687D1B8" w14:textId="383D7CA8" w:rsidR="00943F71" w:rsidRPr="00943F71" w:rsidRDefault="00943F71" w:rsidP="00E8335F">
          <w:pPr>
            <w:pStyle w:val="NormalWeb"/>
            <w:spacing w:before="120" w:beforeAutospacing="0" w:after="0" w:afterAutospacing="0"/>
            <w:jc w:val="both"/>
            <w:rPr>
              <w:rFonts w:ascii="Calibri" w:hAnsi="Calibri"/>
              <w:b/>
              <w:bCs/>
              <w:color w:val="0070C0"/>
            </w:rPr>
          </w:pPr>
          <w:r w:rsidRPr="009C194D">
            <w:rPr>
              <w:rFonts w:ascii="Calibri" w:hAnsi="Calibri"/>
              <w:b/>
              <w:bCs/>
              <w:color w:val="1F497D" w:themeColor="text2"/>
            </w:rPr>
            <w:t>The Elevator Pitch</w:t>
          </w:r>
        </w:p>
        <w:p w14:paraId="33856DD7" w14:textId="77777777" w:rsidR="00943F71" w:rsidRDefault="00943F71" w:rsidP="000019D3">
          <w:pPr>
            <w:pStyle w:val="NormalWeb"/>
            <w:spacing w:before="0" w:beforeAutospacing="0" w:after="0" w:afterAutospacing="0"/>
            <w:ind w:firstLine="720"/>
            <w:jc w:val="both"/>
            <w:rPr>
              <w:rFonts w:ascii="Calibri" w:hAnsi="Calibri"/>
              <w:b/>
              <w:bCs/>
            </w:rPr>
          </w:pPr>
          <w:r>
            <w:rPr>
              <w:rFonts w:ascii="Calibri" w:hAnsi="Calibri"/>
              <w:b/>
              <w:bCs/>
            </w:rPr>
            <w:t>Dr Iain Greig</w:t>
          </w:r>
        </w:p>
        <w:p w14:paraId="631F442F" w14:textId="76147FC6" w:rsidR="00943F71" w:rsidRPr="00E8335F" w:rsidRDefault="004E4F12" w:rsidP="00943F71">
          <w:pPr>
            <w:pStyle w:val="NormalWeb"/>
            <w:numPr>
              <w:ilvl w:val="0"/>
              <w:numId w:val="3"/>
            </w:numPr>
            <w:spacing w:before="0" w:beforeAutospacing="0" w:after="0" w:afterAutospacing="0"/>
            <w:jc w:val="both"/>
            <w:rPr>
              <w:rFonts w:ascii="Calibri" w:hAnsi="Calibri"/>
            </w:rPr>
          </w:pPr>
          <w:r>
            <w:rPr>
              <w:rFonts w:ascii="Calibri" w:hAnsi="Calibri"/>
            </w:rPr>
            <w:t xml:space="preserve">Guidance on how to do an elevator </w:t>
          </w:r>
          <w:proofErr w:type="gramStart"/>
          <w:r>
            <w:rPr>
              <w:rFonts w:ascii="Calibri" w:hAnsi="Calibri"/>
            </w:rPr>
            <w:t>pitch</w:t>
          </w:r>
          <w:proofErr w:type="gramEnd"/>
        </w:p>
        <w:p w14:paraId="39C082B8" w14:textId="77777777" w:rsidR="00EE209A" w:rsidRDefault="00EE209A" w:rsidP="0019481A">
          <w:pPr>
            <w:pStyle w:val="NormalWeb"/>
            <w:spacing w:before="0" w:beforeAutospacing="0" w:after="0" w:afterAutospacing="0"/>
            <w:jc w:val="both"/>
            <w:rPr>
              <w:rFonts w:ascii="Calibri" w:hAnsi="Calibri"/>
              <w:b/>
              <w:szCs w:val="22"/>
            </w:rPr>
          </w:pPr>
        </w:p>
        <w:p w14:paraId="26B78A87" w14:textId="77777777" w:rsidR="009114E0" w:rsidRDefault="009114E0" w:rsidP="0019481A">
          <w:pPr>
            <w:pStyle w:val="NormalWeb"/>
            <w:spacing w:before="0" w:beforeAutospacing="0" w:after="0" w:afterAutospacing="0"/>
            <w:jc w:val="both"/>
            <w:rPr>
              <w:rFonts w:ascii="Calibri" w:hAnsi="Calibri"/>
              <w:b/>
              <w:bCs/>
            </w:rPr>
          </w:pPr>
        </w:p>
        <w:p w14:paraId="53019A10" w14:textId="32CC7024" w:rsidR="00DE783F" w:rsidRPr="00514B32" w:rsidRDefault="00E60133" w:rsidP="0019481A">
          <w:pPr>
            <w:pStyle w:val="NormalWeb"/>
            <w:spacing w:before="0" w:beforeAutospacing="0" w:after="0" w:afterAutospacing="0"/>
            <w:jc w:val="both"/>
            <w:rPr>
              <w:rFonts w:asciiTheme="minorHAnsi" w:hAnsiTheme="minorHAnsi"/>
            </w:rPr>
          </w:pPr>
        </w:p>
      </w:sdtContent>
    </w:sdt>
    <w:p w14:paraId="5A3262E7" w14:textId="77777777" w:rsidR="00DE783F" w:rsidRDefault="00DE783F" w:rsidP="0019481A">
      <w:pPr>
        <w:pStyle w:val="Heading1"/>
        <w:spacing w:before="0"/>
      </w:pPr>
      <w:bookmarkStart w:id="35" w:name="_Toc394920391"/>
      <w:bookmarkStart w:id="36" w:name="_Toc394928791"/>
      <w:bookmarkStart w:id="37" w:name="_Toc395527704"/>
      <w:bookmarkStart w:id="38" w:name="_Toc395527724"/>
    </w:p>
    <w:p w14:paraId="7F8033BF" w14:textId="5204EF46" w:rsidR="00DE783F" w:rsidRPr="00DE783F" w:rsidRDefault="008C30AC" w:rsidP="00E8335F">
      <w:pPr>
        <w:spacing w:after="160" w:line="259" w:lineRule="auto"/>
        <w:rPr>
          <w:color w:val="002060"/>
        </w:rPr>
      </w:pPr>
      <w:r>
        <w:rPr>
          <w:color w:val="002060"/>
        </w:rPr>
        <w:br w:type="page"/>
      </w:r>
      <w:r w:rsidR="00DE783F" w:rsidRPr="00DE783F">
        <w:rPr>
          <w:color w:val="002060"/>
        </w:rPr>
        <w:lastRenderedPageBreak/>
        <w:t>Practical/Lab/Tutorial Work</w:t>
      </w:r>
      <w:bookmarkEnd w:id="35"/>
      <w:bookmarkEnd w:id="36"/>
      <w:bookmarkEnd w:id="37"/>
      <w:bookmarkEnd w:id="38"/>
    </w:p>
    <w:sdt>
      <w:sdtPr>
        <w:rPr>
          <w:rFonts w:ascii="Calibri" w:eastAsia="Calibri" w:hAnsi="Calibri" w:cs="Calibri"/>
        </w:rPr>
        <w:id w:val="1184249353"/>
        <w:placeholder>
          <w:docPart w:val="826C9F7598A1493E946E61875DBB908F"/>
        </w:placeholder>
      </w:sdtPr>
      <w:sdtEndPr/>
      <w:sdtContent>
        <w:p w14:paraId="744E21B7" w14:textId="77777777" w:rsidR="00DE783F" w:rsidRPr="00F4285B" w:rsidRDefault="00DE783F" w:rsidP="00DE783F">
          <w:pPr>
            <w:pStyle w:val="NormalWeb"/>
            <w:spacing w:before="0" w:beforeAutospacing="0" w:after="0" w:afterAutospacing="0"/>
            <w:jc w:val="both"/>
            <w:rPr>
              <w:rFonts w:ascii="Calibri" w:hAnsi="Calibri"/>
              <w:szCs w:val="22"/>
            </w:rPr>
          </w:pPr>
          <w:r>
            <w:rPr>
              <w:rFonts w:ascii="Calibri" w:hAnsi="Calibri"/>
              <w:szCs w:val="22"/>
            </w:rPr>
            <w:t>There is no practical work for this course.</w:t>
          </w:r>
        </w:p>
      </w:sdtContent>
    </w:sdt>
    <w:p w14:paraId="7B9CB224" w14:textId="77777777" w:rsidR="00DE783F" w:rsidRDefault="00DE783F" w:rsidP="00DE783F"/>
    <w:p w14:paraId="2C70E590" w14:textId="3CD1FC0A" w:rsidR="00407F3A" w:rsidRPr="000019D3" w:rsidRDefault="00407F3A" w:rsidP="000019D3">
      <w:pPr>
        <w:rPr>
          <w:color w:val="002060"/>
          <w:szCs w:val="28"/>
        </w:rPr>
      </w:pPr>
      <w:bookmarkStart w:id="39" w:name="_Hlk95748422"/>
      <w:bookmarkStart w:id="40" w:name="_Hlk97816221"/>
      <w:r>
        <w:rPr>
          <w:color w:val="002060"/>
          <w:szCs w:val="28"/>
        </w:rPr>
        <w:t>University Policies</w:t>
      </w:r>
    </w:p>
    <w:p w14:paraId="0223A29A" w14:textId="77777777" w:rsidR="00407F3A" w:rsidRDefault="00407F3A" w:rsidP="00407F3A">
      <w:pPr>
        <w:jc w:val="both"/>
        <w:rPr>
          <w:rFonts w:cstheme="minorHAnsi"/>
          <w:b w:val="0"/>
          <w:bCs/>
          <w:color w:val="000000"/>
          <w:sz w:val="24"/>
          <w:szCs w:val="24"/>
        </w:rPr>
      </w:pPr>
      <w:r>
        <w:rPr>
          <w:rFonts w:cstheme="minorHAnsi"/>
          <w:b w:val="0"/>
          <w:bCs/>
          <w:color w:val="000000"/>
          <w:sz w:val="24"/>
          <w:szCs w:val="24"/>
        </w:rPr>
        <w:t xml:space="preserve">Students are asked to make themselves familiar with the information on key education policies, available </w:t>
      </w:r>
      <w:hyperlink r:id="rId25" w:history="1">
        <w:r>
          <w:rPr>
            <w:rStyle w:val="Hyperlink"/>
            <w:rFonts w:cstheme="minorHAnsi"/>
            <w:sz w:val="24"/>
            <w:szCs w:val="24"/>
          </w:rPr>
          <w:t>here</w:t>
        </w:r>
      </w:hyperlink>
      <w:r>
        <w:rPr>
          <w:rFonts w:cstheme="minorHAnsi"/>
          <w:b w:val="0"/>
          <w:bCs/>
          <w:color w:val="000000"/>
          <w:sz w:val="24"/>
          <w:szCs w:val="24"/>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14:paraId="2C21A6E4" w14:textId="77777777" w:rsidR="00407F3A" w:rsidRDefault="00407F3A" w:rsidP="00407F3A">
      <w:pPr>
        <w:jc w:val="both"/>
        <w:rPr>
          <w:rFonts w:cstheme="minorHAnsi"/>
          <w:b w:val="0"/>
          <w:bCs/>
          <w:color w:val="000000"/>
          <w:sz w:val="24"/>
          <w:szCs w:val="24"/>
        </w:rPr>
      </w:pPr>
      <w:r>
        <w:rPr>
          <w:rFonts w:cstheme="minorHAnsi"/>
          <w:b w:val="0"/>
          <w:bCs/>
          <w:color w:val="000000"/>
          <w:sz w:val="24"/>
          <w:szCs w:val="24"/>
        </w:rPr>
        <w:t xml:space="preserve">These University wide education policies should be read in conjunction with this </w:t>
      </w:r>
      <w:proofErr w:type="spellStart"/>
      <w:r>
        <w:rPr>
          <w:rFonts w:cstheme="minorHAnsi"/>
          <w:b w:val="0"/>
          <w:bCs/>
          <w:color w:val="000000"/>
          <w:sz w:val="24"/>
          <w:szCs w:val="24"/>
        </w:rPr>
        <w:t>programme</w:t>
      </w:r>
      <w:proofErr w:type="spellEnd"/>
      <w:r>
        <w:rPr>
          <w:rFonts w:cstheme="minorHAnsi"/>
          <w:b w:val="0"/>
          <w:bCs/>
          <w:color w:val="000000"/>
          <w:sz w:val="24"/>
          <w:szCs w:val="24"/>
        </w:rPr>
        <w:t xml:space="preserve"> and/or course handbook, in which School specific policies are detailed. These policies are effective immediately, for the 2022/23 academic year. Further information can be found on the </w:t>
      </w:r>
      <w:hyperlink r:id="rId26" w:history="1">
        <w:r>
          <w:rPr>
            <w:rStyle w:val="Hyperlink"/>
            <w:rFonts w:cstheme="minorHAnsi"/>
            <w:sz w:val="24"/>
            <w:szCs w:val="24"/>
          </w:rPr>
          <w:t xml:space="preserve">University’s </w:t>
        </w:r>
        <w:proofErr w:type="spellStart"/>
        <w:r>
          <w:rPr>
            <w:rStyle w:val="Hyperlink"/>
            <w:rFonts w:cstheme="minorHAnsi"/>
            <w:sz w:val="24"/>
            <w:szCs w:val="24"/>
          </w:rPr>
          <w:t>Infohub</w:t>
        </w:r>
        <w:proofErr w:type="spellEnd"/>
        <w:r>
          <w:rPr>
            <w:rStyle w:val="Hyperlink"/>
            <w:rFonts w:cstheme="minorHAnsi"/>
            <w:sz w:val="24"/>
            <w:szCs w:val="24"/>
          </w:rPr>
          <w:t xml:space="preserve"> webpage</w:t>
        </w:r>
      </w:hyperlink>
      <w:r>
        <w:rPr>
          <w:rFonts w:cstheme="minorHAnsi"/>
          <w:b w:val="0"/>
          <w:bCs/>
          <w:color w:val="000000"/>
          <w:sz w:val="24"/>
          <w:szCs w:val="24"/>
        </w:rPr>
        <w:t xml:space="preserve"> or by visiting the </w:t>
      </w:r>
      <w:proofErr w:type="spellStart"/>
      <w:r>
        <w:rPr>
          <w:rFonts w:cstheme="minorHAnsi"/>
          <w:b w:val="0"/>
          <w:bCs/>
          <w:color w:val="000000"/>
          <w:sz w:val="24"/>
          <w:szCs w:val="24"/>
        </w:rPr>
        <w:t>Infohub</w:t>
      </w:r>
      <w:proofErr w:type="spellEnd"/>
      <w:r>
        <w:rPr>
          <w:rFonts w:cstheme="minorHAnsi"/>
          <w:b w:val="0"/>
          <w:bCs/>
          <w:color w:val="000000"/>
          <w:sz w:val="24"/>
          <w:szCs w:val="24"/>
        </w:rPr>
        <w:t>.</w:t>
      </w:r>
    </w:p>
    <w:p w14:paraId="220C5478" w14:textId="77777777" w:rsidR="00407F3A" w:rsidRDefault="00407F3A" w:rsidP="00407F3A">
      <w:pPr>
        <w:jc w:val="both"/>
        <w:rPr>
          <w:b w:val="0"/>
          <w:bCs/>
          <w:color w:val="000000"/>
          <w:sz w:val="24"/>
          <w:szCs w:val="24"/>
        </w:rPr>
      </w:pPr>
    </w:p>
    <w:p w14:paraId="4E114FB1" w14:textId="77777777" w:rsidR="00407F3A" w:rsidRDefault="00407F3A" w:rsidP="00407F3A">
      <w:pPr>
        <w:jc w:val="both"/>
        <w:rPr>
          <w:b w:val="0"/>
          <w:bCs/>
          <w:sz w:val="24"/>
          <w:szCs w:val="24"/>
        </w:rPr>
      </w:pPr>
      <w:r>
        <w:rPr>
          <w:b w:val="0"/>
          <w:bCs/>
          <w:color w:val="000000"/>
          <w:sz w:val="24"/>
          <w:szCs w:val="24"/>
        </w:rPr>
        <w:t>The information included in the institutional area for 2022-23 includes the following:</w:t>
      </w:r>
    </w:p>
    <w:p w14:paraId="092B19D0" w14:textId="77777777" w:rsidR="00407F3A" w:rsidRDefault="00407F3A" w:rsidP="00407F3A">
      <w:pPr>
        <w:pStyle w:val="ListParagraph"/>
        <w:widowControl w:val="0"/>
        <w:numPr>
          <w:ilvl w:val="0"/>
          <w:numId w:val="11"/>
        </w:numPr>
        <w:autoSpaceDE w:val="0"/>
        <w:autoSpaceDN w:val="0"/>
        <w:adjustRightInd w:val="0"/>
        <w:spacing w:after="0"/>
        <w:jc w:val="both"/>
        <w:rPr>
          <w:b w:val="0"/>
          <w:bCs/>
          <w:sz w:val="24"/>
          <w:szCs w:val="24"/>
        </w:rPr>
      </w:pPr>
      <w:r>
        <w:rPr>
          <w:b w:val="0"/>
          <w:bCs/>
          <w:color w:val="000000"/>
          <w:sz w:val="24"/>
          <w:szCs w:val="24"/>
        </w:rPr>
        <w:t>Assessment</w:t>
      </w:r>
    </w:p>
    <w:p w14:paraId="5589F23D" w14:textId="77777777" w:rsidR="00407F3A" w:rsidRDefault="00407F3A" w:rsidP="00407F3A">
      <w:pPr>
        <w:pStyle w:val="ListParagraph"/>
        <w:widowControl w:val="0"/>
        <w:numPr>
          <w:ilvl w:val="0"/>
          <w:numId w:val="11"/>
        </w:numPr>
        <w:autoSpaceDE w:val="0"/>
        <w:autoSpaceDN w:val="0"/>
        <w:adjustRightInd w:val="0"/>
        <w:spacing w:after="0"/>
        <w:jc w:val="both"/>
        <w:rPr>
          <w:b w:val="0"/>
          <w:bCs/>
          <w:color w:val="000000"/>
          <w:sz w:val="24"/>
          <w:szCs w:val="24"/>
        </w:rPr>
      </w:pPr>
      <w:r>
        <w:rPr>
          <w:b w:val="0"/>
          <w:bCs/>
          <w:color w:val="000000"/>
          <w:sz w:val="24"/>
          <w:szCs w:val="24"/>
        </w:rPr>
        <w:t>Feedback</w:t>
      </w:r>
    </w:p>
    <w:p w14:paraId="281EF869" w14:textId="77777777" w:rsidR="00407F3A" w:rsidRDefault="00407F3A" w:rsidP="00407F3A">
      <w:pPr>
        <w:pStyle w:val="ListParagraph"/>
        <w:widowControl w:val="0"/>
        <w:numPr>
          <w:ilvl w:val="0"/>
          <w:numId w:val="11"/>
        </w:numPr>
        <w:autoSpaceDE w:val="0"/>
        <w:autoSpaceDN w:val="0"/>
        <w:adjustRightInd w:val="0"/>
        <w:spacing w:after="0"/>
        <w:jc w:val="both"/>
        <w:rPr>
          <w:b w:val="0"/>
          <w:bCs/>
          <w:color w:val="000000"/>
          <w:sz w:val="24"/>
          <w:szCs w:val="24"/>
        </w:rPr>
      </w:pPr>
      <w:r>
        <w:rPr>
          <w:b w:val="0"/>
          <w:bCs/>
          <w:color w:val="000000"/>
          <w:sz w:val="24"/>
          <w:szCs w:val="24"/>
        </w:rPr>
        <w:t>Academic Integrity</w:t>
      </w:r>
    </w:p>
    <w:p w14:paraId="472C9D59" w14:textId="77777777" w:rsidR="00407F3A" w:rsidRDefault="00407F3A" w:rsidP="00407F3A">
      <w:pPr>
        <w:pStyle w:val="ListParagraph"/>
        <w:widowControl w:val="0"/>
        <w:numPr>
          <w:ilvl w:val="0"/>
          <w:numId w:val="11"/>
        </w:numPr>
        <w:autoSpaceDE w:val="0"/>
        <w:autoSpaceDN w:val="0"/>
        <w:adjustRightInd w:val="0"/>
        <w:spacing w:after="0"/>
        <w:jc w:val="both"/>
        <w:rPr>
          <w:b w:val="0"/>
          <w:bCs/>
          <w:color w:val="000000"/>
          <w:sz w:val="24"/>
          <w:szCs w:val="24"/>
        </w:rPr>
      </w:pPr>
      <w:r>
        <w:rPr>
          <w:b w:val="0"/>
          <w:bCs/>
          <w:color w:val="000000"/>
          <w:sz w:val="24"/>
          <w:szCs w:val="24"/>
        </w:rPr>
        <w:t>Absence</w:t>
      </w:r>
    </w:p>
    <w:p w14:paraId="159D4AEF" w14:textId="77777777" w:rsidR="00407F3A" w:rsidRDefault="00407F3A" w:rsidP="00407F3A">
      <w:pPr>
        <w:pStyle w:val="ListParagraph"/>
        <w:widowControl w:val="0"/>
        <w:numPr>
          <w:ilvl w:val="0"/>
          <w:numId w:val="11"/>
        </w:numPr>
        <w:autoSpaceDE w:val="0"/>
        <w:autoSpaceDN w:val="0"/>
        <w:adjustRightInd w:val="0"/>
        <w:spacing w:after="0"/>
        <w:jc w:val="both"/>
        <w:rPr>
          <w:b w:val="0"/>
          <w:bCs/>
          <w:color w:val="000000"/>
          <w:sz w:val="24"/>
          <w:szCs w:val="24"/>
        </w:rPr>
      </w:pPr>
      <w:r>
        <w:rPr>
          <w:b w:val="0"/>
          <w:bCs/>
          <w:color w:val="000000"/>
          <w:sz w:val="24"/>
          <w:szCs w:val="24"/>
        </w:rPr>
        <w:t>Student Monitoring/ Class Certificates</w:t>
      </w:r>
    </w:p>
    <w:p w14:paraId="4E506001" w14:textId="77777777" w:rsidR="00407F3A" w:rsidRDefault="00407F3A" w:rsidP="00407F3A">
      <w:pPr>
        <w:pStyle w:val="ListParagraph"/>
        <w:widowControl w:val="0"/>
        <w:numPr>
          <w:ilvl w:val="0"/>
          <w:numId w:val="11"/>
        </w:numPr>
        <w:autoSpaceDE w:val="0"/>
        <w:autoSpaceDN w:val="0"/>
        <w:adjustRightInd w:val="0"/>
        <w:spacing w:after="0" w:line="276" w:lineRule="auto"/>
        <w:jc w:val="both"/>
        <w:rPr>
          <w:b w:val="0"/>
          <w:bCs/>
          <w:sz w:val="24"/>
          <w:szCs w:val="24"/>
        </w:rPr>
      </w:pPr>
      <w:r>
        <w:rPr>
          <w:b w:val="0"/>
          <w:bCs/>
          <w:color w:val="000000"/>
          <w:sz w:val="24"/>
          <w:szCs w:val="24"/>
        </w:rPr>
        <w:t>Late Submission of Work</w:t>
      </w:r>
    </w:p>
    <w:p w14:paraId="7C7FF481" w14:textId="77777777" w:rsidR="00407F3A" w:rsidRDefault="00407F3A" w:rsidP="00407F3A">
      <w:pPr>
        <w:pStyle w:val="ListParagraph"/>
        <w:widowControl w:val="0"/>
        <w:numPr>
          <w:ilvl w:val="0"/>
          <w:numId w:val="11"/>
        </w:numPr>
        <w:autoSpaceDE w:val="0"/>
        <w:autoSpaceDN w:val="0"/>
        <w:adjustRightInd w:val="0"/>
        <w:spacing w:after="0"/>
        <w:jc w:val="both"/>
        <w:rPr>
          <w:b w:val="0"/>
          <w:bCs/>
          <w:color w:val="000000"/>
          <w:sz w:val="24"/>
          <w:szCs w:val="24"/>
        </w:rPr>
      </w:pPr>
      <w:r>
        <w:rPr>
          <w:b w:val="0"/>
          <w:bCs/>
          <w:color w:val="000000"/>
          <w:sz w:val="24"/>
          <w:szCs w:val="24"/>
        </w:rPr>
        <w:t>Student Discipline</w:t>
      </w:r>
    </w:p>
    <w:p w14:paraId="53D3F984" w14:textId="77777777" w:rsidR="00407F3A" w:rsidRDefault="00407F3A" w:rsidP="00407F3A">
      <w:pPr>
        <w:pStyle w:val="ListParagraph"/>
        <w:widowControl w:val="0"/>
        <w:numPr>
          <w:ilvl w:val="0"/>
          <w:numId w:val="11"/>
        </w:numPr>
        <w:autoSpaceDE w:val="0"/>
        <w:autoSpaceDN w:val="0"/>
        <w:adjustRightInd w:val="0"/>
        <w:spacing w:after="0"/>
        <w:jc w:val="both"/>
        <w:rPr>
          <w:b w:val="0"/>
          <w:bCs/>
          <w:sz w:val="24"/>
          <w:szCs w:val="24"/>
        </w:rPr>
      </w:pPr>
      <w:r>
        <w:rPr>
          <w:b w:val="0"/>
          <w:bCs/>
          <w:color w:val="000000"/>
          <w:sz w:val="24"/>
          <w:szCs w:val="24"/>
        </w:rPr>
        <w:t>The co-curriculum</w:t>
      </w:r>
    </w:p>
    <w:p w14:paraId="06181227" w14:textId="77777777" w:rsidR="00407F3A" w:rsidRDefault="00407F3A" w:rsidP="00407F3A">
      <w:pPr>
        <w:pStyle w:val="ListParagraph"/>
        <w:widowControl w:val="0"/>
        <w:numPr>
          <w:ilvl w:val="0"/>
          <w:numId w:val="11"/>
        </w:numPr>
        <w:tabs>
          <w:tab w:val="left" w:pos="2610"/>
        </w:tabs>
        <w:kinsoku w:val="0"/>
        <w:overflowPunct w:val="0"/>
        <w:autoSpaceDE w:val="0"/>
        <w:autoSpaceDN w:val="0"/>
        <w:adjustRightInd w:val="0"/>
        <w:spacing w:before="46" w:after="0" w:line="276" w:lineRule="auto"/>
        <w:jc w:val="both"/>
        <w:rPr>
          <w:b w:val="0"/>
          <w:bCs/>
          <w:color w:val="000000"/>
          <w:sz w:val="24"/>
          <w:szCs w:val="24"/>
        </w:rPr>
      </w:pPr>
      <w:r>
        <w:rPr>
          <w:b w:val="0"/>
          <w:bCs/>
          <w:color w:val="000000"/>
          <w:sz w:val="24"/>
          <w:szCs w:val="24"/>
        </w:rPr>
        <w:t>Student Learning Service (SLS)</w:t>
      </w:r>
    </w:p>
    <w:p w14:paraId="647D036F" w14:textId="77777777" w:rsidR="00407F3A" w:rsidRDefault="00407F3A" w:rsidP="00407F3A">
      <w:pPr>
        <w:pStyle w:val="ListParagraph"/>
        <w:widowControl w:val="0"/>
        <w:numPr>
          <w:ilvl w:val="0"/>
          <w:numId w:val="11"/>
        </w:numPr>
        <w:autoSpaceDE w:val="0"/>
        <w:autoSpaceDN w:val="0"/>
        <w:adjustRightInd w:val="0"/>
        <w:spacing w:after="0" w:line="276" w:lineRule="auto"/>
        <w:jc w:val="both"/>
        <w:rPr>
          <w:b w:val="0"/>
          <w:bCs/>
          <w:color w:val="000000"/>
          <w:sz w:val="24"/>
          <w:szCs w:val="24"/>
        </w:rPr>
      </w:pPr>
      <w:r>
        <w:rPr>
          <w:b w:val="0"/>
          <w:bCs/>
          <w:color w:val="000000"/>
          <w:sz w:val="24"/>
          <w:szCs w:val="24"/>
        </w:rPr>
        <w:t>Professional and Academic Development</w:t>
      </w:r>
    </w:p>
    <w:p w14:paraId="2AF9AC0B" w14:textId="77777777" w:rsidR="00407F3A" w:rsidRDefault="00407F3A" w:rsidP="00407F3A">
      <w:pPr>
        <w:pStyle w:val="ListParagraph"/>
        <w:widowControl w:val="0"/>
        <w:numPr>
          <w:ilvl w:val="0"/>
          <w:numId w:val="11"/>
        </w:numPr>
        <w:autoSpaceDE w:val="0"/>
        <w:autoSpaceDN w:val="0"/>
        <w:adjustRightInd w:val="0"/>
        <w:spacing w:after="0" w:line="276" w:lineRule="auto"/>
        <w:jc w:val="both"/>
        <w:rPr>
          <w:b w:val="0"/>
          <w:bCs/>
          <w:sz w:val="24"/>
          <w:szCs w:val="24"/>
        </w:rPr>
      </w:pPr>
      <w:r>
        <w:rPr>
          <w:b w:val="0"/>
          <w:bCs/>
          <w:color w:val="000000"/>
          <w:sz w:val="24"/>
          <w:szCs w:val="24"/>
        </w:rPr>
        <w:t>Graduate Attributes</w:t>
      </w:r>
    </w:p>
    <w:p w14:paraId="4749D8FE" w14:textId="77777777" w:rsidR="00407F3A" w:rsidRDefault="00407F3A" w:rsidP="00407F3A">
      <w:pPr>
        <w:pStyle w:val="ListParagraph"/>
        <w:widowControl w:val="0"/>
        <w:numPr>
          <w:ilvl w:val="0"/>
          <w:numId w:val="11"/>
        </w:numPr>
        <w:autoSpaceDE w:val="0"/>
        <w:autoSpaceDN w:val="0"/>
        <w:adjustRightInd w:val="0"/>
        <w:spacing w:after="0" w:line="276" w:lineRule="auto"/>
        <w:jc w:val="both"/>
        <w:rPr>
          <w:b w:val="0"/>
          <w:bCs/>
          <w:sz w:val="24"/>
          <w:szCs w:val="24"/>
        </w:rPr>
      </w:pPr>
      <w:r>
        <w:rPr>
          <w:b w:val="0"/>
          <w:bCs/>
          <w:color w:val="000000"/>
          <w:sz w:val="24"/>
          <w:szCs w:val="24"/>
        </w:rPr>
        <w:t>Email Use</w:t>
      </w:r>
    </w:p>
    <w:p w14:paraId="77166E8C" w14:textId="77777777" w:rsidR="00407F3A" w:rsidRDefault="00407F3A" w:rsidP="00407F3A">
      <w:pPr>
        <w:pStyle w:val="ListParagraph"/>
        <w:widowControl w:val="0"/>
        <w:numPr>
          <w:ilvl w:val="0"/>
          <w:numId w:val="11"/>
        </w:numPr>
        <w:autoSpaceDE w:val="0"/>
        <w:autoSpaceDN w:val="0"/>
        <w:adjustRightInd w:val="0"/>
        <w:spacing w:after="0" w:line="276" w:lineRule="auto"/>
        <w:jc w:val="both"/>
        <w:rPr>
          <w:b w:val="0"/>
          <w:bCs/>
          <w:sz w:val="24"/>
          <w:szCs w:val="24"/>
        </w:rPr>
      </w:pPr>
      <w:proofErr w:type="spellStart"/>
      <w:r>
        <w:rPr>
          <w:b w:val="0"/>
          <w:bCs/>
          <w:color w:val="000000"/>
          <w:sz w:val="24"/>
          <w:szCs w:val="24"/>
        </w:rPr>
        <w:t>MyAberdeen</w:t>
      </w:r>
      <w:proofErr w:type="spellEnd"/>
    </w:p>
    <w:p w14:paraId="329BEEBD" w14:textId="77777777" w:rsidR="00407F3A" w:rsidRDefault="00407F3A" w:rsidP="00407F3A">
      <w:pPr>
        <w:pStyle w:val="ListParagraph"/>
        <w:widowControl w:val="0"/>
        <w:numPr>
          <w:ilvl w:val="0"/>
          <w:numId w:val="11"/>
        </w:numPr>
        <w:autoSpaceDE w:val="0"/>
        <w:autoSpaceDN w:val="0"/>
        <w:adjustRightInd w:val="0"/>
        <w:spacing w:after="0" w:line="276" w:lineRule="auto"/>
        <w:jc w:val="both"/>
        <w:rPr>
          <w:b w:val="0"/>
          <w:bCs/>
          <w:sz w:val="24"/>
          <w:szCs w:val="24"/>
        </w:rPr>
      </w:pPr>
      <w:r>
        <w:rPr>
          <w:b w:val="0"/>
          <w:bCs/>
          <w:color w:val="000000"/>
          <w:sz w:val="24"/>
          <w:szCs w:val="24"/>
        </w:rPr>
        <w:t>Appeals and Complaints</w:t>
      </w:r>
    </w:p>
    <w:p w14:paraId="0169D0C0" w14:textId="77777777" w:rsidR="00A3690F" w:rsidRDefault="00A3690F" w:rsidP="00DE783F">
      <w:pPr>
        <w:rPr>
          <w:color w:val="002060"/>
        </w:rPr>
      </w:pPr>
    </w:p>
    <w:p w14:paraId="2153AC2E" w14:textId="058CB0DD" w:rsidR="00DE783F" w:rsidRPr="00BB15C3" w:rsidRDefault="00DE783F" w:rsidP="00DE783F">
      <w:pPr>
        <w:rPr>
          <w:rFonts w:ascii="Calibri" w:eastAsia="Times New Roman" w:hAnsi="Calibri" w:cs="Calibri"/>
          <w:color w:val="002060"/>
          <w:sz w:val="24"/>
          <w:szCs w:val="24"/>
          <w:lang w:eastAsia="en-GB"/>
        </w:rPr>
      </w:pPr>
      <w:r w:rsidRPr="00BB15C3">
        <w:rPr>
          <w:color w:val="002060"/>
        </w:rPr>
        <w:t>Where to Find the Following Information:</w:t>
      </w:r>
    </w:p>
    <w:p w14:paraId="22011BAF" w14:textId="77777777" w:rsidR="00DE783F" w:rsidRDefault="00DE783F" w:rsidP="00DE783F">
      <w:pPr>
        <w:rPr>
          <w:rFonts w:cstheme="minorHAnsi"/>
          <w:b w:val="0"/>
          <w:bCs/>
          <w:sz w:val="24"/>
          <w:szCs w:val="24"/>
        </w:rPr>
      </w:pPr>
      <w:r w:rsidRPr="00596FCB">
        <w:rPr>
          <w:color w:val="auto"/>
          <w:sz w:val="24"/>
          <w:szCs w:val="24"/>
        </w:rPr>
        <w:t>C6/C7</w:t>
      </w:r>
      <w:proofErr w:type="gramStart"/>
      <w:r w:rsidRPr="007B5710">
        <w:rPr>
          <w:sz w:val="24"/>
          <w:szCs w:val="24"/>
        </w:rPr>
        <w:t xml:space="preserve">- </w:t>
      </w:r>
      <w:r>
        <w:rPr>
          <w:sz w:val="24"/>
          <w:szCs w:val="24"/>
        </w:rPr>
        <w:t xml:space="preserve"> </w:t>
      </w:r>
      <w:r>
        <w:rPr>
          <w:b w:val="0"/>
          <w:bCs/>
          <w:sz w:val="24"/>
          <w:szCs w:val="24"/>
        </w:rPr>
        <w:t>University</w:t>
      </w:r>
      <w:proofErr w:type="gramEnd"/>
      <w:r>
        <w:rPr>
          <w:b w:val="0"/>
          <w:bCs/>
          <w:sz w:val="24"/>
          <w:szCs w:val="24"/>
        </w:rPr>
        <w:t xml:space="preserve"> of Aberdeen Homepage </w:t>
      </w:r>
      <w:r>
        <w:rPr>
          <w:rFonts w:cstheme="minorHAnsi"/>
          <w:b w:val="0"/>
          <w:bCs/>
          <w:sz w:val="24"/>
          <w:szCs w:val="24"/>
        </w:rPr>
        <w:t>&gt; Students</w:t>
      </w:r>
      <w:r>
        <w:rPr>
          <w:b w:val="0"/>
          <w:bCs/>
          <w:sz w:val="24"/>
          <w:szCs w:val="24"/>
        </w:rPr>
        <w:t xml:space="preserve"> </w:t>
      </w:r>
      <w:r>
        <w:rPr>
          <w:rFonts w:cstheme="minorHAnsi"/>
          <w:b w:val="0"/>
          <w:bCs/>
          <w:sz w:val="24"/>
          <w:szCs w:val="24"/>
        </w:rPr>
        <w:t>&gt;</w:t>
      </w:r>
      <w:r>
        <w:rPr>
          <w:b w:val="0"/>
          <w:bCs/>
          <w:sz w:val="24"/>
          <w:szCs w:val="24"/>
        </w:rPr>
        <w:t xml:space="preserve"> Academic Life </w:t>
      </w:r>
      <w:r>
        <w:rPr>
          <w:rFonts w:cstheme="minorHAnsi"/>
          <w:b w:val="0"/>
          <w:bCs/>
          <w:sz w:val="24"/>
          <w:szCs w:val="24"/>
        </w:rPr>
        <w:t xml:space="preserve">&gt; Monitoring and Progress &gt; Student </w:t>
      </w:r>
      <w:proofErr w:type="spellStart"/>
      <w:r>
        <w:rPr>
          <w:rFonts w:cstheme="minorHAnsi"/>
          <w:b w:val="0"/>
          <w:bCs/>
          <w:sz w:val="24"/>
          <w:szCs w:val="24"/>
        </w:rPr>
        <w:t>Monitoriung</w:t>
      </w:r>
      <w:proofErr w:type="spellEnd"/>
      <w:r>
        <w:rPr>
          <w:rFonts w:cstheme="minorHAnsi"/>
          <w:b w:val="0"/>
          <w:bCs/>
          <w:sz w:val="24"/>
          <w:szCs w:val="24"/>
        </w:rPr>
        <w:t xml:space="preserve"> (C6 &amp; C7)</w:t>
      </w:r>
    </w:p>
    <w:p w14:paraId="1F8FBA2E" w14:textId="77777777" w:rsidR="00DE783F" w:rsidRDefault="00DE783F" w:rsidP="00DE783F">
      <w:pPr>
        <w:rPr>
          <w:rStyle w:val="Hyperlink"/>
          <w:sz w:val="24"/>
          <w:szCs w:val="24"/>
        </w:rPr>
      </w:pPr>
      <w:r w:rsidRPr="00A822B2">
        <w:rPr>
          <w:b w:val="0"/>
          <w:bCs/>
          <w:sz w:val="24"/>
          <w:szCs w:val="24"/>
        </w:rPr>
        <w:t>https://www.abdn.ac.uk/students/academic-life/student-monitoring.php#panel5179</w:t>
      </w:r>
    </w:p>
    <w:p w14:paraId="67E633A0" w14:textId="77777777" w:rsidR="00DE783F" w:rsidRDefault="00DE783F" w:rsidP="00DE783F">
      <w:pPr>
        <w:rPr>
          <w:rStyle w:val="Hyperlink"/>
          <w:sz w:val="24"/>
          <w:szCs w:val="24"/>
        </w:rPr>
      </w:pPr>
    </w:p>
    <w:p w14:paraId="07293ACA" w14:textId="68BB05BC" w:rsidR="00DE783F" w:rsidRPr="00A822B2" w:rsidRDefault="00DE783F" w:rsidP="00DE783F">
      <w:pPr>
        <w:rPr>
          <w:b w:val="0"/>
          <w:bCs/>
          <w:sz w:val="24"/>
          <w:szCs w:val="24"/>
        </w:rPr>
      </w:pPr>
      <w:r w:rsidRPr="00596FCB">
        <w:rPr>
          <w:color w:val="auto"/>
          <w:sz w:val="24"/>
          <w:szCs w:val="24"/>
        </w:rPr>
        <w:t>Absences</w:t>
      </w:r>
      <w:r w:rsidRPr="007B5710">
        <w:rPr>
          <w:sz w:val="24"/>
          <w:szCs w:val="24"/>
        </w:rPr>
        <w:t>-</w:t>
      </w:r>
      <w:r w:rsidRPr="007B5710">
        <w:rPr>
          <w:b w:val="0"/>
          <w:bCs/>
          <w:sz w:val="24"/>
          <w:szCs w:val="24"/>
        </w:rPr>
        <w:t xml:space="preserve"> To report absences you should use the absence reporting system tool on Student Hub. Once you have successfully completed and sent the absence form you will get an email that your absence request has </w:t>
      </w:r>
      <w:bookmarkStart w:id="41" w:name="_Hlk96078244"/>
      <w:r w:rsidRPr="007B5710">
        <w:rPr>
          <w:b w:val="0"/>
          <w:bCs/>
          <w:sz w:val="24"/>
          <w:szCs w:val="24"/>
        </w:rPr>
        <w:t>been accepted.</w:t>
      </w:r>
      <w:r>
        <w:rPr>
          <w:b w:val="0"/>
          <w:bCs/>
          <w:sz w:val="24"/>
          <w:szCs w:val="24"/>
        </w:rPr>
        <w:t xml:space="preserve"> The link below can be used to log onto the Student Hub Website and from there you can record any absences you may have.</w:t>
      </w:r>
    </w:p>
    <w:p w14:paraId="53C10816" w14:textId="77777777" w:rsidR="00DE783F" w:rsidRPr="000019D3" w:rsidRDefault="00E60133" w:rsidP="00DE783F">
      <w:pPr>
        <w:rPr>
          <w:color w:val="FF0000"/>
          <w:sz w:val="24"/>
          <w:szCs w:val="24"/>
        </w:rPr>
      </w:pPr>
      <w:hyperlink r:id="rId27" w:history="1">
        <w:r w:rsidR="00DE783F" w:rsidRPr="000019D3">
          <w:rPr>
            <w:rStyle w:val="Hyperlink"/>
            <w:color w:val="FF0000"/>
            <w:sz w:val="24"/>
            <w:szCs w:val="24"/>
          </w:rPr>
          <w:t>Log In - Student Hub (ahttps://www.abdn.ac.uk/studenthub/loginbdn.ac.uk)</w:t>
        </w:r>
      </w:hyperlink>
    </w:p>
    <w:p w14:paraId="2F601061" w14:textId="77777777" w:rsidR="00DE783F" w:rsidRPr="00A822B2" w:rsidRDefault="00DE783F" w:rsidP="00DE783F">
      <w:pPr>
        <w:rPr>
          <w:sz w:val="24"/>
          <w:szCs w:val="24"/>
        </w:rPr>
      </w:pPr>
    </w:p>
    <w:p w14:paraId="12BABA66" w14:textId="1D0DE2EA" w:rsidR="00DE783F" w:rsidRPr="000019D3" w:rsidRDefault="00DE783F" w:rsidP="00DE783F">
      <w:pPr>
        <w:rPr>
          <w:b w:val="0"/>
          <w:bCs/>
          <w:sz w:val="24"/>
          <w:szCs w:val="24"/>
        </w:rPr>
      </w:pPr>
      <w:r w:rsidRPr="00596FCB">
        <w:rPr>
          <w:color w:val="auto"/>
          <w:sz w:val="24"/>
          <w:szCs w:val="24"/>
        </w:rPr>
        <w:t>Submitting an Appeal</w:t>
      </w:r>
      <w:r w:rsidRPr="007B5710">
        <w:rPr>
          <w:sz w:val="24"/>
          <w:szCs w:val="24"/>
        </w:rPr>
        <w:t>-</w:t>
      </w:r>
      <w:r>
        <w:rPr>
          <w:sz w:val="24"/>
          <w:szCs w:val="24"/>
        </w:rPr>
        <w:t xml:space="preserve"> </w:t>
      </w:r>
      <w:r>
        <w:rPr>
          <w:b w:val="0"/>
          <w:bCs/>
          <w:sz w:val="24"/>
          <w:szCs w:val="24"/>
        </w:rPr>
        <w:t xml:space="preserve">University of Aberdeen Homepage </w:t>
      </w:r>
      <w:r>
        <w:rPr>
          <w:rFonts w:cstheme="minorHAnsi"/>
          <w:b w:val="0"/>
          <w:bCs/>
          <w:sz w:val="24"/>
          <w:szCs w:val="24"/>
        </w:rPr>
        <w:t>&gt; Students &gt; Academic Life &gt; Appeals and Complaints</w:t>
      </w:r>
    </w:p>
    <w:p w14:paraId="208D8FA8" w14:textId="77777777" w:rsidR="00DE783F" w:rsidRPr="00CD5524" w:rsidRDefault="00DE783F" w:rsidP="00DE783F">
      <w:pPr>
        <w:rPr>
          <w:b w:val="0"/>
          <w:bCs/>
          <w:sz w:val="24"/>
          <w:szCs w:val="24"/>
        </w:rPr>
      </w:pPr>
      <w:r w:rsidRPr="00CD5524">
        <w:rPr>
          <w:b w:val="0"/>
          <w:bCs/>
          <w:sz w:val="24"/>
          <w:szCs w:val="24"/>
        </w:rPr>
        <w:t>https://www.abdn.ac.uk/students/academic-life/appeals-complaints-3380.php#panel2109</w:t>
      </w:r>
    </w:p>
    <w:bookmarkEnd w:id="39"/>
    <w:p w14:paraId="5CCC1203" w14:textId="4977656D" w:rsidR="00DE783F" w:rsidRDefault="00DE783F" w:rsidP="00DE783F">
      <w:pPr>
        <w:jc w:val="both"/>
        <w:rPr>
          <w:rFonts w:ascii="Calibri" w:eastAsia="Calibri" w:hAnsi="Calibri" w:cs="Calibri"/>
          <w:b w:val="0"/>
          <w:bCs/>
          <w:sz w:val="24"/>
          <w:szCs w:val="24"/>
        </w:rPr>
      </w:pPr>
    </w:p>
    <w:p w14:paraId="7624DBE0" w14:textId="77777777" w:rsidR="001B5EDF" w:rsidRDefault="001B5EDF" w:rsidP="00DE783F">
      <w:pPr>
        <w:jc w:val="both"/>
        <w:rPr>
          <w:rFonts w:cstheme="minorHAnsi"/>
          <w:bCs/>
          <w:color w:val="002060"/>
          <w:szCs w:val="28"/>
        </w:rPr>
      </w:pPr>
      <w:bookmarkStart w:id="42" w:name="_Hlk95896973"/>
    </w:p>
    <w:p w14:paraId="1BDBF74D" w14:textId="0C74C136" w:rsidR="00DE783F" w:rsidRPr="00BB15C3" w:rsidRDefault="00DE783F" w:rsidP="00DE783F">
      <w:pPr>
        <w:jc w:val="both"/>
        <w:rPr>
          <w:rFonts w:ascii="Calibri" w:eastAsia="Calibri" w:hAnsi="Calibri" w:cs="Calibri"/>
          <w:b w:val="0"/>
          <w:bCs/>
          <w:color w:val="002060"/>
          <w:sz w:val="24"/>
          <w:szCs w:val="24"/>
        </w:rPr>
      </w:pPr>
      <w:r w:rsidRPr="00BB15C3">
        <w:rPr>
          <w:rFonts w:cstheme="minorHAnsi"/>
          <w:bCs/>
          <w:color w:val="002060"/>
          <w:szCs w:val="28"/>
        </w:rPr>
        <w:t>Academic Language &amp; Skills support</w:t>
      </w:r>
    </w:p>
    <w:p w14:paraId="60AB0243" w14:textId="77777777" w:rsidR="00DE783F" w:rsidRPr="005D01A1" w:rsidRDefault="00DE783F" w:rsidP="00DE783F">
      <w:pPr>
        <w:spacing w:after="160" w:line="259" w:lineRule="auto"/>
        <w:rPr>
          <w:rFonts w:cstheme="minorHAnsi"/>
          <w:color w:val="002060"/>
          <w:sz w:val="24"/>
          <w:szCs w:val="24"/>
        </w:rPr>
      </w:pPr>
      <w:r w:rsidRPr="00E47C33">
        <w:rPr>
          <w:rFonts w:cstheme="minorHAnsi"/>
          <w:b w:val="0"/>
          <w:bCs/>
          <w:color w:val="000000" w:themeColor="text1"/>
          <w:sz w:val="24"/>
          <w:szCs w:val="24"/>
        </w:rPr>
        <w:t>For students whose first language is not English, the Language Centre offers support with Academic Writing and Communication Skills.</w:t>
      </w:r>
      <w:r w:rsidRPr="00E47C33">
        <w:rPr>
          <w:rFonts w:cstheme="minorHAnsi"/>
          <w:color w:val="000000" w:themeColor="text1"/>
          <w:sz w:val="24"/>
          <w:szCs w:val="24"/>
        </w:rPr>
        <w:t xml:space="preserve"> </w:t>
      </w:r>
      <w:r w:rsidRPr="005D01A1">
        <w:rPr>
          <w:rFonts w:cstheme="minorHAnsi"/>
          <w:color w:val="002060"/>
          <w:sz w:val="24"/>
          <w:szCs w:val="24"/>
        </w:rPr>
        <w:t>  </w:t>
      </w:r>
    </w:p>
    <w:p w14:paraId="0053B5D9" w14:textId="77777777" w:rsidR="00DE783F" w:rsidRPr="00CF3086" w:rsidRDefault="00DE783F" w:rsidP="00DE783F">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Writing</w:t>
      </w:r>
    </w:p>
    <w:p w14:paraId="2673F869" w14:textId="77777777" w:rsidR="00DE783F" w:rsidRPr="00BB15C3" w:rsidRDefault="00DE783F" w:rsidP="00DE783F">
      <w:pPr>
        <w:pStyle w:val="TOC1"/>
        <w:rPr>
          <w:b w:val="0"/>
          <w:bCs w:val="0"/>
          <w:color w:val="auto"/>
          <w:sz w:val="24"/>
          <w:szCs w:val="24"/>
        </w:rPr>
      </w:pPr>
      <w:r w:rsidRPr="00BB15C3">
        <w:rPr>
          <w:b w:val="0"/>
          <w:bCs w:val="0"/>
          <w:color w:val="auto"/>
          <w:sz w:val="24"/>
          <w:szCs w:val="24"/>
        </w:rPr>
        <w:t>Responding to a writing task: Focusing on the question</w:t>
      </w:r>
    </w:p>
    <w:p w14:paraId="4A0D9EED" w14:textId="77777777" w:rsidR="00DE783F" w:rsidRPr="00BB15C3" w:rsidRDefault="00DE783F" w:rsidP="00DE783F">
      <w:pPr>
        <w:pStyle w:val="TOC1"/>
        <w:rPr>
          <w:b w:val="0"/>
          <w:bCs w:val="0"/>
          <w:color w:val="auto"/>
          <w:sz w:val="24"/>
          <w:szCs w:val="24"/>
        </w:rPr>
      </w:pPr>
      <w:r w:rsidRPr="00BB15C3">
        <w:rPr>
          <w:b w:val="0"/>
          <w:bCs w:val="0"/>
          <w:color w:val="auto"/>
          <w:sz w:val="24"/>
          <w:szCs w:val="24"/>
        </w:rPr>
        <w:t>Organising your writing: within &amp; between paragraphs</w:t>
      </w:r>
    </w:p>
    <w:p w14:paraId="0796B69A" w14:textId="77777777" w:rsidR="00DE783F" w:rsidRPr="00BB15C3" w:rsidRDefault="00DE783F" w:rsidP="00DE783F">
      <w:pPr>
        <w:pStyle w:val="TOC1"/>
        <w:rPr>
          <w:b w:val="0"/>
          <w:bCs w:val="0"/>
          <w:color w:val="auto"/>
          <w:sz w:val="24"/>
          <w:szCs w:val="24"/>
        </w:rPr>
      </w:pPr>
      <w:bookmarkStart w:id="43" w:name="_Hlk70079452"/>
      <w:r w:rsidRPr="00BB15C3">
        <w:rPr>
          <w:b w:val="0"/>
          <w:bCs w:val="0"/>
          <w:color w:val="auto"/>
          <w:sz w:val="24"/>
          <w:szCs w:val="24"/>
        </w:rPr>
        <w:t xml:space="preserve">Using sources to support your writing (including writing in your own words, and </w:t>
      </w:r>
    </w:p>
    <w:p w14:paraId="3BE7F6E1" w14:textId="77777777" w:rsidR="00DE783F" w:rsidRPr="00BB15C3" w:rsidRDefault="00DE783F" w:rsidP="00DE783F">
      <w:pPr>
        <w:spacing w:after="160" w:line="259" w:lineRule="auto"/>
        <w:ind w:left="720"/>
        <w:contextualSpacing/>
        <w:rPr>
          <w:b w:val="0"/>
          <w:color w:val="auto"/>
          <w:sz w:val="24"/>
          <w:szCs w:val="24"/>
        </w:rPr>
      </w:pPr>
      <w:r w:rsidRPr="00BB15C3">
        <w:rPr>
          <w:b w:val="0"/>
          <w:color w:val="auto"/>
          <w:sz w:val="24"/>
          <w:szCs w:val="24"/>
        </w:rPr>
        <w:t>citing &amp; referencing conventions)</w:t>
      </w:r>
    </w:p>
    <w:bookmarkEnd w:id="43"/>
    <w:p w14:paraId="4CF6F3C6" w14:textId="77777777" w:rsidR="00DE783F" w:rsidRPr="00BB15C3" w:rsidRDefault="00DE783F" w:rsidP="00DE783F">
      <w:pPr>
        <w:pStyle w:val="TOC1"/>
        <w:rPr>
          <w:b w:val="0"/>
          <w:bCs w:val="0"/>
          <w:color w:val="auto"/>
          <w:sz w:val="24"/>
          <w:szCs w:val="24"/>
        </w:rPr>
      </w:pPr>
      <w:r w:rsidRPr="00BB15C3">
        <w:rPr>
          <w:b w:val="0"/>
          <w:bCs w:val="0"/>
          <w:color w:val="auto"/>
          <w:sz w:val="24"/>
          <w:szCs w:val="24"/>
        </w:rPr>
        <w:t>Using academic language</w:t>
      </w:r>
    </w:p>
    <w:p w14:paraId="38F2CB32" w14:textId="77777777" w:rsidR="00DE783F" w:rsidRPr="00BB15C3" w:rsidRDefault="00DE783F" w:rsidP="00DE783F">
      <w:pPr>
        <w:pStyle w:val="TOC1"/>
        <w:rPr>
          <w:b w:val="0"/>
          <w:bCs w:val="0"/>
          <w:color w:val="auto"/>
          <w:sz w:val="24"/>
          <w:szCs w:val="24"/>
        </w:rPr>
      </w:pPr>
      <w:r w:rsidRPr="00BB15C3">
        <w:rPr>
          <w:b w:val="0"/>
          <w:bCs w:val="0"/>
          <w:color w:val="auto"/>
          <w:sz w:val="24"/>
          <w:szCs w:val="24"/>
        </w:rPr>
        <w:t xml:space="preserve">Critical Thinking </w:t>
      </w:r>
    </w:p>
    <w:p w14:paraId="556A15F4" w14:textId="77777777" w:rsidR="00DE783F" w:rsidRPr="00BB15C3" w:rsidRDefault="00DE783F" w:rsidP="00DE783F">
      <w:pPr>
        <w:pStyle w:val="TOC1"/>
        <w:rPr>
          <w:b w:val="0"/>
          <w:bCs w:val="0"/>
          <w:color w:val="auto"/>
          <w:sz w:val="24"/>
          <w:szCs w:val="24"/>
        </w:rPr>
      </w:pPr>
      <w:r w:rsidRPr="00BB15C3">
        <w:rPr>
          <w:b w:val="0"/>
          <w:bCs w:val="0"/>
          <w:color w:val="auto"/>
          <w:sz w:val="24"/>
          <w:szCs w:val="24"/>
        </w:rPr>
        <w:t>Proofreading &amp; Editing</w:t>
      </w:r>
    </w:p>
    <w:p w14:paraId="61D914D8" w14:textId="77777777" w:rsidR="00DE783F" w:rsidRPr="00BB15C3" w:rsidRDefault="00DE783F" w:rsidP="00DE783F">
      <w:pPr>
        <w:spacing w:after="160" w:line="259" w:lineRule="auto"/>
        <w:ind w:left="720"/>
        <w:contextualSpacing/>
        <w:rPr>
          <w:b w:val="0"/>
          <w:color w:val="auto"/>
          <w:sz w:val="24"/>
          <w:szCs w:val="24"/>
        </w:rPr>
      </w:pPr>
    </w:p>
    <w:p w14:paraId="36DF13C8" w14:textId="77777777" w:rsidR="00DE783F" w:rsidRPr="00BB15C3" w:rsidRDefault="00DE783F" w:rsidP="00DE783F">
      <w:pPr>
        <w:keepNext/>
        <w:keepLines/>
        <w:spacing w:before="40" w:line="259" w:lineRule="auto"/>
        <w:outlineLvl w:val="1"/>
        <w:rPr>
          <w:rFonts w:eastAsiaTheme="majorEastAsia" w:cstheme="minorHAnsi"/>
          <w:bCs/>
          <w:color w:val="auto"/>
          <w:sz w:val="24"/>
          <w:szCs w:val="24"/>
        </w:rPr>
      </w:pPr>
      <w:r w:rsidRPr="00BB15C3">
        <w:rPr>
          <w:rFonts w:eastAsiaTheme="majorEastAsia" w:cstheme="minorHAnsi"/>
          <w:bCs/>
          <w:color w:val="auto"/>
          <w:sz w:val="24"/>
          <w:szCs w:val="24"/>
        </w:rPr>
        <w:t>Academic Communication Skills</w:t>
      </w:r>
    </w:p>
    <w:p w14:paraId="2706B65A" w14:textId="77777777" w:rsidR="00DE783F" w:rsidRPr="00BB15C3" w:rsidRDefault="00DE783F" w:rsidP="00DE783F">
      <w:pPr>
        <w:pStyle w:val="TOC1"/>
        <w:rPr>
          <w:b w:val="0"/>
          <w:bCs w:val="0"/>
          <w:color w:val="auto"/>
          <w:sz w:val="24"/>
          <w:szCs w:val="24"/>
        </w:rPr>
      </w:pPr>
      <w:r w:rsidRPr="00BB15C3">
        <w:rPr>
          <w:b w:val="0"/>
          <w:bCs w:val="0"/>
          <w:color w:val="auto"/>
          <w:sz w:val="24"/>
          <w:szCs w:val="24"/>
        </w:rPr>
        <w:t>Developing skills for effective communication in an academic context</w:t>
      </w:r>
    </w:p>
    <w:p w14:paraId="478E543D" w14:textId="77777777" w:rsidR="00DE783F" w:rsidRPr="00BB15C3" w:rsidRDefault="00DE783F" w:rsidP="00DE783F">
      <w:pPr>
        <w:pStyle w:val="TOC1"/>
        <w:rPr>
          <w:b w:val="0"/>
          <w:bCs w:val="0"/>
          <w:color w:val="auto"/>
          <w:sz w:val="24"/>
          <w:szCs w:val="24"/>
        </w:rPr>
      </w:pPr>
      <w:r w:rsidRPr="00BB15C3">
        <w:rPr>
          <w:b w:val="0"/>
          <w:bCs w:val="0"/>
          <w:color w:val="auto"/>
          <w:sz w:val="24"/>
          <w:szCs w:val="24"/>
        </w:rPr>
        <w:t xml:space="preserve">Promoting critical thinking and evaluation </w:t>
      </w:r>
    </w:p>
    <w:p w14:paraId="3A42952E" w14:textId="77777777" w:rsidR="00DE783F" w:rsidRPr="00BB15C3" w:rsidRDefault="00DE783F" w:rsidP="00DE783F">
      <w:pPr>
        <w:pStyle w:val="TOC1"/>
        <w:rPr>
          <w:b w:val="0"/>
          <w:bCs w:val="0"/>
          <w:color w:val="auto"/>
          <w:sz w:val="24"/>
          <w:szCs w:val="24"/>
        </w:rPr>
      </w:pPr>
      <w:r w:rsidRPr="00BB15C3">
        <w:rPr>
          <w:b w:val="0"/>
          <w:bCs w:val="0"/>
          <w:color w:val="auto"/>
          <w:sz w:val="24"/>
          <w:szCs w:val="24"/>
        </w:rPr>
        <w:t xml:space="preserve">Giving opportunities to develop confidence in communicating in English </w:t>
      </w:r>
    </w:p>
    <w:p w14:paraId="2761EA91" w14:textId="77777777" w:rsidR="00DE783F" w:rsidRPr="00BB15C3" w:rsidRDefault="00DE783F" w:rsidP="00DE783F">
      <w:pPr>
        <w:pStyle w:val="TOC1"/>
        <w:rPr>
          <w:b w:val="0"/>
          <w:bCs w:val="0"/>
          <w:color w:val="auto"/>
          <w:sz w:val="24"/>
          <w:szCs w:val="24"/>
        </w:rPr>
      </w:pPr>
      <w:r w:rsidRPr="00BB15C3">
        <w:rPr>
          <w:b w:val="0"/>
          <w:bCs w:val="0"/>
          <w:color w:val="auto"/>
          <w:sz w:val="24"/>
          <w:szCs w:val="24"/>
        </w:rPr>
        <w:t>Developing interactive competence: contributing and responding to seminar discussions</w:t>
      </w:r>
    </w:p>
    <w:p w14:paraId="6159F982" w14:textId="783EE9A3" w:rsidR="00DE783F" w:rsidRPr="00545E40" w:rsidRDefault="00DE783F" w:rsidP="00545E40">
      <w:pPr>
        <w:pStyle w:val="TOC1"/>
        <w:rPr>
          <w:b w:val="0"/>
          <w:bCs w:val="0"/>
          <w:color w:val="auto"/>
          <w:sz w:val="24"/>
          <w:szCs w:val="24"/>
        </w:rPr>
      </w:pPr>
      <w:r w:rsidRPr="00BB15C3">
        <w:rPr>
          <w:b w:val="0"/>
          <w:bCs w:val="0"/>
          <w:color w:val="auto"/>
          <w:sz w:val="24"/>
          <w:szCs w:val="24"/>
        </w:rPr>
        <w:t>Useful vocabulary and expressions for taking part in discussions</w:t>
      </w:r>
    </w:p>
    <w:p w14:paraId="5AA3EE5F" w14:textId="3401276B" w:rsidR="0026155C" w:rsidRPr="00545E40" w:rsidRDefault="00DE783F">
      <w:pPr>
        <w:spacing w:after="160" w:line="259" w:lineRule="auto"/>
        <w:rPr>
          <w:rFonts w:cstheme="minorHAnsi"/>
          <w:b w:val="0"/>
          <w:bCs/>
          <w:color w:val="0000FF" w:themeColor="hyperlink"/>
          <w:sz w:val="24"/>
          <w:szCs w:val="24"/>
          <w:u w:val="single"/>
        </w:rPr>
      </w:pPr>
      <w:r w:rsidRPr="00E47C33">
        <w:rPr>
          <w:rFonts w:cstheme="minorHAnsi"/>
          <w:b w:val="0"/>
          <w:bCs/>
          <w:color w:val="002060"/>
          <w:sz w:val="24"/>
          <w:szCs w:val="24"/>
        </w:rPr>
        <w:t xml:space="preserve">More information and how to book a place can be found </w:t>
      </w:r>
      <w:r w:rsidRPr="00E47C33">
        <w:rPr>
          <w:rFonts w:cstheme="minorHAnsi"/>
          <w:b w:val="0"/>
          <w:bCs/>
          <w:color w:val="0000FF" w:themeColor="hyperlink"/>
          <w:sz w:val="24"/>
          <w:szCs w:val="24"/>
          <w:u w:val="single"/>
        </w:rPr>
        <w:t>here</w:t>
      </w:r>
      <w:bookmarkEnd w:id="41"/>
      <w:bookmarkEnd w:id="42"/>
      <w:r w:rsidR="0026155C">
        <w:rPr>
          <w:rFonts w:cstheme="minorHAnsi"/>
          <w:color w:val="002060"/>
          <w:szCs w:val="28"/>
        </w:rPr>
        <w:br w:type="page"/>
      </w:r>
    </w:p>
    <w:p w14:paraId="6F35FC77" w14:textId="645637B4" w:rsidR="00DE783F" w:rsidRPr="008A7B91" w:rsidRDefault="00DE783F" w:rsidP="00DE783F">
      <w:pPr>
        <w:spacing w:after="160" w:line="259" w:lineRule="auto"/>
        <w:rPr>
          <w:rFonts w:cstheme="minorHAnsi"/>
          <w:b w:val="0"/>
          <w:bCs/>
          <w:color w:val="0000FF" w:themeColor="hyperlink"/>
          <w:sz w:val="24"/>
          <w:szCs w:val="24"/>
          <w:u w:val="single"/>
        </w:rPr>
      </w:pPr>
      <w:r w:rsidRPr="00BB15C3">
        <w:rPr>
          <w:rFonts w:cstheme="minorHAnsi"/>
          <w:color w:val="002060"/>
          <w:szCs w:val="28"/>
        </w:rPr>
        <w:lastRenderedPageBreak/>
        <w:t>Medical Sciences Common Grading Scale</w:t>
      </w:r>
    </w:p>
    <w:p w14:paraId="052343C4" w14:textId="77777777" w:rsidR="00DE783F" w:rsidRPr="000419C2" w:rsidRDefault="00DE783F" w:rsidP="00DE783F">
      <w:pPr>
        <w:spacing w:after="160" w:line="259" w:lineRule="auto"/>
        <w:rPr>
          <w:rFonts w:cstheme="minorHAnsi"/>
          <w:szCs w:val="28"/>
        </w:rPr>
      </w:pPr>
    </w:p>
    <w:tbl>
      <w:tblPr>
        <w:tblW w:w="0" w:type="auto"/>
        <w:tblCellMar>
          <w:top w:w="15" w:type="dxa"/>
        </w:tblCellMar>
        <w:tblLook w:val="04A0" w:firstRow="1" w:lastRow="0" w:firstColumn="1" w:lastColumn="0" w:noHBand="0" w:noVBand="1"/>
      </w:tblPr>
      <w:tblGrid>
        <w:gridCol w:w="772"/>
        <w:gridCol w:w="1306"/>
        <w:gridCol w:w="911"/>
        <w:gridCol w:w="1537"/>
        <w:gridCol w:w="1712"/>
        <w:gridCol w:w="3996"/>
        <w:gridCol w:w="222"/>
      </w:tblGrid>
      <w:tr w:rsidR="00DE783F" w:rsidRPr="000419C2" w14:paraId="0E3DAF1F" w14:textId="77777777" w:rsidTr="003E0240">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EB6449" w14:textId="77777777" w:rsidR="00DE783F" w:rsidRPr="000419C2" w:rsidRDefault="00DE783F" w:rsidP="003E0240">
            <w:pPr>
              <w:spacing w:after="0"/>
              <w:jc w:val="center"/>
              <w:rPr>
                <w:rFonts w:ascii="Calibri" w:eastAsia="Times New Roman" w:hAnsi="Calibri" w:cs="Calibri"/>
                <w:bCs/>
                <w:color w:val="000000"/>
                <w:sz w:val="22"/>
                <w:lang w:val="en-GB" w:eastAsia="en-GB"/>
              </w:rPr>
            </w:pPr>
            <w:bookmarkStart w:id="44" w:name="_Hlk95747506"/>
            <w:r w:rsidRPr="000419C2">
              <w:rPr>
                <w:rFonts w:ascii="Calibri" w:eastAsia="Times New Roman" w:hAnsi="Calibri" w:cs="Calibri"/>
                <w:bCs/>
                <w:color w:val="000000"/>
                <w:sz w:val="22"/>
                <w:lang w:val="en-GB" w:eastAsia="en-GB"/>
              </w:rPr>
              <w:t>Grade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5731332" w14:textId="77777777" w:rsidR="00DE783F" w:rsidRPr="000419C2" w:rsidRDefault="00DE783F" w:rsidP="003E0240">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Grade Point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AB4345C" w14:textId="77777777" w:rsidR="00DE783F" w:rsidRPr="000419C2" w:rsidRDefault="00DE783F" w:rsidP="003E0240">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 Mark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E49AD67" w14:textId="77777777" w:rsidR="00DE783F" w:rsidRPr="000419C2" w:rsidRDefault="00DE783F" w:rsidP="003E0240">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Category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B8E0530" w14:textId="77777777" w:rsidR="00DE783F" w:rsidRPr="000419C2" w:rsidRDefault="00DE783F" w:rsidP="003E0240">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Honours Class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269C1D3" w14:textId="77777777" w:rsidR="00DE783F" w:rsidRPr="000419C2" w:rsidRDefault="00DE783F" w:rsidP="003E0240">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Description</w:t>
            </w:r>
          </w:p>
        </w:tc>
      </w:tr>
      <w:tr w:rsidR="00DE783F" w:rsidRPr="000419C2" w14:paraId="40B12DD0" w14:textId="77777777" w:rsidTr="003E0240">
        <w:trPr>
          <w:gridAfter w:val="1"/>
          <w:trHeight w:val="529"/>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6F73E837"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CA06969"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0F8BC7B"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90-100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163A4A2" w14:textId="77777777" w:rsidR="00DE783F" w:rsidRPr="000419C2" w:rsidRDefault="00DE783F"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Excellent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AFAE8D" w14:textId="77777777" w:rsidR="00DE783F" w:rsidRPr="000419C2" w:rsidRDefault="00DE783F"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First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CC80694" w14:textId="77777777" w:rsidR="00DE783F" w:rsidRPr="000419C2" w:rsidRDefault="00DE783F"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Outstanding ability and critical thought</w:t>
            </w:r>
            <w:r w:rsidRPr="000419C2">
              <w:rPr>
                <w:rFonts w:ascii="Calibri" w:eastAsia="Times New Roman" w:hAnsi="Calibri" w:cs="Calibri"/>
                <w:b w:val="0"/>
                <w:color w:val="000000"/>
                <w:sz w:val="22"/>
                <w:lang w:val="en-GB" w:eastAsia="en-GB"/>
              </w:rPr>
              <w:br/>
              <w:t>• Evidence of extensive reading</w:t>
            </w:r>
            <w:r w:rsidRPr="000419C2">
              <w:rPr>
                <w:rFonts w:ascii="Calibri" w:eastAsia="Times New Roman" w:hAnsi="Calibri" w:cs="Calibri"/>
                <w:b w:val="0"/>
                <w:color w:val="000000"/>
                <w:sz w:val="22"/>
                <w:lang w:val="en-GB" w:eastAsia="en-GB"/>
              </w:rPr>
              <w:br/>
              <w:t>• Superior understanding</w:t>
            </w:r>
            <w:r w:rsidRPr="000419C2">
              <w:rPr>
                <w:rFonts w:ascii="Calibri" w:eastAsia="Times New Roman" w:hAnsi="Calibri" w:cs="Calibri"/>
                <w:b w:val="0"/>
                <w:color w:val="000000"/>
                <w:sz w:val="22"/>
                <w:lang w:val="en-GB" w:eastAsia="en-GB"/>
              </w:rPr>
              <w:br/>
              <w:t>•The best performance that can be expected from a student at this level</w:t>
            </w:r>
          </w:p>
        </w:tc>
      </w:tr>
      <w:tr w:rsidR="00DE783F" w:rsidRPr="000419C2" w14:paraId="24DDE7EF" w14:textId="77777777" w:rsidTr="003E0240">
        <w:trPr>
          <w:trHeight w:val="79"/>
        </w:trPr>
        <w:tc>
          <w:tcPr>
            <w:tcW w:w="0" w:type="auto"/>
            <w:vMerge/>
            <w:tcBorders>
              <w:top w:val="nil"/>
              <w:left w:val="single" w:sz="4" w:space="0" w:color="auto"/>
              <w:bottom w:val="single" w:sz="4" w:space="0" w:color="auto"/>
              <w:right w:val="single" w:sz="4" w:space="0" w:color="auto"/>
            </w:tcBorders>
            <w:vAlign w:val="center"/>
            <w:hideMark/>
          </w:tcPr>
          <w:p w14:paraId="68375A6E"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E950DF2"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744CA8B"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1AF0DE"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5973B3B"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5C82451"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A26281D" w14:textId="77777777" w:rsidR="00DE783F" w:rsidRPr="000419C2" w:rsidRDefault="00DE783F" w:rsidP="003E0240">
            <w:pPr>
              <w:spacing w:after="0"/>
              <w:rPr>
                <w:rFonts w:ascii="Calibri" w:eastAsia="Times New Roman" w:hAnsi="Calibri" w:cs="Calibri"/>
                <w:b w:val="0"/>
                <w:color w:val="000000"/>
                <w:sz w:val="22"/>
                <w:lang w:val="en-GB" w:eastAsia="en-GB"/>
              </w:rPr>
            </w:pPr>
          </w:p>
        </w:tc>
      </w:tr>
      <w:tr w:rsidR="00DE783F" w:rsidRPr="000419C2" w14:paraId="569BF29D" w14:textId="77777777" w:rsidTr="003E0240">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701777FD"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F631FA4"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8C1C4CD"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85-89</w:t>
            </w:r>
          </w:p>
        </w:tc>
        <w:tc>
          <w:tcPr>
            <w:tcW w:w="0" w:type="auto"/>
            <w:vMerge/>
            <w:tcBorders>
              <w:top w:val="nil"/>
              <w:left w:val="single" w:sz="4" w:space="0" w:color="auto"/>
              <w:bottom w:val="single" w:sz="4" w:space="0" w:color="auto"/>
              <w:right w:val="single" w:sz="4" w:space="0" w:color="auto"/>
            </w:tcBorders>
            <w:vAlign w:val="center"/>
            <w:hideMark/>
          </w:tcPr>
          <w:p w14:paraId="2CA7A75E"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CC9226"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10F7CD7"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Align w:val="center"/>
            <w:hideMark/>
          </w:tcPr>
          <w:p w14:paraId="2A35376C" w14:textId="77777777" w:rsidR="00DE783F" w:rsidRPr="000419C2" w:rsidRDefault="00DE783F" w:rsidP="003E0240">
            <w:pPr>
              <w:spacing w:after="0"/>
              <w:rPr>
                <w:rFonts w:ascii="Times New Roman" w:eastAsia="Times New Roman" w:hAnsi="Times New Roman" w:cs="Times New Roman"/>
                <w:b w:val="0"/>
                <w:color w:val="auto"/>
                <w:sz w:val="20"/>
                <w:szCs w:val="20"/>
                <w:lang w:val="en-GB" w:eastAsia="en-GB"/>
              </w:rPr>
            </w:pPr>
          </w:p>
        </w:tc>
      </w:tr>
      <w:tr w:rsidR="00DE783F" w:rsidRPr="000419C2" w14:paraId="14A7357B" w14:textId="77777777" w:rsidTr="003E0240">
        <w:trPr>
          <w:trHeight w:val="71"/>
        </w:trPr>
        <w:tc>
          <w:tcPr>
            <w:tcW w:w="0" w:type="auto"/>
            <w:vMerge/>
            <w:tcBorders>
              <w:top w:val="nil"/>
              <w:left w:val="single" w:sz="4" w:space="0" w:color="auto"/>
              <w:bottom w:val="single" w:sz="4" w:space="0" w:color="auto"/>
              <w:right w:val="single" w:sz="4" w:space="0" w:color="auto"/>
            </w:tcBorders>
            <w:vAlign w:val="center"/>
            <w:hideMark/>
          </w:tcPr>
          <w:p w14:paraId="37B75CB5"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06C6645"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9C28BA"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D3423B"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1A0C965"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5AFA1D"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D39FCE1"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p>
        </w:tc>
      </w:tr>
      <w:tr w:rsidR="00DE783F" w:rsidRPr="000419C2" w14:paraId="7C4F9802" w14:textId="77777777" w:rsidTr="003E0240">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6DBB7F2E"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D0AFD33"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9A0602D"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80-84</w:t>
            </w:r>
          </w:p>
        </w:tc>
        <w:tc>
          <w:tcPr>
            <w:tcW w:w="0" w:type="auto"/>
            <w:vMerge/>
            <w:tcBorders>
              <w:top w:val="nil"/>
              <w:left w:val="single" w:sz="4" w:space="0" w:color="auto"/>
              <w:bottom w:val="single" w:sz="4" w:space="0" w:color="auto"/>
              <w:right w:val="single" w:sz="4" w:space="0" w:color="auto"/>
            </w:tcBorders>
            <w:vAlign w:val="center"/>
            <w:hideMark/>
          </w:tcPr>
          <w:p w14:paraId="58965F3C"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D0662D"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EC9CF9"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Align w:val="center"/>
            <w:hideMark/>
          </w:tcPr>
          <w:p w14:paraId="244EC105" w14:textId="77777777" w:rsidR="00DE783F" w:rsidRPr="000419C2" w:rsidRDefault="00DE783F" w:rsidP="003E0240">
            <w:pPr>
              <w:spacing w:after="0"/>
              <w:rPr>
                <w:rFonts w:ascii="Times New Roman" w:eastAsia="Times New Roman" w:hAnsi="Times New Roman" w:cs="Times New Roman"/>
                <w:b w:val="0"/>
                <w:color w:val="auto"/>
                <w:sz w:val="20"/>
                <w:szCs w:val="20"/>
                <w:lang w:val="en-GB" w:eastAsia="en-GB"/>
              </w:rPr>
            </w:pPr>
          </w:p>
        </w:tc>
      </w:tr>
      <w:tr w:rsidR="00DE783F" w:rsidRPr="000419C2" w14:paraId="21E8D4B5" w14:textId="77777777" w:rsidTr="003E0240">
        <w:trPr>
          <w:trHeight w:val="98"/>
        </w:trPr>
        <w:tc>
          <w:tcPr>
            <w:tcW w:w="0" w:type="auto"/>
            <w:vMerge/>
            <w:tcBorders>
              <w:top w:val="nil"/>
              <w:left w:val="single" w:sz="4" w:space="0" w:color="auto"/>
              <w:bottom w:val="single" w:sz="4" w:space="0" w:color="auto"/>
              <w:right w:val="single" w:sz="4" w:space="0" w:color="auto"/>
            </w:tcBorders>
            <w:vAlign w:val="center"/>
            <w:hideMark/>
          </w:tcPr>
          <w:p w14:paraId="1487719A"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1DD193"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1FDC9D2"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3459D3"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66DA02"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C63700"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E38BE49"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p>
        </w:tc>
      </w:tr>
      <w:tr w:rsidR="00DE783F" w:rsidRPr="000419C2" w14:paraId="12B1C178" w14:textId="77777777" w:rsidTr="003E0240">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7C34E397"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40C0EC5"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D9F593C"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75-79</w:t>
            </w:r>
          </w:p>
        </w:tc>
        <w:tc>
          <w:tcPr>
            <w:tcW w:w="0" w:type="auto"/>
            <w:vMerge/>
            <w:tcBorders>
              <w:top w:val="nil"/>
              <w:left w:val="single" w:sz="4" w:space="0" w:color="auto"/>
              <w:bottom w:val="single" w:sz="4" w:space="0" w:color="auto"/>
              <w:right w:val="single" w:sz="4" w:space="0" w:color="auto"/>
            </w:tcBorders>
            <w:vAlign w:val="center"/>
            <w:hideMark/>
          </w:tcPr>
          <w:p w14:paraId="552F1914"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E1FCA5"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A5FA65"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Align w:val="center"/>
            <w:hideMark/>
          </w:tcPr>
          <w:p w14:paraId="6C83ADDC" w14:textId="77777777" w:rsidR="00DE783F" w:rsidRPr="000419C2" w:rsidRDefault="00DE783F" w:rsidP="003E0240">
            <w:pPr>
              <w:spacing w:after="0"/>
              <w:rPr>
                <w:rFonts w:ascii="Times New Roman" w:eastAsia="Times New Roman" w:hAnsi="Times New Roman" w:cs="Times New Roman"/>
                <w:b w:val="0"/>
                <w:color w:val="auto"/>
                <w:sz w:val="20"/>
                <w:szCs w:val="20"/>
                <w:lang w:val="en-GB" w:eastAsia="en-GB"/>
              </w:rPr>
            </w:pPr>
          </w:p>
        </w:tc>
      </w:tr>
      <w:tr w:rsidR="00DE783F" w:rsidRPr="000419C2" w14:paraId="7EBFC763" w14:textId="77777777" w:rsidTr="003E0240">
        <w:trPr>
          <w:trHeight w:val="178"/>
        </w:trPr>
        <w:tc>
          <w:tcPr>
            <w:tcW w:w="0" w:type="auto"/>
            <w:vMerge/>
            <w:tcBorders>
              <w:top w:val="nil"/>
              <w:left w:val="single" w:sz="4" w:space="0" w:color="auto"/>
              <w:bottom w:val="single" w:sz="4" w:space="0" w:color="auto"/>
              <w:right w:val="single" w:sz="4" w:space="0" w:color="auto"/>
            </w:tcBorders>
            <w:vAlign w:val="center"/>
            <w:hideMark/>
          </w:tcPr>
          <w:p w14:paraId="4857C57A"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3FAB97"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7A6AAA1"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FECB61C"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131EEB"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39619E7"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06C8890"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p>
        </w:tc>
      </w:tr>
      <w:tr w:rsidR="00DE783F" w:rsidRPr="000419C2" w14:paraId="6CD49522" w14:textId="77777777" w:rsidTr="003E0240">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1E512152"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978001C"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BA90A49"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70-74</w:t>
            </w:r>
          </w:p>
        </w:tc>
        <w:tc>
          <w:tcPr>
            <w:tcW w:w="0" w:type="auto"/>
            <w:vMerge/>
            <w:tcBorders>
              <w:top w:val="nil"/>
              <w:left w:val="single" w:sz="4" w:space="0" w:color="auto"/>
              <w:bottom w:val="single" w:sz="4" w:space="0" w:color="auto"/>
              <w:right w:val="single" w:sz="4" w:space="0" w:color="auto"/>
            </w:tcBorders>
            <w:vAlign w:val="center"/>
            <w:hideMark/>
          </w:tcPr>
          <w:p w14:paraId="1EFC83BD"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56AED1"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07D7ADE"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Align w:val="center"/>
            <w:hideMark/>
          </w:tcPr>
          <w:p w14:paraId="38DF628D" w14:textId="77777777" w:rsidR="00DE783F" w:rsidRPr="000419C2" w:rsidRDefault="00DE783F" w:rsidP="003E0240">
            <w:pPr>
              <w:spacing w:after="0"/>
              <w:rPr>
                <w:rFonts w:ascii="Times New Roman" w:eastAsia="Times New Roman" w:hAnsi="Times New Roman" w:cs="Times New Roman"/>
                <w:b w:val="0"/>
                <w:color w:val="auto"/>
                <w:sz w:val="20"/>
                <w:szCs w:val="20"/>
                <w:lang w:val="en-GB" w:eastAsia="en-GB"/>
              </w:rPr>
            </w:pPr>
          </w:p>
        </w:tc>
      </w:tr>
      <w:tr w:rsidR="00DE783F" w:rsidRPr="000419C2" w14:paraId="1383A971" w14:textId="77777777" w:rsidTr="003E0240">
        <w:trPr>
          <w:trHeight w:val="102"/>
        </w:trPr>
        <w:tc>
          <w:tcPr>
            <w:tcW w:w="0" w:type="auto"/>
            <w:vMerge/>
            <w:tcBorders>
              <w:top w:val="nil"/>
              <w:left w:val="single" w:sz="4" w:space="0" w:color="auto"/>
              <w:bottom w:val="single" w:sz="4" w:space="0" w:color="auto"/>
              <w:right w:val="single" w:sz="4" w:space="0" w:color="auto"/>
            </w:tcBorders>
            <w:vAlign w:val="center"/>
            <w:hideMark/>
          </w:tcPr>
          <w:p w14:paraId="326A385B"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00D067"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47D4FD"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C2B206"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3447ED"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B82E55"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CD6478D"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p>
        </w:tc>
      </w:tr>
      <w:tr w:rsidR="00DE783F" w:rsidRPr="000419C2" w14:paraId="3DC77063" w14:textId="77777777" w:rsidTr="003E0240">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3D0816E3"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A62DD33"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DCCEC75"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67-69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99812F3" w14:textId="77777777" w:rsidR="00DE783F" w:rsidRPr="000419C2" w:rsidRDefault="00DE783F"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Very 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A1BFB4C" w14:textId="77777777" w:rsidR="00DE783F" w:rsidRPr="000419C2" w:rsidRDefault="00DE783F"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Upper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E8478BC" w14:textId="77777777" w:rsidR="00DE783F" w:rsidRPr="000419C2" w:rsidRDefault="00DE783F"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xml:space="preserve"> • Able to argue logically and organise answers well</w:t>
            </w:r>
            <w:r w:rsidRPr="000419C2">
              <w:rPr>
                <w:rFonts w:ascii="Calibri" w:eastAsia="Times New Roman" w:hAnsi="Calibri" w:cs="Calibri"/>
                <w:b w:val="0"/>
                <w:color w:val="000000"/>
                <w:sz w:val="22"/>
                <w:lang w:val="en-GB" w:eastAsia="en-GB"/>
              </w:rPr>
              <w:br/>
              <w:t xml:space="preserve"> • Shows a thorough grasp of concepts</w:t>
            </w:r>
            <w:r w:rsidRPr="000419C2">
              <w:rPr>
                <w:rFonts w:ascii="Calibri" w:eastAsia="Times New Roman" w:hAnsi="Calibri" w:cs="Calibri"/>
                <w:b w:val="0"/>
                <w:color w:val="000000"/>
                <w:sz w:val="22"/>
                <w:lang w:val="en-GB" w:eastAsia="en-GB"/>
              </w:rPr>
              <w:br/>
              <w:t xml:space="preserve"> • Good use of examples to illustrate points and justify arguments</w:t>
            </w:r>
            <w:r w:rsidRPr="000419C2">
              <w:rPr>
                <w:rFonts w:ascii="Calibri" w:eastAsia="Times New Roman" w:hAnsi="Calibri" w:cs="Calibri"/>
                <w:b w:val="0"/>
                <w:color w:val="000000"/>
                <w:sz w:val="22"/>
                <w:lang w:val="en-GB" w:eastAsia="en-GB"/>
              </w:rPr>
              <w:br/>
              <w:t xml:space="preserve"> • Evidence of reading and wide appreciation of subject</w:t>
            </w:r>
          </w:p>
        </w:tc>
        <w:tc>
          <w:tcPr>
            <w:tcW w:w="0" w:type="auto"/>
            <w:vAlign w:val="center"/>
            <w:hideMark/>
          </w:tcPr>
          <w:p w14:paraId="3B18B43E" w14:textId="77777777" w:rsidR="00DE783F" w:rsidRPr="000419C2" w:rsidRDefault="00DE783F" w:rsidP="003E0240">
            <w:pPr>
              <w:spacing w:after="0"/>
              <w:rPr>
                <w:rFonts w:ascii="Times New Roman" w:eastAsia="Times New Roman" w:hAnsi="Times New Roman" w:cs="Times New Roman"/>
                <w:b w:val="0"/>
                <w:color w:val="auto"/>
                <w:sz w:val="20"/>
                <w:szCs w:val="20"/>
                <w:lang w:val="en-GB" w:eastAsia="en-GB"/>
              </w:rPr>
            </w:pPr>
          </w:p>
        </w:tc>
      </w:tr>
      <w:tr w:rsidR="00DE783F" w:rsidRPr="000419C2" w14:paraId="5C838BE5" w14:textId="77777777" w:rsidTr="003E0240">
        <w:trPr>
          <w:trHeight w:val="181"/>
        </w:trPr>
        <w:tc>
          <w:tcPr>
            <w:tcW w:w="0" w:type="auto"/>
            <w:vMerge/>
            <w:tcBorders>
              <w:top w:val="nil"/>
              <w:left w:val="single" w:sz="4" w:space="0" w:color="auto"/>
              <w:bottom w:val="single" w:sz="4" w:space="0" w:color="auto"/>
              <w:right w:val="single" w:sz="4" w:space="0" w:color="auto"/>
            </w:tcBorders>
            <w:vAlign w:val="center"/>
            <w:hideMark/>
          </w:tcPr>
          <w:p w14:paraId="272F52D8"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D89E9E1"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DE4C89"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2AD78D"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39BDD0A"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7BB7E6"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E4AF41B" w14:textId="77777777" w:rsidR="00DE783F" w:rsidRPr="000419C2" w:rsidRDefault="00DE783F" w:rsidP="003E0240">
            <w:pPr>
              <w:spacing w:after="0"/>
              <w:rPr>
                <w:rFonts w:ascii="Calibri" w:eastAsia="Times New Roman" w:hAnsi="Calibri" w:cs="Calibri"/>
                <w:b w:val="0"/>
                <w:color w:val="000000"/>
                <w:sz w:val="22"/>
                <w:lang w:val="en-GB" w:eastAsia="en-GB"/>
              </w:rPr>
            </w:pPr>
          </w:p>
        </w:tc>
      </w:tr>
      <w:tr w:rsidR="00DE783F" w:rsidRPr="000419C2" w14:paraId="524FD647" w14:textId="77777777" w:rsidTr="003E0240">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3D9AB319"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2D596ED"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70C01EE"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64-66</w:t>
            </w:r>
          </w:p>
        </w:tc>
        <w:tc>
          <w:tcPr>
            <w:tcW w:w="0" w:type="auto"/>
            <w:vMerge/>
            <w:tcBorders>
              <w:top w:val="nil"/>
              <w:left w:val="single" w:sz="4" w:space="0" w:color="auto"/>
              <w:bottom w:val="single" w:sz="4" w:space="0" w:color="auto"/>
              <w:right w:val="single" w:sz="4" w:space="0" w:color="auto"/>
            </w:tcBorders>
            <w:vAlign w:val="center"/>
            <w:hideMark/>
          </w:tcPr>
          <w:p w14:paraId="72B2B670"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D0DE29E"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8BBB206"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Align w:val="center"/>
            <w:hideMark/>
          </w:tcPr>
          <w:p w14:paraId="43A955DD" w14:textId="77777777" w:rsidR="00DE783F" w:rsidRPr="000419C2" w:rsidRDefault="00DE783F" w:rsidP="003E0240">
            <w:pPr>
              <w:spacing w:after="0"/>
              <w:rPr>
                <w:rFonts w:ascii="Times New Roman" w:eastAsia="Times New Roman" w:hAnsi="Times New Roman" w:cs="Times New Roman"/>
                <w:b w:val="0"/>
                <w:color w:val="auto"/>
                <w:sz w:val="20"/>
                <w:szCs w:val="20"/>
                <w:lang w:val="en-GB" w:eastAsia="en-GB"/>
              </w:rPr>
            </w:pPr>
          </w:p>
        </w:tc>
      </w:tr>
      <w:tr w:rsidR="00DE783F" w:rsidRPr="000419C2" w14:paraId="4FCB353B" w14:textId="77777777" w:rsidTr="003E0240">
        <w:trPr>
          <w:trHeight w:val="119"/>
        </w:trPr>
        <w:tc>
          <w:tcPr>
            <w:tcW w:w="0" w:type="auto"/>
            <w:vMerge/>
            <w:tcBorders>
              <w:top w:val="nil"/>
              <w:left w:val="single" w:sz="4" w:space="0" w:color="auto"/>
              <w:bottom w:val="single" w:sz="4" w:space="0" w:color="auto"/>
              <w:right w:val="single" w:sz="4" w:space="0" w:color="auto"/>
            </w:tcBorders>
            <w:vAlign w:val="center"/>
            <w:hideMark/>
          </w:tcPr>
          <w:p w14:paraId="5BDC3736"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3EEF28"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699185"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C0079CD"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4D8930"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94B681"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A2A31F4"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p>
        </w:tc>
      </w:tr>
      <w:tr w:rsidR="00DE783F" w:rsidRPr="000419C2" w14:paraId="678B62CA" w14:textId="77777777" w:rsidTr="003E0240">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41C5FF3C"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3DD82BA"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3ED02EB"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60-63</w:t>
            </w:r>
          </w:p>
        </w:tc>
        <w:tc>
          <w:tcPr>
            <w:tcW w:w="0" w:type="auto"/>
            <w:vMerge/>
            <w:tcBorders>
              <w:top w:val="nil"/>
              <w:left w:val="single" w:sz="4" w:space="0" w:color="auto"/>
              <w:bottom w:val="single" w:sz="4" w:space="0" w:color="auto"/>
              <w:right w:val="single" w:sz="4" w:space="0" w:color="auto"/>
            </w:tcBorders>
            <w:vAlign w:val="center"/>
            <w:hideMark/>
          </w:tcPr>
          <w:p w14:paraId="7695DA0B"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DACEAE"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37DE9F"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Align w:val="center"/>
            <w:hideMark/>
          </w:tcPr>
          <w:p w14:paraId="40646BE1" w14:textId="77777777" w:rsidR="00DE783F" w:rsidRPr="000419C2" w:rsidRDefault="00DE783F" w:rsidP="003E0240">
            <w:pPr>
              <w:spacing w:after="0"/>
              <w:rPr>
                <w:rFonts w:ascii="Times New Roman" w:eastAsia="Times New Roman" w:hAnsi="Times New Roman" w:cs="Times New Roman"/>
                <w:b w:val="0"/>
                <w:color w:val="auto"/>
                <w:sz w:val="20"/>
                <w:szCs w:val="20"/>
                <w:lang w:val="en-GB" w:eastAsia="en-GB"/>
              </w:rPr>
            </w:pPr>
          </w:p>
        </w:tc>
      </w:tr>
      <w:tr w:rsidR="00DE783F" w:rsidRPr="000419C2" w14:paraId="406846B4" w14:textId="77777777" w:rsidTr="003E0240">
        <w:trPr>
          <w:trHeight w:val="523"/>
        </w:trPr>
        <w:tc>
          <w:tcPr>
            <w:tcW w:w="0" w:type="auto"/>
            <w:vMerge/>
            <w:tcBorders>
              <w:top w:val="nil"/>
              <w:left w:val="single" w:sz="4" w:space="0" w:color="auto"/>
              <w:bottom w:val="single" w:sz="4" w:space="0" w:color="auto"/>
              <w:right w:val="single" w:sz="4" w:space="0" w:color="auto"/>
            </w:tcBorders>
            <w:vAlign w:val="center"/>
            <w:hideMark/>
          </w:tcPr>
          <w:p w14:paraId="6959C73B"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43D1932"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FC692F"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C5BF7A2"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37C73D"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9E32A48"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AD9CBB1"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p>
        </w:tc>
      </w:tr>
      <w:tr w:rsidR="00DE783F" w:rsidRPr="000419C2" w14:paraId="14C6E20F" w14:textId="77777777" w:rsidTr="003E0240">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7B6D358A"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7ABDA48"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6E1CC69"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57-59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F6B79DD" w14:textId="77777777" w:rsidR="00DE783F" w:rsidRPr="000419C2" w:rsidRDefault="00DE783F"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92EE315" w14:textId="77777777" w:rsidR="00DE783F" w:rsidRPr="000419C2" w:rsidRDefault="00DE783F"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Lower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6CA87A1" w14:textId="77777777" w:rsidR="00DE783F" w:rsidRPr="000419C2" w:rsidRDefault="00DE783F"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Repetition of lecture notes without evidence of further appreciation of subject</w:t>
            </w:r>
            <w:r w:rsidRPr="000419C2">
              <w:rPr>
                <w:rFonts w:ascii="Calibri" w:eastAsia="Times New Roman" w:hAnsi="Calibri" w:cs="Calibri"/>
                <w:b w:val="0"/>
                <w:color w:val="000000"/>
                <w:sz w:val="22"/>
                <w:lang w:val="en-GB" w:eastAsia="en-GB"/>
              </w:rPr>
              <w:br/>
              <w:t>• Lacking illustrative examples and originality</w:t>
            </w:r>
            <w:r w:rsidRPr="000419C2">
              <w:rPr>
                <w:rFonts w:ascii="Calibri" w:eastAsia="Times New Roman" w:hAnsi="Calibri" w:cs="Calibri"/>
                <w:b w:val="0"/>
                <w:color w:val="000000"/>
                <w:sz w:val="22"/>
                <w:lang w:val="en-GB" w:eastAsia="en-GB"/>
              </w:rPr>
              <w:br/>
              <w:t>• Basic level of understanding</w:t>
            </w:r>
          </w:p>
        </w:tc>
        <w:tc>
          <w:tcPr>
            <w:tcW w:w="0" w:type="auto"/>
            <w:vAlign w:val="center"/>
            <w:hideMark/>
          </w:tcPr>
          <w:p w14:paraId="72C1EDA6" w14:textId="77777777" w:rsidR="00DE783F" w:rsidRPr="000419C2" w:rsidRDefault="00DE783F" w:rsidP="003E0240">
            <w:pPr>
              <w:spacing w:after="0"/>
              <w:rPr>
                <w:rFonts w:ascii="Times New Roman" w:eastAsia="Times New Roman" w:hAnsi="Times New Roman" w:cs="Times New Roman"/>
                <w:b w:val="0"/>
                <w:color w:val="auto"/>
                <w:sz w:val="20"/>
                <w:szCs w:val="20"/>
                <w:lang w:val="en-GB" w:eastAsia="en-GB"/>
              </w:rPr>
            </w:pPr>
          </w:p>
        </w:tc>
      </w:tr>
      <w:tr w:rsidR="00DE783F" w:rsidRPr="000419C2" w14:paraId="2A6FC24F" w14:textId="77777777" w:rsidTr="003E0240">
        <w:trPr>
          <w:trHeight w:val="137"/>
        </w:trPr>
        <w:tc>
          <w:tcPr>
            <w:tcW w:w="0" w:type="auto"/>
            <w:vMerge/>
            <w:tcBorders>
              <w:top w:val="nil"/>
              <w:left w:val="single" w:sz="4" w:space="0" w:color="auto"/>
              <w:bottom w:val="single" w:sz="4" w:space="0" w:color="auto"/>
              <w:right w:val="single" w:sz="4" w:space="0" w:color="auto"/>
            </w:tcBorders>
            <w:vAlign w:val="center"/>
            <w:hideMark/>
          </w:tcPr>
          <w:p w14:paraId="2CDB0A87"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2FB5E8"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626F74"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5A9DBE"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624B61"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F29B69"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840D673" w14:textId="77777777" w:rsidR="00DE783F" w:rsidRPr="000419C2" w:rsidRDefault="00DE783F" w:rsidP="003E0240">
            <w:pPr>
              <w:spacing w:after="0"/>
              <w:rPr>
                <w:rFonts w:ascii="Calibri" w:eastAsia="Times New Roman" w:hAnsi="Calibri" w:cs="Calibri"/>
                <w:b w:val="0"/>
                <w:color w:val="000000"/>
                <w:sz w:val="22"/>
                <w:lang w:val="en-GB" w:eastAsia="en-GB"/>
              </w:rPr>
            </w:pPr>
          </w:p>
        </w:tc>
      </w:tr>
      <w:tr w:rsidR="00DE783F" w:rsidRPr="000419C2" w14:paraId="3106CF92" w14:textId="77777777" w:rsidTr="003E0240">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1C7E23F2"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E35CD30"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10D6ED8"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54-56</w:t>
            </w:r>
          </w:p>
        </w:tc>
        <w:tc>
          <w:tcPr>
            <w:tcW w:w="0" w:type="auto"/>
            <w:vMerge/>
            <w:tcBorders>
              <w:top w:val="nil"/>
              <w:left w:val="single" w:sz="4" w:space="0" w:color="auto"/>
              <w:bottom w:val="single" w:sz="4" w:space="0" w:color="auto"/>
              <w:right w:val="single" w:sz="4" w:space="0" w:color="auto"/>
            </w:tcBorders>
            <w:vAlign w:val="center"/>
            <w:hideMark/>
          </w:tcPr>
          <w:p w14:paraId="5B624E73"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56886E3"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0BAEFE"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Align w:val="center"/>
            <w:hideMark/>
          </w:tcPr>
          <w:p w14:paraId="39454221" w14:textId="77777777" w:rsidR="00DE783F" w:rsidRPr="000419C2" w:rsidRDefault="00DE783F" w:rsidP="003E0240">
            <w:pPr>
              <w:spacing w:after="0"/>
              <w:rPr>
                <w:rFonts w:ascii="Times New Roman" w:eastAsia="Times New Roman" w:hAnsi="Times New Roman" w:cs="Times New Roman"/>
                <w:b w:val="0"/>
                <w:color w:val="auto"/>
                <w:sz w:val="20"/>
                <w:szCs w:val="20"/>
                <w:lang w:val="en-GB" w:eastAsia="en-GB"/>
              </w:rPr>
            </w:pPr>
          </w:p>
        </w:tc>
      </w:tr>
      <w:tr w:rsidR="00DE783F" w:rsidRPr="000419C2" w14:paraId="147F0361" w14:textId="77777777" w:rsidTr="003E0240">
        <w:trPr>
          <w:trHeight w:val="75"/>
        </w:trPr>
        <w:tc>
          <w:tcPr>
            <w:tcW w:w="0" w:type="auto"/>
            <w:vMerge/>
            <w:tcBorders>
              <w:top w:val="nil"/>
              <w:left w:val="single" w:sz="4" w:space="0" w:color="auto"/>
              <w:bottom w:val="single" w:sz="4" w:space="0" w:color="auto"/>
              <w:right w:val="single" w:sz="4" w:space="0" w:color="auto"/>
            </w:tcBorders>
            <w:vAlign w:val="center"/>
            <w:hideMark/>
          </w:tcPr>
          <w:p w14:paraId="6D55D6DF"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212A1E"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59732D"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A45A9E"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352E00"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1327E3B"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9217B2A"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p>
        </w:tc>
      </w:tr>
      <w:tr w:rsidR="00DE783F" w:rsidRPr="000419C2" w14:paraId="3B93C42A" w14:textId="77777777" w:rsidTr="003E0240">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67B1634C"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B3B4A41"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C9C6BD1"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50-53</w:t>
            </w:r>
          </w:p>
        </w:tc>
        <w:tc>
          <w:tcPr>
            <w:tcW w:w="0" w:type="auto"/>
            <w:vMerge/>
            <w:tcBorders>
              <w:top w:val="nil"/>
              <w:left w:val="single" w:sz="4" w:space="0" w:color="auto"/>
              <w:bottom w:val="single" w:sz="4" w:space="0" w:color="auto"/>
              <w:right w:val="single" w:sz="4" w:space="0" w:color="auto"/>
            </w:tcBorders>
            <w:vAlign w:val="center"/>
            <w:hideMark/>
          </w:tcPr>
          <w:p w14:paraId="27E1005A"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D744D9"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67935F6"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Align w:val="center"/>
            <w:hideMark/>
          </w:tcPr>
          <w:p w14:paraId="33180565" w14:textId="77777777" w:rsidR="00DE783F" w:rsidRPr="000419C2" w:rsidRDefault="00DE783F" w:rsidP="003E0240">
            <w:pPr>
              <w:spacing w:after="0"/>
              <w:rPr>
                <w:rFonts w:ascii="Times New Roman" w:eastAsia="Times New Roman" w:hAnsi="Times New Roman" w:cs="Times New Roman"/>
                <w:b w:val="0"/>
                <w:color w:val="auto"/>
                <w:sz w:val="20"/>
                <w:szCs w:val="20"/>
                <w:lang w:val="en-GB" w:eastAsia="en-GB"/>
              </w:rPr>
            </w:pPr>
          </w:p>
        </w:tc>
      </w:tr>
      <w:tr w:rsidR="00DE783F" w:rsidRPr="000419C2" w14:paraId="2255923B" w14:textId="77777777" w:rsidTr="003E0240">
        <w:trPr>
          <w:trHeight w:val="155"/>
        </w:trPr>
        <w:tc>
          <w:tcPr>
            <w:tcW w:w="0" w:type="auto"/>
            <w:vMerge/>
            <w:tcBorders>
              <w:top w:val="nil"/>
              <w:left w:val="single" w:sz="4" w:space="0" w:color="auto"/>
              <w:bottom w:val="single" w:sz="4" w:space="0" w:color="auto"/>
              <w:right w:val="single" w:sz="4" w:space="0" w:color="auto"/>
            </w:tcBorders>
            <w:vAlign w:val="center"/>
            <w:hideMark/>
          </w:tcPr>
          <w:p w14:paraId="2ED95C3F"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3B4A052"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7755EA"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427A99B"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A2709A"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C6C739"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ED5922D"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p>
        </w:tc>
      </w:tr>
      <w:tr w:rsidR="00DE783F" w:rsidRPr="000419C2" w14:paraId="22697B91" w14:textId="77777777" w:rsidTr="003E0240">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47D798A8"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50839DA"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7A02B5A"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47-49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6ABD649" w14:textId="77777777" w:rsidR="00DE783F" w:rsidRPr="000419C2" w:rsidRDefault="00DE783F"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Pass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948B05F" w14:textId="77777777" w:rsidR="00DE783F" w:rsidRPr="000419C2" w:rsidRDefault="00DE783F"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Third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4A2FE1C" w14:textId="77777777" w:rsidR="00DE783F" w:rsidRPr="000419C2" w:rsidRDefault="00DE783F"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Limited ability to argue logically and organise answers</w:t>
            </w:r>
            <w:r w:rsidRPr="000419C2">
              <w:rPr>
                <w:rFonts w:ascii="Calibri" w:eastAsia="Times New Roman" w:hAnsi="Calibri" w:cs="Calibri"/>
                <w:b w:val="0"/>
                <w:color w:val="000000"/>
                <w:sz w:val="22"/>
                <w:lang w:val="en-GB" w:eastAsia="en-GB"/>
              </w:rPr>
              <w:br/>
              <w:t>• Failure to develop or illustrate points</w:t>
            </w:r>
            <w:r w:rsidRPr="000419C2">
              <w:rPr>
                <w:rFonts w:ascii="Calibri" w:eastAsia="Times New Roman" w:hAnsi="Calibri" w:cs="Calibri"/>
                <w:b w:val="0"/>
                <w:color w:val="000000"/>
                <w:sz w:val="22"/>
                <w:lang w:val="en-GB" w:eastAsia="en-GB"/>
              </w:rPr>
              <w:br/>
              <w:t>• The minimum level of performance required for a student to be awarded a pass</w:t>
            </w:r>
          </w:p>
        </w:tc>
        <w:tc>
          <w:tcPr>
            <w:tcW w:w="0" w:type="auto"/>
            <w:vAlign w:val="center"/>
            <w:hideMark/>
          </w:tcPr>
          <w:p w14:paraId="6BFB4A97" w14:textId="77777777" w:rsidR="00DE783F" w:rsidRPr="000419C2" w:rsidRDefault="00DE783F" w:rsidP="003E0240">
            <w:pPr>
              <w:spacing w:after="0"/>
              <w:rPr>
                <w:rFonts w:ascii="Times New Roman" w:eastAsia="Times New Roman" w:hAnsi="Times New Roman" w:cs="Times New Roman"/>
                <w:b w:val="0"/>
                <w:color w:val="auto"/>
                <w:sz w:val="20"/>
                <w:szCs w:val="20"/>
                <w:lang w:val="en-GB" w:eastAsia="en-GB"/>
              </w:rPr>
            </w:pPr>
          </w:p>
        </w:tc>
      </w:tr>
      <w:tr w:rsidR="00DE783F" w:rsidRPr="000419C2" w14:paraId="40F7C200" w14:textId="77777777" w:rsidTr="003E0240">
        <w:trPr>
          <w:trHeight w:val="94"/>
        </w:trPr>
        <w:tc>
          <w:tcPr>
            <w:tcW w:w="0" w:type="auto"/>
            <w:vMerge/>
            <w:tcBorders>
              <w:top w:val="nil"/>
              <w:left w:val="single" w:sz="4" w:space="0" w:color="auto"/>
              <w:bottom w:val="single" w:sz="4" w:space="0" w:color="auto"/>
              <w:right w:val="single" w:sz="4" w:space="0" w:color="auto"/>
            </w:tcBorders>
            <w:vAlign w:val="center"/>
            <w:hideMark/>
          </w:tcPr>
          <w:p w14:paraId="43B63521"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210975"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749882"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0B863F"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72A029D"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B3382D"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37EC27B" w14:textId="77777777" w:rsidR="00DE783F" w:rsidRPr="000419C2" w:rsidRDefault="00DE783F" w:rsidP="003E0240">
            <w:pPr>
              <w:spacing w:after="0"/>
              <w:rPr>
                <w:rFonts w:ascii="Calibri" w:eastAsia="Times New Roman" w:hAnsi="Calibri" w:cs="Calibri"/>
                <w:b w:val="0"/>
                <w:color w:val="000000"/>
                <w:sz w:val="22"/>
                <w:lang w:val="en-GB" w:eastAsia="en-GB"/>
              </w:rPr>
            </w:pPr>
          </w:p>
        </w:tc>
      </w:tr>
      <w:tr w:rsidR="00DE783F" w:rsidRPr="000419C2" w14:paraId="4A0C02DD" w14:textId="77777777" w:rsidTr="003E0240">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7BDA5842"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278C927"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EC9834E"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44-46</w:t>
            </w:r>
          </w:p>
        </w:tc>
        <w:tc>
          <w:tcPr>
            <w:tcW w:w="0" w:type="auto"/>
            <w:vMerge/>
            <w:tcBorders>
              <w:top w:val="nil"/>
              <w:left w:val="single" w:sz="4" w:space="0" w:color="auto"/>
              <w:bottom w:val="single" w:sz="4" w:space="0" w:color="auto"/>
              <w:right w:val="single" w:sz="4" w:space="0" w:color="auto"/>
            </w:tcBorders>
            <w:vAlign w:val="center"/>
            <w:hideMark/>
          </w:tcPr>
          <w:p w14:paraId="43BF32A3"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90665F8"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828AE6"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Align w:val="center"/>
            <w:hideMark/>
          </w:tcPr>
          <w:p w14:paraId="1C176F0D" w14:textId="77777777" w:rsidR="00DE783F" w:rsidRPr="000419C2" w:rsidRDefault="00DE783F" w:rsidP="003E0240">
            <w:pPr>
              <w:spacing w:after="0"/>
              <w:rPr>
                <w:rFonts w:ascii="Times New Roman" w:eastAsia="Times New Roman" w:hAnsi="Times New Roman" w:cs="Times New Roman"/>
                <w:b w:val="0"/>
                <w:color w:val="auto"/>
                <w:sz w:val="20"/>
                <w:szCs w:val="20"/>
                <w:lang w:val="en-GB" w:eastAsia="en-GB"/>
              </w:rPr>
            </w:pPr>
          </w:p>
        </w:tc>
      </w:tr>
      <w:tr w:rsidR="00DE783F" w:rsidRPr="000419C2" w14:paraId="3060516B" w14:textId="77777777" w:rsidTr="003E0240">
        <w:trPr>
          <w:trHeight w:val="71"/>
        </w:trPr>
        <w:tc>
          <w:tcPr>
            <w:tcW w:w="0" w:type="auto"/>
            <w:vMerge/>
            <w:tcBorders>
              <w:top w:val="nil"/>
              <w:left w:val="single" w:sz="4" w:space="0" w:color="auto"/>
              <w:bottom w:val="single" w:sz="4" w:space="0" w:color="auto"/>
              <w:right w:val="single" w:sz="4" w:space="0" w:color="auto"/>
            </w:tcBorders>
            <w:vAlign w:val="center"/>
            <w:hideMark/>
          </w:tcPr>
          <w:p w14:paraId="49D6BA84"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DBE38D0"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965BC2"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4ACCEF"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A4D427"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6BA227"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6387EAC"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p>
        </w:tc>
      </w:tr>
      <w:tr w:rsidR="00DE783F" w:rsidRPr="000419C2" w14:paraId="42B0A4BC" w14:textId="77777777" w:rsidTr="003E0240">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7A2053E7"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53FC38C"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A3DAACD"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40-43</w:t>
            </w:r>
          </w:p>
        </w:tc>
        <w:tc>
          <w:tcPr>
            <w:tcW w:w="0" w:type="auto"/>
            <w:vMerge/>
            <w:tcBorders>
              <w:top w:val="nil"/>
              <w:left w:val="single" w:sz="4" w:space="0" w:color="auto"/>
              <w:bottom w:val="single" w:sz="4" w:space="0" w:color="auto"/>
              <w:right w:val="single" w:sz="4" w:space="0" w:color="auto"/>
            </w:tcBorders>
            <w:vAlign w:val="center"/>
            <w:hideMark/>
          </w:tcPr>
          <w:p w14:paraId="6ACE4540"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438CBC"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7AABBC"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Align w:val="center"/>
            <w:hideMark/>
          </w:tcPr>
          <w:p w14:paraId="451B4847" w14:textId="77777777" w:rsidR="00DE783F" w:rsidRPr="000419C2" w:rsidRDefault="00DE783F" w:rsidP="003E0240">
            <w:pPr>
              <w:spacing w:after="0"/>
              <w:rPr>
                <w:rFonts w:ascii="Times New Roman" w:eastAsia="Times New Roman" w:hAnsi="Times New Roman" w:cs="Times New Roman"/>
                <w:b w:val="0"/>
                <w:color w:val="auto"/>
                <w:sz w:val="20"/>
                <w:szCs w:val="20"/>
                <w:lang w:val="en-GB" w:eastAsia="en-GB"/>
              </w:rPr>
            </w:pPr>
          </w:p>
        </w:tc>
      </w:tr>
      <w:tr w:rsidR="00DE783F" w:rsidRPr="000419C2" w14:paraId="79DAD9BB" w14:textId="77777777" w:rsidTr="003E0240">
        <w:trPr>
          <w:trHeight w:val="112"/>
        </w:trPr>
        <w:tc>
          <w:tcPr>
            <w:tcW w:w="0" w:type="auto"/>
            <w:vMerge/>
            <w:tcBorders>
              <w:top w:val="nil"/>
              <w:left w:val="single" w:sz="4" w:space="0" w:color="auto"/>
              <w:bottom w:val="single" w:sz="4" w:space="0" w:color="auto"/>
              <w:right w:val="single" w:sz="4" w:space="0" w:color="auto"/>
            </w:tcBorders>
            <w:vAlign w:val="center"/>
            <w:hideMark/>
          </w:tcPr>
          <w:p w14:paraId="0DAC8B14"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603C62"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9F94555"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E59D88"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D9211B"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D7D337"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3CEA69F"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p>
        </w:tc>
      </w:tr>
      <w:tr w:rsidR="00DE783F" w:rsidRPr="000419C2" w14:paraId="65BAB3F7" w14:textId="77777777" w:rsidTr="003E0240">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5BDFCF12"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417D45C"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13A99B4"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37-39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0273E6C" w14:textId="77777777" w:rsidR="00DE783F" w:rsidRPr="000419C2" w:rsidRDefault="00DE783F"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C927945" w14:textId="77777777" w:rsidR="00DE783F" w:rsidRPr="000419C2" w:rsidRDefault="00DE783F"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A432336" w14:textId="77777777" w:rsidR="00DE783F" w:rsidRPr="000419C2" w:rsidRDefault="00DE783F"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Weak presentation</w:t>
            </w:r>
            <w:r w:rsidRPr="000419C2">
              <w:rPr>
                <w:rFonts w:ascii="Calibri" w:eastAsia="Times New Roman" w:hAnsi="Calibri" w:cs="Calibri"/>
                <w:b w:val="0"/>
                <w:color w:val="000000"/>
                <w:sz w:val="22"/>
                <w:lang w:val="en-GB" w:eastAsia="en-GB"/>
              </w:rPr>
              <w:br/>
              <w:t>• Tendency to irrelevance</w:t>
            </w:r>
            <w:r w:rsidRPr="000419C2">
              <w:rPr>
                <w:rFonts w:ascii="Calibri" w:eastAsia="Times New Roman" w:hAnsi="Calibri" w:cs="Calibri"/>
                <w:b w:val="0"/>
                <w:color w:val="000000"/>
                <w:sz w:val="22"/>
                <w:lang w:val="en-GB" w:eastAsia="en-GB"/>
              </w:rPr>
              <w:br/>
              <w:t>• Some attempt at an answer but seriously lacking in content and/or ability to organise thoughts</w:t>
            </w:r>
          </w:p>
        </w:tc>
        <w:tc>
          <w:tcPr>
            <w:tcW w:w="0" w:type="auto"/>
            <w:vAlign w:val="center"/>
            <w:hideMark/>
          </w:tcPr>
          <w:p w14:paraId="6CAA8B9B" w14:textId="77777777" w:rsidR="00DE783F" w:rsidRPr="000419C2" w:rsidRDefault="00DE783F" w:rsidP="003E0240">
            <w:pPr>
              <w:spacing w:after="0"/>
              <w:rPr>
                <w:rFonts w:ascii="Times New Roman" w:eastAsia="Times New Roman" w:hAnsi="Times New Roman" w:cs="Times New Roman"/>
                <w:b w:val="0"/>
                <w:color w:val="auto"/>
                <w:sz w:val="20"/>
                <w:szCs w:val="20"/>
                <w:lang w:val="en-GB" w:eastAsia="en-GB"/>
              </w:rPr>
            </w:pPr>
          </w:p>
        </w:tc>
      </w:tr>
      <w:tr w:rsidR="00DE783F" w:rsidRPr="000419C2" w14:paraId="10C037B3" w14:textId="77777777" w:rsidTr="003E0240">
        <w:trPr>
          <w:trHeight w:val="71"/>
        </w:trPr>
        <w:tc>
          <w:tcPr>
            <w:tcW w:w="0" w:type="auto"/>
            <w:vMerge/>
            <w:tcBorders>
              <w:top w:val="nil"/>
              <w:left w:val="single" w:sz="4" w:space="0" w:color="auto"/>
              <w:bottom w:val="single" w:sz="4" w:space="0" w:color="auto"/>
              <w:right w:val="single" w:sz="4" w:space="0" w:color="auto"/>
            </w:tcBorders>
            <w:vAlign w:val="center"/>
            <w:hideMark/>
          </w:tcPr>
          <w:p w14:paraId="4696F1E8"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7CB2FB1"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F16E0C"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117868C"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916794"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3F4D84"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68D95FF" w14:textId="77777777" w:rsidR="00DE783F" w:rsidRPr="000419C2" w:rsidRDefault="00DE783F" w:rsidP="003E0240">
            <w:pPr>
              <w:spacing w:after="0"/>
              <w:rPr>
                <w:rFonts w:ascii="Calibri" w:eastAsia="Times New Roman" w:hAnsi="Calibri" w:cs="Calibri"/>
                <w:b w:val="0"/>
                <w:color w:val="000000"/>
                <w:sz w:val="22"/>
                <w:lang w:val="en-GB" w:eastAsia="en-GB"/>
              </w:rPr>
            </w:pPr>
          </w:p>
        </w:tc>
      </w:tr>
      <w:tr w:rsidR="00DE783F" w:rsidRPr="000419C2" w14:paraId="06D22ABE" w14:textId="77777777" w:rsidTr="003E0240">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39257C42"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E1CCC96"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1E183D0"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34-36</w:t>
            </w:r>
          </w:p>
        </w:tc>
        <w:tc>
          <w:tcPr>
            <w:tcW w:w="0" w:type="auto"/>
            <w:vMerge/>
            <w:tcBorders>
              <w:top w:val="nil"/>
              <w:left w:val="single" w:sz="4" w:space="0" w:color="auto"/>
              <w:bottom w:val="single" w:sz="4" w:space="0" w:color="auto"/>
              <w:right w:val="single" w:sz="4" w:space="0" w:color="auto"/>
            </w:tcBorders>
            <w:vAlign w:val="center"/>
            <w:hideMark/>
          </w:tcPr>
          <w:p w14:paraId="238A9D01"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7B5EC0F"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2DB3DF"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Align w:val="center"/>
            <w:hideMark/>
          </w:tcPr>
          <w:p w14:paraId="295A433C" w14:textId="77777777" w:rsidR="00DE783F" w:rsidRPr="000419C2" w:rsidRDefault="00DE783F" w:rsidP="003E0240">
            <w:pPr>
              <w:spacing w:after="0"/>
              <w:rPr>
                <w:rFonts w:ascii="Times New Roman" w:eastAsia="Times New Roman" w:hAnsi="Times New Roman" w:cs="Times New Roman"/>
                <w:b w:val="0"/>
                <w:color w:val="auto"/>
                <w:sz w:val="20"/>
                <w:szCs w:val="20"/>
                <w:lang w:val="en-GB" w:eastAsia="en-GB"/>
              </w:rPr>
            </w:pPr>
          </w:p>
        </w:tc>
      </w:tr>
      <w:tr w:rsidR="00DE783F" w:rsidRPr="000419C2" w14:paraId="105FF374" w14:textId="77777777" w:rsidTr="003E0240">
        <w:trPr>
          <w:trHeight w:val="101"/>
        </w:trPr>
        <w:tc>
          <w:tcPr>
            <w:tcW w:w="0" w:type="auto"/>
            <w:vMerge/>
            <w:tcBorders>
              <w:top w:val="nil"/>
              <w:left w:val="single" w:sz="4" w:space="0" w:color="auto"/>
              <w:bottom w:val="single" w:sz="4" w:space="0" w:color="auto"/>
              <w:right w:val="single" w:sz="4" w:space="0" w:color="auto"/>
            </w:tcBorders>
            <w:vAlign w:val="center"/>
            <w:hideMark/>
          </w:tcPr>
          <w:p w14:paraId="47BE7B9D"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198FF8A"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90323E"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7E43795"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353EC5"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B5FE22"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2E32DC6"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p>
        </w:tc>
      </w:tr>
      <w:tr w:rsidR="00DE783F" w:rsidRPr="000419C2" w14:paraId="6949CD34" w14:textId="77777777" w:rsidTr="003E0240">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4C0B599E"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A79F03E"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3025F4D"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30-33</w:t>
            </w:r>
          </w:p>
        </w:tc>
        <w:tc>
          <w:tcPr>
            <w:tcW w:w="0" w:type="auto"/>
            <w:vMerge/>
            <w:tcBorders>
              <w:top w:val="nil"/>
              <w:left w:val="single" w:sz="4" w:space="0" w:color="auto"/>
              <w:bottom w:val="single" w:sz="4" w:space="0" w:color="auto"/>
              <w:right w:val="single" w:sz="4" w:space="0" w:color="auto"/>
            </w:tcBorders>
            <w:vAlign w:val="center"/>
            <w:hideMark/>
          </w:tcPr>
          <w:p w14:paraId="6D0EF293"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17CD6ED"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D4E4718"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Align w:val="center"/>
            <w:hideMark/>
          </w:tcPr>
          <w:p w14:paraId="1F0A4D72" w14:textId="77777777" w:rsidR="00DE783F" w:rsidRPr="000419C2" w:rsidRDefault="00DE783F" w:rsidP="003E0240">
            <w:pPr>
              <w:spacing w:after="0"/>
              <w:rPr>
                <w:rFonts w:ascii="Times New Roman" w:eastAsia="Times New Roman" w:hAnsi="Times New Roman" w:cs="Times New Roman"/>
                <w:b w:val="0"/>
                <w:color w:val="auto"/>
                <w:sz w:val="20"/>
                <w:szCs w:val="20"/>
                <w:lang w:val="en-GB" w:eastAsia="en-GB"/>
              </w:rPr>
            </w:pPr>
          </w:p>
        </w:tc>
      </w:tr>
      <w:tr w:rsidR="00DE783F" w:rsidRPr="000419C2" w14:paraId="4AAE40B1" w14:textId="77777777" w:rsidTr="003E0240">
        <w:trPr>
          <w:trHeight w:val="71"/>
        </w:trPr>
        <w:tc>
          <w:tcPr>
            <w:tcW w:w="0" w:type="auto"/>
            <w:vMerge/>
            <w:tcBorders>
              <w:top w:val="nil"/>
              <w:left w:val="single" w:sz="4" w:space="0" w:color="auto"/>
              <w:bottom w:val="single" w:sz="4" w:space="0" w:color="auto"/>
              <w:right w:val="single" w:sz="4" w:space="0" w:color="auto"/>
            </w:tcBorders>
            <w:vAlign w:val="center"/>
            <w:hideMark/>
          </w:tcPr>
          <w:p w14:paraId="4F5225F9"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879262"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0773AB"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ED5E8F"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2515C1A"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474E93"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89E4447"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p>
        </w:tc>
      </w:tr>
      <w:tr w:rsidR="00DE783F" w:rsidRPr="000419C2" w14:paraId="5FBB18AB" w14:textId="77777777" w:rsidTr="003E0240">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19F4AB88"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A654317"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9CBBC84"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26-29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80C1B20" w14:textId="77777777" w:rsidR="00DE783F" w:rsidRPr="000419C2" w:rsidRDefault="00DE783F"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379682E" w14:textId="77777777" w:rsidR="00DE783F" w:rsidRPr="000419C2" w:rsidRDefault="00DE783F"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Not used for Honours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39E601E" w14:textId="77777777" w:rsidR="00DE783F" w:rsidRPr="000419C2" w:rsidRDefault="00DE783F"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Contains major errors or misconceptions</w:t>
            </w:r>
            <w:r w:rsidRPr="000419C2">
              <w:rPr>
                <w:rFonts w:ascii="Calibri" w:eastAsia="Times New Roman" w:hAnsi="Calibri" w:cs="Calibri"/>
                <w:b w:val="0"/>
                <w:color w:val="000000"/>
                <w:sz w:val="22"/>
                <w:lang w:val="en-GB" w:eastAsia="en-GB"/>
              </w:rPr>
              <w:br/>
              <w:t>• Poor presentation</w:t>
            </w:r>
          </w:p>
        </w:tc>
        <w:tc>
          <w:tcPr>
            <w:tcW w:w="0" w:type="auto"/>
            <w:vAlign w:val="center"/>
            <w:hideMark/>
          </w:tcPr>
          <w:p w14:paraId="6DDA033C" w14:textId="77777777" w:rsidR="00DE783F" w:rsidRPr="000419C2" w:rsidRDefault="00DE783F" w:rsidP="003E0240">
            <w:pPr>
              <w:spacing w:after="0"/>
              <w:rPr>
                <w:rFonts w:ascii="Times New Roman" w:eastAsia="Times New Roman" w:hAnsi="Times New Roman" w:cs="Times New Roman"/>
                <w:b w:val="0"/>
                <w:color w:val="auto"/>
                <w:sz w:val="20"/>
                <w:szCs w:val="20"/>
                <w:lang w:val="en-GB" w:eastAsia="en-GB"/>
              </w:rPr>
            </w:pPr>
          </w:p>
        </w:tc>
      </w:tr>
      <w:tr w:rsidR="00DE783F" w:rsidRPr="000419C2" w14:paraId="6179767C" w14:textId="77777777" w:rsidTr="003E0240">
        <w:trPr>
          <w:trHeight w:val="97"/>
        </w:trPr>
        <w:tc>
          <w:tcPr>
            <w:tcW w:w="0" w:type="auto"/>
            <w:vMerge/>
            <w:tcBorders>
              <w:top w:val="nil"/>
              <w:left w:val="single" w:sz="4" w:space="0" w:color="auto"/>
              <w:bottom w:val="single" w:sz="4" w:space="0" w:color="auto"/>
              <w:right w:val="single" w:sz="4" w:space="0" w:color="auto"/>
            </w:tcBorders>
            <w:vAlign w:val="center"/>
            <w:hideMark/>
          </w:tcPr>
          <w:p w14:paraId="27AE4C56"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B34E84"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DD7FE89"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24CACC7"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8D346D"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20DCE3"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DC6DF83" w14:textId="77777777" w:rsidR="00DE783F" w:rsidRPr="000419C2" w:rsidRDefault="00DE783F" w:rsidP="003E0240">
            <w:pPr>
              <w:spacing w:after="0"/>
              <w:rPr>
                <w:rFonts w:ascii="Calibri" w:eastAsia="Times New Roman" w:hAnsi="Calibri" w:cs="Calibri"/>
                <w:b w:val="0"/>
                <w:color w:val="000000"/>
                <w:sz w:val="22"/>
                <w:lang w:val="en-GB" w:eastAsia="en-GB"/>
              </w:rPr>
            </w:pPr>
          </w:p>
        </w:tc>
      </w:tr>
      <w:tr w:rsidR="00DE783F" w:rsidRPr="000419C2" w14:paraId="6DE6F108" w14:textId="77777777" w:rsidTr="003E0240">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0BC36158"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17A2ED4"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7636E42"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21-25</w:t>
            </w:r>
          </w:p>
        </w:tc>
        <w:tc>
          <w:tcPr>
            <w:tcW w:w="0" w:type="auto"/>
            <w:vMerge/>
            <w:tcBorders>
              <w:top w:val="nil"/>
              <w:left w:val="single" w:sz="4" w:space="0" w:color="auto"/>
              <w:bottom w:val="single" w:sz="4" w:space="0" w:color="auto"/>
              <w:right w:val="single" w:sz="4" w:space="0" w:color="auto"/>
            </w:tcBorders>
            <w:vAlign w:val="center"/>
            <w:hideMark/>
          </w:tcPr>
          <w:p w14:paraId="2C899B64"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1B14C2"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7F8309D"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Align w:val="center"/>
            <w:hideMark/>
          </w:tcPr>
          <w:p w14:paraId="176DE495" w14:textId="77777777" w:rsidR="00DE783F" w:rsidRPr="000419C2" w:rsidRDefault="00DE783F" w:rsidP="003E0240">
            <w:pPr>
              <w:spacing w:after="0"/>
              <w:rPr>
                <w:rFonts w:ascii="Times New Roman" w:eastAsia="Times New Roman" w:hAnsi="Times New Roman" w:cs="Times New Roman"/>
                <w:b w:val="0"/>
                <w:color w:val="auto"/>
                <w:sz w:val="20"/>
                <w:szCs w:val="20"/>
                <w:lang w:val="en-GB" w:eastAsia="en-GB"/>
              </w:rPr>
            </w:pPr>
          </w:p>
        </w:tc>
      </w:tr>
      <w:tr w:rsidR="00DE783F" w:rsidRPr="000419C2" w14:paraId="2B316316" w14:textId="77777777" w:rsidTr="003E0240">
        <w:trPr>
          <w:trHeight w:val="104"/>
        </w:trPr>
        <w:tc>
          <w:tcPr>
            <w:tcW w:w="0" w:type="auto"/>
            <w:vMerge/>
            <w:tcBorders>
              <w:top w:val="nil"/>
              <w:left w:val="single" w:sz="4" w:space="0" w:color="auto"/>
              <w:bottom w:val="single" w:sz="4" w:space="0" w:color="auto"/>
              <w:right w:val="single" w:sz="4" w:space="0" w:color="auto"/>
            </w:tcBorders>
            <w:vAlign w:val="center"/>
            <w:hideMark/>
          </w:tcPr>
          <w:p w14:paraId="4FB9B5FE"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87B54E"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43379E"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CB990C5"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F3D6BF"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82168F"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7A83622"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p>
        </w:tc>
      </w:tr>
      <w:tr w:rsidR="00DE783F" w:rsidRPr="000419C2" w14:paraId="2F7748D2" w14:textId="77777777" w:rsidTr="003E0240">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20B30754"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F2CEE2C"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9B9BA7E"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16-20</w:t>
            </w:r>
          </w:p>
        </w:tc>
        <w:tc>
          <w:tcPr>
            <w:tcW w:w="0" w:type="auto"/>
            <w:vMerge/>
            <w:tcBorders>
              <w:top w:val="nil"/>
              <w:left w:val="single" w:sz="4" w:space="0" w:color="auto"/>
              <w:bottom w:val="single" w:sz="4" w:space="0" w:color="auto"/>
              <w:right w:val="single" w:sz="4" w:space="0" w:color="auto"/>
            </w:tcBorders>
            <w:vAlign w:val="center"/>
            <w:hideMark/>
          </w:tcPr>
          <w:p w14:paraId="75344990"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1F718B0"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7B100D"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Align w:val="center"/>
            <w:hideMark/>
          </w:tcPr>
          <w:p w14:paraId="1F237CCB" w14:textId="77777777" w:rsidR="00DE783F" w:rsidRPr="000419C2" w:rsidRDefault="00DE783F" w:rsidP="003E0240">
            <w:pPr>
              <w:spacing w:after="0"/>
              <w:rPr>
                <w:rFonts w:ascii="Times New Roman" w:eastAsia="Times New Roman" w:hAnsi="Times New Roman" w:cs="Times New Roman"/>
                <w:b w:val="0"/>
                <w:color w:val="auto"/>
                <w:sz w:val="20"/>
                <w:szCs w:val="20"/>
                <w:lang w:val="en-GB" w:eastAsia="en-GB"/>
              </w:rPr>
            </w:pPr>
          </w:p>
        </w:tc>
      </w:tr>
      <w:tr w:rsidR="00DE783F" w:rsidRPr="000419C2" w14:paraId="599C9D7D" w14:textId="77777777" w:rsidTr="003E0240">
        <w:trPr>
          <w:trHeight w:val="71"/>
        </w:trPr>
        <w:tc>
          <w:tcPr>
            <w:tcW w:w="0" w:type="auto"/>
            <w:vMerge/>
            <w:tcBorders>
              <w:top w:val="nil"/>
              <w:left w:val="single" w:sz="4" w:space="0" w:color="auto"/>
              <w:bottom w:val="single" w:sz="4" w:space="0" w:color="auto"/>
              <w:right w:val="single" w:sz="4" w:space="0" w:color="auto"/>
            </w:tcBorders>
            <w:vAlign w:val="center"/>
            <w:hideMark/>
          </w:tcPr>
          <w:p w14:paraId="0E31684C"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7AF471"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005BCE"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CED5FC"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1F410D1"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360DD2"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3BD20B6"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p>
        </w:tc>
      </w:tr>
      <w:tr w:rsidR="00DE783F" w:rsidRPr="000419C2" w14:paraId="2BD64A82" w14:textId="77777777" w:rsidTr="003E0240">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6852A72A"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5E3DF88"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203461D"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2A59AFA" w14:textId="77777777" w:rsidR="00DE783F" w:rsidRPr="000419C2" w:rsidRDefault="00DE783F"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Fail/Abysmal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375DDD" w14:textId="77777777" w:rsidR="00DE783F" w:rsidRPr="000419C2" w:rsidRDefault="00DE783F"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5189020" w14:textId="77777777" w:rsidR="00DE783F" w:rsidRPr="000419C2" w:rsidRDefault="00DE783F" w:rsidP="003E0240">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Token or no submission</w:t>
            </w:r>
          </w:p>
        </w:tc>
        <w:tc>
          <w:tcPr>
            <w:tcW w:w="0" w:type="auto"/>
            <w:vAlign w:val="center"/>
            <w:hideMark/>
          </w:tcPr>
          <w:p w14:paraId="6A5DCEE0" w14:textId="77777777" w:rsidR="00DE783F" w:rsidRPr="000419C2" w:rsidRDefault="00DE783F" w:rsidP="003E0240">
            <w:pPr>
              <w:spacing w:after="0"/>
              <w:rPr>
                <w:rFonts w:ascii="Times New Roman" w:eastAsia="Times New Roman" w:hAnsi="Times New Roman" w:cs="Times New Roman"/>
                <w:b w:val="0"/>
                <w:color w:val="auto"/>
                <w:sz w:val="20"/>
                <w:szCs w:val="20"/>
                <w:lang w:val="en-GB" w:eastAsia="en-GB"/>
              </w:rPr>
            </w:pPr>
          </w:p>
        </w:tc>
      </w:tr>
      <w:tr w:rsidR="00DE783F" w:rsidRPr="000419C2" w14:paraId="5103C837" w14:textId="77777777" w:rsidTr="003E0240">
        <w:trPr>
          <w:trHeight w:val="88"/>
        </w:trPr>
        <w:tc>
          <w:tcPr>
            <w:tcW w:w="0" w:type="auto"/>
            <w:vMerge/>
            <w:tcBorders>
              <w:top w:val="nil"/>
              <w:left w:val="single" w:sz="4" w:space="0" w:color="auto"/>
              <w:bottom w:val="single" w:sz="4" w:space="0" w:color="auto"/>
              <w:right w:val="single" w:sz="4" w:space="0" w:color="auto"/>
            </w:tcBorders>
            <w:vAlign w:val="center"/>
            <w:hideMark/>
          </w:tcPr>
          <w:p w14:paraId="56F51C9D"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57A681"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9B52D2"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EC4FF5B"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852153"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5C353B"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8730E98" w14:textId="77777777" w:rsidR="00DE783F" w:rsidRPr="000419C2" w:rsidRDefault="00DE783F" w:rsidP="003E0240">
            <w:pPr>
              <w:spacing w:after="0"/>
              <w:rPr>
                <w:rFonts w:ascii="Calibri" w:eastAsia="Times New Roman" w:hAnsi="Calibri" w:cs="Calibri"/>
                <w:b w:val="0"/>
                <w:color w:val="000000"/>
                <w:sz w:val="22"/>
                <w:lang w:val="en-GB" w:eastAsia="en-GB"/>
              </w:rPr>
            </w:pPr>
          </w:p>
        </w:tc>
      </w:tr>
      <w:tr w:rsidR="00DE783F" w:rsidRPr="000419C2" w14:paraId="479894DC" w14:textId="77777777" w:rsidTr="003E0240">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1924CE82"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413139D"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AE44553"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1-10</w:t>
            </w:r>
          </w:p>
        </w:tc>
        <w:tc>
          <w:tcPr>
            <w:tcW w:w="0" w:type="auto"/>
            <w:vMerge/>
            <w:tcBorders>
              <w:top w:val="nil"/>
              <w:left w:val="single" w:sz="4" w:space="0" w:color="auto"/>
              <w:bottom w:val="single" w:sz="4" w:space="0" w:color="auto"/>
              <w:right w:val="single" w:sz="4" w:space="0" w:color="auto"/>
            </w:tcBorders>
            <w:vAlign w:val="center"/>
            <w:hideMark/>
          </w:tcPr>
          <w:p w14:paraId="02447273"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E74B78"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46FC15"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Align w:val="center"/>
            <w:hideMark/>
          </w:tcPr>
          <w:p w14:paraId="38419908" w14:textId="77777777" w:rsidR="00DE783F" w:rsidRPr="000419C2" w:rsidRDefault="00DE783F" w:rsidP="003E0240">
            <w:pPr>
              <w:spacing w:after="0"/>
              <w:rPr>
                <w:rFonts w:ascii="Times New Roman" w:eastAsia="Times New Roman" w:hAnsi="Times New Roman" w:cs="Times New Roman"/>
                <w:b w:val="0"/>
                <w:color w:val="auto"/>
                <w:sz w:val="20"/>
                <w:szCs w:val="20"/>
                <w:lang w:val="en-GB" w:eastAsia="en-GB"/>
              </w:rPr>
            </w:pPr>
          </w:p>
        </w:tc>
      </w:tr>
      <w:tr w:rsidR="00DE783F" w:rsidRPr="000419C2" w14:paraId="3B7E4052" w14:textId="77777777" w:rsidTr="003E0240">
        <w:trPr>
          <w:trHeight w:val="164"/>
        </w:trPr>
        <w:tc>
          <w:tcPr>
            <w:tcW w:w="0" w:type="auto"/>
            <w:vMerge/>
            <w:tcBorders>
              <w:top w:val="nil"/>
              <w:left w:val="single" w:sz="4" w:space="0" w:color="auto"/>
              <w:bottom w:val="single" w:sz="4" w:space="0" w:color="auto"/>
              <w:right w:val="single" w:sz="4" w:space="0" w:color="auto"/>
            </w:tcBorders>
            <w:vAlign w:val="center"/>
            <w:hideMark/>
          </w:tcPr>
          <w:p w14:paraId="4393844D"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D4769A6"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7ACB975"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53812B"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8F02ED"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6FE955"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B57344C"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p>
        </w:tc>
      </w:tr>
      <w:tr w:rsidR="00DE783F" w:rsidRPr="000419C2" w14:paraId="507FAD1A" w14:textId="77777777" w:rsidTr="003E0240">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7576552A"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7AE221E"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E5FCE76"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tcBorders>
              <w:top w:val="nil"/>
              <w:left w:val="single" w:sz="4" w:space="0" w:color="auto"/>
              <w:bottom w:val="single" w:sz="4" w:space="0" w:color="auto"/>
              <w:right w:val="single" w:sz="4" w:space="0" w:color="auto"/>
            </w:tcBorders>
            <w:vAlign w:val="center"/>
            <w:hideMark/>
          </w:tcPr>
          <w:p w14:paraId="4C805E7B"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B577D0"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C24C51"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Align w:val="center"/>
            <w:hideMark/>
          </w:tcPr>
          <w:p w14:paraId="1FF68CAE" w14:textId="77777777" w:rsidR="00DE783F" w:rsidRPr="000419C2" w:rsidRDefault="00DE783F" w:rsidP="003E0240">
            <w:pPr>
              <w:spacing w:after="0"/>
              <w:rPr>
                <w:rFonts w:ascii="Times New Roman" w:eastAsia="Times New Roman" w:hAnsi="Times New Roman" w:cs="Times New Roman"/>
                <w:b w:val="0"/>
                <w:color w:val="auto"/>
                <w:sz w:val="20"/>
                <w:szCs w:val="20"/>
                <w:lang w:val="en-GB" w:eastAsia="en-GB"/>
              </w:rPr>
            </w:pPr>
          </w:p>
        </w:tc>
      </w:tr>
      <w:tr w:rsidR="00DE783F" w:rsidRPr="000419C2" w14:paraId="3C630629" w14:textId="77777777" w:rsidTr="003E0240">
        <w:trPr>
          <w:trHeight w:val="300"/>
        </w:trPr>
        <w:tc>
          <w:tcPr>
            <w:tcW w:w="0" w:type="auto"/>
            <w:vMerge/>
            <w:tcBorders>
              <w:top w:val="nil"/>
              <w:left w:val="single" w:sz="4" w:space="0" w:color="auto"/>
              <w:bottom w:val="single" w:sz="4" w:space="0" w:color="auto"/>
              <w:right w:val="single" w:sz="4" w:space="0" w:color="auto"/>
            </w:tcBorders>
            <w:vAlign w:val="center"/>
            <w:hideMark/>
          </w:tcPr>
          <w:p w14:paraId="4D2099A2"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B2B7DC"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447539"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A51E0BF"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2805CF"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73AAF1" w14:textId="77777777" w:rsidR="00DE783F" w:rsidRPr="000419C2" w:rsidRDefault="00DE783F" w:rsidP="003E0240">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471CA1A" w14:textId="77777777" w:rsidR="00DE783F" w:rsidRPr="000419C2" w:rsidRDefault="00DE783F" w:rsidP="003E0240">
            <w:pPr>
              <w:spacing w:after="0"/>
              <w:jc w:val="center"/>
              <w:rPr>
                <w:rFonts w:ascii="Calibri" w:eastAsia="Times New Roman" w:hAnsi="Calibri" w:cs="Calibri"/>
                <w:b w:val="0"/>
                <w:color w:val="000000"/>
                <w:sz w:val="22"/>
                <w:lang w:val="en-GB" w:eastAsia="en-GB"/>
              </w:rPr>
            </w:pPr>
          </w:p>
        </w:tc>
      </w:tr>
      <w:bookmarkEnd w:id="40"/>
      <w:bookmarkEnd w:id="44"/>
    </w:tbl>
    <w:p w14:paraId="3DF02E02" w14:textId="77777777" w:rsidR="00DE783F" w:rsidRDefault="00DE783F" w:rsidP="00DE783F">
      <w:pPr>
        <w:pStyle w:val="NoSpacing"/>
      </w:pPr>
    </w:p>
    <w:p w14:paraId="4221D7C5" w14:textId="77777777" w:rsidR="00DE783F" w:rsidRDefault="00DE783F" w:rsidP="00DE783F">
      <w:pPr>
        <w:pStyle w:val="NoSpacing"/>
      </w:pPr>
    </w:p>
    <w:p w14:paraId="275F80A0" w14:textId="77777777" w:rsidR="00DE783F" w:rsidRDefault="00DE783F" w:rsidP="00DE783F">
      <w:pPr>
        <w:pStyle w:val="NoSpacing"/>
      </w:pPr>
    </w:p>
    <w:p w14:paraId="74706915" w14:textId="1179757B" w:rsidR="00DE783F" w:rsidRDefault="00DE783F" w:rsidP="00DE783F">
      <w:pPr>
        <w:rPr>
          <w:rFonts w:asciiTheme="majorHAnsi" w:eastAsiaTheme="majorEastAsia" w:hAnsiTheme="majorHAnsi" w:cstheme="majorBidi"/>
          <w:b w:val="0"/>
          <w:bCs/>
          <w:color w:val="365F91" w:themeColor="accent1" w:themeShade="BF"/>
          <w:szCs w:val="28"/>
        </w:rPr>
      </w:pPr>
      <w:r>
        <w:br w:type="page"/>
      </w:r>
    </w:p>
    <w:p w14:paraId="7B2237D9" w14:textId="3EE9DAC0" w:rsidR="000B39D9" w:rsidRPr="000B39D9" w:rsidRDefault="00EF71BC" w:rsidP="00EF71BC">
      <w:pPr>
        <w:keepNext/>
        <w:keepLines/>
        <w:spacing w:after="120" w:line="276" w:lineRule="auto"/>
        <w:outlineLvl w:val="0"/>
        <w:rPr>
          <w:rFonts w:eastAsia="Times New Roman" w:cstheme="minorHAnsi"/>
          <w:bCs/>
          <w:color w:val="002060"/>
          <w:szCs w:val="28"/>
          <w:lang w:val="en-GB"/>
        </w:rPr>
      </w:pPr>
      <w:r w:rsidRPr="000B39D9">
        <w:rPr>
          <w:rFonts w:eastAsia="Times New Roman" w:cstheme="minorHAnsi"/>
          <w:bCs/>
          <w:color w:val="002060"/>
          <w:szCs w:val="28"/>
          <w:lang w:val="en-GB"/>
        </w:rPr>
        <w:lastRenderedPageBreak/>
        <w:t>BT2501 Course Timetable:  202</w:t>
      </w:r>
      <w:r w:rsidR="0083689B">
        <w:rPr>
          <w:rFonts w:eastAsia="Times New Roman" w:cstheme="minorHAnsi"/>
          <w:bCs/>
          <w:color w:val="002060"/>
          <w:szCs w:val="28"/>
          <w:lang w:val="en-GB"/>
        </w:rPr>
        <w:t>3</w:t>
      </w:r>
      <w:r w:rsidRPr="000B39D9">
        <w:rPr>
          <w:rFonts w:eastAsia="Times New Roman" w:cstheme="minorHAnsi"/>
          <w:bCs/>
          <w:color w:val="002060"/>
          <w:szCs w:val="28"/>
          <w:lang w:val="en-GB"/>
        </w:rPr>
        <w:t>-202</w:t>
      </w:r>
      <w:r w:rsidR="0083689B">
        <w:rPr>
          <w:rFonts w:eastAsia="Times New Roman" w:cstheme="minorHAnsi"/>
          <w:bCs/>
          <w:color w:val="002060"/>
          <w:szCs w:val="28"/>
          <w:lang w:val="en-GB"/>
        </w:rPr>
        <w:t>4</w:t>
      </w:r>
    </w:p>
    <w:tbl>
      <w:tblPr>
        <w:tblW w:w="0" w:type="auto"/>
        <w:tblLayout w:type="fixed"/>
        <w:tblLook w:val="04A0" w:firstRow="1" w:lastRow="0" w:firstColumn="1" w:lastColumn="0" w:noHBand="0" w:noVBand="1"/>
      </w:tblPr>
      <w:tblGrid>
        <w:gridCol w:w="10455"/>
      </w:tblGrid>
      <w:tr w:rsidR="00EF71BC" w:rsidRPr="00EF71BC" w14:paraId="76CC06C0" w14:textId="77777777" w:rsidTr="00EF71BC">
        <w:tc>
          <w:tcPr>
            <w:tcW w:w="10455" w:type="dxa"/>
            <w:shd w:val="clear" w:color="auto" w:fill="C9C9C9"/>
            <w:vAlign w:val="center"/>
          </w:tcPr>
          <w:p w14:paraId="71A8E0FC" w14:textId="77777777" w:rsidR="00EF71BC" w:rsidRPr="00EF71BC" w:rsidRDefault="00EF71BC" w:rsidP="00EF71BC">
            <w:pPr>
              <w:spacing w:after="0" w:line="276" w:lineRule="auto"/>
              <w:rPr>
                <w:rFonts w:ascii="Calibri" w:eastAsia="Calibri" w:hAnsi="Calibri" w:cs="Times New Roman"/>
                <w:b w:val="0"/>
                <w:color w:val="auto"/>
                <w:sz w:val="22"/>
                <w:lang w:val="en-GB"/>
              </w:rPr>
            </w:pPr>
            <w:r w:rsidRPr="00EF71BC">
              <w:rPr>
                <w:rFonts w:ascii="Calibri" w:eastAsia="Calibri" w:hAnsi="Calibri" w:cs="Calibri"/>
                <w:bCs/>
                <w:color w:val="000000"/>
                <w:sz w:val="20"/>
                <w:szCs w:val="20"/>
                <w:lang w:val="en-GB"/>
              </w:rPr>
              <w:t>Green</w:t>
            </w:r>
            <w:r w:rsidRPr="00EF71BC">
              <w:rPr>
                <w:rFonts w:ascii="Calibri" w:eastAsia="Calibri" w:hAnsi="Calibri" w:cs="Calibri"/>
                <w:b w:val="0"/>
                <w:color w:val="000000"/>
                <w:sz w:val="20"/>
                <w:szCs w:val="20"/>
                <w:lang w:val="en-GB"/>
              </w:rPr>
              <w:t xml:space="preserve"> = Recorded classes in </w:t>
            </w:r>
            <w:proofErr w:type="spellStart"/>
            <w:r w:rsidRPr="00EF71BC">
              <w:rPr>
                <w:rFonts w:ascii="Calibri" w:eastAsia="Calibri" w:hAnsi="Calibri" w:cs="Calibri"/>
                <w:b w:val="0"/>
                <w:color w:val="000000"/>
                <w:sz w:val="20"/>
                <w:szCs w:val="20"/>
                <w:lang w:val="en-GB"/>
              </w:rPr>
              <w:t>MyAberdeen</w:t>
            </w:r>
            <w:proofErr w:type="spellEnd"/>
          </w:p>
        </w:tc>
      </w:tr>
      <w:tr w:rsidR="00EF71BC" w:rsidRPr="00EF71BC" w14:paraId="0C77322F" w14:textId="77777777" w:rsidTr="00EF71BC">
        <w:tc>
          <w:tcPr>
            <w:tcW w:w="10455" w:type="dxa"/>
            <w:shd w:val="clear" w:color="auto" w:fill="9CC2E5"/>
            <w:vAlign w:val="center"/>
          </w:tcPr>
          <w:p w14:paraId="0C2BEEDC" w14:textId="77777777" w:rsidR="00EF71BC" w:rsidRPr="00EF71BC" w:rsidRDefault="00EF71BC" w:rsidP="00EF71BC">
            <w:pPr>
              <w:spacing w:after="0" w:line="276" w:lineRule="auto"/>
              <w:rPr>
                <w:rFonts w:ascii="Calibri" w:eastAsia="Calibri" w:hAnsi="Calibri" w:cs="Times New Roman"/>
                <w:b w:val="0"/>
                <w:color w:val="auto"/>
                <w:sz w:val="22"/>
                <w:lang w:val="en-GB"/>
              </w:rPr>
            </w:pPr>
            <w:r w:rsidRPr="00EF71BC">
              <w:rPr>
                <w:rFonts w:ascii="Calibri" w:eastAsia="Calibri" w:hAnsi="Calibri" w:cs="Calibri"/>
                <w:bCs/>
                <w:color w:val="000000"/>
                <w:sz w:val="20"/>
                <w:szCs w:val="20"/>
                <w:lang w:val="en-GB"/>
              </w:rPr>
              <w:t>Blue</w:t>
            </w:r>
            <w:r w:rsidRPr="00EF71BC">
              <w:rPr>
                <w:rFonts w:ascii="Calibri" w:eastAsia="Calibri" w:hAnsi="Calibri" w:cs="Calibri"/>
                <w:b w:val="0"/>
                <w:color w:val="000000"/>
                <w:sz w:val="20"/>
                <w:szCs w:val="20"/>
                <w:lang w:val="en-GB"/>
              </w:rPr>
              <w:t xml:space="preserve"> = Live classes delivered in person</w:t>
            </w:r>
          </w:p>
        </w:tc>
      </w:tr>
      <w:tr w:rsidR="00EF71BC" w:rsidRPr="00EF71BC" w14:paraId="79BCBB77" w14:textId="77777777" w:rsidTr="00E54EF3">
        <w:tc>
          <w:tcPr>
            <w:tcW w:w="10455" w:type="dxa"/>
            <w:shd w:val="clear" w:color="auto" w:fill="FFFF00"/>
            <w:vAlign w:val="center"/>
          </w:tcPr>
          <w:p w14:paraId="53CCFAC2" w14:textId="77777777" w:rsidR="00EF71BC" w:rsidRPr="00EF71BC" w:rsidRDefault="00EF71BC" w:rsidP="00EF71BC">
            <w:pPr>
              <w:spacing w:after="0" w:line="276" w:lineRule="auto"/>
              <w:rPr>
                <w:rFonts w:ascii="Calibri" w:eastAsia="Calibri" w:hAnsi="Calibri" w:cs="Times New Roman"/>
                <w:b w:val="0"/>
                <w:color w:val="auto"/>
                <w:sz w:val="22"/>
                <w:lang w:val="en-GB"/>
              </w:rPr>
            </w:pPr>
            <w:r w:rsidRPr="00EF71BC">
              <w:rPr>
                <w:rFonts w:ascii="Calibri" w:eastAsia="Calibri" w:hAnsi="Calibri" w:cs="Calibri"/>
                <w:bCs/>
                <w:color w:val="000000"/>
                <w:sz w:val="20"/>
                <w:szCs w:val="20"/>
                <w:highlight w:val="yellow"/>
                <w:lang w:val="en-GB"/>
              </w:rPr>
              <w:t xml:space="preserve">Yellow </w:t>
            </w:r>
            <w:r w:rsidRPr="00EF71BC">
              <w:rPr>
                <w:rFonts w:ascii="Calibri" w:eastAsia="Calibri" w:hAnsi="Calibri" w:cs="Calibri"/>
                <w:b w:val="0"/>
                <w:color w:val="000000"/>
                <w:sz w:val="20"/>
                <w:szCs w:val="20"/>
                <w:highlight w:val="yellow"/>
                <w:lang w:val="en-GB"/>
              </w:rPr>
              <w:t>= Assessments</w:t>
            </w:r>
          </w:p>
        </w:tc>
      </w:tr>
    </w:tbl>
    <w:p w14:paraId="5870C003" w14:textId="7D30AB2C" w:rsidR="00EF71BC" w:rsidRPr="00EF71BC" w:rsidRDefault="00EF71BC" w:rsidP="00726F88">
      <w:pPr>
        <w:spacing w:after="0" w:line="276" w:lineRule="auto"/>
        <w:rPr>
          <w:rFonts w:ascii="Calibri" w:eastAsia="Calibri" w:hAnsi="Calibri" w:cs="Times New Roman"/>
          <w:b w:val="0"/>
          <w:color w:val="auto"/>
          <w:sz w:val="22"/>
          <w:lang w:val="en-GB"/>
        </w:rPr>
      </w:pPr>
    </w:p>
    <w:tbl>
      <w:tblPr>
        <w:tblW w:w="51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417"/>
        <w:gridCol w:w="993"/>
        <w:gridCol w:w="3687"/>
        <w:gridCol w:w="1417"/>
        <w:gridCol w:w="1841"/>
      </w:tblGrid>
      <w:tr w:rsidR="00EF71BC" w:rsidRPr="00EF71BC" w14:paraId="2A65D829" w14:textId="77777777" w:rsidTr="00E54EF3">
        <w:trPr>
          <w:trHeight w:val="600"/>
          <w:jc w:val="center"/>
        </w:trPr>
        <w:tc>
          <w:tcPr>
            <w:tcW w:w="656" w:type="pct"/>
            <w:shd w:val="clear" w:color="auto" w:fill="auto"/>
            <w:vAlign w:val="center"/>
            <w:hideMark/>
          </w:tcPr>
          <w:p w14:paraId="78830FA0" w14:textId="77777777" w:rsidR="00EF71BC" w:rsidRPr="00EF71BC" w:rsidRDefault="00EF71BC" w:rsidP="00EF71BC">
            <w:pPr>
              <w:spacing w:after="0"/>
              <w:jc w:val="center"/>
              <w:rPr>
                <w:rFonts w:ascii="Calibri" w:eastAsia="Times New Roman" w:hAnsi="Calibri" w:cs="Times New Roman"/>
                <w:bCs/>
                <w:color w:val="000000"/>
                <w:sz w:val="22"/>
                <w:lang w:val="en-GB" w:eastAsia="en-GB"/>
              </w:rPr>
            </w:pPr>
            <w:r w:rsidRPr="00EF71BC">
              <w:rPr>
                <w:rFonts w:ascii="Calibri" w:eastAsia="Times New Roman" w:hAnsi="Calibri" w:cs="Times New Roman"/>
                <w:bCs/>
                <w:color w:val="000000"/>
                <w:sz w:val="22"/>
                <w:lang w:val="en-GB" w:eastAsia="en-GB"/>
              </w:rPr>
              <w:t>Date</w:t>
            </w:r>
          </w:p>
        </w:tc>
        <w:tc>
          <w:tcPr>
            <w:tcW w:w="658" w:type="pct"/>
            <w:shd w:val="clear" w:color="auto" w:fill="auto"/>
            <w:vAlign w:val="center"/>
            <w:hideMark/>
          </w:tcPr>
          <w:p w14:paraId="56FB537A" w14:textId="77777777" w:rsidR="00EF71BC" w:rsidRPr="00EF71BC" w:rsidRDefault="00EF71BC" w:rsidP="00EF71BC">
            <w:pPr>
              <w:spacing w:after="0"/>
              <w:jc w:val="center"/>
              <w:rPr>
                <w:rFonts w:ascii="Calibri" w:eastAsia="Times New Roman" w:hAnsi="Calibri" w:cs="Times New Roman"/>
                <w:bCs/>
                <w:color w:val="000000"/>
                <w:sz w:val="22"/>
                <w:lang w:val="en-GB" w:eastAsia="en-GB"/>
              </w:rPr>
            </w:pPr>
            <w:r w:rsidRPr="00EF71BC">
              <w:rPr>
                <w:rFonts w:ascii="Calibri" w:eastAsia="Times New Roman" w:hAnsi="Calibri" w:cs="Times New Roman"/>
                <w:bCs/>
                <w:color w:val="000000"/>
                <w:sz w:val="22"/>
                <w:lang w:val="en-GB" w:eastAsia="en-GB"/>
              </w:rPr>
              <w:t>Time</w:t>
            </w:r>
          </w:p>
        </w:tc>
        <w:tc>
          <w:tcPr>
            <w:tcW w:w="461" w:type="pct"/>
            <w:shd w:val="clear" w:color="auto" w:fill="auto"/>
            <w:vAlign w:val="center"/>
            <w:hideMark/>
          </w:tcPr>
          <w:p w14:paraId="02BE4DF5" w14:textId="77777777" w:rsidR="00EF71BC" w:rsidRPr="00EF71BC" w:rsidRDefault="00EF71BC" w:rsidP="00EF71BC">
            <w:pPr>
              <w:spacing w:after="0"/>
              <w:jc w:val="center"/>
              <w:rPr>
                <w:rFonts w:ascii="Calibri" w:eastAsia="Times New Roman" w:hAnsi="Calibri" w:cs="Times New Roman"/>
                <w:bCs/>
                <w:color w:val="000000"/>
                <w:sz w:val="22"/>
                <w:lang w:val="en-GB" w:eastAsia="en-GB"/>
              </w:rPr>
            </w:pPr>
            <w:r w:rsidRPr="00EF71BC">
              <w:rPr>
                <w:rFonts w:ascii="Calibri" w:eastAsia="Times New Roman" w:hAnsi="Calibri" w:cs="Times New Roman"/>
                <w:bCs/>
                <w:color w:val="000000"/>
                <w:sz w:val="22"/>
                <w:lang w:val="en-GB" w:eastAsia="en-GB"/>
              </w:rPr>
              <w:t>Room</w:t>
            </w:r>
          </w:p>
        </w:tc>
        <w:tc>
          <w:tcPr>
            <w:tcW w:w="1712" w:type="pct"/>
            <w:shd w:val="clear" w:color="auto" w:fill="auto"/>
            <w:vAlign w:val="center"/>
            <w:hideMark/>
          </w:tcPr>
          <w:p w14:paraId="59C1734A" w14:textId="77777777" w:rsidR="00EF71BC" w:rsidRPr="00EF71BC" w:rsidRDefault="00EF71BC" w:rsidP="00EF71BC">
            <w:pPr>
              <w:spacing w:after="0"/>
              <w:jc w:val="center"/>
              <w:rPr>
                <w:rFonts w:ascii="Calibri" w:eastAsia="Times New Roman" w:hAnsi="Calibri" w:cs="Times New Roman"/>
                <w:bCs/>
                <w:color w:val="000000"/>
                <w:sz w:val="22"/>
                <w:lang w:val="en-GB" w:eastAsia="en-GB"/>
              </w:rPr>
            </w:pPr>
            <w:r w:rsidRPr="00EF71BC">
              <w:rPr>
                <w:rFonts w:ascii="Calibri" w:eastAsia="Times New Roman" w:hAnsi="Calibri" w:cs="Times New Roman"/>
                <w:bCs/>
                <w:color w:val="000000"/>
                <w:sz w:val="22"/>
                <w:lang w:val="en-GB" w:eastAsia="en-GB"/>
              </w:rPr>
              <w:t>Title</w:t>
            </w:r>
          </w:p>
        </w:tc>
        <w:tc>
          <w:tcPr>
            <w:tcW w:w="658" w:type="pct"/>
            <w:shd w:val="clear" w:color="auto" w:fill="auto"/>
            <w:vAlign w:val="center"/>
            <w:hideMark/>
          </w:tcPr>
          <w:p w14:paraId="6D70BC11" w14:textId="77777777" w:rsidR="00EF71BC" w:rsidRPr="00EF71BC" w:rsidRDefault="00EF71BC" w:rsidP="00EF71BC">
            <w:pPr>
              <w:spacing w:after="0"/>
              <w:jc w:val="center"/>
              <w:rPr>
                <w:rFonts w:ascii="Calibri" w:eastAsia="Times New Roman" w:hAnsi="Calibri" w:cs="Times New Roman"/>
                <w:bCs/>
                <w:color w:val="000000"/>
                <w:sz w:val="20"/>
                <w:szCs w:val="20"/>
                <w:lang w:val="en-GB" w:eastAsia="en-GB"/>
              </w:rPr>
            </w:pPr>
            <w:r w:rsidRPr="00EF71BC">
              <w:rPr>
                <w:rFonts w:ascii="Calibri" w:eastAsia="Times New Roman" w:hAnsi="Calibri" w:cs="Times New Roman"/>
                <w:bCs/>
                <w:color w:val="000000"/>
                <w:sz w:val="20"/>
                <w:szCs w:val="20"/>
                <w:lang w:val="en-GB" w:eastAsia="en-GB"/>
              </w:rPr>
              <w:t>Session</w:t>
            </w:r>
          </w:p>
        </w:tc>
        <w:tc>
          <w:tcPr>
            <w:tcW w:w="855" w:type="pct"/>
            <w:shd w:val="clear" w:color="auto" w:fill="auto"/>
            <w:vAlign w:val="center"/>
            <w:hideMark/>
          </w:tcPr>
          <w:p w14:paraId="18EBD562" w14:textId="77777777" w:rsidR="00EF71BC" w:rsidRPr="00EF71BC" w:rsidRDefault="00EF71BC" w:rsidP="00EF71BC">
            <w:pPr>
              <w:spacing w:after="0"/>
              <w:jc w:val="center"/>
              <w:rPr>
                <w:rFonts w:ascii="Calibri" w:eastAsia="Times New Roman" w:hAnsi="Calibri" w:cs="Times New Roman"/>
                <w:bCs/>
                <w:color w:val="000000"/>
                <w:sz w:val="22"/>
                <w:lang w:val="en-GB" w:eastAsia="en-GB"/>
              </w:rPr>
            </w:pPr>
            <w:r w:rsidRPr="00EF71BC">
              <w:rPr>
                <w:rFonts w:ascii="Calibri" w:eastAsia="Times New Roman" w:hAnsi="Calibri" w:cs="Times New Roman"/>
                <w:bCs/>
                <w:color w:val="000000"/>
                <w:sz w:val="22"/>
                <w:lang w:val="en-GB" w:eastAsia="en-GB"/>
              </w:rPr>
              <w:t>Lecturer</w:t>
            </w:r>
          </w:p>
        </w:tc>
      </w:tr>
      <w:tr w:rsidR="00EF71BC" w:rsidRPr="00EF71BC" w14:paraId="62211F46" w14:textId="77777777" w:rsidTr="00E54EF3">
        <w:trPr>
          <w:trHeight w:val="300"/>
          <w:jc w:val="center"/>
        </w:trPr>
        <w:tc>
          <w:tcPr>
            <w:tcW w:w="5000" w:type="pct"/>
            <w:gridSpan w:val="6"/>
            <w:shd w:val="clear" w:color="auto" w:fill="auto"/>
            <w:hideMark/>
          </w:tcPr>
          <w:p w14:paraId="20226248" w14:textId="77777777" w:rsidR="00EF71BC" w:rsidRPr="00EF71BC" w:rsidRDefault="00EF71BC" w:rsidP="00EF71BC">
            <w:pPr>
              <w:spacing w:after="0"/>
              <w:jc w:val="center"/>
              <w:rPr>
                <w:rFonts w:ascii="Calibri" w:eastAsia="Times New Roman" w:hAnsi="Calibri" w:cs="Times New Roman"/>
                <w:bCs/>
                <w:color w:val="000000"/>
                <w:sz w:val="22"/>
                <w:lang w:val="en-GB" w:eastAsia="en-GB"/>
              </w:rPr>
            </w:pPr>
            <w:r w:rsidRPr="00EF71BC">
              <w:rPr>
                <w:rFonts w:ascii="Calibri" w:eastAsia="Times New Roman" w:hAnsi="Calibri" w:cs="Times New Roman"/>
                <w:bCs/>
                <w:color w:val="000000"/>
                <w:sz w:val="22"/>
                <w:lang w:val="en-GB" w:eastAsia="en-GB"/>
              </w:rPr>
              <w:t>Week 26</w:t>
            </w:r>
          </w:p>
        </w:tc>
      </w:tr>
      <w:tr w:rsidR="00EF71BC" w:rsidRPr="00EF71BC" w14:paraId="36776BBE" w14:textId="77777777" w:rsidTr="00EF71BC">
        <w:trPr>
          <w:trHeight w:val="600"/>
          <w:jc w:val="center"/>
        </w:trPr>
        <w:tc>
          <w:tcPr>
            <w:tcW w:w="656" w:type="pct"/>
            <w:shd w:val="clear" w:color="auto" w:fill="AEAAAA"/>
            <w:vAlign w:val="center"/>
          </w:tcPr>
          <w:p w14:paraId="2BB9A655" w14:textId="58AF5C6C" w:rsidR="00EF71BC" w:rsidRPr="00EF71BC" w:rsidRDefault="00EF71BC" w:rsidP="00EF71BC">
            <w:pPr>
              <w:spacing w:after="0"/>
              <w:jc w:val="center"/>
              <w:rPr>
                <w:rFonts w:ascii="Calibri" w:eastAsia="Times New Roman" w:hAnsi="Calibri" w:cs="Times New Roman"/>
                <w:b w:val="0"/>
                <w:color w:val="000000"/>
                <w:sz w:val="22"/>
                <w:lang w:val="en-GB" w:eastAsia="en-GB"/>
              </w:rPr>
            </w:pPr>
            <w:r w:rsidRPr="00EF71BC">
              <w:rPr>
                <w:rFonts w:ascii="Calibri" w:eastAsia="Times New Roman" w:hAnsi="Calibri" w:cs="Times New Roman"/>
                <w:b w:val="0"/>
                <w:color w:val="000000"/>
                <w:sz w:val="22"/>
                <w:lang w:val="en-GB" w:eastAsia="en-GB"/>
              </w:rPr>
              <w:t>Mon 2</w:t>
            </w:r>
            <w:r w:rsidR="0083689B">
              <w:rPr>
                <w:rFonts w:ascii="Calibri" w:eastAsia="Times New Roman" w:hAnsi="Calibri" w:cs="Times New Roman"/>
                <w:b w:val="0"/>
                <w:color w:val="000000"/>
                <w:sz w:val="22"/>
                <w:lang w:val="en-GB" w:eastAsia="en-GB"/>
              </w:rPr>
              <w:t>2</w:t>
            </w:r>
            <w:r w:rsidRPr="00EF71BC">
              <w:rPr>
                <w:rFonts w:ascii="Calibri" w:eastAsia="Times New Roman" w:hAnsi="Calibri" w:cs="Times New Roman"/>
                <w:b w:val="0"/>
                <w:color w:val="000000"/>
                <w:sz w:val="22"/>
                <w:lang w:val="en-GB" w:eastAsia="en-GB"/>
              </w:rPr>
              <w:t xml:space="preserve"> Jan</w:t>
            </w:r>
          </w:p>
        </w:tc>
        <w:tc>
          <w:tcPr>
            <w:tcW w:w="658" w:type="pct"/>
            <w:shd w:val="clear" w:color="auto" w:fill="AEAAAA"/>
            <w:vAlign w:val="center"/>
          </w:tcPr>
          <w:p w14:paraId="0C2EE5EC" w14:textId="77777777" w:rsidR="00EF71BC" w:rsidRPr="00EF71BC" w:rsidRDefault="00EF71BC" w:rsidP="00EF71BC">
            <w:pPr>
              <w:spacing w:after="0"/>
              <w:jc w:val="center"/>
              <w:rPr>
                <w:rFonts w:ascii="Calibri" w:eastAsia="Calibri" w:hAnsi="Calibri" w:cs="Times New Roman"/>
                <w:b w:val="0"/>
                <w:color w:val="auto"/>
                <w:sz w:val="22"/>
                <w:lang w:val="en-GB"/>
              </w:rPr>
            </w:pPr>
            <w:r w:rsidRPr="00EF71BC">
              <w:rPr>
                <w:rFonts w:ascii="Calibri" w:eastAsia="Calibri" w:hAnsi="Calibri" w:cs="Times New Roman"/>
                <w:b w:val="0"/>
                <w:color w:val="auto"/>
                <w:sz w:val="22"/>
                <w:lang w:val="en-GB"/>
              </w:rPr>
              <w:t>Recording</w:t>
            </w:r>
          </w:p>
        </w:tc>
        <w:tc>
          <w:tcPr>
            <w:tcW w:w="461" w:type="pct"/>
            <w:shd w:val="clear" w:color="auto" w:fill="AEAAAA"/>
            <w:vAlign w:val="center"/>
          </w:tcPr>
          <w:p w14:paraId="7E373671" w14:textId="77777777" w:rsidR="00EF71BC" w:rsidRPr="00EF71BC" w:rsidRDefault="00EF71BC" w:rsidP="00EF71BC">
            <w:pPr>
              <w:spacing w:after="0"/>
              <w:jc w:val="center"/>
              <w:rPr>
                <w:rFonts w:ascii="Calibri" w:eastAsia="Calibri" w:hAnsi="Calibri" w:cs="Times New Roman"/>
                <w:b w:val="0"/>
                <w:color w:val="auto"/>
                <w:sz w:val="22"/>
                <w:lang w:val="en-GB"/>
              </w:rPr>
            </w:pPr>
          </w:p>
        </w:tc>
        <w:tc>
          <w:tcPr>
            <w:tcW w:w="1712" w:type="pct"/>
            <w:shd w:val="clear" w:color="auto" w:fill="AEAAAA"/>
            <w:vAlign w:val="center"/>
          </w:tcPr>
          <w:p w14:paraId="27309798" w14:textId="77777777" w:rsidR="00EF71BC" w:rsidRPr="00EF71BC" w:rsidRDefault="00EF71BC" w:rsidP="00EF71BC">
            <w:pPr>
              <w:spacing w:after="0"/>
              <w:jc w:val="center"/>
              <w:rPr>
                <w:rFonts w:ascii="Calibri" w:eastAsia="Times New Roman" w:hAnsi="Calibri" w:cs="Times New Roman"/>
                <w:b w:val="0"/>
                <w:color w:val="000000"/>
                <w:sz w:val="22"/>
                <w:lang w:val="en-GB" w:eastAsia="en-GB"/>
              </w:rPr>
            </w:pPr>
            <w:r w:rsidRPr="00EF71BC">
              <w:rPr>
                <w:rFonts w:ascii="Calibri" w:eastAsia="Times New Roman" w:hAnsi="Calibri" w:cs="Times New Roman"/>
                <w:b w:val="0"/>
                <w:color w:val="000000"/>
                <w:sz w:val="22"/>
                <w:lang w:val="en-GB" w:eastAsia="en-GB"/>
              </w:rPr>
              <w:t>Prologue: The Mysterious Case of the One-Eyed Sheep</w:t>
            </w:r>
          </w:p>
        </w:tc>
        <w:tc>
          <w:tcPr>
            <w:tcW w:w="658" w:type="pct"/>
            <w:shd w:val="clear" w:color="auto" w:fill="AEAAAA"/>
            <w:vAlign w:val="center"/>
          </w:tcPr>
          <w:p w14:paraId="0E347684" w14:textId="77777777" w:rsidR="00EF71BC" w:rsidRPr="00EF71BC" w:rsidRDefault="00EF71BC" w:rsidP="00EF71BC">
            <w:pPr>
              <w:spacing w:after="0"/>
              <w:jc w:val="center"/>
              <w:rPr>
                <w:rFonts w:ascii="Calibri" w:eastAsia="Calibri" w:hAnsi="Calibri" w:cs="Times New Roman"/>
                <w:b w:val="0"/>
                <w:color w:val="auto"/>
                <w:sz w:val="22"/>
                <w:lang w:val="en-GB"/>
              </w:rPr>
            </w:pPr>
            <w:r w:rsidRPr="00EF71BC">
              <w:rPr>
                <w:rFonts w:ascii="Calibri" w:eastAsia="Times New Roman" w:hAnsi="Calibri" w:cs="Times New Roman"/>
                <w:b w:val="0"/>
                <w:color w:val="000000"/>
                <w:sz w:val="22"/>
                <w:lang w:val="en-GB" w:eastAsia="en-GB"/>
              </w:rPr>
              <w:t>Lecture (R)</w:t>
            </w:r>
          </w:p>
        </w:tc>
        <w:tc>
          <w:tcPr>
            <w:tcW w:w="855" w:type="pct"/>
            <w:shd w:val="clear" w:color="auto" w:fill="AEAAAA"/>
            <w:vAlign w:val="center"/>
          </w:tcPr>
          <w:p w14:paraId="0DB366B2" w14:textId="77777777" w:rsidR="00EF71BC" w:rsidRPr="00EF71BC" w:rsidRDefault="00EF71BC" w:rsidP="00EF71BC">
            <w:pPr>
              <w:spacing w:after="0"/>
              <w:jc w:val="center"/>
              <w:rPr>
                <w:rFonts w:ascii="Calibri" w:eastAsia="Calibri" w:hAnsi="Calibri" w:cs="Times New Roman"/>
                <w:b w:val="0"/>
                <w:color w:val="auto"/>
                <w:sz w:val="22"/>
                <w:lang w:val="en-GB"/>
              </w:rPr>
            </w:pPr>
            <w:r w:rsidRPr="00EF71BC">
              <w:rPr>
                <w:rFonts w:ascii="Calibri" w:eastAsia="Calibri" w:hAnsi="Calibri" w:cs="Times New Roman"/>
                <w:b w:val="0"/>
                <w:color w:val="auto"/>
                <w:sz w:val="22"/>
                <w:lang w:val="en-GB"/>
              </w:rPr>
              <w:t>Dr Iain Greig</w:t>
            </w:r>
          </w:p>
        </w:tc>
      </w:tr>
      <w:tr w:rsidR="00EF71BC" w:rsidRPr="00EF71BC" w14:paraId="20C3B4E6" w14:textId="77777777" w:rsidTr="00EF71BC">
        <w:trPr>
          <w:trHeight w:val="600"/>
          <w:jc w:val="center"/>
        </w:trPr>
        <w:tc>
          <w:tcPr>
            <w:tcW w:w="656" w:type="pct"/>
            <w:shd w:val="clear" w:color="auto" w:fill="9CC2E5"/>
            <w:vAlign w:val="center"/>
          </w:tcPr>
          <w:p w14:paraId="1E6D30E4" w14:textId="02E8D06B" w:rsidR="00EF71BC" w:rsidRPr="00EF71BC" w:rsidRDefault="00EF71BC" w:rsidP="00EF71BC">
            <w:pPr>
              <w:spacing w:after="0"/>
              <w:jc w:val="center"/>
              <w:rPr>
                <w:rFonts w:ascii="Calibri" w:eastAsia="Times New Roman" w:hAnsi="Calibri" w:cs="Times New Roman"/>
                <w:b w:val="0"/>
                <w:color w:val="000000"/>
                <w:sz w:val="22"/>
                <w:lang w:val="en-GB" w:eastAsia="en-GB"/>
              </w:rPr>
            </w:pPr>
            <w:r w:rsidRPr="00EF71BC">
              <w:rPr>
                <w:rFonts w:ascii="Calibri" w:eastAsia="Times New Roman" w:hAnsi="Calibri" w:cs="Times New Roman"/>
                <w:b w:val="0"/>
                <w:color w:val="000000"/>
                <w:sz w:val="22"/>
                <w:lang w:val="en-GB" w:eastAsia="en-GB"/>
              </w:rPr>
              <w:t>Thu 2</w:t>
            </w:r>
            <w:r w:rsidR="0083689B">
              <w:rPr>
                <w:rFonts w:ascii="Calibri" w:eastAsia="Times New Roman" w:hAnsi="Calibri" w:cs="Times New Roman"/>
                <w:b w:val="0"/>
                <w:color w:val="000000"/>
                <w:sz w:val="22"/>
                <w:lang w:val="en-GB" w:eastAsia="en-GB"/>
              </w:rPr>
              <w:t>5</w:t>
            </w:r>
            <w:r w:rsidRPr="00EF71BC">
              <w:rPr>
                <w:rFonts w:ascii="Calibri" w:eastAsia="Times New Roman" w:hAnsi="Calibri" w:cs="Times New Roman"/>
                <w:b w:val="0"/>
                <w:color w:val="000000"/>
                <w:sz w:val="22"/>
                <w:lang w:val="en-GB" w:eastAsia="en-GB"/>
              </w:rPr>
              <w:t xml:space="preserve"> Jan</w:t>
            </w:r>
          </w:p>
        </w:tc>
        <w:tc>
          <w:tcPr>
            <w:tcW w:w="658" w:type="pct"/>
            <w:shd w:val="clear" w:color="auto" w:fill="9CC2E5"/>
            <w:vAlign w:val="center"/>
          </w:tcPr>
          <w:p w14:paraId="5DF95EA3" w14:textId="77777777" w:rsidR="00EF71BC" w:rsidRPr="00EF71BC" w:rsidRDefault="00EF71BC" w:rsidP="00EF71BC">
            <w:pPr>
              <w:spacing w:after="0"/>
              <w:jc w:val="center"/>
              <w:rPr>
                <w:rFonts w:ascii="Calibri" w:eastAsia="Calibri" w:hAnsi="Calibri" w:cs="Times New Roman"/>
                <w:b w:val="0"/>
                <w:color w:val="auto"/>
                <w:sz w:val="22"/>
                <w:lang w:val="en-GB" w:eastAsia="en-GB"/>
              </w:rPr>
            </w:pPr>
            <w:r w:rsidRPr="00EF71BC">
              <w:rPr>
                <w:rFonts w:ascii="Calibri" w:eastAsia="Calibri" w:hAnsi="Calibri" w:cs="Times New Roman"/>
                <w:b w:val="0"/>
                <w:color w:val="auto"/>
                <w:sz w:val="22"/>
                <w:lang w:val="en-GB"/>
              </w:rPr>
              <w:t>16.00-17.00</w:t>
            </w:r>
          </w:p>
        </w:tc>
        <w:tc>
          <w:tcPr>
            <w:tcW w:w="461" w:type="pct"/>
            <w:shd w:val="clear" w:color="auto" w:fill="9CC2E5"/>
            <w:vAlign w:val="center"/>
          </w:tcPr>
          <w:p w14:paraId="42B07BD1" w14:textId="77777777" w:rsidR="00EF71BC" w:rsidRPr="00EF71BC" w:rsidRDefault="00EF71BC" w:rsidP="00EF71BC">
            <w:pPr>
              <w:spacing w:after="0"/>
              <w:jc w:val="center"/>
              <w:rPr>
                <w:rFonts w:ascii="Calibri" w:eastAsia="Calibri" w:hAnsi="Calibri" w:cs="Times New Roman"/>
                <w:b w:val="0"/>
                <w:color w:val="auto"/>
                <w:sz w:val="22"/>
                <w:lang w:val="en-GB" w:eastAsia="en-GB"/>
              </w:rPr>
            </w:pPr>
            <w:r w:rsidRPr="00EF71BC">
              <w:rPr>
                <w:rFonts w:ascii="Calibri" w:eastAsia="Calibri" w:hAnsi="Calibri" w:cs="Times New Roman"/>
                <w:b w:val="0"/>
                <w:color w:val="auto"/>
                <w:sz w:val="22"/>
                <w:lang w:val="en-GB"/>
              </w:rPr>
              <w:t>FN3</w:t>
            </w:r>
          </w:p>
        </w:tc>
        <w:tc>
          <w:tcPr>
            <w:tcW w:w="1712" w:type="pct"/>
            <w:shd w:val="clear" w:color="auto" w:fill="9CC2E5"/>
            <w:vAlign w:val="center"/>
          </w:tcPr>
          <w:p w14:paraId="078ACA49" w14:textId="77777777" w:rsidR="00EF71BC" w:rsidRPr="00EF71BC" w:rsidRDefault="00EF71BC" w:rsidP="00EF71BC">
            <w:pPr>
              <w:spacing w:after="0"/>
              <w:jc w:val="center"/>
              <w:rPr>
                <w:rFonts w:ascii="Calibri" w:eastAsia="Times New Roman" w:hAnsi="Calibri" w:cs="Times New Roman"/>
                <w:b w:val="0"/>
                <w:color w:val="000000"/>
                <w:sz w:val="22"/>
                <w:lang w:val="en-GB" w:eastAsia="en-GB"/>
              </w:rPr>
            </w:pPr>
            <w:r w:rsidRPr="00EF71BC">
              <w:rPr>
                <w:rFonts w:ascii="Calibri" w:eastAsia="Times New Roman" w:hAnsi="Calibri" w:cs="Times New Roman"/>
                <w:b w:val="0"/>
                <w:color w:val="000000"/>
                <w:sz w:val="22"/>
                <w:lang w:val="en-GB" w:eastAsia="en-GB"/>
              </w:rPr>
              <w:t>Course Introduction: What Makes a Winner?</w:t>
            </w:r>
          </w:p>
        </w:tc>
        <w:tc>
          <w:tcPr>
            <w:tcW w:w="658" w:type="pct"/>
            <w:shd w:val="clear" w:color="auto" w:fill="9CC2E5"/>
            <w:vAlign w:val="center"/>
          </w:tcPr>
          <w:p w14:paraId="727EFF53" w14:textId="77777777" w:rsidR="00EF71BC" w:rsidRPr="00EF71BC" w:rsidRDefault="00EF71BC" w:rsidP="00EF71BC">
            <w:pPr>
              <w:spacing w:after="0"/>
              <w:jc w:val="center"/>
              <w:rPr>
                <w:rFonts w:ascii="Calibri" w:eastAsia="Calibri" w:hAnsi="Calibri" w:cs="Times New Roman"/>
                <w:b w:val="0"/>
                <w:color w:val="auto"/>
                <w:sz w:val="22"/>
                <w:lang w:val="en-GB"/>
              </w:rPr>
            </w:pPr>
            <w:r w:rsidRPr="00EF71BC">
              <w:rPr>
                <w:rFonts w:ascii="Calibri" w:eastAsia="Calibri" w:hAnsi="Calibri" w:cs="Times New Roman"/>
                <w:b w:val="0"/>
                <w:color w:val="auto"/>
                <w:sz w:val="22"/>
                <w:lang w:val="en-GB"/>
              </w:rPr>
              <w:t>Lecture</w:t>
            </w:r>
          </w:p>
        </w:tc>
        <w:tc>
          <w:tcPr>
            <w:tcW w:w="855" w:type="pct"/>
            <w:shd w:val="clear" w:color="auto" w:fill="9CC2E5"/>
            <w:vAlign w:val="center"/>
          </w:tcPr>
          <w:p w14:paraId="0D1604D2" w14:textId="77777777" w:rsidR="00EF71BC" w:rsidRPr="00EF71BC" w:rsidRDefault="00EF71BC" w:rsidP="00EF71BC">
            <w:pPr>
              <w:spacing w:after="0"/>
              <w:jc w:val="center"/>
              <w:rPr>
                <w:rFonts w:ascii="Calibri" w:eastAsia="Times New Roman" w:hAnsi="Calibri" w:cs="Times New Roman"/>
                <w:b w:val="0"/>
                <w:color w:val="000000"/>
                <w:sz w:val="22"/>
                <w:lang w:val="en-GB" w:eastAsia="en-GB"/>
              </w:rPr>
            </w:pPr>
            <w:r w:rsidRPr="00EF71BC">
              <w:rPr>
                <w:rFonts w:ascii="Calibri" w:eastAsia="Calibri" w:hAnsi="Calibri" w:cs="Times New Roman"/>
                <w:b w:val="0"/>
                <w:color w:val="auto"/>
                <w:sz w:val="22"/>
                <w:lang w:val="en-GB"/>
              </w:rPr>
              <w:t>Dr Iain Greig</w:t>
            </w:r>
          </w:p>
        </w:tc>
      </w:tr>
      <w:tr w:rsidR="00EF71BC" w:rsidRPr="00EF71BC" w14:paraId="7D2D56EE" w14:textId="77777777" w:rsidTr="00E54EF3">
        <w:trPr>
          <w:trHeight w:val="300"/>
          <w:jc w:val="center"/>
        </w:trPr>
        <w:tc>
          <w:tcPr>
            <w:tcW w:w="5000" w:type="pct"/>
            <w:gridSpan w:val="6"/>
            <w:shd w:val="clear" w:color="auto" w:fill="auto"/>
            <w:hideMark/>
          </w:tcPr>
          <w:p w14:paraId="0EFF8F69" w14:textId="77777777" w:rsidR="00EF71BC" w:rsidRPr="00EF71BC" w:rsidRDefault="00EF71BC" w:rsidP="00EF71BC">
            <w:pPr>
              <w:spacing w:after="0"/>
              <w:jc w:val="center"/>
              <w:rPr>
                <w:rFonts w:ascii="Calibri" w:eastAsia="Times New Roman" w:hAnsi="Calibri" w:cs="Times New Roman"/>
                <w:bCs/>
                <w:color w:val="000000"/>
                <w:sz w:val="22"/>
                <w:lang w:val="en-GB" w:eastAsia="en-GB"/>
              </w:rPr>
            </w:pPr>
            <w:r w:rsidRPr="00EF71BC">
              <w:rPr>
                <w:rFonts w:ascii="Calibri" w:eastAsia="Times New Roman" w:hAnsi="Calibri" w:cs="Times New Roman"/>
                <w:bCs/>
                <w:color w:val="000000"/>
                <w:sz w:val="22"/>
                <w:lang w:val="en-GB" w:eastAsia="en-GB"/>
              </w:rPr>
              <w:t>Week 27</w:t>
            </w:r>
          </w:p>
        </w:tc>
      </w:tr>
      <w:tr w:rsidR="00EF71BC" w:rsidRPr="00EF71BC" w14:paraId="776F4143" w14:textId="77777777" w:rsidTr="00EF71BC">
        <w:trPr>
          <w:trHeight w:val="300"/>
          <w:jc w:val="center"/>
        </w:trPr>
        <w:tc>
          <w:tcPr>
            <w:tcW w:w="656" w:type="pct"/>
            <w:shd w:val="clear" w:color="auto" w:fill="9CC2E5"/>
            <w:vAlign w:val="center"/>
            <w:hideMark/>
          </w:tcPr>
          <w:p w14:paraId="0C33245D" w14:textId="5CE7AD10" w:rsidR="00EF71BC" w:rsidRPr="00EF71BC" w:rsidRDefault="00EF71BC" w:rsidP="00EF71BC">
            <w:pPr>
              <w:spacing w:after="0"/>
              <w:jc w:val="center"/>
              <w:rPr>
                <w:rFonts w:ascii="Calibri" w:eastAsia="Times New Roman" w:hAnsi="Calibri" w:cs="Times New Roman"/>
                <w:b w:val="0"/>
                <w:color w:val="000000"/>
                <w:sz w:val="22"/>
                <w:lang w:val="en-GB" w:eastAsia="en-GB"/>
              </w:rPr>
            </w:pPr>
            <w:r w:rsidRPr="00EF71BC">
              <w:rPr>
                <w:rFonts w:ascii="Calibri" w:eastAsia="Times New Roman" w:hAnsi="Calibri" w:cs="Times New Roman"/>
                <w:b w:val="0"/>
                <w:color w:val="000000"/>
                <w:sz w:val="22"/>
                <w:lang w:val="en-GB" w:eastAsia="en-GB"/>
              </w:rPr>
              <w:t xml:space="preserve">Thu </w:t>
            </w:r>
            <w:r w:rsidR="0083689B">
              <w:rPr>
                <w:rFonts w:ascii="Calibri" w:eastAsia="Times New Roman" w:hAnsi="Calibri" w:cs="Times New Roman"/>
                <w:b w:val="0"/>
                <w:color w:val="000000"/>
                <w:sz w:val="22"/>
                <w:lang w:val="en-GB" w:eastAsia="en-GB"/>
              </w:rPr>
              <w:t>1</w:t>
            </w:r>
            <w:r w:rsidRPr="00EF71BC">
              <w:rPr>
                <w:rFonts w:ascii="Calibri" w:eastAsia="Times New Roman" w:hAnsi="Calibri" w:cs="Times New Roman"/>
                <w:b w:val="0"/>
                <w:color w:val="000000"/>
                <w:sz w:val="22"/>
                <w:lang w:val="en-GB" w:eastAsia="en-GB"/>
              </w:rPr>
              <w:t xml:space="preserve"> Feb</w:t>
            </w:r>
          </w:p>
          <w:p w14:paraId="2106CB92" w14:textId="77777777" w:rsidR="00EF71BC" w:rsidRPr="00EF71BC" w:rsidRDefault="00EF71BC" w:rsidP="00EF71BC">
            <w:pPr>
              <w:spacing w:after="0"/>
              <w:jc w:val="center"/>
              <w:rPr>
                <w:rFonts w:ascii="Calibri" w:eastAsia="Times New Roman" w:hAnsi="Calibri" w:cs="Times New Roman"/>
                <w:b w:val="0"/>
                <w:color w:val="000000"/>
                <w:sz w:val="22"/>
                <w:lang w:val="en-GB" w:eastAsia="en-GB"/>
              </w:rPr>
            </w:pPr>
          </w:p>
        </w:tc>
        <w:tc>
          <w:tcPr>
            <w:tcW w:w="658" w:type="pct"/>
            <w:shd w:val="clear" w:color="auto" w:fill="9CC2E5"/>
            <w:vAlign w:val="center"/>
            <w:hideMark/>
          </w:tcPr>
          <w:p w14:paraId="1CBC53F8" w14:textId="27BC8AEC" w:rsidR="00EF71BC" w:rsidRPr="00EF71BC" w:rsidRDefault="00EF71BC" w:rsidP="00EF71BC">
            <w:pPr>
              <w:spacing w:after="0"/>
              <w:jc w:val="center"/>
              <w:rPr>
                <w:rFonts w:ascii="Calibri" w:eastAsia="Times New Roman" w:hAnsi="Calibri" w:cs="Times New Roman"/>
                <w:b w:val="0"/>
                <w:color w:val="auto"/>
                <w:sz w:val="22"/>
                <w:lang w:val="en-GB" w:eastAsia="en-GB"/>
              </w:rPr>
            </w:pPr>
            <w:r w:rsidRPr="00EF71BC">
              <w:rPr>
                <w:rFonts w:ascii="Calibri" w:eastAsia="Times New Roman" w:hAnsi="Calibri" w:cs="Times New Roman"/>
                <w:b w:val="0"/>
                <w:color w:val="auto"/>
                <w:sz w:val="22"/>
                <w:lang w:val="en-GB" w:eastAsia="en-GB"/>
              </w:rPr>
              <w:t>16:00-1</w:t>
            </w:r>
            <w:r w:rsidR="008515CB">
              <w:rPr>
                <w:rFonts w:ascii="Calibri" w:eastAsia="Times New Roman" w:hAnsi="Calibri" w:cs="Times New Roman"/>
                <w:b w:val="0"/>
                <w:color w:val="auto"/>
                <w:sz w:val="22"/>
                <w:lang w:val="en-GB" w:eastAsia="en-GB"/>
              </w:rPr>
              <w:t>7</w:t>
            </w:r>
            <w:r w:rsidRPr="00EF71BC">
              <w:rPr>
                <w:rFonts w:ascii="Calibri" w:eastAsia="Times New Roman" w:hAnsi="Calibri" w:cs="Times New Roman"/>
                <w:b w:val="0"/>
                <w:color w:val="auto"/>
                <w:sz w:val="22"/>
                <w:lang w:val="en-GB" w:eastAsia="en-GB"/>
              </w:rPr>
              <w:t>:00</w:t>
            </w:r>
          </w:p>
        </w:tc>
        <w:tc>
          <w:tcPr>
            <w:tcW w:w="461" w:type="pct"/>
            <w:shd w:val="clear" w:color="auto" w:fill="9CC2E5"/>
            <w:vAlign w:val="center"/>
            <w:hideMark/>
          </w:tcPr>
          <w:p w14:paraId="7FEDFFD8" w14:textId="77777777" w:rsidR="00EF71BC" w:rsidRPr="00EF71BC" w:rsidRDefault="00EF71BC" w:rsidP="00EF71BC">
            <w:pPr>
              <w:spacing w:after="0"/>
              <w:jc w:val="center"/>
              <w:rPr>
                <w:rFonts w:ascii="Calibri" w:eastAsia="Calibri" w:hAnsi="Calibri" w:cs="Times New Roman"/>
                <w:b w:val="0"/>
                <w:color w:val="auto"/>
                <w:sz w:val="22"/>
                <w:lang w:val="en-GB"/>
              </w:rPr>
            </w:pPr>
            <w:r w:rsidRPr="00EF71BC">
              <w:rPr>
                <w:rFonts w:ascii="Calibri" w:eastAsia="Calibri" w:hAnsi="Calibri" w:cs="Times New Roman"/>
                <w:b w:val="0"/>
                <w:color w:val="auto"/>
                <w:sz w:val="22"/>
                <w:lang w:val="en-GB"/>
              </w:rPr>
              <w:t>FN3</w:t>
            </w:r>
          </w:p>
        </w:tc>
        <w:tc>
          <w:tcPr>
            <w:tcW w:w="1712" w:type="pct"/>
            <w:shd w:val="clear" w:color="auto" w:fill="9CC2E5"/>
            <w:vAlign w:val="center"/>
            <w:hideMark/>
          </w:tcPr>
          <w:p w14:paraId="687D0EDB" w14:textId="60D1660F" w:rsidR="00EF71BC" w:rsidRPr="00EF71BC" w:rsidRDefault="008515CB" w:rsidP="00EF71BC">
            <w:pPr>
              <w:spacing w:after="0"/>
              <w:jc w:val="center"/>
              <w:rPr>
                <w:rFonts w:ascii="Calibri" w:eastAsia="Times New Roman" w:hAnsi="Calibri" w:cs="Times New Roman"/>
                <w:b w:val="0"/>
                <w:color w:val="000000"/>
                <w:sz w:val="22"/>
                <w:lang w:val="en-GB" w:eastAsia="en-GB"/>
              </w:rPr>
            </w:pPr>
            <w:r w:rsidRPr="00EF71BC">
              <w:rPr>
                <w:rFonts w:ascii="Calibri" w:eastAsia="Times New Roman" w:hAnsi="Calibri" w:cs="Times New Roman"/>
                <w:b w:val="0"/>
                <w:color w:val="auto"/>
                <w:sz w:val="22"/>
                <w:lang w:val="en-GB" w:eastAsia="en-GB"/>
              </w:rPr>
              <w:t>Ideas and what to do with them</w:t>
            </w:r>
          </w:p>
        </w:tc>
        <w:tc>
          <w:tcPr>
            <w:tcW w:w="658" w:type="pct"/>
            <w:shd w:val="clear" w:color="auto" w:fill="9CC2E5"/>
            <w:vAlign w:val="center"/>
            <w:hideMark/>
          </w:tcPr>
          <w:p w14:paraId="20AFDE79" w14:textId="77777777" w:rsidR="00EF71BC" w:rsidRPr="00EF71BC" w:rsidRDefault="00EF71BC" w:rsidP="00EF71BC">
            <w:pPr>
              <w:spacing w:after="0"/>
              <w:jc w:val="center"/>
              <w:rPr>
                <w:rFonts w:ascii="Calibri" w:eastAsia="Times New Roman" w:hAnsi="Calibri" w:cs="Times New Roman"/>
                <w:b w:val="0"/>
                <w:color w:val="000000"/>
                <w:sz w:val="22"/>
                <w:lang w:val="en-GB" w:eastAsia="en-GB"/>
              </w:rPr>
            </w:pPr>
            <w:r w:rsidRPr="00EF71BC">
              <w:rPr>
                <w:rFonts w:ascii="Calibri" w:eastAsia="Calibri" w:hAnsi="Calibri" w:cs="Times New Roman"/>
                <w:b w:val="0"/>
                <w:color w:val="auto"/>
                <w:sz w:val="22"/>
                <w:lang w:val="en-GB"/>
              </w:rPr>
              <w:t>Workshop</w:t>
            </w:r>
          </w:p>
        </w:tc>
        <w:tc>
          <w:tcPr>
            <w:tcW w:w="855" w:type="pct"/>
            <w:shd w:val="clear" w:color="auto" w:fill="9CC2E5"/>
            <w:vAlign w:val="center"/>
            <w:hideMark/>
          </w:tcPr>
          <w:p w14:paraId="2D6E318A" w14:textId="0C28CDF9" w:rsidR="00EF71BC" w:rsidRPr="008515CB" w:rsidRDefault="00EF71BC" w:rsidP="008515CB">
            <w:pPr>
              <w:spacing w:after="0"/>
              <w:jc w:val="center"/>
              <w:rPr>
                <w:rFonts w:ascii="Calibri" w:eastAsia="Calibri" w:hAnsi="Calibri" w:cs="Times New Roman"/>
                <w:b w:val="0"/>
                <w:color w:val="auto"/>
                <w:sz w:val="22"/>
                <w:lang w:val="en-GB"/>
              </w:rPr>
            </w:pPr>
            <w:r w:rsidRPr="00EF71BC">
              <w:rPr>
                <w:rFonts w:ascii="Calibri" w:eastAsia="Calibri" w:hAnsi="Calibri" w:cs="Times New Roman"/>
                <w:b w:val="0"/>
                <w:color w:val="000000"/>
                <w:sz w:val="22"/>
                <w:lang w:val="en-GB"/>
              </w:rPr>
              <w:t>Dr Iain Greig</w:t>
            </w:r>
          </w:p>
        </w:tc>
      </w:tr>
      <w:tr w:rsidR="00EF71BC" w:rsidRPr="00EF71BC" w14:paraId="466A5035" w14:textId="77777777" w:rsidTr="00E54EF3">
        <w:trPr>
          <w:trHeight w:val="300"/>
          <w:jc w:val="center"/>
        </w:trPr>
        <w:tc>
          <w:tcPr>
            <w:tcW w:w="5000" w:type="pct"/>
            <w:gridSpan w:val="6"/>
            <w:shd w:val="clear" w:color="auto" w:fill="auto"/>
            <w:hideMark/>
          </w:tcPr>
          <w:p w14:paraId="0227A825" w14:textId="77777777" w:rsidR="00EF71BC" w:rsidRPr="00EF71BC" w:rsidRDefault="00EF71BC" w:rsidP="00EF71BC">
            <w:pPr>
              <w:spacing w:after="0"/>
              <w:jc w:val="center"/>
              <w:rPr>
                <w:rFonts w:ascii="Calibri" w:eastAsia="Times New Roman" w:hAnsi="Calibri" w:cs="Times New Roman"/>
                <w:bCs/>
                <w:color w:val="000000"/>
                <w:sz w:val="22"/>
                <w:lang w:val="en-GB" w:eastAsia="en-GB"/>
              </w:rPr>
            </w:pPr>
            <w:r w:rsidRPr="00EF71BC">
              <w:rPr>
                <w:rFonts w:ascii="Calibri" w:eastAsia="Times New Roman" w:hAnsi="Calibri" w:cs="Times New Roman"/>
                <w:bCs/>
                <w:color w:val="000000"/>
                <w:sz w:val="22"/>
                <w:lang w:val="en-GB" w:eastAsia="en-GB"/>
              </w:rPr>
              <w:t>Week 28</w:t>
            </w:r>
          </w:p>
        </w:tc>
      </w:tr>
      <w:tr w:rsidR="00EF71BC" w:rsidRPr="00EF71BC" w14:paraId="0888AC69" w14:textId="77777777" w:rsidTr="00EF71BC">
        <w:trPr>
          <w:trHeight w:val="315"/>
          <w:jc w:val="center"/>
        </w:trPr>
        <w:tc>
          <w:tcPr>
            <w:tcW w:w="656" w:type="pct"/>
            <w:shd w:val="clear" w:color="auto" w:fill="9CC2E5"/>
            <w:vAlign w:val="center"/>
            <w:hideMark/>
          </w:tcPr>
          <w:p w14:paraId="3E932936" w14:textId="2A2B8C1E" w:rsidR="00EF71BC" w:rsidRPr="00EF71BC" w:rsidRDefault="00EF71BC" w:rsidP="00EF71BC">
            <w:pPr>
              <w:spacing w:after="0"/>
              <w:jc w:val="center"/>
              <w:rPr>
                <w:rFonts w:ascii="Verdana" w:eastAsia="Times New Roman" w:hAnsi="Verdana" w:cs="Times New Roman"/>
                <w:b w:val="0"/>
                <w:color w:val="000000"/>
                <w:sz w:val="18"/>
                <w:szCs w:val="18"/>
                <w:lang w:val="en-GB" w:eastAsia="en-GB"/>
              </w:rPr>
            </w:pPr>
            <w:r w:rsidRPr="00EF71BC">
              <w:rPr>
                <w:rFonts w:ascii="Verdana" w:eastAsia="Times New Roman" w:hAnsi="Verdana" w:cs="Times New Roman"/>
                <w:b w:val="0"/>
                <w:color w:val="000000"/>
                <w:sz w:val="18"/>
                <w:szCs w:val="18"/>
                <w:lang w:val="en-GB" w:eastAsia="en-GB"/>
              </w:rPr>
              <w:t xml:space="preserve">Thu </w:t>
            </w:r>
            <w:r w:rsidR="0083689B">
              <w:rPr>
                <w:rFonts w:ascii="Verdana" w:eastAsia="Times New Roman" w:hAnsi="Verdana" w:cs="Times New Roman"/>
                <w:b w:val="0"/>
                <w:color w:val="000000"/>
                <w:sz w:val="18"/>
                <w:szCs w:val="18"/>
                <w:lang w:val="en-GB" w:eastAsia="en-GB"/>
              </w:rPr>
              <w:t>8</w:t>
            </w:r>
            <w:r w:rsidRPr="00EF71BC">
              <w:rPr>
                <w:rFonts w:ascii="Verdana" w:eastAsia="Times New Roman" w:hAnsi="Verdana" w:cs="Times New Roman"/>
                <w:b w:val="0"/>
                <w:color w:val="000000"/>
                <w:sz w:val="18"/>
                <w:szCs w:val="18"/>
                <w:lang w:val="en-GB" w:eastAsia="en-GB"/>
              </w:rPr>
              <w:t xml:space="preserve"> Feb</w:t>
            </w:r>
          </w:p>
        </w:tc>
        <w:tc>
          <w:tcPr>
            <w:tcW w:w="658" w:type="pct"/>
            <w:shd w:val="clear" w:color="auto" w:fill="9CC2E5"/>
            <w:vAlign w:val="center"/>
            <w:hideMark/>
          </w:tcPr>
          <w:p w14:paraId="2EA0D8B5" w14:textId="77777777" w:rsidR="00EF71BC" w:rsidRPr="00EF71BC" w:rsidRDefault="00EF71BC" w:rsidP="00EF71BC">
            <w:pPr>
              <w:spacing w:after="0"/>
              <w:jc w:val="center"/>
              <w:rPr>
                <w:rFonts w:ascii="Calibri" w:eastAsia="Times New Roman" w:hAnsi="Calibri" w:cs="Times New Roman"/>
                <w:b w:val="0"/>
                <w:color w:val="000000"/>
                <w:sz w:val="22"/>
                <w:lang w:val="en-GB" w:eastAsia="en-GB"/>
              </w:rPr>
            </w:pPr>
            <w:r w:rsidRPr="00EF71BC">
              <w:rPr>
                <w:rFonts w:ascii="Calibri" w:eastAsia="Times New Roman" w:hAnsi="Calibri" w:cs="Times New Roman"/>
                <w:b w:val="0"/>
                <w:color w:val="000000"/>
                <w:sz w:val="22"/>
                <w:lang w:val="en-GB" w:eastAsia="en-GB"/>
              </w:rPr>
              <w:t>16:00-17:00</w:t>
            </w:r>
          </w:p>
        </w:tc>
        <w:tc>
          <w:tcPr>
            <w:tcW w:w="461" w:type="pct"/>
            <w:shd w:val="clear" w:color="auto" w:fill="9CC2E5"/>
            <w:vAlign w:val="center"/>
          </w:tcPr>
          <w:p w14:paraId="6BA6544B" w14:textId="77777777" w:rsidR="00EF71BC" w:rsidRPr="00EF71BC" w:rsidRDefault="00EF71BC" w:rsidP="00EF71BC">
            <w:pPr>
              <w:spacing w:after="0"/>
              <w:jc w:val="center"/>
              <w:rPr>
                <w:rFonts w:ascii="Calibri" w:eastAsia="Calibri" w:hAnsi="Calibri" w:cs="Times New Roman"/>
                <w:b w:val="0"/>
                <w:color w:val="auto"/>
                <w:sz w:val="22"/>
                <w:lang w:val="en-GB"/>
              </w:rPr>
            </w:pPr>
            <w:r w:rsidRPr="00EF71BC">
              <w:rPr>
                <w:rFonts w:ascii="Calibri" w:eastAsia="Calibri" w:hAnsi="Calibri" w:cs="Times New Roman"/>
                <w:b w:val="0"/>
                <w:color w:val="auto"/>
                <w:sz w:val="22"/>
                <w:lang w:val="en-GB"/>
              </w:rPr>
              <w:t>FN3</w:t>
            </w:r>
          </w:p>
        </w:tc>
        <w:tc>
          <w:tcPr>
            <w:tcW w:w="1712" w:type="pct"/>
            <w:shd w:val="clear" w:color="auto" w:fill="9CC2E5"/>
            <w:vAlign w:val="center"/>
          </w:tcPr>
          <w:p w14:paraId="66FCB874" w14:textId="44C76AF9" w:rsidR="00EF71BC" w:rsidRPr="00EF71BC" w:rsidRDefault="00442DEA" w:rsidP="00EF71BC">
            <w:pPr>
              <w:spacing w:after="0"/>
              <w:jc w:val="center"/>
              <w:rPr>
                <w:rFonts w:ascii="Calibri" w:eastAsia="Times New Roman" w:hAnsi="Calibri" w:cs="Times New Roman"/>
                <w:b w:val="0"/>
                <w:color w:val="auto"/>
                <w:sz w:val="22"/>
                <w:lang w:val="en-GB" w:eastAsia="en-GB"/>
              </w:rPr>
            </w:pPr>
            <w:r>
              <w:rPr>
                <w:rFonts w:ascii="Calibri" w:eastAsia="Times New Roman" w:hAnsi="Calibri" w:cs="Times New Roman"/>
                <w:b w:val="0"/>
                <w:color w:val="auto"/>
                <w:sz w:val="22"/>
                <w:lang w:val="en-GB" w:eastAsia="en-GB"/>
              </w:rPr>
              <w:t>E</w:t>
            </w:r>
            <w:r w:rsidRPr="00442DEA">
              <w:rPr>
                <w:rFonts w:ascii="Calibri" w:eastAsia="Times New Roman" w:hAnsi="Calibri" w:cs="Times New Roman"/>
                <w:b w:val="0"/>
                <w:color w:val="auto"/>
                <w:sz w:val="22"/>
                <w:lang w:val="en-GB" w:eastAsia="en-GB"/>
              </w:rPr>
              <w:t xml:space="preserve">verything you </w:t>
            </w:r>
            <w:r w:rsidR="00EC151B">
              <w:rPr>
                <w:rFonts w:ascii="Calibri" w:eastAsia="Times New Roman" w:hAnsi="Calibri" w:cs="Times New Roman"/>
                <w:b w:val="0"/>
                <w:color w:val="auto"/>
                <w:sz w:val="22"/>
                <w:lang w:val="en-GB" w:eastAsia="en-GB"/>
              </w:rPr>
              <w:t xml:space="preserve">ever </w:t>
            </w:r>
            <w:r w:rsidR="00127D60">
              <w:rPr>
                <w:rFonts w:ascii="Calibri" w:eastAsia="Times New Roman" w:hAnsi="Calibri" w:cs="Times New Roman"/>
                <w:b w:val="0"/>
                <w:color w:val="auto"/>
                <w:sz w:val="22"/>
                <w:lang w:val="en-GB" w:eastAsia="en-GB"/>
              </w:rPr>
              <w:t>want</w:t>
            </w:r>
            <w:r w:rsidR="00EC151B">
              <w:rPr>
                <w:rFonts w:ascii="Calibri" w:eastAsia="Times New Roman" w:hAnsi="Calibri" w:cs="Times New Roman"/>
                <w:b w:val="0"/>
                <w:color w:val="auto"/>
                <w:sz w:val="22"/>
                <w:lang w:val="en-GB" w:eastAsia="en-GB"/>
              </w:rPr>
              <w:t>ed</w:t>
            </w:r>
            <w:r w:rsidRPr="00442DEA">
              <w:rPr>
                <w:rFonts w:ascii="Calibri" w:eastAsia="Times New Roman" w:hAnsi="Calibri" w:cs="Times New Roman"/>
                <w:b w:val="0"/>
                <w:color w:val="auto"/>
                <w:sz w:val="22"/>
                <w:lang w:val="en-GB" w:eastAsia="en-GB"/>
              </w:rPr>
              <w:t xml:space="preserve"> to know about </w:t>
            </w:r>
            <w:r w:rsidR="00127D60">
              <w:rPr>
                <w:rFonts w:ascii="Calibri" w:eastAsia="Times New Roman" w:hAnsi="Calibri" w:cs="Times New Roman"/>
                <w:b w:val="0"/>
                <w:color w:val="auto"/>
                <w:sz w:val="22"/>
                <w:lang w:val="en-GB" w:eastAsia="en-GB"/>
              </w:rPr>
              <w:t>entrepreneurship</w:t>
            </w:r>
            <w:r w:rsidRPr="00442DEA">
              <w:rPr>
                <w:rFonts w:ascii="Calibri" w:eastAsia="Times New Roman" w:hAnsi="Calibri" w:cs="Times New Roman"/>
                <w:b w:val="0"/>
                <w:color w:val="auto"/>
                <w:sz w:val="22"/>
                <w:lang w:val="en-GB" w:eastAsia="en-GB"/>
              </w:rPr>
              <w:t xml:space="preserve"> but were afraid to ask</w:t>
            </w:r>
          </w:p>
        </w:tc>
        <w:tc>
          <w:tcPr>
            <w:tcW w:w="658" w:type="pct"/>
            <w:shd w:val="clear" w:color="auto" w:fill="9CC2E5"/>
            <w:vAlign w:val="center"/>
          </w:tcPr>
          <w:p w14:paraId="083D3A0C" w14:textId="77777777" w:rsidR="00EF71BC" w:rsidRPr="00EF71BC" w:rsidRDefault="00EF71BC" w:rsidP="00EF71BC">
            <w:pPr>
              <w:spacing w:after="0"/>
              <w:jc w:val="center"/>
              <w:rPr>
                <w:rFonts w:ascii="Calibri" w:eastAsia="Times New Roman" w:hAnsi="Calibri" w:cs="Times New Roman"/>
                <w:b w:val="0"/>
                <w:color w:val="000000"/>
                <w:sz w:val="22"/>
                <w:lang w:val="en-GB" w:eastAsia="en-GB"/>
              </w:rPr>
            </w:pPr>
            <w:r w:rsidRPr="00EF71BC">
              <w:rPr>
                <w:rFonts w:ascii="Calibri" w:eastAsia="Times New Roman" w:hAnsi="Calibri" w:cs="Times New Roman"/>
                <w:b w:val="0"/>
                <w:color w:val="000000"/>
                <w:sz w:val="22"/>
                <w:lang w:val="en-GB" w:eastAsia="en-GB"/>
              </w:rPr>
              <w:t>Lecture</w:t>
            </w:r>
          </w:p>
        </w:tc>
        <w:tc>
          <w:tcPr>
            <w:tcW w:w="855" w:type="pct"/>
            <w:shd w:val="clear" w:color="auto" w:fill="9CC2E5"/>
            <w:vAlign w:val="center"/>
          </w:tcPr>
          <w:p w14:paraId="113B01DF" w14:textId="77777777" w:rsidR="0034463F" w:rsidRDefault="0034463F" w:rsidP="00EF71BC">
            <w:pPr>
              <w:spacing w:after="0"/>
              <w:jc w:val="center"/>
              <w:rPr>
                <w:rFonts w:ascii="Calibri" w:eastAsia="Calibri" w:hAnsi="Calibri" w:cs="Times New Roman"/>
                <w:b w:val="0"/>
                <w:color w:val="auto"/>
                <w:sz w:val="22"/>
                <w:lang w:val="en-GB"/>
              </w:rPr>
            </w:pPr>
            <w:r>
              <w:rPr>
                <w:rFonts w:ascii="Calibri" w:eastAsia="Calibri" w:hAnsi="Calibri" w:cs="Times New Roman"/>
                <w:b w:val="0"/>
                <w:color w:val="auto"/>
                <w:sz w:val="22"/>
                <w:lang w:val="en-GB"/>
              </w:rPr>
              <w:t>ABVentures</w:t>
            </w:r>
          </w:p>
          <w:p w14:paraId="2FE89429" w14:textId="641192D6" w:rsidR="00EF71BC" w:rsidRPr="00EF71BC" w:rsidRDefault="0034463F" w:rsidP="00EF71BC">
            <w:pPr>
              <w:spacing w:after="0"/>
              <w:jc w:val="center"/>
              <w:rPr>
                <w:rFonts w:ascii="Calibri" w:eastAsia="Times New Roman" w:hAnsi="Calibri" w:cs="Times New Roman"/>
                <w:b w:val="0"/>
                <w:color w:val="000000"/>
                <w:sz w:val="22"/>
                <w:lang w:val="en-GB" w:eastAsia="en-GB"/>
              </w:rPr>
            </w:pPr>
            <w:r>
              <w:rPr>
                <w:rFonts w:ascii="Calibri" w:eastAsia="Calibri" w:hAnsi="Calibri" w:cs="Times New Roman"/>
                <w:b w:val="0"/>
                <w:color w:val="auto"/>
                <w:sz w:val="22"/>
                <w:lang w:val="en-GB"/>
              </w:rPr>
              <w:t xml:space="preserve">/ </w:t>
            </w:r>
            <w:r w:rsidR="00EF71BC" w:rsidRPr="00EF71BC">
              <w:rPr>
                <w:rFonts w:ascii="Calibri" w:eastAsia="Calibri" w:hAnsi="Calibri" w:cs="Times New Roman"/>
                <w:b w:val="0"/>
                <w:color w:val="auto"/>
                <w:sz w:val="22"/>
                <w:lang w:val="en-GB"/>
              </w:rPr>
              <w:t>Dr Iain Greig</w:t>
            </w:r>
          </w:p>
        </w:tc>
      </w:tr>
      <w:tr w:rsidR="00EF71BC" w:rsidRPr="00EF71BC" w14:paraId="1946FB11" w14:textId="77777777" w:rsidTr="00E54EF3">
        <w:trPr>
          <w:trHeight w:val="300"/>
          <w:jc w:val="center"/>
        </w:trPr>
        <w:tc>
          <w:tcPr>
            <w:tcW w:w="5000" w:type="pct"/>
            <w:gridSpan w:val="6"/>
            <w:shd w:val="clear" w:color="auto" w:fill="auto"/>
            <w:hideMark/>
          </w:tcPr>
          <w:p w14:paraId="7E4ADE81" w14:textId="77777777" w:rsidR="00EF71BC" w:rsidRPr="00EF71BC" w:rsidRDefault="00EF71BC" w:rsidP="00EF71BC">
            <w:pPr>
              <w:spacing w:after="0"/>
              <w:jc w:val="center"/>
              <w:rPr>
                <w:rFonts w:ascii="Calibri" w:eastAsia="Times New Roman" w:hAnsi="Calibri" w:cs="Times New Roman"/>
                <w:bCs/>
                <w:color w:val="000000"/>
                <w:sz w:val="22"/>
                <w:lang w:val="en-GB" w:eastAsia="en-GB"/>
              </w:rPr>
            </w:pPr>
            <w:r w:rsidRPr="00EF71BC">
              <w:rPr>
                <w:rFonts w:ascii="Calibri" w:eastAsia="Times New Roman" w:hAnsi="Calibri" w:cs="Times New Roman"/>
                <w:bCs/>
                <w:color w:val="000000"/>
                <w:sz w:val="22"/>
                <w:lang w:val="en-GB" w:eastAsia="en-GB"/>
              </w:rPr>
              <w:t>Week 29</w:t>
            </w:r>
          </w:p>
        </w:tc>
      </w:tr>
      <w:tr w:rsidR="00EF71BC" w:rsidRPr="00EF71BC" w14:paraId="38C12499" w14:textId="77777777" w:rsidTr="00EF71BC">
        <w:trPr>
          <w:trHeight w:val="300"/>
          <w:jc w:val="center"/>
        </w:trPr>
        <w:tc>
          <w:tcPr>
            <w:tcW w:w="656" w:type="pct"/>
            <w:shd w:val="clear" w:color="auto" w:fill="9CC2E5"/>
            <w:vAlign w:val="center"/>
            <w:hideMark/>
          </w:tcPr>
          <w:p w14:paraId="5A7DAF0A" w14:textId="3524D75A" w:rsidR="00EF71BC" w:rsidRPr="00EF71BC" w:rsidRDefault="00EF71BC" w:rsidP="00EF71BC">
            <w:pPr>
              <w:spacing w:after="0"/>
              <w:jc w:val="center"/>
              <w:rPr>
                <w:rFonts w:ascii="Calibri" w:eastAsia="Times New Roman" w:hAnsi="Calibri" w:cs="Times New Roman"/>
                <w:b w:val="0"/>
                <w:color w:val="000000"/>
                <w:sz w:val="22"/>
                <w:lang w:val="en-GB" w:eastAsia="en-GB"/>
              </w:rPr>
            </w:pPr>
            <w:r w:rsidRPr="00EF71BC">
              <w:rPr>
                <w:rFonts w:ascii="Calibri" w:eastAsia="Times New Roman" w:hAnsi="Calibri" w:cs="Times New Roman"/>
                <w:b w:val="0"/>
                <w:color w:val="000000"/>
                <w:sz w:val="22"/>
                <w:lang w:val="en-GB" w:eastAsia="en-GB"/>
              </w:rPr>
              <w:t>Thu 1</w:t>
            </w:r>
            <w:r w:rsidR="0083689B">
              <w:rPr>
                <w:rFonts w:ascii="Calibri" w:eastAsia="Times New Roman" w:hAnsi="Calibri" w:cs="Times New Roman"/>
                <w:b w:val="0"/>
                <w:color w:val="000000"/>
                <w:sz w:val="22"/>
                <w:lang w:val="en-GB" w:eastAsia="en-GB"/>
              </w:rPr>
              <w:t>5</w:t>
            </w:r>
            <w:r w:rsidRPr="00EF71BC">
              <w:rPr>
                <w:rFonts w:ascii="Calibri" w:eastAsia="Times New Roman" w:hAnsi="Calibri" w:cs="Times New Roman"/>
                <w:b w:val="0"/>
                <w:color w:val="000000"/>
                <w:sz w:val="22"/>
                <w:lang w:val="en-GB" w:eastAsia="en-GB"/>
              </w:rPr>
              <w:t xml:space="preserve"> Feb</w:t>
            </w:r>
          </w:p>
        </w:tc>
        <w:tc>
          <w:tcPr>
            <w:tcW w:w="658" w:type="pct"/>
            <w:shd w:val="clear" w:color="auto" w:fill="9CC2E5"/>
            <w:vAlign w:val="center"/>
            <w:hideMark/>
          </w:tcPr>
          <w:p w14:paraId="22B0E9C7" w14:textId="77777777" w:rsidR="00EF71BC" w:rsidRPr="00EF71BC" w:rsidRDefault="00EF71BC" w:rsidP="00EF71BC">
            <w:pPr>
              <w:spacing w:after="0"/>
              <w:jc w:val="center"/>
              <w:rPr>
                <w:rFonts w:ascii="Calibri" w:eastAsia="Times New Roman" w:hAnsi="Calibri" w:cs="Times New Roman"/>
                <w:b w:val="0"/>
                <w:color w:val="000000"/>
                <w:sz w:val="22"/>
                <w:lang w:val="en-GB" w:eastAsia="en-GB"/>
              </w:rPr>
            </w:pPr>
            <w:r w:rsidRPr="00EF71BC">
              <w:rPr>
                <w:rFonts w:ascii="Calibri" w:eastAsia="Times New Roman" w:hAnsi="Calibri" w:cs="Times New Roman"/>
                <w:b w:val="0"/>
                <w:color w:val="000000"/>
                <w:sz w:val="22"/>
                <w:lang w:val="en-GB" w:eastAsia="en-GB"/>
              </w:rPr>
              <w:t>16:00-17:00</w:t>
            </w:r>
          </w:p>
          <w:p w14:paraId="78053448" w14:textId="77777777" w:rsidR="00EF71BC" w:rsidRPr="00EF71BC" w:rsidRDefault="00EF71BC" w:rsidP="00EF71BC">
            <w:pPr>
              <w:spacing w:after="0"/>
              <w:jc w:val="center"/>
              <w:rPr>
                <w:rFonts w:ascii="Calibri" w:eastAsia="Times New Roman" w:hAnsi="Calibri" w:cs="Times New Roman"/>
                <w:b w:val="0"/>
                <w:color w:val="000000"/>
                <w:sz w:val="22"/>
                <w:lang w:val="en-GB" w:eastAsia="en-GB"/>
              </w:rPr>
            </w:pPr>
          </w:p>
        </w:tc>
        <w:tc>
          <w:tcPr>
            <w:tcW w:w="461" w:type="pct"/>
            <w:shd w:val="clear" w:color="auto" w:fill="9CC2E5"/>
            <w:vAlign w:val="center"/>
            <w:hideMark/>
          </w:tcPr>
          <w:p w14:paraId="7AB3A8D0" w14:textId="77777777" w:rsidR="00EF71BC" w:rsidRPr="00EF71BC" w:rsidRDefault="00EF71BC" w:rsidP="00EF71BC">
            <w:pPr>
              <w:spacing w:after="0"/>
              <w:jc w:val="center"/>
              <w:rPr>
                <w:rFonts w:ascii="Calibri" w:eastAsia="Calibri" w:hAnsi="Calibri" w:cs="Times New Roman"/>
                <w:b w:val="0"/>
                <w:color w:val="auto"/>
                <w:sz w:val="22"/>
                <w:lang w:val="en-GB"/>
              </w:rPr>
            </w:pPr>
            <w:r w:rsidRPr="00EF71BC">
              <w:rPr>
                <w:rFonts w:ascii="Calibri" w:eastAsia="Calibri" w:hAnsi="Calibri" w:cs="Times New Roman"/>
                <w:b w:val="0"/>
                <w:color w:val="auto"/>
                <w:sz w:val="22"/>
                <w:lang w:val="en-GB"/>
              </w:rPr>
              <w:t>FN3</w:t>
            </w:r>
          </w:p>
        </w:tc>
        <w:tc>
          <w:tcPr>
            <w:tcW w:w="1712" w:type="pct"/>
            <w:shd w:val="clear" w:color="auto" w:fill="9CC2E5"/>
            <w:vAlign w:val="center"/>
            <w:hideMark/>
          </w:tcPr>
          <w:p w14:paraId="59601ABD" w14:textId="205C1176" w:rsidR="00EF71BC" w:rsidRPr="00EF71BC" w:rsidRDefault="00446238" w:rsidP="00EF71BC">
            <w:pPr>
              <w:spacing w:after="0"/>
              <w:jc w:val="center"/>
              <w:rPr>
                <w:rFonts w:ascii="Calibri" w:eastAsia="Times New Roman" w:hAnsi="Calibri" w:cs="Times New Roman"/>
                <w:b w:val="0"/>
                <w:color w:val="auto"/>
                <w:sz w:val="22"/>
                <w:lang w:val="en-GB" w:eastAsia="en-GB"/>
              </w:rPr>
            </w:pPr>
            <w:r>
              <w:rPr>
                <w:rFonts w:ascii="Calibri" w:eastAsia="Times New Roman" w:hAnsi="Calibri" w:cs="Times New Roman"/>
                <w:b w:val="0"/>
                <w:color w:val="000000"/>
                <w:sz w:val="22"/>
                <w:lang w:val="en-GB" w:eastAsia="en-GB"/>
              </w:rPr>
              <w:t>The Co</w:t>
            </w:r>
            <w:r w:rsidR="00457662">
              <w:rPr>
                <w:rFonts w:ascii="Calibri" w:eastAsia="Times New Roman" w:hAnsi="Calibri" w:cs="Times New Roman"/>
                <w:b w:val="0"/>
                <w:color w:val="000000"/>
                <w:sz w:val="22"/>
                <w:lang w:val="en-GB" w:eastAsia="en-GB"/>
              </w:rPr>
              <w:t xml:space="preserve">nflict Between Making Money and Saving Lives </w:t>
            </w:r>
          </w:p>
        </w:tc>
        <w:tc>
          <w:tcPr>
            <w:tcW w:w="658" w:type="pct"/>
            <w:shd w:val="clear" w:color="auto" w:fill="9CC2E5"/>
            <w:vAlign w:val="center"/>
            <w:hideMark/>
          </w:tcPr>
          <w:p w14:paraId="56EEA325" w14:textId="77777777" w:rsidR="00EF71BC" w:rsidRPr="00EF71BC" w:rsidRDefault="00EF71BC" w:rsidP="00EF71BC">
            <w:pPr>
              <w:spacing w:after="0"/>
              <w:jc w:val="center"/>
              <w:rPr>
                <w:rFonts w:ascii="Calibri" w:eastAsia="Times New Roman" w:hAnsi="Calibri" w:cs="Times New Roman"/>
                <w:b w:val="0"/>
                <w:color w:val="000000"/>
                <w:sz w:val="22"/>
                <w:lang w:val="en-GB" w:eastAsia="en-GB"/>
              </w:rPr>
            </w:pPr>
            <w:r w:rsidRPr="00EF71BC">
              <w:rPr>
                <w:rFonts w:ascii="Calibri" w:eastAsia="Times New Roman" w:hAnsi="Calibri" w:cs="Times New Roman"/>
                <w:b w:val="0"/>
                <w:color w:val="000000"/>
                <w:sz w:val="22"/>
                <w:lang w:val="en-GB" w:eastAsia="en-GB"/>
              </w:rPr>
              <w:t>Lecture</w:t>
            </w:r>
          </w:p>
        </w:tc>
        <w:tc>
          <w:tcPr>
            <w:tcW w:w="855" w:type="pct"/>
            <w:shd w:val="clear" w:color="auto" w:fill="9CC2E5"/>
            <w:vAlign w:val="center"/>
            <w:hideMark/>
          </w:tcPr>
          <w:p w14:paraId="1BF59E28" w14:textId="77777777" w:rsidR="00EF71BC" w:rsidRPr="00EF71BC" w:rsidRDefault="00EF71BC" w:rsidP="00EF71BC">
            <w:pPr>
              <w:spacing w:after="0"/>
              <w:jc w:val="center"/>
              <w:rPr>
                <w:rFonts w:ascii="Calibri" w:eastAsia="Calibri" w:hAnsi="Calibri" w:cs="Times New Roman"/>
                <w:b w:val="0"/>
                <w:color w:val="auto"/>
                <w:sz w:val="22"/>
                <w:lang w:val="en-GB"/>
              </w:rPr>
            </w:pPr>
            <w:r w:rsidRPr="00EF71BC">
              <w:rPr>
                <w:rFonts w:ascii="Calibri" w:eastAsia="Calibri" w:hAnsi="Calibri" w:cs="Times New Roman"/>
                <w:b w:val="0"/>
                <w:color w:val="auto"/>
                <w:sz w:val="22"/>
                <w:lang w:val="en-GB"/>
              </w:rPr>
              <w:t>Dr Iain Greig</w:t>
            </w:r>
          </w:p>
        </w:tc>
      </w:tr>
      <w:tr w:rsidR="00EF71BC" w:rsidRPr="00EF71BC" w14:paraId="45DD5E13" w14:textId="77777777" w:rsidTr="00E54EF3">
        <w:trPr>
          <w:trHeight w:val="300"/>
          <w:jc w:val="center"/>
        </w:trPr>
        <w:tc>
          <w:tcPr>
            <w:tcW w:w="5000" w:type="pct"/>
            <w:gridSpan w:val="6"/>
            <w:shd w:val="clear" w:color="auto" w:fill="auto"/>
            <w:vAlign w:val="center"/>
            <w:hideMark/>
          </w:tcPr>
          <w:p w14:paraId="64A5C0AB" w14:textId="77777777" w:rsidR="00EF71BC" w:rsidRPr="00EF71BC" w:rsidRDefault="00EF71BC" w:rsidP="00EF71BC">
            <w:pPr>
              <w:spacing w:after="0"/>
              <w:jc w:val="center"/>
              <w:rPr>
                <w:rFonts w:ascii="Calibri" w:eastAsia="Times New Roman" w:hAnsi="Calibri" w:cs="Times New Roman"/>
                <w:bCs/>
                <w:color w:val="000000"/>
                <w:sz w:val="22"/>
                <w:lang w:val="en-GB" w:eastAsia="en-GB"/>
              </w:rPr>
            </w:pPr>
            <w:r w:rsidRPr="00EF71BC">
              <w:rPr>
                <w:rFonts w:ascii="Calibri" w:eastAsia="Times New Roman" w:hAnsi="Calibri" w:cs="Times New Roman"/>
                <w:bCs/>
                <w:color w:val="000000"/>
                <w:sz w:val="22"/>
                <w:lang w:val="en-GB" w:eastAsia="en-GB"/>
              </w:rPr>
              <w:t>Week 30</w:t>
            </w:r>
          </w:p>
        </w:tc>
      </w:tr>
      <w:tr w:rsidR="00EF71BC" w:rsidRPr="00EF71BC" w14:paraId="46F18DB1" w14:textId="77777777" w:rsidTr="00EF71BC">
        <w:trPr>
          <w:trHeight w:val="300"/>
          <w:jc w:val="center"/>
        </w:trPr>
        <w:tc>
          <w:tcPr>
            <w:tcW w:w="656" w:type="pct"/>
            <w:shd w:val="clear" w:color="auto" w:fill="9CC2E5"/>
            <w:vAlign w:val="center"/>
            <w:hideMark/>
          </w:tcPr>
          <w:p w14:paraId="568272B0" w14:textId="66CB5325" w:rsidR="00EF71BC" w:rsidRPr="00EF71BC" w:rsidRDefault="00EF71BC" w:rsidP="00EF71BC">
            <w:pPr>
              <w:spacing w:after="0"/>
              <w:jc w:val="center"/>
              <w:rPr>
                <w:rFonts w:ascii="Calibri" w:eastAsia="Times New Roman" w:hAnsi="Calibri" w:cs="Times New Roman"/>
                <w:b w:val="0"/>
                <w:color w:val="000000"/>
                <w:sz w:val="22"/>
                <w:lang w:val="en-GB" w:eastAsia="en-GB"/>
              </w:rPr>
            </w:pPr>
            <w:r w:rsidRPr="00EF71BC">
              <w:rPr>
                <w:rFonts w:ascii="Calibri" w:eastAsia="Times New Roman" w:hAnsi="Calibri" w:cs="Times New Roman"/>
                <w:b w:val="0"/>
                <w:color w:val="000000"/>
                <w:sz w:val="22"/>
                <w:lang w:val="en-GB" w:eastAsia="en-GB"/>
              </w:rPr>
              <w:t>Thu 2</w:t>
            </w:r>
            <w:r w:rsidR="0083689B">
              <w:rPr>
                <w:rFonts w:ascii="Calibri" w:eastAsia="Times New Roman" w:hAnsi="Calibri" w:cs="Times New Roman"/>
                <w:b w:val="0"/>
                <w:color w:val="000000"/>
                <w:sz w:val="22"/>
                <w:lang w:val="en-GB" w:eastAsia="en-GB"/>
              </w:rPr>
              <w:t>2</w:t>
            </w:r>
            <w:r w:rsidRPr="00EF71BC">
              <w:rPr>
                <w:rFonts w:ascii="Calibri" w:eastAsia="Times New Roman" w:hAnsi="Calibri" w:cs="Times New Roman"/>
                <w:b w:val="0"/>
                <w:color w:val="000000"/>
                <w:sz w:val="22"/>
                <w:lang w:val="en-GB" w:eastAsia="en-GB"/>
              </w:rPr>
              <w:t xml:space="preserve"> Feb</w:t>
            </w:r>
          </w:p>
        </w:tc>
        <w:tc>
          <w:tcPr>
            <w:tcW w:w="658" w:type="pct"/>
            <w:shd w:val="clear" w:color="auto" w:fill="9CC2E5"/>
            <w:vAlign w:val="center"/>
            <w:hideMark/>
          </w:tcPr>
          <w:p w14:paraId="6576AEF0" w14:textId="77777777" w:rsidR="00EF71BC" w:rsidRPr="00EF71BC" w:rsidRDefault="00EF71BC" w:rsidP="00EF71BC">
            <w:pPr>
              <w:spacing w:after="0"/>
              <w:jc w:val="center"/>
              <w:rPr>
                <w:rFonts w:ascii="Calibri" w:eastAsia="Times New Roman" w:hAnsi="Calibri" w:cs="Times New Roman"/>
                <w:b w:val="0"/>
                <w:color w:val="000000"/>
                <w:sz w:val="22"/>
                <w:lang w:val="en-GB" w:eastAsia="en-GB"/>
              </w:rPr>
            </w:pPr>
            <w:r w:rsidRPr="00EF71BC">
              <w:rPr>
                <w:rFonts w:ascii="Calibri" w:eastAsia="Times New Roman" w:hAnsi="Calibri" w:cs="Times New Roman"/>
                <w:b w:val="0"/>
                <w:color w:val="000000"/>
                <w:sz w:val="22"/>
                <w:lang w:val="en-GB" w:eastAsia="en-GB"/>
              </w:rPr>
              <w:t>16:00-18:00</w:t>
            </w:r>
          </w:p>
        </w:tc>
        <w:tc>
          <w:tcPr>
            <w:tcW w:w="461" w:type="pct"/>
            <w:shd w:val="clear" w:color="auto" w:fill="9CC2E5"/>
            <w:vAlign w:val="center"/>
            <w:hideMark/>
          </w:tcPr>
          <w:p w14:paraId="152227B3" w14:textId="77777777" w:rsidR="00EF71BC" w:rsidRPr="00EF71BC" w:rsidRDefault="00EF71BC" w:rsidP="00EF71BC">
            <w:pPr>
              <w:spacing w:after="0"/>
              <w:jc w:val="center"/>
              <w:rPr>
                <w:rFonts w:ascii="Calibri" w:eastAsia="Calibri" w:hAnsi="Calibri" w:cs="Times New Roman"/>
                <w:b w:val="0"/>
                <w:color w:val="auto"/>
                <w:sz w:val="22"/>
                <w:lang w:val="en-GB"/>
              </w:rPr>
            </w:pPr>
            <w:r w:rsidRPr="00EF71BC">
              <w:rPr>
                <w:rFonts w:ascii="Calibri" w:eastAsia="Calibri" w:hAnsi="Calibri" w:cs="Times New Roman"/>
                <w:b w:val="0"/>
                <w:color w:val="auto"/>
                <w:sz w:val="22"/>
                <w:lang w:val="en-GB"/>
              </w:rPr>
              <w:t>FN3</w:t>
            </w:r>
          </w:p>
        </w:tc>
        <w:tc>
          <w:tcPr>
            <w:tcW w:w="1712" w:type="pct"/>
            <w:shd w:val="clear" w:color="auto" w:fill="9CC2E5"/>
            <w:vAlign w:val="center"/>
          </w:tcPr>
          <w:p w14:paraId="5A59B0D4" w14:textId="77777777" w:rsidR="00EF71BC" w:rsidRPr="00EF71BC" w:rsidRDefault="00EF71BC" w:rsidP="00EF71BC">
            <w:pPr>
              <w:spacing w:after="0"/>
              <w:jc w:val="center"/>
              <w:rPr>
                <w:rFonts w:ascii="Calibri" w:eastAsia="Times New Roman" w:hAnsi="Calibri" w:cs="Times New Roman"/>
                <w:b w:val="0"/>
                <w:color w:val="auto"/>
                <w:sz w:val="22"/>
                <w:lang w:val="en-GB" w:eastAsia="en-GB"/>
              </w:rPr>
            </w:pPr>
            <w:r w:rsidRPr="00EF71BC">
              <w:rPr>
                <w:rFonts w:ascii="Calibri" w:eastAsia="Times New Roman" w:hAnsi="Calibri" w:cs="Times New Roman"/>
                <w:b w:val="0"/>
                <w:color w:val="auto"/>
                <w:sz w:val="22"/>
                <w:lang w:val="en-GB" w:eastAsia="en-GB"/>
              </w:rPr>
              <w:t xml:space="preserve">Pitching and </w:t>
            </w:r>
            <w:proofErr w:type="gramStart"/>
            <w:r w:rsidRPr="00EF71BC">
              <w:rPr>
                <w:rFonts w:ascii="Calibri" w:eastAsia="Times New Roman" w:hAnsi="Calibri" w:cs="Times New Roman"/>
                <w:b w:val="0"/>
                <w:color w:val="auto"/>
                <w:sz w:val="22"/>
                <w:lang w:val="en-GB" w:eastAsia="en-GB"/>
              </w:rPr>
              <w:t>Presenting</w:t>
            </w:r>
            <w:proofErr w:type="gramEnd"/>
          </w:p>
        </w:tc>
        <w:tc>
          <w:tcPr>
            <w:tcW w:w="658" w:type="pct"/>
            <w:shd w:val="clear" w:color="auto" w:fill="9CC2E5"/>
            <w:vAlign w:val="center"/>
            <w:hideMark/>
          </w:tcPr>
          <w:p w14:paraId="3DE194B3" w14:textId="77777777" w:rsidR="00EF71BC" w:rsidRPr="00EF71BC" w:rsidRDefault="00EF71BC" w:rsidP="00EF71BC">
            <w:pPr>
              <w:spacing w:after="0"/>
              <w:jc w:val="center"/>
              <w:rPr>
                <w:rFonts w:ascii="Calibri" w:eastAsia="Times New Roman" w:hAnsi="Calibri" w:cs="Times New Roman"/>
                <w:b w:val="0"/>
                <w:color w:val="000000"/>
                <w:sz w:val="22"/>
                <w:lang w:val="en-GB" w:eastAsia="en-GB"/>
              </w:rPr>
            </w:pPr>
            <w:r w:rsidRPr="00EF71BC">
              <w:rPr>
                <w:rFonts w:ascii="Calibri" w:eastAsia="Times New Roman" w:hAnsi="Calibri" w:cs="Times New Roman"/>
                <w:b w:val="0"/>
                <w:color w:val="000000"/>
                <w:sz w:val="22"/>
                <w:lang w:val="en-GB" w:eastAsia="en-GB"/>
              </w:rPr>
              <w:t>Workshop</w:t>
            </w:r>
          </w:p>
        </w:tc>
        <w:tc>
          <w:tcPr>
            <w:tcW w:w="855" w:type="pct"/>
            <w:shd w:val="clear" w:color="auto" w:fill="9CC2E5"/>
            <w:vAlign w:val="center"/>
            <w:hideMark/>
          </w:tcPr>
          <w:p w14:paraId="12126F25" w14:textId="77777777" w:rsidR="00EF71BC" w:rsidRPr="00EF71BC" w:rsidRDefault="00EF71BC" w:rsidP="00EF71BC">
            <w:pPr>
              <w:spacing w:after="0"/>
              <w:jc w:val="center"/>
              <w:rPr>
                <w:rFonts w:ascii="Calibri" w:eastAsia="Times New Roman" w:hAnsi="Calibri" w:cs="Times New Roman"/>
                <w:b w:val="0"/>
                <w:color w:val="000000"/>
                <w:sz w:val="22"/>
                <w:lang w:val="en-GB" w:eastAsia="en-GB"/>
              </w:rPr>
            </w:pPr>
            <w:r w:rsidRPr="00EF71BC">
              <w:rPr>
                <w:rFonts w:ascii="Calibri" w:eastAsia="Times New Roman" w:hAnsi="Calibri" w:cs="Times New Roman"/>
                <w:b w:val="0"/>
                <w:color w:val="000000"/>
                <w:sz w:val="22"/>
                <w:lang w:val="en-GB" w:eastAsia="en-GB"/>
              </w:rPr>
              <w:t>ABVentures</w:t>
            </w:r>
          </w:p>
          <w:p w14:paraId="683EA94B" w14:textId="77777777" w:rsidR="00EF71BC" w:rsidRPr="00EF71BC" w:rsidRDefault="00EF71BC" w:rsidP="00EF71BC">
            <w:pPr>
              <w:spacing w:after="0"/>
              <w:jc w:val="center"/>
              <w:rPr>
                <w:rFonts w:ascii="Calibri" w:eastAsia="Calibri" w:hAnsi="Calibri" w:cs="Times New Roman"/>
                <w:b w:val="0"/>
                <w:color w:val="auto"/>
                <w:sz w:val="22"/>
                <w:lang w:val="en-GB"/>
              </w:rPr>
            </w:pPr>
            <w:r w:rsidRPr="00EF71BC">
              <w:rPr>
                <w:rFonts w:ascii="Calibri" w:eastAsia="Calibri" w:hAnsi="Calibri" w:cs="Times New Roman"/>
                <w:b w:val="0"/>
                <w:color w:val="000000"/>
                <w:sz w:val="22"/>
                <w:lang w:val="en-GB"/>
              </w:rPr>
              <w:t>/ Dr Iain Greig</w:t>
            </w:r>
          </w:p>
        </w:tc>
      </w:tr>
      <w:tr w:rsidR="00EF71BC" w:rsidRPr="00EF71BC" w14:paraId="0F186C75" w14:textId="77777777" w:rsidTr="00E54EF3">
        <w:trPr>
          <w:trHeight w:val="300"/>
          <w:jc w:val="center"/>
        </w:trPr>
        <w:tc>
          <w:tcPr>
            <w:tcW w:w="5000" w:type="pct"/>
            <w:gridSpan w:val="6"/>
            <w:shd w:val="clear" w:color="auto" w:fill="auto"/>
            <w:vAlign w:val="center"/>
            <w:hideMark/>
          </w:tcPr>
          <w:p w14:paraId="3BD5AB46" w14:textId="77777777" w:rsidR="00EF71BC" w:rsidRPr="00EF71BC" w:rsidRDefault="00EF71BC" w:rsidP="00EF71BC">
            <w:pPr>
              <w:spacing w:after="0"/>
              <w:jc w:val="center"/>
              <w:rPr>
                <w:rFonts w:ascii="Calibri" w:eastAsia="Times New Roman" w:hAnsi="Calibri" w:cs="Times New Roman"/>
                <w:bCs/>
                <w:color w:val="000000"/>
                <w:sz w:val="22"/>
                <w:lang w:val="en-GB" w:eastAsia="en-GB"/>
              </w:rPr>
            </w:pPr>
            <w:r w:rsidRPr="00EF71BC">
              <w:rPr>
                <w:rFonts w:ascii="Calibri" w:eastAsia="Times New Roman" w:hAnsi="Calibri" w:cs="Times New Roman"/>
                <w:bCs/>
                <w:color w:val="000000"/>
                <w:sz w:val="22"/>
                <w:lang w:val="en-GB" w:eastAsia="en-GB"/>
              </w:rPr>
              <w:t>Week 31</w:t>
            </w:r>
          </w:p>
        </w:tc>
      </w:tr>
      <w:tr w:rsidR="00EF71BC" w:rsidRPr="00EF71BC" w14:paraId="74CCE499" w14:textId="77777777" w:rsidTr="00EF71BC">
        <w:trPr>
          <w:trHeight w:val="204"/>
          <w:jc w:val="center"/>
        </w:trPr>
        <w:tc>
          <w:tcPr>
            <w:tcW w:w="656" w:type="pct"/>
            <w:shd w:val="clear" w:color="auto" w:fill="9CC2E5"/>
            <w:vAlign w:val="center"/>
            <w:hideMark/>
          </w:tcPr>
          <w:p w14:paraId="11AAC662" w14:textId="08666208" w:rsidR="00EF71BC" w:rsidRPr="00EF71BC" w:rsidRDefault="00EF71BC" w:rsidP="00EF71BC">
            <w:pPr>
              <w:spacing w:after="0"/>
              <w:jc w:val="center"/>
              <w:rPr>
                <w:rFonts w:ascii="Calibri" w:eastAsia="Times New Roman" w:hAnsi="Calibri" w:cs="Times New Roman"/>
                <w:b w:val="0"/>
                <w:color w:val="000000"/>
                <w:sz w:val="22"/>
                <w:lang w:val="en-GB" w:eastAsia="en-GB"/>
              </w:rPr>
            </w:pPr>
            <w:r w:rsidRPr="00EF71BC">
              <w:rPr>
                <w:rFonts w:ascii="Calibri" w:eastAsia="Times New Roman" w:hAnsi="Calibri" w:cs="Times New Roman"/>
                <w:b w:val="0"/>
                <w:color w:val="000000"/>
                <w:sz w:val="22"/>
                <w:lang w:val="en-GB" w:eastAsia="en-GB"/>
              </w:rPr>
              <w:t>Thu 2</w:t>
            </w:r>
            <w:r w:rsidR="0083689B">
              <w:rPr>
                <w:rFonts w:ascii="Calibri" w:eastAsia="Times New Roman" w:hAnsi="Calibri" w:cs="Times New Roman"/>
                <w:b w:val="0"/>
                <w:color w:val="000000"/>
                <w:sz w:val="22"/>
                <w:lang w:val="en-GB" w:eastAsia="en-GB"/>
              </w:rPr>
              <w:t>9</w:t>
            </w:r>
            <w:r w:rsidRPr="00EF71BC">
              <w:rPr>
                <w:rFonts w:ascii="Calibri" w:eastAsia="Times New Roman" w:hAnsi="Calibri" w:cs="Times New Roman"/>
                <w:b w:val="0"/>
                <w:color w:val="000000"/>
                <w:sz w:val="22"/>
                <w:lang w:val="en-GB" w:eastAsia="en-GB"/>
              </w:rPr>
              <w:t xml:space="preserve"> </w:t>
            </w:r>
            <w:r w:rsidR="0083689B">
              <w:rPr>
                <w:rFonts w:ascii="Calibri" w:eastAsia="Times New Roman" w:hAnsi="Calibri" w:cs="Times New Roman"/>
                <w:b w:val="0"/>
                <w:color w:val="000000"/>
                <w:sz w:val="22"/>
                <w:lang w:val="en-GB" w:eastAsia="en-GB"/>
              </w:rPr>
              <w:t>Feb</w:t>
            </w:r>
          </w:p>
          <w:p w14:paraId="5F8949F5" w14:textId="77777777" w:rsidR="00EF71BC" w:rsidRPr="00EF71BC" w:rsidRDefault="00EF71BC" w:rsidP="00EF71BC">
            <w:pPr>
              <w:spacing w:after="0"/>
              <w:jc w:val="center"/>
              <w:rPr>
                <w:rFonts w:ascii="Calibri" w:eastAsia="Times New Roman" w:hAnsi="Calibri" w:cs="Times New Roman"/>
                <w:b w:val="0"/>
                <w:color w:val="000000"/>
                <w:sz w:val="22"/>
                <w:lang w:val="en-GB" w:eastAsia="en-GB"/>
              </w:rPr>
            </w:pPr>
          </w:p>
        </w:tc>
        <w:tc>
          <w:tcPr>
            <w:tcW w:w="658" w:type="pct"/>
            <w:shd w:val="clear" w:color="auto" w:fill="9CC2E5"/>
            <w:vAlign w:val="center"/>
            <w:hideMark/>
          </w:tcPr>
          <w:p w14:paraId="30E72A3A" w14:textId="77777777" w:rsidR="00EF71BC" w:rsidRPr="00EF71BC" w:rsidRDefault="00EF71BC" w:rsidP="00EF71BC">
            <w:pPr>
              <w:spacing w:after="0"/>
              <w:jc w:val="center"/>
              <w:rPr>
                <w:rFonts w:ascii="Calibri" w:eastAsia="Times New Roman" w:hAnsi="Calibri" w:cs="Times New Roman"/>
                <w:b w:val="0"/>
                <w:color w:val="000000"/>
                <w:sz w:val="22"/>
                <w:lang w:val="en-GB" w:eastAsia="en-GB"/>
              </w:rPr>
            </w:pPr>
            <w:r w:rsidRPr="00EF71BC">
              <w:rPr>
                <w:rFonts w:ascii="Calibri" w:eastAsia="Times New Roman" w:hAnsi="Calibri" w:cs="Times New Roman"/>
                <w:b w:val="0"/>
                <w:color w:val="000000"/>
                <w:sz w:val="22"/>
                <w:lang w:val="en-GB" w:eastAsia="en-GB"/>
              </w:rPr>
              <w:t>16:00-17:00</w:t>
            </w:r>
          </w:p>
        </w:tc>
        <w:tc>
          <w:tcPr>
            <w:tcW w:w="461" w:type="pct"/>
            <w:shd w:val="clear" w:color="auto" w:fill="9CC2E5"/>
            <w:vAlign w:val="center"/>
            <w:hideMark/>
          </w:tcPr>
          <w:p w14:paraId="2F4BADF7" w14:textId="77777777" w:rsidR="00EF71BC" w:rsidRPr="00EF71BC" w:rsidRDefault="00EF71BC" w:rsidP="00EF71BC">
            <w:pPr>
              <w:spacing w:after="0"/>
              <w:jc w:val="center"/>
              <w:rPr>
                <w:rFonts w:ascii="Calibri" w:eastAsia="Calibri" w:hAnsi="Calibri" w:cs="Times New Roman"/>
                <w:b w:val="0"/>
                <w:color w:val="auto"/>
                <w:sz w:val="22"/>
                <w:lang w:val="en-GB"/>
              </w:rPr>
            </w:pPr>
            <w:r w:rsidRPr="00EF71BC">
              <w:rPr>
                <w:rFonts w:ascii="Calibri" w:eastAsia="Calibri" w:hAnsi="Calibri" w:cs="Times New Roman"/>
                <w:b w:val="0"/>
                <w:color w:val="auto"/>
                <w:sz w:val="22"/>
                <w:lang w:val="en-GB"/>
              </w:rPr>
              <w:t>FN3</w:t>
            </w:r>
          </w:p>
        </w:tc>
        <w:tc>
          <w:tcPr>
            <w:tcW w:w="1712" w:type="pct"/>
            <w:shd w:val="clear" w:color="auto" w:fill="9CC2E5"/>
            <w:noWrap/>
            <w:vAlign w:val="center"/>
            <w:hideMark/>
          </w:tcPr>
          <w:p w14:paraId="055DADBB" w14:textId="77777777" w:rsidR="00EF71BC" w:rsidRPr="00EF71BC" w:rsidRDefault="00EF71BC" w:rsidP="00EF71BC">
            <w:pPr>
              <w:spacing w:after="0"/>
              <w:jc w:val="center"/>
              <w:rPr>
                <w:rFonts w:ascii="Calibri" w:eastAsia="Times New Roman" w:hAnsi="Calibri" w:cs="Times New Roman"/>
                <w:b w:val="0"/>
                <w:color w:val="auto"/>
                <w:sz w:val="22"/>
                <w:lang w:val="en-GB" w:eastAsia="en-GB"/>
              </w:rPr>
            </w:pPr>
            <w:r w:rsidRPr="00EF71BC">
              <w:rPr>
                <w:rFonts w:ascii="Calibri" w:eastAsia="Times New Roman" w:hAnsi="Calibri" w:cs="Times New Roman"/>
                <w:b w:val="0"/>
                <w:color w:val="auto"/>
                <w:sz w:val="22"/>
                <w:lang w:val="en-GB" w:eastAsia="en-GB"/>
              </w:rPr>
              <w:t>Commercialisation</w:t>
            </w:r>
          </w:p>
        </w:tc>
        <w:tc>
          <w:tcPr>
            <w:tcW w:w="658" w:type="pct"/>
            <w:shd w:val="clear" w:color="auto" w:fill="9CC2E5"/>
            <w:vAlign w:val="center"/>
            <w:hideMark/>
          </w:tcPr>
          <w:p w14:paraId="75DE9FF8" w14:textId="77777777" w:rsidR="00EF71BC" w:rsidRPr="00EF71BC" w:rsidRDefault="00EF71BC" w:rsidP="00EF71BC">
            <w:pPr>
              <w:spacing w:after="0"/>
              <w:jc w:val="center"/>
              <w:rPr>
                <w:rFonts w:ascii="Calibri" w:eastAsia="Times New Roman" w:hAnsi="Calibri" w:cs="Times New Roman"/>
                <w:b w:val="0"/>
                <w:color w:val="000000"/>
                <w:sz w:val="22"/>
                <w:lang w:val="en-GB" w:eastAsia="en-GB"/>
              </w:rPr>
            </w:pPr>
            <w:r w:rsidRPr="00EF71BC">
              <w:rPr>
                <w:rFonts w:ascii="Calibri" w:eastAsia="Times New Roman" w:hAnsi="Calibri" w:cs="Times New Roman"/>
                <w:b w:val="0"/>
                <w:color w:val="000000"/>
                <w:sz w:val="22"/>
                <w:lang w:val="en-GB" w:eastAsia="en-GB"/>
              </w:rPr>
              <w:t>Lecture</w:t>
            </w:r>
          </w:p>
        </w:tc>
        <w:tc>
          <w:tcPr>
            <w:tcW w:w="855" w:type="pct"/>
            <w:shd w:val="clear" w:color="auto" w:fill="9CC2E5"/>
            <w:vAlign w:val="center"/>
            <w:hideMark/>
          </w:tcPr>
          <w:p w14:paraId="78ABE068" w14:textId="261F198D" w:rsidR="00EF71BC" w:rsidRPr="00EF71BC" w:rsidRDefault="00EF71BC" w:rsidP="00EF71BC">
            <w:pPr>
              <w:spacing w:after="0"/>
              <w:jc w:val="center"/>
              <w:rPr>
                <w:rFonts w:ascii="Calibri" w:eastAsia="Times New Roman" w:hAnsi="Calibri" w:cs="Times New Roman"/>
                <w:b w:val="0"/>
                <w:color w:val="auto"/>
                <w:sz w:val="22"/>
                <w:lang w:val="en-GB" w:eastAsia="en-GB"/>
              </w:rPr>
            </w:pPr>
            <w:r w:rsidRPr="00EF71BC">
              <w:rPr>
                <w:rFonts w:ascii="Calibri" w:eastAsia="Times New Roman" w:hAnsi="Calibri" w:cs="Times New Roman"/>
                <w:b w:val="0"/>
                <w:color w:val="auto"/>
                <w:sz w:val="22"/>
                <w:lang w:val="en-GB" w:eastAsia="en-GB"/>
              </w:rPr>
              <w:t xml:space="preserve">Prof </w:t>
            </w:r>
            <w:r w:rsidR="008851E2">
              <w:rPr>
                <w:rFonts w:ascii="Calibri" w:eastAsia="Times New Roman" w:hAnsi="Calibri" w:cs="Times New Roman"/>
                <w:b w:val="0"/>
                <w:color w:val="auto"/>
                <w:sz w:val="22"/>
                <w:lang w:val="en-GB" w:eastAsia="en-GB"/>
              </w:rPr>
              <w:t>Andy Porter</w:t>
            </w:r>
          </w:p>
        </w:tc>
      </w:tr>
      <w:tr w:rsidR="00EF71BC" w:rsidRPr="00EF71BC" w14:paraId="5F93A50B" w14:textId="77777777" w:rsidTr="00E54EF3">
        <w:trPr>
          <w:trHeight w:val="300"/>
          <w:jc w:val="center"/>
        </w:trPr>
        <w:tc>
          <w:tcPr>
            <w:tcW w:w="5000" w:type="pct"/>
            <w:gridSpan w:val="6"/>
            <w:shd w:val="clear" w:color="auto" w:fill="auto"/>
            <w:hideMark/>
          </w:tcPr>
          <w:p w14:paraId="736AB44B" w14:textId="77777777" w:rsidR="00EF71BC" w:rsidRPr="00EF71BC" w:rsidRDefault="00EF71BC" w:rsidP="00EF71BC">
            <w:pPr>
              <w:spacing w:after="0"/>
              <w:jc w:val="center"/>
              <w:rPr>
                <w:rFonts w:ascii="Calibri" w:eastAsia="Times New Roman" w:hAnsi="Calibri" w:cs="Times New Roman"/>
                <w:bCs/>
                <w:color w:val="000000"/>
                <w:sz w:val="22"/>
                <w:lang w:val="en-GB" w:eastAsia="en-GB"/>
              </w:rPr>
            </w:pPr>
            <w:r w:rsidRPr="00EF71BC">
              <w:rPr>
                <w:rFonts w:ascii="Calibri" w:eastAsia="Times New Roman" w:hAnsi="Calibri" w:cs="Times New Roman"/>
                <w:bCs/>
                <w:color w:val="000000"/>
                <w:sz w:val="22"/>
                <w:lang w:val="en-GB" w:eastAsia="en-GB"/>
              </w:rPr>
              <w:t>Week 32</w:t>
            </w:r>
          </w:p>
        </w:tc>
      </w:tr>
      <w:tr w:rsidR="004741C4" w:rsidRPr="00EF71BC" w14:paraId="7266F52C" w14:textId="77777777" w:rsidTr="00EF71BC">
        <w:trPr>
          <w:trHeight w:val="300"/>
          <w:jc w:val="center"/>
        </w:trPr>
        <w:tc>
          <w:tcPr>
            <w:tcW w:w="656" w:type="pct"/>
            <w:shd w:val="clear" w:color="auto" w:fill="9CC2E5"/>
            <w:vAlign w:val="center"/>
          </w:tcPr>
          <w:p w14:paraId="3E2F8451" w14:textId="4A45B594" w:rsidR="004741C4" w:rsidRPr="00EF71BC" w:rsidRDefault="004741C4" w:rsidP="004741C4">
            <w:pPr>
              <w:spacing w:after="0"/>
              <w:jc w:val="center"/>
              <w:rPr>
                <w:rFonts w:ascii="Calibri" w:eastAsia="Times New Roman" w:hAnsi="Calibri" w:cs="Times New Roman"/>
                <w:b w:val="0"/>
                <w:color w:val="000000"/>
                <w:sz w:val="22"/>
                <w:lang w:val="en-GB" w:eastAsia="en-GB"/>
              </w:rPr>
            </w:pPr>
            <w:r w:rsidRPr="00EF71BC">
              <w:rPr>
                <w:rFonts w:ascii="Calibri" w:eastAsia="Times New Roman" w:hAnsi="Calibri" w:cs="Times New Roman"/>
                <w:b w:val="0"/>
                <w:color w:val="000000"/>
                <w:sz w:val="22"/>
                <w:lang w:val="en-GB" w:eastAsia="en-GB"/>
              </w:rPr>
              <w:t xml:space="preserve">Thu </w:t>
            </w:r>
            <w:r>
              <w:rPr>
                <w:rFonts w:ascii="Calibri" w:eastAsia="Times New Roman" w:hAnsi="Calibri" w:cs="Times New Roman"/>
                <w:b w:val="0"/>
                <w:color w:val="000000"/>
                <w:sz w:val="22"/>
                <w:lang w:val="en-GB" w:eastAsia="en-GB"/>
              </w:rPr>
              <w:t>7</w:t>
            </w:r>
            <w:r w:rsidRPr="00EF71BC">
              <w:rPr>
                <w:rFonts w:ascii="Calibri" w:eastAsia="Times New Roman" w:hAnsi="Calibri" w:cs="Times New Roman"/>
                <w:b w:val="0"/>
                <w:color w:val="000000"/>
                <w:sz w:val="22"/>
                <w:lang w:val="en-GB" w:eastAsia="en-GB"/>
              </w:rPr>
              <w:t xml:space="preserve"> Mar</w:t>
            </w:r>
          </w:p>
        </w:tc>
        <w:tc>
          <w:tcPr>
            <w:tcW w:w="658" w:type="pct"/>
            <w:shd w:val="clear" w:color="auto" w:fill="9CC2E5"/>
            <w:vAlign w:val="center"/>
          </w:tcPr>
          <w:p w14:paraId="3FF3F1CA" w14:textId="77777777" w:rsidR="004741C4" w:rsidRPr="00EF71BC" w:rsidRDefault="004741C4" w:rsidP="004741C4">
            <w:pPr>
              <w:spacing w:after="0"/>
              <w:jc w:val="center"/>
              <w:rPr>
                <w:rFonts w:ascii="Calibri" w:eastAsia="Times New Roman" w:hAnsi="Calibri" w:cs="Times New Roman"/>
                <w:b w:val="0"/>
                <w:color w:val="000000"/>
                <w:sz w:val="22"/>
                <w:lang w:val="en-GB" w:eastAsia="en-GB"/>
              </w:rPr>
            </w:pPr>
            <w:r w:rsidRPr="00EF71BC">
              <w:rPr>
                <w:rFonts w:ascii="Calibri" w:eastAsia="Times New Roman" w:hAnsi="Calibri" w:cs="Times New Roman"/>
                <w:b w:val="0"/>
                <w:color w:val="000000"/>
                <w:sz w:val="22"/>
                <w:lang w:val="en-GB" w:eastAsia="en-GB"/>
              </w:rPr>
              <w:t>16:00-17:00</w:t>
            </w:r>
          </w:p>
        </w:tc>
        <w:tc>
          <w:tcPr>
            <w:tcW w:w="461" w:type="pct"/>
            <w:shd w:val="clear" w:color="auto" w:fill="9CC2E5"/>
            <w:vAlign w:val="center"/>
          </w:tcPr>
          <w:p w14:paraId="0C8FAE79" w14:textId="77777777" w:rsidR="004741C4" w:rsidRPr="00EF71BC" w:rsidRDefault="004741C4" w:rsidP="004741C4">
            <w:pPr>
              <w:spacing w:after="0"/>
              <w:jc w:val="center"/>
              <w:rPr>
                <w:rFonts w:ascii="Calibri" w:eastAsia="Times New Roman" w:hAnsi="Calibri" w:cs="Times New Roman"/>
                <w:b w:val="0"/>
                <w:color w:val="auto"/>
                <w:sz w:val="22"/>
                <w:lang w:val="en-GB" w:eastAsia="en-GB"/>
              </w:rPr>
            </w:pPr>
            <w:r w:rsidRPr="00EF71BC">
              <w:rPr>
                <w:rFonts w:ascii="Calibri" w:eastAsia="Calibri" w:hAnsi="Calibri" w:cs="Times New Roman"/>
                <w:b w:val="0"/>
                <w:color w:val="auto"/>
                <w:sz w:val="22"/>
                <w:lang w:val="en-GB"/>
              </w:rPr>
              <w:t>FN3</w:t>
            </w:r>
          </w:p>
        </w:tc>
        <w:tc>
          <w:tcPr>
            <w:tcW w:w="1712" w:type="pct"/>
            <w:shd w:val="clear" w:color="auto" w:fill="9CC2E5"/>
            <w:vAlign w:val="center"/>
          </w:tcPr>
          <w:p w14:paraId="7F25147F" w14:textId="46A2A5D4" w:rsidR="004741C4" w:rsidRPr="00EF71BC" w:rsidRDefault="004741C4" w:rsidP="004741C4">
            <w:pPr>
              <w:spacing w:after="0"/>
              <w:jc w:val="center"/>
              <w:rPr>
                <w:rFonts w:ascii="Calibri" w:eastAsia="Times New Roman" w:hAnsi="Calibri" w:cs="Times New Roman"/>
                <w:b w:val="0"/>
                <w:color w:val="auto"/>
                <w:sz w:val="22"/>
                <w:lang w:val="en-GB" w:eastAsia="en-GB"/>
              </w:rPr>
            </w:pPr>
            <w:r>
              <w:rPr>
                <w:rFonts w:ascii="Calibri" w:eastAsia="Times New Roman" w:hAnsi="Calibri" w:cs="Times New Roman"/>
                <w:b w:val="0"/>
                <w:color w:val="auto"/>
                <w:sz w:val="22"/>
                <w:lang w:val="en-GB" w:eastAsia="en-GB"/>
              </w:rPr>
              <w:t>A Tale of Commercialisation</w:t>
            </w:r>
          </w:p>
        </w:tc>
        <w:tc>
          <w:tcPr>
            <w:tcW w:w="658" w:type="pct"/>
            <w:shd w:val="clear" w:color="auto" w:fill="9CC2E5"/>
            <w:vAlign w:val="center"/>
          </w:tcPr>
          <w:p w14:paraId="4C904359" w14:textId="77777777" w:rsidR="004741C4" w:rsidRPr="00EF71BC" w:rsidRDefault="004741C4" w:rsidP="004741C4">
            <w:pPr>
              <w:spacing w:after="0"/>
              <w:jc w:val="center"/>
              <w:rPr>
                <w:rFonts w:ascii="Calibri" w:eastAsia="Times New Roman" w:hAnsi="Calibri" w:cs="Times New Roman"/>
                <w:b w:val="0"/>
                <w:color w:val="auto"/>
                <w:sz w:val="22"/>
                <w:lang w:val="en-GB" w:eastAsia="en-GB"/>
              </w:rPr>
            </w:pPr>
            <w:r w:rsidRPr="00EF71BC">
              <w:rPr>
                <w:rFonts w:ascii="Calibri" w:eastAsia="Times New Roman" w:hAnsi="Calibri" w:cs="Times New Roman"/>
                <w:b w:val="0"/>
                <w:color w:val="000000"/>
                <w:sz w:val="22"/>
                <w:lang w:val="en-GB" w:eastAsia="en-GB"/>
              </w:rPr>
              <w:t>Lecture</w:t>
            </w:r>
          </w:p>
        </w:tc>
        <w:tc>
          <w:tcPr>
            <w:tcW w:w="855" w:type="pct"/>
            <w:shd w:val="clear" w:color="auto" w:fill="9CC2E5"/>
            <w:vAlign w:val="center"/>
          </w:tcPr>
          <w:p w14:paraId="557486DF" w14:textId="48EB6E70" w:rsidR="004741C4" w:rsidRPr="00EF71BC" w:rsidRDefault="004741C4" w:rsidP="004741C4">
            <w:pPr>
              <w:spacing w:after="0"/>
              <w:jc w:val="center"/>
              <w:rPr>
                <w:rFonts w:ascii="Calibri" w:eastAsia="Times New Roman" w:hAnsi="Calibri" w:cs="Times New Roman"/>
                <w:b w:val="0"/>
                <w:color w:val="auto"/>
                <w:sz w:val="22"/>
                <w:lang w:val="en-GB" w:eastAsia="en-GB"/>
              </w:rPr>
            </w:pPr>
            <w:r w:rsidRPr="00EF71BC">
              <w:rPr>
                <w:rFonts w:ascii="Calibri" w:eastAsia="Calibri" w:hAnsi="Calibri" w:cs="Times New Roman"/>
                <w:b w:val="0"/>
                <w:color w:val="auto"/>
                <w:sz w:val="22"/>
                <w:lang w:val="en-GB"/>
              </w:rPr>
              <w:t>Dr Iain Greig</w:t>
            </w:r>
          </w:p>
        </w:tc>
      </w:tr>
      <w:tr w:rsidR="004741C4" w:rsidRPr="00EF71BC" w14:paraId="418CBA62" w14:textId="77777777" w:rsidTr="00E54EF3">
        <w:trPr>
          <w:trHeight w:val="300"/>
          <w:jc w:val="center"/>
        </w:trPr>
        <w:tc>
          <w:tcPr>
            <w:tcW w:w="656" w:type="pct"/>
            <w:shd w:val="clear" w:color="auto" w:fill="FFFF00"/>
            <w:vAlign w:val="center"/>
          </w:tcPr>
          <w:p w14:paraId="72D882DB" w14:textId="7DBB77D8" w:rsidR="004741C4" w:rsidRPr="00EF71BC" w:rsidRDefault="004741C4" w:rsidP="004741C4">
            <w:pPr>
              <w:spacing w:after="0"/>
              <w:jc w:val="center"/>
              <w:rPr>
                <w:rFonts w:ascii="Calibri" w:eastAsia="Times New Roman" w:hAnsi="Calibri" w:cs="Times New Roman"/>
                <w:b w:val="0"/>
                <w:color w:val="000000"/>
                <w:sz w:val="22"/>
                <w:lang w:val="en-GB" w:eastAsia="en-GB"/>
              </w:rPr>
            </w:pPr>
            <w:r w:rsidRPr="00EF71BC">
              <w:rPr>
                <w:rFonts w:ascii="Calibri" w:eastAsia="Times New Roman" w:hAnsi="Calibri" w:cs="Times New Roman"/>
                <w:b w:val="0"/>
                <w:color w:val="000000"/>
                <w:sz w:val="22"/>
                <w:lang w:val="en-GB" w:eastAsia="en-GB"/>
              </w:rPr>
              <w:t xml:space="preserve">Fri </w:t>
            </w:r>
            <w:r>
              <w:rPr>
                <w:rFonts w:ascii="Calibri" w:eastAsia="Times New Roman" w:hAnsi="Calibri" w:cs="Times New Roman"/>
                <w:b w:val="0"/>
                <w:color w:val="000000"/>
                <w:sz w:val="22"/>
                <w:lang w:val="en-GB" w:eastAsia="en-GB"/>
              </w:rPr>
              <w:t>8</w:t>
            </w:r>
            <w:r w:rsidRPr="00EF71BC">
              <w:rPr>
                <w:rFonts w:ascii="Calibri" w:eastAsia="Times New Roman" w:hAnsi="Calibri" w:cs="Times New Roman"/>
                <w:b w:val="0"/>
                <w:color w:val="000000"/>
                <w:sz w:val="22"/>
                <w:lang w:val="en-GB" w:eastAsia="en-GB"/>
              </w:rPr>
              <w:t xml:space="preserve"> Mar</w:t>
            </w:r>
          </w:p>
        </w:tc>
        <w:tc>
          <w:tcPr>
            <w:tcW w:w="658" w:type="pct"/>
            <w:shd w:val="clear" w:color="auto" w:fill="FFFF00"/>
          </w:tcPr>
          <w:p w14:paraId="7720FEB8" w14:textId="77777777" w:rsidR="004741C4" w:rsidRPr="00EF71BC" w:rsidRDefault="004741C4" w:rsidP="004741C4">
            <w:pPr>
              <w:spacing w:after="0"/>
              <w:rPr>
                <w:rFonts w:ascii="Calibri" w:eastAsia="Times New Roman" w:hAnsi="Calibri" w:cs="Times New Roman"/>
                <w:b w:val="0"/>
                <w:color w:val="000000"/>
                <w:sz w:val="22"/>
                <w:lang w:val="en-GB" w:eastAsia="en-GB"/>
              </w:rPr>
            </w:pPr>
          </w:p>
        </w:tc>
        <w:tc>
          <w:tcPr>
            <w:tcW w:w="461" w:type="pct"/>
            <w:shd w:val="clear" w:color="auto" w:fill="FFFF00"/>
          </w:tcPr>
          <w:p w14:paraId="47D8E017" w14:textId="77777777" w:rsidR="004741C4" w:rsidRPr="00EF71BC" w:rsidRDefault="004741C4" w:rsidP="004741C4">
            <w:pPr>
              <w:spacing w:after="0"/>
              <w:jc w:val="center"/>
              <w:rPr>
                <w:rFonts w:ascii="Calibri" w:eastAsia="Calibri" w:hAnsi="Calibri" w:cs="Times New Roman"/>
                <w:b w:val="0"/>
                <w:color w:val="auto"/>
                <w:sz w:val="22"/>
                <w:lang w:val="en-GB"/>
              </w:rPr>
            </w:pPr>
          </w:p>
        </w:tc>
        <w:tc>
          <w:tcPr>
            <w:tcW w:w="1712" w:type="pct"/>
            <w:shd w:val="clear" w:color="auto" w:fill="FFFF00"/>
            <w:vAlign w:val="bottom"/>
          </w:tcPr>
          <w:p w14:paraId="6619A6F3" w14:textId="06F0ADC9" w:rsidR="004741C4" w:rsidRPr="00EF71BC" w:rsidRDefault="004741C4" w:rsidP="004741C4">
            <w:pPr>
              <w:spacing w:after="0"/>
              <w:jc w:val="center"/>
              <w:rPr>
                <w:rFonts w:ascii="Calibri" w:eastAsia="Times New Roman" w:hAnsi="Calibri" w:cs="Times New Roman"/>
                <w:b w:val="0"/>
                <w:color w:val="000000"/>
                <w:sz w:val="22"/>
                <w:lang w:val="en-GB" w:eastAsia="en-GB"/>
              </w:rPr>
            </w:pPr>
            <w:r w:rsidRPr="00EF71BC">
              <w:rPr>
                <w:rFonts w:ascii="Calibri" w:eastAsia="Times New Roman" w:hAnsi="Calibri" w:cs="Times New Roman"/>
                <w:b w:val="0"/>
                <w:color w:val="auto"/>
                <w:sz w:val="22"/>
                <w:lang w:val="en-GB" w:eastAsia="en-GB"/>
              </w:rPr>
              <w:t>Essay Hand in</w:t>
            </w:r>
          </w:p>
        </w:tc>
        <w:tc>
          <w:tcPr>
            <w:tcW w:w="658" w:type="pct"/>
            <w:shd w:val="clear" w:color="auto" w:fill="FFFF00"/>
          </w:tcPr>
          <w:p w14:paraId="012694E5" w14:textId="77777777" w:rsidR="004741C4" w:rsidRPr="00EF71BC" w:rsidRDefault="004741C4" w:rsidP="004741C4">
            <w:pPr>
              <w:spacing w:after="0"/>
              <w:jc w:val="center"/>
              <w:rPr>
                <w:rFonts w:ascii="Calibri" w:eastAsia="Times New Roman" w:hAnsi="Calibri" w:cs="Times New Roman"/>
                <w:b w:val="0"/>
                <w:color w:val="auto"/>
                <w:sz w:val="22"/>
                <w:lang w:val="en-GB" w:eastAsia="en-GB"/>
              </w:rPr>
            </w:pPr>
            <w:r w:rsidRPr="00EF71BC">
              <w:rPr>
                <w:rFonts w:ascii="Calibri" w:eastAsia="Times New Roman" w:hAnsi="Calibri" w:cs="Times New Roman"/>
                <w:b w:val="0"/>
                <w:color w:val="auto"/>
                <w:sz w:val="22"/>
                <w:lang w:val="en-GB" w:eastAsia="en-GB"/>
              </w:rPr>
              <w:t>Assessment</w:t>
            </w:r>
          </w:p>
        </w:tc>
        <w:tc>
          <w:tcPr>
            <w:tcW w:w="855" w:type="pct"/>
            <w:shd w:val="clear" w:color="auto" w:fill="FFFF00"/>
          </w:tcPr>
          <w:p w14:paraId="402AB5C9" w14:textId="77777777" w:rsidR="004741C4" w:rsidRPr="00EF71BC" w:rsidRDefault="004741C4" w:rsidP="004741C4">
            <w:pPr>
              <w:spacing w:after="0"/>
              <w:jc w:val="center"/>
              <w:rPr>
                <w:rFonts w:ascii="Calibri" w:eastAsia="Calibri" w:hAnsi="Calibri" w:cs="Times New Roman"/>
                <w:b w:val="0"/>
                <w:color w:val="auto"/>
                <w:sz w:val="22"/>
                <w:lang w:val="en-GB"/>
              </w:rPr>
            </w:pPr>
          </w:p>
        </w:tc>
      </w:tr>
      <w:tr w:rsidR="004741C4" w:rsidRPr="00EF71BC" w14:paraId="2F52980F" w14:textId="77777777" w:rsidTr="00E54EF3">
        <w:trPr>
          <w:trHeight w:val="300"/>
          <w:jc w:val="center"/>
        </w:trPr>
        <w:tc>
          <w:tcPr>
            <w:tcW w:w="5000" w:type="pct"/>
            <w:gridSpan w:val="6"/>
            <w:shd w:val="clear" w:color="auto" w:fill="auto"/>
            <w:hideMark/>
          </w:tcPr>
          <w:p w14:paraId="4ED72927" w14:textId="77777777" w:rsidR="004741C4" w:rsidRPr="00EF71BC" w:rsidRDefault="004741C4" w:rsidP="004741C4">
            <w:pPr>
              <w:spacing w:after="0"/>
              <w:jc w:val="center"/>
              <w:rPr>
                <w:rFonts w:ascii="Calibri" w:eastAsia="Times New Roman" w:hAnsi="Calibri" w:cs="Times New Roman"/>
                <w:bCs/>
                <w:color w:val="000000"/>
                <w:sz w:val="22"/>
                <w:lang w:val="en-GB" w:eastAsia="en-GB"/>
              </w:rPr>
            </w:pPr>
            <w:r w:rsidRPr="00EF71BC">
              <w:rPr>
                <w:rFonts w:ascii="Calibri" w:eastAsia="Times New Roman" w:hAnsi="Calibri" w:cs="Times New Roman"/>
                <w:bCs/>
                <w:color w:val="000000"/>
                <w:sz w:val="22"/>
                <w:lang w:val="en-GB" w:eastAsia="en-GB"/>
              </w:rPr>
              <w:t>Week 33</w:t>
            </w:r>
          </w:p>
        </w:tc>
      </w:tr>
      <w:tr w:rsidR="004741C4" w:rsidRPr="00EF71BC" w14:paraId="262BA392" w14:textId="77777777" w:rsidTr="00EF71BC">
        <w:trPr>
          <w:trHeight w:val="300"/>
          <w:jc w:val="center"/>
        </w:trPr>
        <w:tc>
          <w:tcPr>
            <w:tcW w:w="656" w:type="pct"/>
            <w:shd w:val="clear" w:color="auto" w:fill="9CC2E5"/>
          </w:tcPr>
          <w:p w14:paraId="0EA03797" w14:textId="1F7BA368" w:rsidR="004741C4" w:rsidRPr="00EF71BC" w:rsidRDefault="004741C4" w:rsidP="004741C4">
            <w:pPr>
              <w:spacing w:after="0"/>
              <w:jc w:val="center"/>
              <w:rPr>
                <w:rFonts w:ascii="Calibri" w:eastAsia="Times New Roman" w:hAnsi="Calibri" w:cs="Times New Roman"/>
                <w:b w:val="0"/>
                <w:color w:val="000000"/>
                <w:sz w:val="22"/>
                <w:lang w:val="en-GB" w:eastAsia="en-GB"/>
              </w:rPr>
            </w:pPr>
            <w:r w:rsidRPr="00EF71BC">
              <w:rPr>
                <w:rFonts w:ascii="Calibri" w:eastAsia="Times New Roman" w:hAnsi="Calibri" w:cs="Times New Roman"/>
                <w:b w:val="0"/>
                <w:color w:val="000000"/>
                <w:sz w:val="22"/>
                <w:lang w:val="en-GB" w:eastAsia="en-GB"/>
              </w:rPr>
              <w:t>Thu 1</w:t>
            </w:r>
            <w:r>
              <w:rPr>
                <w:rFonts w:ascii="Calibri" w:eastAsia="Times New Roman" w:hAnsi="Calibri" w:cs="Times New Roman"/>
                <w:b w:val="0"/>
                <w:color w:val="000000"/>
                <w:sz w:val="22"/>
                <w:lang w:val="en-GB" w:eastAsia="en-GB"/>
              </w:rPr>
              <w:t>4</w:t>
            </w:r>
            <w:r w:rsidRPr="00EF71BC">
              <w:rPr>
                <w:rFonts w:ascii="Calibri" w:eastAsia="Times New Roman" w:hAnsi="Calibri" w:cs="Times New Roman"/>
                <w:b w:val="0"/>
                <w:color w:val="000000"/>
                <w:sz w:val="22"/>
                <w:lang w:val="en-GB" w:eastAsia="en-GB"/>
              </w:rPr>
              <w:t xml:space="preserve"> Mar</w:t>
            </w:r>
          </w:p>
        </w:tc>
        <w:tc>
          <w:tcPr>
            <w:tcW w:w="658" w:type="pct"/>
            <w:shd w:val="clear" w:color="auto" w:fill="9CC2E5"/>
            <w:vAlign w:val="center"/>
          </w:tcPr>
          <w:p w14:paraId="338161EA" w14:textId="77777777" w:rsidR="004741C4" w:rsidRPr="00EF71BC" w:rsidRDefault="004741C4" w:rsidP="004741C4">
            <w:pPr>
              <w:spacing w:after="0"/>
              <w:jc w:val="center"/>
              <w:rPr>
                <w:rFonts w:ascii="Calibri" w:eastAsia="Times New Roman" w:hAnsi="Calibri" w:cs="Times New Roman"/>
                <w:b w:val="0"/>
                <w:color w:val="000000"/>
                <w:sz w:val="22"/>
                <w:lang w:val="en-GB" w:eastAsia="en-GB"/>
              </w:rPr>
            </w:pPr>
            <w:r w:rsidRPr="00EF71BC">
              <w:rPr>
                <w:rFonts w:ascii="Calibri" w:eastAsia="Times New Roman" w:hAnsi="Calibri" w:cs="Times New Roman"/>
                <w:b w:val="0"/>
                <w:color w:val="000000"/>
                <w:sz w:val="22"/>
                <w:lang w:val="en-GB" w:eastAsia="en-GB"/>
              </w:rPr>
              <w:t>16:00-17:00</w:t>
            </w:r>
          </w:p>
        </w:tc>
        <w:tc>
          <w:tcPr>
            <w:tcW w:w="461" w:type="pct"/>
            <w:shd w:val="clear" w:color="auto" w:fill="9CC2E5"/>
          </w:tcPr>
          <w:p w14:paraId="0596217B" w14:textId="77777777" w:rsidR="004741C4" w:rsidRPr="00EF71BC" w:rsidRDefault="004741C4" w:rsidP="004741C4">
            <w:pPr>
              <w:spacing w:after="0"/>
              <w:jc w:val="center"/>
              <w:rPr>
                <w:rFonts w:ascii="Calibri" w:eastAsia="Times New Roman" w:hAnsi="Calibri" w:cs="Times New Roman"/>
                <w:b w:val="0"/>
                <w:color w:val="auto"/>
                <w:sz w:val="22"/>
                <w:lang w:val="en-GB" w:eastAsia="en-GB"/>
              </w:rPr>
            </w:pPr>
            <w:r w:rsidRPr="00EF71BC">
              <w:rPr>
                <w:rFonts w:ascii="Calibri" w:eastAsia="Calibri" w:hAnsi="Calibri" w:cs="Times New Roman"/>
                <w:b w:val="0"/>
                <w:color w:val="auto"/>
                <w:sz w:val="22"/>
                <w:lang w:val="en-GB"/>
              </w:rPr>
              <w:t>FN3</w:t>
            </w:r>
          </w:p>
        </w:tc>
        <w:tc>
          <w:tcPr>
            <w:tcW w:w="1712" w:type="pct"/>
            <w:shd w:val="clear" w:color="auto" w:fill="9CC2E5"/>
            <w:vAlign w:val="center"/>
          </w:tcPr>
          <w:p w14:paraId="6B8F2C7F" w14:textId="40BB34CC" w:rsidR="004741C4" w:rsidRPr="00EF71BC" w:rsidRDefault="00580D4F" w:rsidP="004741C4">
            <w:pPr>
              <w:spacing w:after="0"/>
              <w:jc w:val="center"/>
              <w:rPr>
                <w:rFonts w:ascii="Calibri" w:eastAsia="Times New Roman" w:hAnsi="Calibri" w:cs="Times New Roman"/>
                <w:b w:val="0"/>
                <w:color w:val="auto"/>
                <w:sz w:val="22"/>
                <w:lang w:val="en-GB" w:eastAsia="en-GB"/>
              </w:rPr>
            </w:pPr>
            <w:r>
              <w:rPr>
                <w:rFonts w:ascii="Calibri" w:eastAsia="Times New Roman" w:hAnsi="Calibri" w:cs="Times New Roman"/>
                <w:b w:val="0"/>
                <w:color w:val="auto"/>
                <w:sz w:val="22"/>
                <w:lang w:val="en-GB" w:eastAsia="en-GB"/>
              </w:rPr>
              <w:t>Introduction to Intellectual Property</w:t>
            </w:r>
          </w:p>
        </w:tc>
        <w:tc>
          <w:tcPr>
            <w:tcW w:w="658" w:type="pct"/>
            <w:shd w:val="clear" w:color="auto" w:fill="9CC2E5"/>
          </w:tcPr>
          <w:p w14:paraId="6EAAE28B" w14:textId="66D157F1" w:rsidR="004741C4" w:rsidRPr="00EF71BC" w:rsidRDefault="0075026A" w:rsidP="004741C4">
            <w:pPr>
              <w:spacing w:after="0"/>
              <w:jc w:val="center"/>
              <w:rPr>
                <w:rFonts w:ascii="Calibri" w:eastAsia="Times New Roman" w:hAnsi="Calibri" w:cs="Times New Roman"/>
                <w:b w:val="0"/>
                <w:color w:val="000000"/>
                <w:sz w:val="22"/>
                <w:lang w:val="en-GB" w:eastAsia="en-GB"/>
              </w:rPr>
            </w:pPr>
            <w:r w:rsidRPr="00EF71BC">
              <w:rPr>
                <w:rFonts w:ascii="Calibri" w:eastAsia="Times New Roman" w:hAnsi="Calibri" w:cs="Times New Roman"/>
                <w:b w:val="0"/>
                <w:color w:val="000000"/>
                <w:sz w:val="22"/>
                <w:lang w:val="en-GB" w:eastAsia="en-GB"/>
              </w:rPr>
              <w:t>Lecture</w:t>
            </w:r>
          </w:p>
        </w:tc>
        <w:tc>
          <w:tcPr>
            <w:tcW w:w="855" w:type="pct"/>
            <w:shd w:val="clear" w:color="auto" w:fill="9CC2E5"/>
            <w:vAlign w:val="center"/>
          </w:tcPr>
          <w:p w14:paraId="2CC1E99B" w14:textId="77777777" w:rsidR="004741C4" w:rsidRPr="00EF71BC" w:rsidRDefault="004741C4" w:rsidP="004741C4">
            <w:pPr>
              <w:spacing w:after="0"/>
              <w:jc w:val="center"/>
              <w:rPr>
                <w:rFonts w:ascii="Calibri" w:eastAsia="Times New Roman" w:hAnsi="Calibri" w:cs="Times New Roman"/>
                <w:b w:val="0"/>
                <w:color w:val="auto"/>
                <w:sz w:val="22"/>
                <w:lang w:val="en-GB" w:eastAsia="en-GB"/>
              </w:rPr>
            </w:pPr>
            <w:r w:rsidRPr="00EF71BC">
              <w:rPr>
                <w:rFonts w:ascii="Calibri" w:eastAsia="Calibri" w:hAnsi="Calibri" w:cs="Times New Roman"/>
                <w:b w:val="0"/>
                <w:color w:val="auto"/>
                <w:sz w:val="22"/>
                <w:lang w:val="en-GB"/>
              </w:rPr>
              <w:t>Dr Iain Greig</w:t>
            </w:r>
          </w:p>
        </w:tc>
      </w:tr>
      <w:tr w:rsidR="004741C4" w:rsidRPr="00EF71BC" w14:paraId="67FCD932" w14:textId="77777777" w:rsidTr="00E54EF3">
        <w:trPr>
          <w:trHeight w:val="300"/>
          <w:jc w:val="center"/>
        </w:trPr>
        <w:tc>
          <w:tcPr>
            <w:tcW w:w="5000" w:type="pct"/>
            <w:gridSpan w:val="6"/>
            <w:shd w:val="clear" w:color="auto" w:fill="auto"/>
          </w:tcPr>
          <w:p w14:paraId="732EDDB8" w14:textId="77777777" w:rsidR="004741C4" w:rsidRPr="00EF71BC" w:rsidRDefault="004741C4" w:rsidP="004741C4">
            <w:pPr>
              <w:spacing w:after="0"/>
              <w:jc w:val="center"/>
              <w:rPr>
                <w:rFonts w:ascii="Calibri" w:eastAsia="Times New Roman" w:hAnsi="Calibri" w:cs="Times New Roman"/>
                <w:color w:val="auto"/>
                <w:sz w:val="22"/>
                <w:lang w:val="en-GB" w:eastAsia="en-GB"/>
              </w:rPr>
            </w:pPr>
            <w:r w:rsidRPr="00EF71BC">
              <w:rPr>
                <w:rFonts w:ascii="Calibri" w:eastAsia="Times New Roman" w:hAnsi="Calibri" w:cs="Times New Roman"/>
                <w:color w:val="auto"/>
                <w:sz w:val="22"/>
                <w:lang w:val="en-GB" w:eastAsia="en-GB"/>
              </w:rPr>
              <w:t>Week 34</w:t>
            </w:r>
          </w:p>
        </w:tc>
      </w:tr>
      <w:tr w:rsidR="004741C4" w:rsidRPr="00EF71BC" w14:paraId="3259E357" w14:textId="77777777" w:rsidTr="00EF71BC">
        <w:trPr>
          <w:trHeight w:val="300"/>
          <w:jc w:val="center"/>
        </w:trPr>
        <w:tc>
          <w:tcPr>
            <w:tcW w:w="656" w:type="pct"/>
            <w:shd w:val="clear" w:color="auto" w:fill="9CC2E5"/>
            <w:vAlign w:val="center"/>
          </w:tcPr>
          <w:p w14:paraId="6A254F05" w14:textId="43A5D543" w:rsidR="004741C4" w:rsidRPr="00EF71BC" w:rsidRDefault="004741C4" w:rsidP="004741C4">
            <w:pPr>
              <w:spacing w:after="0"/>
              <w:jc w:val="center"/>
              <w:rPr>
                <w:rFonts w:ascii="Calibri" w:eastAsia="Times New Roman" w:hAnsi="Calibri" w:cs="Times New Roman"/>
                <w:b w:val="0"/>
                <w:color w:val="000000"/>
                <w:sz w:val="22"/>
                <w:lang w:val="en-GB" w:eastAsia="en-GB"/>
              </w:rPr>
            </w:pPr>
            <w:r w:rsidRPr="00EF71BC">
              <w:rPr>
                <w:rFonts w:ascii="Calibri" w:eastAsia="Times New Roman" w:hAnsi="Calibri" w:cs="Times New Roman"/>
                <w:b w:val="0"/>
                <w:color w:val="000000"/>
                <w:sz w:val="22"/>
                <w:lang w:val="en-GB" w:eastAsia="en-GB"/>
              </w:rPr>
              <w:t>Thu 2</w:t>
            </w:r>
            <w:r>
              <w:rPr>
                <w:rFonts w:ascii="Calibri" w:eastAsia="Times New Roman" w:hAnsi="Calibri" w:cs="Times New Roman"/>
                <w:b w:val="0"/>
                <w:color w:val="000000"/>
                <w:sz w:val="22"/>
                <w:lang w:val="en-GB" w:eastAsia="en-GB"/>
              </w:rPr>
              <w:t>1</w:t>
            </w:r>
            <w:r w:rsidRPr="00EF71BC">
              <w:rPr>
                <w:rFonts w:ascii="Calibri" w:eastAsia="Times New Roman" w:hAnsi="Calibri" w:cs="Times New Roman"/>
                <w:b w:val="0"/>
                <w:color w:val="000000"/>
                <w:sz w:val="22"/>
                <w:lang w:val="en-GB" w:eastAsia="en-GB"/>
              </w:rPr>
              <w:t xml:space="preserve"> Mar</w:t>
            </w:r>
          </w:p>
        </w:tc>
        <w:tc>
          <w:tcPr>
            <w:tcW w:w="658" w:type="pct"/>
            <w:shd w:val="clear" w:color="auto" w:fill="9CC2E5"/>
            <w:vAlign w:val="center"/>
          </w:tcPr>
          <w:p w14:paraId="34555652" w14:textId="77777777" w:rsidR="004741C4" w:rsidRPr="00EF71BC" w:rsidRDefault="004741C4" w:rsidP="004741C4">
            <w:pPr>
              <w:spacing w:after="0"/>
              <w:jc w:val="center"/>
              <w:rPr>
                <w:rFonts w:ascii="Calibri" w:eastAsia="Times New Roman" w:hAnsi="Calibri" w:cs="Times New Roman"/>
                <w:b w:val="0"/>
                <w:color w:val="000000"/>
                <w:sz w:val="22"/>
                <w:lang w:val="en-GB" w:eastAsia="en-GB"/>
              </w:rPr>
            </w:pPr>
            <w:r w:rsidRPr="00EF71BC">
              <w:rPr>
                <w:rFonts w:ascii="Calibri" w:eastAsia="Times New Roman" w:hAnsi="Calibri" w:cs="Times New Roman"/>
                <w:b w:val="0"/>
                <w:color w:val="000000"/>
                <w:sz w:val="22"/>
                <w:lang w:val="en-GB" w:eastAsia="en-GB"/>
              </w:rPr>
              <w:t>16:00-17:00</w:t>
            </w:r>
          </w:p>
        </w:tc>
        <w:tc>
          <w:tcPr>
            <w:tcW w:w="461" w:type="pct"/>
            <w:shd w:val="clear" w:color="auto" w:fill="9CC2E5"/>
            <w:vAlign w:val="center"/>
          </w:tcPr>
          <w:p w14:paraId="48DD6A05" w14:textId="77777777" w:rsidR="004741C4" w:rsidRPr="00EF71BC" w:rsidRDefault="004741C4" w:rsidP="004741C4">
            <w:pPr>
              <w:spacing w:after="0"/>
              <w:jc w:val="center"/>
              <w:rPr>
                <w:rFonts w:ascii="Calibri" w:eastAsia="Times New Roman" w:hAnsi="Calibri" w:cs="Times New Roman"/>
                <w:b w:val="0"/>
                <w:color w:val="auto"/>
                <w:sz w:val="22"/>
                <w:lang w:val="en-GB" w:eastAsia="en-GB"/>
              </w:rPr>
            </w:pPr>
            <w:r w:rsidRPr="00EF71BC">
              <w:rPr>
                <w:rFonts w:ascii="Calibri" w:eastAsia="Calibri" w:hAnsi="Calibri" w:cs="Times New Roman"/>
                <w:b w:val="0"/>
                <w:color w:val="auto"/>
                <w:sz w:val="22"/>
                <w:lang w:val="en-GB"/>
              </w:rPr>
              <w:t>FN3</w:t>
            </w:r>
          </w:p>
        </w:tc>
        <w:tc>
          <w:tcPr>
            <w:tcW w:w="1712" w:type="pct"/>
            <w:shd w:val="clear" w:color="auto" w:fill="9CC2E5"/>
            <w:vAlign w:val="center"/>
          </w:tcPr>
          <w:p w14:paraId="713920AC" w14:textId="77777777" w:rsidR="004741C4" w:rsidRPr="00EF71BC" w:rsidRDefault="004741C4" w:rsidP="004741C4">
            <w:pPr>
              <w:spacing w:after="0"/>
              <w:jc w:val="center"/>
              <w:rPr>
                <w:rFonts w:ascii="Calibri" w:eastAsia="Times New Roman" w:hAnsi="Calibri" w:cs="Times New Roman"/>
                <w:b w:val="0"/>
                <w:color w:val="auto"/>
                <w:sz w:val="22"/>
                <w:lang w:val="en-GB" w:eastAsia="en-GB"/>
              </w:rPr>
            </w:pPr>
            <w:r w:rsidRPr="00EF71BC">
              <w:rPr>
                <w:rFonts w:ascii="Calibri" w:eastAsia="Times New Roman" w:hAnsi="Calibri" w:cs="Times New Roman"/>
                <w:b w:val="0"/>
                <w:color w:val="000000"/>
                <w:sz w:val="22"/>
                <w:lang w:val="en-GB" w:eastAsia="en-GB"/>
              </w:rPr>
              <w:t>Presentation Guidance Session</w:t>
            </w:r>
          </w:p>
        </w:tc>
        <w:tc>
          <w:tcPr>
            <w:tcW w:w="658" w:type="pct"/>
            <w:shd w:val="clear" w:color="auto" w:fill="9CC2E5"/>
            <w:vAlign w:val="center"/>
          </w:tcPr>
          <w:p w14:paraId="37A7650A" w14:textId="732780FA" w:rsidR="004741C4" w:rsidRPr="00EF71BC" w:rsidRDefault="0075026A" w:rsidP="004741C4">
            <w:pPr>
              <w:spacing w:after="0"/>
              <w:jc w:val="center"/>
              <w:rPr>
                <w:rFonts w:ascii="Calibri" w:eastAsia="Times New Roman" w:hAnsi="Calibri" w:cs="Times New Roman"/>
                <w:b w:val="0"/>
                <w:color w:val="000000"/>
                <w:sz w:val="22"/>
                <w:lang w:val="en-GB" w:eastAsia="en-GB"/>
              </w:rPr>
            </w:pPr>
            <w:r w:rsidRPr="00EF71BC">
              <w:rPr>
                <w:rFonts w:ascii="Calibri" w:eastAsia="Times New Roman" w:hAnsi="Calibri" w:cs="Times New Roman"/>
                <w:b w:val="0"/>
                <w:color w:val="000000"/>
                <w:sz w:val="22"/>
                <w:lang w:val="en-GB" w:eastAsia="en-GB"/>
              </w:rPr>
              <w:t>Lecture</w:t>
            </w:r>
          </w:p>
        </w:tc>
        <w:tc>
          <w:tcPr>
            <w:tcW w:w="855" w:type="pct"/>
            <w:shd w:val="clear" w:color="auto" w:fill="9CC2E5"/>
            <w:vAlign w:val="center"/>
          </w:tcPr>
          <w:p w14:paraId="2BDC0288" w14:textId="0C0A2DD9" w:rsidR="004741C4" w:rsidRPr="00EF71BC" w:rsidRDefault="000634C0" w:rsidP="004741C4">
            <w:pPr>
              <w:spacing w:after="0"/>
              <w:jc w:val="center"/>
              <w:rPr>
                <w:rFonts w:ascii="Calibri" w:eastAsia="Times New Roman" w:hAnsi="Calibri" w:cs="Times New Roman"/>
                <w:b w:val="0"/>
                <w:color w:val="auto"/>
                <w:sz w:val="22"/>
                <w:lang w:val="en-GB" w:eastAsia="en-GB"/>
              </w:rPr>
            </w:pPr>
            <w:r w:rsidRPr="00EF71BC">
              <w:rPr>
                <w:rFonts w:ascii="Calibri" w:eastAsia="Calibri" w:hAnsi="Calibri" w:cs="Times New Roman"/>
                <w:b w:val="0"/>
                <w:color w:val="auto"/>
                <w:sz w:val="22"/>
                <w:lang w:val="en-GB"/>
              </w:rPr>
              <w:t>Dr Iain Greig</w:t>
            </w:r>
          </w:p>
        </w:tc>
      </w:tr>
      <w:tr w:rsidR="004741C4" w:rsidRPr="00EF71BC" w14:paraId="09C9C279" w14:textId="77777777" w:rsidTr="00EF71BC">
        <w:trPr>
          <w:trHeight w:val="300"/>
          <w:jc w:val="center"/>
        </w:trPr>
        <w:tc>
          <w:tcPr>
            <w:tcW w:w="5000" w:type="pct"/>
            <w:gridSpan w:val="6"/>
            <w:shd w:val="clear" w:color="auto" w:fill="FFFFFF"/>
          </w:tcPr>
          <w:p w14:paraId="3D734278" w14:textId="77777777" w:rsidR="004741C4" w:rsidRPr="00EF71BC" w:rsidRDefault="004741C4" w:rsidP="004741C4">
            <w:pPr>
              <w:spacing w:after="0"/>
              <w:jc w:val="center"/>
              <w:rPr>
                <w:rFonts w:ascii="Calibri" w:eastAsia="Times New Roman" w:hAnsi="Calibri" w:cs="Times New Roman"/>
                <w:bCs/>
                <w:color w:val="000000"/>
                <w:sz w:val="22"/>
                <w:lang w:val="en-GB" w:eastAsia="en-GB"/>
              </w:rPr>
            </w:pPr>
            <w:r w:rsidRPr="00EF71BC">
              <w:rPr>
                <w:rFonts w:ascii="Calibri" w:eastAsia="Times New Roman" w:hAnsi="Calibri" w:cs="Times New Roman"/>
                <w:color w:val="auto"/>
                <w:sz w:val="22"/>
                <w:lang w:val="en-GB" w:eastAsia="en-GB"/>
              </w:rPr>
              <w:t>Week 35</w:t>
            </w:r>
          </w:p>
        </w:tc>
      </w:tr>
      <w:tr w:rsidR="004741C4" w:rsidRPr="00EF71BC" w14:paraId="0553CF9A" w14:textId="77777777" w:rsidTr="00045D3F">
        <w:trPr>
          <w:trHeight w:val="300"/>
          <w:jc w:val="center"/>
        </w:trPr>
        <w:tc>
          <w:tcPr>
            <w:tcW w:w="656" w:type="pct"/>
            <w:shd w:val="clear" w:color="auto" w:fill="FFFF00"/>
            <w:vAlign w:val="center"/>
          </w:tcPr>
          <w:p w14:paraId="7B6C6D93" w14:textId="2B58F776" w:rsidR="004741C4" w:rsidRPr="00EF71BC" w:rsidRDefault="004741C4" w:rsidP="00045D3F">
            <w:pPr>
              <w:spacing w:after="0"/>
              <w:jc w:val="center"/>
              <w:rPr>
                <w:rFonts w:ascii="Calibri" w:eastAsia="Times New Roman" w:hAnsi="Calibri" w:cs="Times New Roman"/>
                <w:b w:val="0"/>
                <w:color w:val="000000"/>
                <w:sz w:val="22"/>
                <w:lang w:val="en-GB" w:eastAsia="en-GB"/>
              </w:rPr>
            </w:pPr>
            <w:r w:rsidRPr="00EF71BC">
              <w:rPr>
                <w:rFonts w:ascii="Calibri" w:eastAsia="Times New Roman" w:hAnsi="Calibri" w:cs="Times New Roman"/>
                <w:b w:val="0"/>
                <w:color w:val="000000"/>
                <w:sz w:val="22"/>
                <w:lang w:val="en-GB" w:eastAsia="en-GB"/>
              </w:rPr>
              <w:t xml:space="preserve">Thu </w:t>
            </w:r>
            <w:r>
              <w:rPr>
                <w:rFonts w:ascii="Calibri" w:eastAsia="Times New Roman" w:hAnsi="Calibri" w:cs="Times New Roman"/>
                <w:b w:val="0"/>
                <w:color w:val="000000"/>
                <w:sz w:val="22"/>
                <w:lang w:val="en-GB" w:eastAsia="en-GB"/>
              </w:rPr>
              <w:t>28</w:t>
            </w:r>
            <w:r w:rsidRPr="00EF71BC">
              <w:rPr>
                <w:rFonts w:ascii="Calibri" w:eastAsia="Times New Roman" w:hAnsi="Calibri" w:cs="Times New Roman"/>
                <w:b w:val="0"/>
                <w:color w:val="000000"/>
                <w:sz w:val="22"/>
                <w:lang w:val="en-GB" w:eastAsia="en-GB"/>
              </w:rPr>
              <w:t xml:space="preserve"> Mar</w:t>
            </w:r>
          </w:p>
        </w:tc>
        <w:tc>
          <w:tcPr>
            <w:tcW w:w="658" w:type="pct"/>
            <w:shd w:val="clear" w:color="auto" w:fill="FFFF00"/>
            <w:vAlign w:val="center"/>
          </w:tcPr>
          <w:p w14:paraId="09B49A8A" w14:textId="77777777" w:rsidR="004741C4" w:rsidRPr="00EF71BC" w:rsidRDefault="004741C4" w:rsidP="00045D3F">
            <w:pPr>
              <w:spacing w:after="0"/>
              <w:jc w:val="center"/>
              <w:rPr>
                <w:rFonts w:ascii="Calibri" w:eastAsia="Times New Roman" w:hAnsi="Calibri" w:cs="Times New Roman"/>
                <w:b w:val="0"/>
                <w:color w:val="000000"/>
                <w:sz w:val="22"/>
                <w:lang w:val="en-GB" w:eastAsia="en-GB"/>
              </w:rPr>
            </w:pPr>
            <w:r w:rsidRPr="00EF71BC">
              <w:rPr>
                <w:rFonts w:ascii="Calibri" w:eastAsia="Times New Roman" w:hAnsi="Calibri" w:cs="Times New Roman"/>
                <w:b w:val="0"/>
                <w:color w:val="000000"/>
                <w:sz w:val="22"/>
                <w:lang w:val="en-GB" w:eastAsia="en-GB"/>
              </w:rPr>
              <w:t>16:00-18:00</w:t>
            </w:r>
          </w:p>
        </w:tc>
        <w:tc>
          <w:tcPr>
            <w:tcW w:w="461" w:type="pct"/>
            <w:shd w:val="clear" w:color="auto" w:fill="FFFF00"/>
            <w:vAlign w:val="center"/>
          </w:tcPr>
          <w:p w14:paraId="7099569A" w14:textId="77777777" w:rsidR="004741C4" w:rsidRPr="00EF71BC" w:rsidRDefault="004741C4" w:rsidP="00045D3F">
            <w:pPr>
              <w:spacing w:after="0"/>
              <w:jc w:val="center"/>
              <w:rPr>
                <w:rFonts w:ascii="Calibri" w:eastAsia="Times New Roman" w:hAnsi="Calibri" w:cs="Times New Roman"/>
                <w:b w:val="0"/>
                <w:color w:val="auto"/>
                <w:sz w:val="22"/>
                <w:lang w:val="en-GB" w:eastAsia="en-GB"/>
              </w:rPr>
            </w:pPr>
            <w:r w:rsidRPr="00EF71BC">
              <w:rPr>
                <w:rFonts w:ascii="Calibri" w:eastAsia="Times New Roman" w:hAnsi="Calibri" w:cs="Times New Roman"/>
                <w:b w:val="0"/>
                <w:color w:val="auto"/>
                <w:sz w:val="22"/>
                <w:lang w:val="en-GB" w:eastAsia="en-GB"/>
              </w:rPr>
              <w:t>FN3</w:t>
            </w:r>
          </w:p>
        </w:tc>
        <w:tc>
          <w:tcPr>
            <w:tcW w:w="1712" w:type="pct"/>
            <w:shd w:val="clear" w:color="auto" w:fill="FFFF00"/>
            <w:vAlign w:val="center"/>
          </w:tcPr>
          <w:p w14:paraId="459C542C" w14:textId="77777777" w:rsidR="004741C4" w:rsidRPr="00EF71BC" w:rsidRDefault="004741C4" w:rsidP="00045D3F">
            <w:pPr>
              <w:spacing w:after="0"/>
              <w:jc w:val="center"/>
              <w:rPr>
                <w:rFonts w:ascii="Calibri" w:eastAsia="Times New Roman" w:hAnsi="Calibri" w:cs="Times New Roman"/>
                <w:b w:val="0"/>
                <w:color w:val="auto"/>
                <w:sz w:val="22"/>
                <w:lang w:val="en-GB" w:eastAsia="en-GB"/>
              </w:rPr>
            </w:pPr>
            <w:r w:rsidRPr="00EF71BC">
              <w:rPr>
                <w:rFonts w:ascii="Calibri" w:eastAsia="Times New Roman" w:hAnsi="Calibri" w:cs="Times New Roman"/>
                <w:b w:val="0"/>
                <w:color w:val="auto"/>
                <w:sz w:val="22"/>
                <w:lang w:val="en-GB" w:eastAsia="en-GB"/>
              </w:rPr>
              <w:t>Presentations</w:t>
            </w:r>
          </w:p>
        </w:tc>
        <w:tc>
          <w:tcPr>
            <w:tcW w:w="658" w:type="pct"/>
            <w:shd w:val="clear" w:color="auto" w:fill="FFFF00"/>
            <w:vAlign w:val="center"/>
          </w:tcPr>
          <w:p w14:paraId="1955EA23" w14:textId="77777777" w:rsidR="004741C4" w:rsidRPr="00EF71BC" w:rsidRDefault="004741C4" w:rsidP="00045D3F">
            <w:pPr>
              <w:spacing w:after="0"/>
              <w:jc w:val="center"/>
              <w:rPr>
                <w:rFonts w:ascii="Calibri" w:eastAsia="Times New Roman" w:hAnsi="Calibri" w:cs="Times New Roman"/>
                <w:b w:val="0"/>
                <w:color w:val="000000"/>
                <w:sz w:val="22"/>
                <w:lang w:val="en-GB" w:eastAsia="en-GB"/>
              </w:rPr>
            </w:pPr>
            <w:r w:rsidRPr="00EF71BC">
              <w:rPr>
                <w:rFonts w:ascii="Calibri" w:eastAsia="Times New Roman" w:hAnsi="Calibri" w:cs="Times New Roman"/>
                <w:b w:val="0"/>
                <w:color w:val="000000"/>
                <w:sz w:val="22"/>
                <w:lang w:val="en-GB" w:eastAsia="en-GB"/>
              </w:rPr>
              <w:t>Assessment</w:t>
            </w:r>
          </w:p>
        </w:tc>
        <w:tc>
          <w:tcPr>
            <w:tcW w:w="855" w:type="pct"/>
            <w:shd w:val="clear" w:color="auto" w:fill="FFFF00"/>
            <w:vAlign w:val="center"/>
          </w:tcPr>
          <w:p w14:paraId="0243B815" w14:textId="1B518445" w:rsidR="004741C4" w:rsidRDefault="00045D3F" w:rsidP="00045D3F">
            <w:pPr>
              <w:spacing w:after="0"/>
              <w:jc w:val="center"/>
              <w:rPr>
                <w:rFonts w:ascii="Calibri" w:eastAsia="Times New Roman" w:hAnsi="Calibri" w:cs="Times New Roman"/>
                <w:b w:val="0"/>
                <w:color w:val="auto"/>
                <w:sz w:val="22"/>
                <w:lang w:val="en-GB" w:eastAsia="en-GB"/>
              </w:rPr>
            </w:pPr>
            <w:r>
              <w:rPr>
                <w:rFonts w:ascii="Calibri" w:eastAsia="Times New Roman" w:hAnsi="Calibri" w:cs="Times New Roman"/>
                <w:b w:val="0"/>
                <w:color w:val="auto"/>
                <w:sz w:val="22"/>
                <w:lang w:val="en-GB" w:eastAsia="en-GB"/>
              </w:rPr>
              <w:t xml:space="preserve">Dr Iain </w:t>
            </w:r>
            <w:r w:rsidR="004741C4" w:rsidRPr="00EF71BC">
              <w:rPr>
                <w:rFonts w:ascii="Calibri" w:eastAsia="Times New Roman" w:hAnsi="Calibri" w:cs="Times New Roman"/>
                <w:b w:val="0"/>
                <w:color w:val="auto"/>
                <w:sz w:val="22"/>
                <w:lang w:val="en-GB" w:eastAsia="en-GB"/>
              </w:rPr>
              <w:t>Greig</w:t>
            </w:r>
          </w:p>
          <w:p w14:paraId="10040581" w14:textId="141F9987" w:rsidR="00045D3F" w:rsidRPr="00EF71BC" w:rsidRDefault="00045D3F" w:rsidP="00045D3F">
            <w:pPr>
              <w:spacing w:after="0"/>
              <w:jc w:val="center"/>
              <w:rPr>
                <w:rFonts w:ascii="Calibri" w:eastAsia="Times New Roman" w:hAnsi="Calibri" w:cs="Times New Roman"/>
                <w:b w:val="0"/>
                <w:color w:val="auto"/>
                <w:sz w:val="22"/>
                <w:lang w:val="en-GB" w:eastAsia="en-GB"/>
              </w:rPr>
            </w:pPr>
            <w:r>
              <w:rPr>
                <w:rFonts w:ascii="Calibri" w:eastAsia="Times New Roman" w:hAnsi="Calibri" w:cs="Times New Roman"/>
                <w:b w:val="0"/>
                <w:color w:val="auto"/>
                <w:sz w:val="22"/>
                <w:lang w:val="en-GB" w:eastAsia="en-GB"/>
              </w:rPr>
              <w:t>/ ABVentures</w:t>
            </w:r>
          </w:p>
        </w:tc>
      </w:tr>
    </w:tbl>
    <w:p w14:paraId="6C13F484" w14:textId="77777777" w:rsidR="00EF71BC" w:rsidRPr="00EF71BC" w:rsidRDefault="00EF71BC" w:rsidP="000231DA">
      <w:pPr>
        <w:spacing w:after="0"/>
        <w:rPr>
          <w:rFonts w:ascii="Calibri" w:eastAsia="Calibri" w:hAnsi="Calibri" w:cs="Arial"/>
          <w:iCs/>
          <w:color w:val="auto"/>
          <w:sz w:val="24"/>
          <w:lang w:val="en-GB"/>
        </w:rPr>
      </w:pPr>
      <w:bookmarkStart w:id="45" w:name="_Toc394920393"/>
    </w:p>
    <w:p w14:paraId="54986290" w14:textId="77777777" w:rsidR="00EF71BC" w:rsidRPr="00EF71BC" w:rsidRDefault="00EF71BC" w:rsidP="00EF71BC">
      <w:pPr>
        <w:spacing w:after="0"/>
        <w:jc w:val="center"/>
        <w:rPr>
          <w:rFonts w:ascii="Calibri" w:eastAsia="Calibri" w:hAnsi="Calibri" w:cs="Arial"/>
          <w:iCs/>
          <w:color w:val="auto"/>
          <w:sz w:val="24"/>
          <w:lang w:val="en-GB"/>
        </w:rPr>
      </w:pPr>
    </w:p>
    <w:p w14:paraId="750A1CD4" w14:textId="77777777" w:rsidR="00EF71BC" w:rsidRPr="00EF71BC" w:rsidRDefault="00EF71BC" w:rsidP="00EF71BC">
      <w:pPr>
        <w:spacing w:after="0"/>
        <w:jc w:val="center"/>
        <w:rPr>
          <w:rFonts w:ascii="Calibri" w:eastAsia="Calibri" w:hAnsi="Calibri" w:cs="Times New Roman"/>
          <w:b w:val="0"/>
          <w:color w:val="auto"/>
          <w:sz w:val="22"/>
          <w:lang w:val="en-GB"/>
        </w:rPr>
      </w:pPr>
      <w:r w:rsidRPr="00EF71BC">
        <w:rPr>
          <w:rFonts w:ascii="Calibri" w:eastAsia="Calibri" w:hAnsi="Calibri" w:cs="Arial"/>
          <w:iCs/>
          <w:color w:val="auto"/>
          <w:sz w:val="24"/>
          <w:lang w:val="en-GB"/>
        </w:rPr>
        <w:t>Staff</w:t>
      </w:r>
      <w:bookmarkEnd w:id="45"/>
    </w:p>
    <w:bookmarkStart w:id="46" w:name="_Toc394920394" w:displacedByCustomXml="next"/>
    <w:sdt>
      <w:sdtPr>
        <w:rPr>
          <w:rFonts w:ascii="Calibri" w:eastAsia="Calibri" w:hAnsi="Calibri" w:cs="Calibri"/>
          <w:b w:val="0"/>
          <w:color w:val="auto"/>
          <w:sz w:val="24"/>
          <w:szCs w:val="24"/>
          <w:lang w:val="en-GB"/>
        </w:rPr>
        <w:id w:val="-90789360"/>
        <w:placeholder>
          <w:docPart w:val="7864DDB42C8F415887031A02FE120AC8"/>
        </w:placeholder>
      </w:sdtPr>
      <w:sdtEndPr/>
      <w:sdtContent>
        <w:p w14:paraId="102F1412" w14:textId="28650B2F" w:rsidR="00EF71BC" w:rsidRDefault="00EF71BC" w:rsidP="000231DA">
          <w:pPr>
            <w:numPr>
              <w:ilvl w:val="0"/>
              <w:numId w:val="6"/>
            </w:numPr>
            <w:spacing w:before="100" w:beforeAutospacing="1" w:after="0" w:afterAutospacing="1" w:line="276" w:lineRule="auto"/>
            <w:rPr>
              <w:rFonts w:ascii="Calibri" w:eastAsia="Times New Roman" w:hAnsi="Calibri" w:cs="Times New Roman"/>
              <w:b w:val="0"/>
              <w:color w:val="auto"/>
              <w:sz w:val="24"/>
              <w:szCs w:val="24"/>
              <w:lang w:val="en-GB"/>
            </w:rPr>
          </w:pPr>
          <w:r w:rsidRPr="00EF71BC">
            <w:rPr>
              <w:rFonts w:ascii="Calibri" w:eastAsia="Times New Roman" w:hAnsi="Calibri" w:cs="Times New Roman"/>
              <w:b w:val="0"/>
              <w:color w:val="auto"/>
              <w:sz w:val="24"/>
              <w:szCs w:val="24"/>
              <w:lang w:val="en-GB"/>
            </w:rPr>
            <w:t>Dr Iain Greig Course Coordinator</w:t>
          </w:r>
        </w:p>
        <w:p w14:paraId="3506F232" w14:textId="1FC993CB" w:rsidR="00CB4E06" w:rsidRDefault="00CB4E06" w:rsidP="000231DA">
          <w:pPr>
            <w:numPr>
              <w:ilvl w:val="0"/>
              <w:numId w:val="6"/>
            </w:numPr>
            <w:spacing w:before="100" w:beforeAutospacing="1" w:after="0" w:afterAutospacing="1" w:line="276" w:lineRule="auto"/>
            <w:rPr>
              <w:rFonts w:ascii="Calibri" w:eastAsia="Times New Roman" w:hAnsi="Calibri" w:cs="Times New Roman"/>
              <w:b w:val="0"/>
              <w:color w:val="auto"/>
              <w:sz w:val="24"/>
              <w:szCs w:val="24"/>
              <w:lang w:val="en-GB"/>
            </w:rPr>
          </w:pPr>
          <w:r>
            <w:rPr>
              <w:rFonts w:ascii="Calibri" w:eastAsia="Times New Roman" w:hAnsi="Calibri" w:cs="Times New Roman"/>
              <w:b w:val="0"/>
              <w:color w:val="auto"/>
              <w:sz w:val="24"/>
              <w:szCs w:val="24"/>
              <w:lang w:val="en-GB"/>
            </w:rPr>
            <w:t>Professor Andy Porter</w:t>
          </w:r>
        </w:p>
        <w:p w14:paraId="559AC511" w14:textId="3549B38A" w:rsidR="00CB4E06" w:rsidRPr="000231DA" w:rsidRDefault="00CB4E06" w:rsidP="000231DA">
          <w:pPr>
            <w:numPr>
              <w:ilvl w:val="0"/>
              <w:numId w:val="6"/>
            </w:numPr>
            <w:spacing w:before="100" w:beforeAutospacing="1" w:after="0" w:afterAutospacing="1" w:line="276" w:lineRule="auto"/>
            <w:rPr>
              <w:rFonts w:ascii="Calibri" w:eastAsia="Times New Roman" w:hAnsi="Calibri" w:cs="Times New Roman"/>
              <w:b w:val="0"/>
              <w:color w:val="auto"/>
              <w:sz w:val="24"/>
              <w:szCs w:val="24"/>
              <w:lang w:val="en-GB"/>
            </w:rPr>
          </w:pPr>
          <w:r>
            <w:rPr>
              <w:rFonts w:ascii="Calibri" w:eastAsia="Times New Roman" w:hAnsi="Calibri" w:cs="Times New Roman"/>
              <w:b w:val="0"/>
              <w:color w:val="auto"/>
              <w:sz w:val="24"/>
              <w:szCs w:val="24"/>
              <w:lang w:val="en-GB"/>
            </w:rPr>
            <w:t>ABVentures/Converge</w:t>
          </w:r>
        </w:p>
      </w:sdtContent>
    </w:sdt>
    <w:bookmarkEnd w:id="46" w:displacedByCustomXml="prev"/>
    <w:p w14:paraId="5C9C2997" w14:textId="6DF46F34" w:rsidR="00E67FEE" w:rsidRDefault="00E67FEE">
      <w:pPr>
        <w:rPr>
          <w:rFonts w:cstheme="minorHAnsi"/>
          <w:color w:val="auto"/>
          <w:sz w:val="22"/>
        </w:rPr>
      </w:pPr>
    </w:p>
    <w:p w14:paraId="555B0691" w14:textId="2017B913" w:rsidR="00E67FEE" w:rsidRDefault="00E67FEE">
      <w:pPr>
        <w:rPr>
          <w:rFonts w:cstheme="minorHAnsi"/>
          <w:color w:val="auto"/>
          <w:sz w:val="22"/>
        </w:rPr>
      </w:pPr>
    </w:p>
    <w:p w14:paraId="4923E3EB" w14:textId="00EB9C4C" w:rsidR="00E67FEE" w:rsidRDefault="00E67FEE">
      <w:pPr>
        <w:rPr>
          <w:rFonts w:cstheme="minorHAnsi"/>
          <w:color w:val="auto"/>
          <w:sz w:val="22"/>
        </w:rPr>
      </w:pPr>
    </w:p>
    <w:p w14:paraId="69D7AEA1" w14:textId="125337F9" w:rsidR="00E67FEE" w:rsidRDefault="00E67FEE">
      <w:pPr>
        <w:rPr>
          <w:rFonts w:cstheme="minorHAnsi"/>
          <w:color w:val="auto"/>
          <w:sz w:val="22"/>
        </w:rPr>
      </w:pPr>
    </w:p>
    <w:p w14:paraId="1D971676" w14:textId="48457FE3" w:rsidR="00E67FEE" w:rsidRDefault="00E67FEE">
      <w:pPr>
        <w:rPr>
          <w:rFonts w:cstheme="minorHAnsi"/>
          <w:color w:val="auto"/>
          <w:sz w:val="22"/>
        </w:rPr>
      </w:pPr>
    </w:p>
    <w:p w14:paraId="2D480B32" w14:textId="3FE24DF0" w:rsidR="00E67FEE" w:rsidRDefault="00E67FEE">
      <w:pPr>
        <w:rPr>
          <w:rFonts w:cstheme="minorHAnsi"/>
          <w:color w:val="auto"/>
          <w:sz w:val="22"/>
        </w:rPr>
      </w:pPr>
    </w:p>
    <w:p w14:paraId="67D4C2AE" w14:textId="683D8CE3" w:rsidR="00E67FEE" w:rsidRDefault="00E67FEE">
      <w:pPr>
        <w:rPr>
          <w:rFonts w:cstheme="minorHAnsi"/>
          <w:color w:val="auto"/>
          <w:sz w:val="22"/>
        </w:rPr>
      </w:pPr>
    </w:p>
    <w:p w14:paraId="110CA79F" w14:textId="77777777" w:rsidR="00CB4E06" w:rsidRDefault="00CB4E06" w:rsidP="00DE783F">
      <w:pPr>
        <w:rPr>
          <w:rFonts w:cstheme="minorHAnsi"/>
          <w:color w:val="auto"/>
          <w:sz w:val="22"/>
        </w:rPr>
      </w:pPr>
    </w:p>
    <w:p w14:paraId="1301B28D" w14:textId="77C9BAB5" w:rsidR="00DE783F" w:rsidRPr="000B39D9" w:rsidRDefault="00DE783F" w:rsidP="00DE783F">
      <w:pPr>
        <w:rPr>
          <w:color w:val="002060"/>
          <w:szCs w:val="28"/>
        </w:rPr>
      </w:pPr>
      <w:r w:rsidRPr="000B39D9">
        <w:rPr>
          <w:color w:val="002060"/>
          <w:szCs w:val="28"/>
        </w:rPr>
        <w:t xml:space="preserve">Campus Maps - </w:t>
      </w:r>
      <w:proofErr w:type="spellStart"/>
      <w:r w:rsidRPr="000B39D9">
        <w:rPr>
          <w:color w:val="002060"/>
          <w:szCs w:val="28"/>
        </w:rPr>
        <w:t>Foresterhill</w:t>
      </w:r>
      <w:proofErr w:type="spellEnd"/>
    </w:p>
    <w:p w14:paraId="432B7DBA" w14:textId="77777777" w:rsidR="00DE783F" w:rsidRDefault="00DE783F" w:rsidP="00DE783F">
      <w:pPr>
        <w:rPr>
          <w:sz w:val="24"/>
          <w:szCs w:val="24"/>
        </w:rPr>
      </w:pPr>
    </w:p>
    <w:p w14:paraId="76832361" w14:textId="77777777" w:rsidR="00DE783F" w:rsidRDefault="00DE783F" w:rsidP="00DE783F">
      <w:pPr>
        <w:rPr>
          <w:sz w:val="24"/>
          <w:szCs w:val="24"/>
        </w:rPr>
      </w:pPr>
    </w:p>
    <w:p w14:paraId="1FF14623" w14:textId="77777777" w:rsidR="00DE783F" w:rsidRDefault="00DE783F" w:rsidP="00DE783F">
      <w:pPr>
        <w:rPr>
          <w:sz w:val="24"/>
          <w:szCs w:val="24"/>
        </w:rPr>
      </w:pPr>
    </w:p>
    <w:p w14:paraId="061C76F9" w14:textId="77777777" w:rsidR="00DE783F" w:rsidRDefault="00DE783F" w:rsidP="00DE783F">
      <w:pPr>
        <w:rPr>
          <w:sz w:val="24"/>
          <w:szCs w:val="24"/>
        </w:rPr>
      </w:pPr>
    </w:p>
    <w:p w14:paraId="1DD24DE1" w14:textId="77777777" w:rsidR="00DE783F" w:rsidRDefault="00DE783F" w:rsidP="00DE783F">
      <w:pPr>
        <w:rPr>
          <w:sz w:val="24"/>
          <w:szCs w:val="24"/>
        </w:rPr>
      </w:pPr>
    </w:p>
    <w:p w14:paraId="280271ED" w14:textId="77777777" w:rsidR="00DE783F" w:rsidRDefault="00DE783F" w:rsidP="00DE783F">
      <w:pPr>
        <w:rPr>
          <w:sz w:val="24"/>
          <w:szCs w:val="24"/>
        </w:rPr>
      </w:pPr>
      <w:r w:rsidRPr="00CC0537">
        <w:rPr>
          <w:noProof/>
        </w:rPr>
        <w:drawing>
          <wp:anchor distT="0" distB="0" distL="114300" distR="114300" simplePos="0" relativeHeight="251668480" behindDoc="1" locked="0" layoutInCell="1" allowOverlap="1" wp14:anchorId="7D3A5F7E" wp14:editId="436E5757">
            <wp:simplePos x="0" y="0"/>
            <wp:positionH relativeFrom="margin">
              <wp:posOffset>-873760</wp:posOffset>
            </wp:positionH>
            <wp:positionV relativeFrom="paragraph">
              <wp:posOffset>332105</wp:posOffset>
            </wp:positionV>
            <wp:extent cx="7963535" cy="4948555"/>
            <wp:effectExtent l="2540" t="0" r="1905" b="1905"/>
            <wp:wrapTight wrapText="bothSides">
              <wp:wrapPolygon edited="0">
                <wp:start x="21593" y="-11"/>
                <wp:lineTo x="47" y="-11"/>
                <wp:lineTo x="47" y="21525"/>
                <wp:lineTo x="21593" y="21525"/>
                <wp:lineTo x="21593" y="-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D96BFD" w14:textId="77777777" w:rsidR="00DE783F" w:rsidRDefault="00DE783F" w:rsidP="00DE783F">
      <w:pPr>
        <w:rPr>
          <w:sz w:val="24"/>
          <w:szCs w:val="24"/>
        </w:rPr>
      </w:pPr>
    </w:p>
    <w:p w14:paraId="3010890D" w14:textId="77777777" w:rsidR="00DE783F" w:rsidRDefault="00DE783F" w:rsidP="00DE783F">
      <w:pPr>
        <w:rPr>
          <w:sz w:val="24"/>
          <w:szCs w:val="24"/>
        </w:rPr>
      </w:pPr>
    </w:p>
    <w:p w14:paraId="05667DC9" w14:textId="77777777" w:rsidR="00DE783F" w:rsidRDefault="00DE783F" w:rsidP="00DE783F">
      <w:pPr>
        <w:rPr>
          <w:sz w:val="24"/>
          <w:szCs w:val="24"/>
        </w:rPr>
      </w:pPr>
    </w:p>
    <w:p w14:paraId="47F440A1" w14:textId="77777777" w:rsidR="00DE783F" w:rsidRDefault="00DE783F" w:rsidP="00DE783F">
      <w:pPr>
        <w:rPr>
          <w:sz w:val="24"/>
          <w:szCs w:val="24"/>
        </w:rPr>
      </w:pPr>
    </w:p>
    <w:p w14:paraId="00602FF4" w14:textId="77777777" w:rsidR="00DE783F" w:rsidRDefault="00DE783F" w:rsidP="00DE783F">
      <w:pPr>
        <w:rPr>
          <w:sz w:val="24"/>
          <w:szCs w:val="24"/>
        </w:rPr>
      </w:pPr>
    </w:p>
    <w:p w14:paraId="051C5C24" w14:textId="77777777" w:rsidR="00DE783F" w:rsidRDefault="00DE783F" w:rsidP="00DE783F">
      <w:pPr>
        <w:rPr>
          <w:sz w:val="24"/>
          <w:szCs w:val="24"/>
        </w:rPr>
      </w:pPr>
    </w:p>
    <w:p w14:paraId="2C0782E9" w14:textId="77777777" w:rsidR="00DE783F" w:rsidRDefault="00DE783F" w:rsidP="00DE783F">
      <w:pPr>
        <w:rPr>
          <w:sz w:val="24"/>
          <w:szCs w:val="24"/>
        </w:rPr>
      </w:pPr>
    </w:p>
    <w:p w14:paraId="3735DE7A" w14:textId="77777777" w:rsidR="00DE783F" w:rsidRDefault="00DE783F" w:rsidP="00DE783F">
      <w:pPr>
        <w:rPr>
          <w:sz w:val="24"/>
          <w:szCs w:val="24"/>
        </w:rPr>
      </w:pPr>
    </w:p>
    <w:p w14:paraId="28A4B9F6" w14:textId="77777777" w:rsidR="00DE783F" w:rsidRDefault="00DE783F" w:rsidP="00DE783F">
      <w:pPr>
        <w:rPr>
          <w:sz w:val="24"/>
          <w:szCs w:val="24"/>
        </w:rPr>
      </w:pPr>
    </w:p>
    <w:p w14:paraId="527EE709" w14:textId="77777777" w:rsidR="00DE783F" w:rsidRDefault="00DE783F" w:rsidP="00DE783F">
      <w:pPr>
        <w:rPr>
          <w:sz w:val="24"/>
          <w:szCs w:val="24"/>
        </w:rPr>
      </w:pPr>
    </w:p>
    <w:p w14:paraId="697227D9" w14:textId="77777777" w:rsidR="00DE783F" w:rsidRDefault="00DE783F" w:rsidP="00DE783F">
      <w:pPr>
        <w:rPr>
          <w:sz w:val="24"/>
          <w:szCs w:val="24"/>
        </w:rPr>
      </w:pPr>
    </w:p>
    <w:p w14:paraId="5B6F9908" w14:textId="77777777" w:rsidR="00DE783F" w:rsidRDefault="00DE783F" w:rsidP="00DE783F">
      <w:pPr>
        <w:rPr>
          <w:sz w:val="24"/>
          <w:szCs w:val="24"/>
        </w:rPr>
      </w:pPr>
    </w:p>
    <w:p w14:paraId="634EA2A5" w14:textId="77777777" w:rsidR="00DE783F" w:rsidRDefault="00DE783F" w:rsidP="00DE783F">
      <w:pPr>
        <w:rPr>
          <w:sz w:val="24"/>
          <w:szCs w:val="24"/>
        </w:rPr>
      </w:pPr>
    </w:p>
    <w:p w14:paraId="5AC26C81" w14:textId="77777777" w:rsidR="00DE783F" w:rsidRDefault="00DE783F" w:rsidP="00DE783F">
      <w:pPr>
        <w:rPr>
          <w:sz w:val="24"/>
          <w:szCs w:val="24"/>
        </w:rPr>
      </w:pPr>
    </w:p>
    <w:p w14:paraId="6FC98586" w14:textId="77777777" w:rsidR="00DE783F" w:rsidRDefault="00DE783F" w:rsidP="00DE783F">
      <w:pPr>
        <w:rPr>
          <w:sz w:val="24"/>
          <w:szCs w:val="24"/>
        </w:rPr>
      </w:pPr>
    </w:p>
    <w:p w14:paraId="21145EC4" w14:textId="77777777" w:rsidR="00DE783F" w:rsidRDefault="00DE783F" w:rsidP="00DE783F">
      <w:pPr>
        <w:rPr>
          <w:sz w:val="24"/>
          <w:szCs w:val="24"/>
        </w:rPr>
      </w:pPr>
    </w:p>
    <w:p w14:paraId="25844D10" w14:textId="77777777" w:rsidR="00DE783F" w:rsidRDefault="00DE783F" w:rsidP="00DE783F">
      <w:pPr>
        <w:rPr>
          <w:sz w:val="24"/>
          <w:szCs w:val="24"/>
        </w:rPr>
      </w:pPr>
    </w:p>
    <w:p w14:paraId="5F8D19B4" w14:textId="77777777" w:rsidR="00DE783F" w:rsidRDefault="00DE783F" w:rsidP="00DE783F">
      <w:pPr>
        <w:rPr>
          <w:sz w:val="24"/>
          <w:szCs w:val="24"/>
        </w:rPr>
      </w:pPr>
    </w:p>
    <w:p w14:paraId="432005C0" w14:textId="77777777" w:rsidR="00DE783F" w:rsidRDefault="00DE783F" w:rsidP="00DE783F">
      <w:pPr>
        <w:rPr>
          <w:sz w:val="24"/>
          <w:szCs w:val="24"/>
        </w:rPr>
      </w:pPr>
    </w:p>
    <w:p w14:paraId="3E897E27" w14:textId="77777777" w:rsidR="00DE783F" w:rsidRDefault="00DE783F" w:rsidP="00DE783F">
      <w:pPr>
        <w:rPr>
          <w:sz w:val="24"/>
          <w:szCs w:val="24"/>
        </w:rPr>
      </w:pPr>
    </w:p>
    <w:p w14:paraId="3BB96B1F" w14:textId="77777777" w:rsidR="00DE783F" w:rsidRDefault="00DE783F" w:rsidP="00DE783F">
      <w:pPr>
        <w:rPr>
          <w:sz w:val="24"/>
          <w:szCs w:val="24"/>
        </w:rPr>
      </w:pPr>
    </w:p>
    <w:p w14:paraId="534F4CA4" w14:textId="77777777" w:rsidR="00DE783F" w:rsidRDefault="00DE783F" w:rsidP="00DE783F">
      <w:pPr>
        <w:rPr>
          <w:sz w:val="24"/>
          <w:szCs w:val="24"/>
        </w:rPr>
      </w:pPr>
    </w:p>
    <w:p w14:paraId="243C1B41" w14:textId="77777777" w:rsidR="00DE783F" w:rsidRDefault="00DE783F" w:rsidP="00DE783F">
      <w:pPr>
        <w:rPr>
          <w:sz w:val="24"/>
          <w:szCs w:val="24"/>
        </w:rPr>
      </w:pPr>
    </w:p>
    <w:p w14:paraId="30EE40C4" w14:textId="77777777" w:rsidR="00DE783F" w:rsidRDefault="00DE783F" w:rsidP="00DE783F">
      <w:pPr>
        <w:rPr>
          <w:sz w:val="24"/>
          <w:szCs w:val="24"/>
        </w:rPr>
      </w:pPr>
    </w:p>
    <w:p w14:paraId="3F3762DD" w14:textId="77777777" w:rsidR="00DE783F" w:rsidRDefault="00DE783F" w:rsidP="00DE783F">
      <w:pPr>
        <w:rPr>
          <w:sz w:val="24"/>
          <w:szCs w:val="24"/>
        </w:rPr>
      </w:pPr>
    </w:p>
    <w:p w14:paraId="4AD892F3" w14:textId="77777777" w:rsidR="00DE783F" w:rsidRDefault="00DE783F" w:rsidP="00DE783F">
      <w:pPr>
        <w:rPr>
          <w:sz w:val="24"/>
          <w:szCs w:val="24"/>
        </w:rPr>
      </w:pPr>
    </w:p>
    <w:p w14:paraId="718A45DF" w14:textId="77777777" w:rsidR="00DE783F" w:rsidRDefault="00DE783F" w:rsidP="00DE783F">
      <w:pPr>
        <w:rPr>
          <w:sz w:val="24"/>
          <w:szCs w:val="24"/>
        </w:rPr>
      </w:pPr>
    </w:p>
    <w:p w14:paraId="60A774CB" w14:textId="77777777" w:rsidR="00DE783F" w:rsidRDefault="00DE783F" w:rsidP="00DE783F">
      <w:pPr>
        <w:rPr>
          <w:sz w:val="24"/>
          <w:szCs w:val="24"/>
        </w:rPr>
      </w:pPr>
    </w:p>
    <w:p w14:paraId="13388875" w14:textId="77777777" w:rsidR="00DE783F" w:rsidRDefault="00DE783F" w:rsidP="00DE783F">
      <w:pPr>
        <w:rPr>
          <w:sz w:val="24"/>
          <w:szCs w:val="24"/>
        </w:rPr>
      </w:pPr>
    </w:p>
    <w:p w14:paraId="5E716391" w14:textId="77777777" w:rsidR="001B5EDF" w:rsidRDefault="001B5EDF" w:rsidP="00DE7880">
      <w:pPr>
        <w:rPr>
          <w:color w:val="002060"/>
          <w:szCs w:val="28"/>
        </w:rPr>
      </w:pPr>
    </w:p>
    <w:p w14:paraId="522DBF7A" w14:textId="77777777" w:rsidR="001B5EDF" w:rsidRDefault="001B5EDF" w:rsidP="00DE7880">
      <w:pPr>
        <w:rPr>
          <w:color w:val="002060"/>
          <w:szCs w:val="28"/>
        </w:rPr>
      </w:pPr>
    </w:p>
    <w:p w14:paraId="65477A6E" w14:textId="77777777" w:rsidR="001B5EDF" w:rsidRDefault="001B5EDF" w:rsidP="00DE7880">
      <w:pPr>
        <w:rPr>
          <w:color w:val="002060"/>
          <w:szCs w:val="28"/>
        </w:rPr>
      </w:pPr>
    </w:p>
    <w:p w14:paraId="7B961B9B" w14:textId="40179F4F" w:rsidR="00DE7880" w:rsidRDefault="00DE7880" w:rsidP="00DE7880">
      <w:pPr>
        <w:rPr>
          <w:color w:val="002060"/>
          <w:szCs w:val="28"/>
        </w:rPr>
      </w:pPr>
      <w:r w:rsidRPr="00CF6977">
        <w:rPr>
          <w:color w:val="002060"/>
          <w:szCs w:val="28"/>
        </w:rPr>
        <w:t>Polwarth Floor Plans</w:t>
      </w:r>
    </w:p>
    <w:p w14:paraId="48AE0A2F" w14:textId="77777777" w:rsidR="00DE7880" w:rsidRPr="005F65C5" w:rsidRDefault="00DE7880" w:rsidP="00DE7880">
      <w:pPr>
        <w:rPr>
          <w:color w:val="002060"/>
          <w:szCs w:val="28"/>
        </w:rPr>
      </w:pPr>
    </w:p>
    <w:p w14:paraId="57C99719" w14:textId="77777777" w:rsidR="00DE7880" w:rsidRDefault="00DE7880" w:rsidP="00DE7880">
      <w:pPr>
        <w:rPr>
          <w:sz w:val="24"/>
          <w:szCs w:val="24"/>
        </w:rPr>
      </w:pPr>
      <w:r>
        <w:rPr>
          <w:noProof/>
        </w:rPr>
        <w:drawing>
          <wp:anchor distT="0" distB="0" distL="114300" distR="114300" simplePos="0" relativeHeight="251677696" behindDoc="1" locked="0" layoutInCell="1" allowOverlap="1" wp14:anchorId="5E586FE5" wp14:editId="01C99FAD">
            <wp:simplePos x="0" y="0"/>
            <wp:positionH relativeFrom="margin">
              <wp:posOffset>596856</wp:posOffset>
            </wp:positionH>
            <wp:positionV relativeFrom="paragraph">
              <wp:posOffset>13335</wp:posOffset>
            </wp:positionV>
            <wp:extent cx="5689473" cy="8260715"/>
            <wp:effectExtent l="0" t="0" r="6985" b="6985"/>
            <wp:wrapTight wrapText="bothSides">
              <wp:wrapPolygon edited="0">
                <wp:start x="0" y="0"/>
                <wp:lineTo x="0" y="21568"/>
                <wp:lineTo x="21554" y="21568"/>
                <wp:lineTo x="21554" y="0"/>
                <wp:lineTo x="0" y="0"/>
              </wp:wrapPolygon>
            </wp:wrapTight>
            <wp:docPr id="3721" name="Picture 37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descr="Diagram, schematic&#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689981" cy="8261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B674BE" w14:textId="77777777" w:rsidR="00DE7880" w:rsidRDefault="00DE7880" w:rsidP="00DE7880">
      <w:pPr>
        <w:rPr>
          <w:sz w:val="24"/>
          <w:szCs w:val="24"/>
        </w:rPr>
      </w:pPr>
    </w:p>
    <w:p w14:paraId="51A994FC" w14:textId="77777777" w:rsidR="00DE7880" w:rsidRDefault="00DE7880" w:rsidP="00DE7880">
      <w:pPr>
        <w:rPr>
          <w:sz w:val="24"/>
          <w:szCs w:val="24"/>
        </w:rPr>
      </w:pPr>
    </w:p>
    <w:p w14:paraId="71C55A0A" w14:textId="77777777" w:rsidR="00DE7880" w:rsidRDefault="00DE7880" w:rsidP="00DE7880">
      <w:pPr>
        <w:rPr>
          <w:sz w:val="24"/>
          <w:szCs w:val="24"/>
        </w:rPr>
      </w:pPr>
    </w:p>
    <w:p w14:paraId="3B1C3150" w14:textId="77777777" w:rsidR="00DE7880" w:rsidRDefault="00DE7880" w:rsidP="00DE7880">
      <w:pPr>
        <w:rPr>
          <w:sz w:val="24"/>
          <w:szCs w:val="24"/>
        </w:rPr>
      </w:pPr>
    </w:p>
    <w:p w14:paraId="439C9152" w14:textId="77777777" w:rsidR="00DE7880" w:rsidRDefault="00DE7880" w:rsidP="00DE7880">
      <w:pPr>
        <w:rPr>
          <w:sz w:val="24"/>
          <w:szCs w:val="24"/>
        </w:rPr>
      </w:pPr>
    </w:p>
    <w:p w14:paraId="687FC6A9" w14:textId="77777777" w:rsidR="00DE7880" w:rsidRDefault="00DE7880" w:rsidP="00DE7880">
      <w:pPr>
        <w:rPr>
          <w:sz w:val="24"/>
          <w:szCs w:val="24"/>
        </w:rPr>
      </w:pPr>
    </w:p>
    <w:p w14:paraId="08F5335D" w14:textId="77777777" w:rsidR="00DE7880" w:rsidRDefault="00DE7880" w:rsidP="00DE7880">
      <w:pPr>
        <w:rPr>
          <w:sz w:val="24"/>
          <w:szCs w:val="24"/>
        </w:rPr>
      </w:pPr>
    </w:p>
    <w:p w14:paraId="41C034D3" w14:textId="77777777" w:rsidR="00DE7880" w:rsidRDefault="00DE7880" w:rsidP="00DE7880">
      <w:pPr>
        <w:rPr>
          <w:sz w:val="24"/>
          <w:szCs w:val="24"/>
        </w:rPr>
      </w:pPr>
    </w:p>
    <w:p w14:paraId="05B76BC8" w14:textId="77777777" w:rsidR="00DE7880" w:rsidRDefault="00DE7880" w:rsidP="00DE7880">
      <w:pPr>
        <w:rPr>
          <w:sz w:val="24"/>
          <w:szCs w:val="24"/>
        </w:rPr>
      </w:pPr>
    </w:p>
    <w:p w14:paraId="68AE8510" w14:textId="77777777" w:rsidR="00DE7880" w:rsidRDefault="00DE7880" w:rsidP="00DE7880">
      <w:pPr>
        <w:rPr>
          <w:sz w:val="24"/>
          <w:szCs w:val="24"/>
        </w:rPr>
      </w:pPr>
    </w:p>
    <w:p w14:paraId="0A339381" w14:textId="77777777" w:rsidR="00DE7880" w:rsidRDefault="00DE7880" w:rsidP="00DE7880">
      <w:pPr>
        <w:rPr>
          <w:sz w:val="24"/>
          <w:szCs w:val="24"/>
        </w:rPr>
      </w:pPr>
    </w:p>
    <w:p w14:paraId="77AE636C" w14:textId="77777777" w:rsidR="00DE7880" w:rsidRDefault="00DE7880" w:rsidP="00DE7880">
      <w:pPr>
        <w:rPr>
          <w:sz w:val="24"/>
          <w:szCs w:val="24"/>
        </w:rPr>
      </w:pPr>
    </w:p>
    <w:p w14:paraId="782922D6" w14:textId="77777777" w:rsidR="00DE7880" w:rsidRDefault="00DE7880" w:rsidP="00DE7880">
      <w:pPr>
        <w:rPr>
          <w:sz w:val="24"/>
          <w:szCs w:val="24"/>
        </w:rPr>
      </w:pPr>
    </w:p>
    <w:p w14:paraId="5D2A6EA4" w14:textId="77777777" w:rsidR="00DE7880" w:rsidRDefault="00DE7880" w:rsidP="00DE7880">
      <w:pPr>
        <w:rPr>
          <w:sz w:val="24"/>
          <w:szCs w:val="24"/>
        </w:rPr>
      </w:pPr>
    </w:p>
    <w:p w14:paraId="3FE37001" w14:textId="77777777" w:rsidR="00DE7880" w:rsidRDefault="00DE7880" w:rsidP="00DE7880">
      <w:pPr>
        <w:rPr>
          <w:sz w:val="24"/>
          <w:szCs w:val="24"/>
        </w:rPr>
      </w:pPr>
    </w:p>
    <w:p w14:paraId="134CBBD2" w14:textId="77777777" w:rsidR="00DE7880" w:rsidRDefault="00DE7880" w:rsidP="00DE7880">
      <w:pPr>
        <w:rPr>
          <w:sz w:val="24"/>
          <w:szCs w:val="24"/>
        </w:rPr>
      </w:pPr>
    </w:p>
    <w:p w14:paraId="01CE1885" w14:textId="77777777" w:rsidR="00DE7880" w:rsidRDefault="00DE7880" w:rsidP="00DE7880">
      <w:pPr>
        <w:rPr>
          <w:sz w:val="24"/>
          <w:szCs w:val="24"/>
        </w:rPr>
      </w:pPr>
    </w:p>
    <w:p w14:paraId="5A8F66C1" w14:textId="77777777" w:rsidR="00DE7880" w:rsidRDefault="00DE7880" w:rsidP="00DE7880">
      <w:pPr>
        <w:rPr>
          <w:sz w:val="24"/>
          <w:szCs w:val="24"/>
        </w:rPr>
      </w:pPr>
    </w:p>
    <w:p w14:paraId="4A65DC0C" w14:textId="77777777" w:rsidR="00DE7880" w:rsidRDefault="00DE7880" w:rsidP="00DE7880">
      <w:pPr>
        <w:rPr>
          <w:sz w:val="24"/>
          <w:szCs w:val="24"/>
        </w:rPr>
      </w:pPr>
    </w:p>
    <w:p w14:paraId="40B79259" w14:textId="77777777" w:rsidR="00DE7880" w:rsidRDefault="00DE7880" w:rsidP="00DE7880">
      <w:pPr>
        <w:rPr>
          <w:sz w:val="24"/>
          <w:szCs w:val="24"/>
        </w:rPr>
      </w:pPr>
    </w:p>
    <w:p w14:paraId="5D763FF0" w14:textId="77777777" w:rsidR="00DE7880" w:rsidRDefault="00DE7880" w:rsidP="00DE7880">
      <w:pPr>
        <w:rPr>
          <w:sz w:val="24"/>
          <w:szCs w:val="24"/>
        </w:rPr>
      </w:pPr>
    </w:p>
    <w:p w14:paraId="1C7FD1B3" w14:textId="77777777" w:rsidR="00DE7880" w:rsidRDefault="00DE7880" w:rsidP="00DE7880">
      <w:pPr>
        <w:rPr>
          <w:sz w:val="24"/>
          <w:szCs w:val="24"/>
        </w:rPr>
      </w:pPr>
    </w:p>
    <w:p w14:paraId="6E9C8F00" w14:textId="77777777" w:rsidR="00DE7880" w:rsidRDefault="00DE7880" w:rsidP="00DE7880">
      <w:pPr>
        <w:rPr>
          <w:sz w:val="24"/>
          <w:szCs w:val="24"/>
        </w:rPr>
      </w:pPr>
    </w:p>
    <w:p w14:paraId="0726DE14" w14:textId="77777777" w:rsidR="00DE7880" w:rsidRDefault="00DE7880" w:rsidP="00DE7880">
      <w:pPr>
        <w:rPr>
          <w:sz w:val="24"/>
          <w:szCs w:val="24"/>
        </w:rPr>
      </w:pPr>
    </w:p>
    <w:p w14:paraId="7922481B" w14:textId="77777777" w:rsidR="00DE7880" w:rsidRDefault="00DE7880" w:rsidP="00DE7880">
      <w:pPr>
        <w:spacing w:after="160" w:line="259" w:lineRule="auto"/>
        <w:rPr>
          <w:sz w:val="24"/>
          <w:szCs w:val="24"/>
        </w:rPr>
      </w:pPr>
      <w:r>
        <w:rPr>
          <w:sz w:val="24"/>
          <w:szCs w:val="24"/>
        </w:rPr>
        <w:br w:type="page"/>
      </w:r>
    </w:p>
    <w:p w14:paraId="33351F68" w14:textId="77777777" w:rsidR="00DE7880" w:rsidRDefault="00DE7880" w:rsidP="00DE7880">
      <w:pPr>
        <w:rPr>
          <w:sz w:val="24"/>
          <w:szCs w:val="24"/>
        </w:rPr>
      </w:pPr>
      <w:r>
        <w:rPr>
          <w:noProof/>
          <w:sz w:val="24"/>
          <w:szCs w:val="24"/>
        </w:rPr>
        <w:lastRenderedPageBreak/>
        <w:drawing>
          <wp:anchor distT="0" distB="0" distL="114300" distR="114300" simplePos="0" relativeHeight="251678720" behindDoc="1" locked="0" layoutInCell="1" allowOverlap="1" wp14:anchorId="2EFF7083" wp14:editId="188C2211">
            <wp:simplePos x="0" y="0"/>
            <wp:positionH relativeFrom="margin">
              <wp:posOffset>-459740</wp:posOffset>
            </wp:positionH>
            <wp:positionV relativeFrom="paragraph">
              <wp:posOffset>1185545</wp:posOffset>
            </wp:positionV>
            <wp:extent cx="8027670" cy="5655945"/>
            <wp:effectExtent l="4762" t="0" r="0" b="0"/>
            <wp:wrapTight wrapText="bothSides">
              <wp:wrapPolygon edited="0">
                <wp:start x="13" y="21618"/>
                <wp:lineTo x="21541" y="21618"/>
                <wp:lineTo x="21541" y="84"/>
                <wp:lineTo x="13" y="84"/>
                <wp:lineTo x="13" y="21618"/>
              </wp:wrapPolygon>
            </wp:wrapTight>
            <wp:docPr id="3722" name="Picture 37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descr="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rot="5400000">
                      <a:off x="0" y="0"/>
                      <a:ext cx="8027670" cy="5655945"/>
                    </a:xfrm>
                    <a:prstGeom prst="rect">
                      <a:avLst/>
                    </a:prstGeom>
                  </pic:spPr>
                </pic:pic>
              </a:graphicData>
            </a:graphic>
            <wp14:sizeRelH relativeFrom="page">
              <wp14:pctWidth>0</wp14:pctWidth>
            </wp14:sizeRelH>
            <wp14:sizeRelV relativeFrom="page">
              <wp14:pctHeight>0</wp14:pctHeight>
            </wp14:sizeRelV>
          </wp:anchor>
        </w:drawing>
      </w:r>
    </w:p>
    <w:p w14:paraId="1802AC54" w14:textId="77777777" w:rsidR="00DE7880" w:rsidRPr="00BF3F63" w:rsidRDefault="00DE7880" w:rsidP="00DE7880">
      <w:pPr>
        <w:rPr>
          <w:sz w:val="24"/>
          <w:szCs w:val="24"/>
        </w:rPr>
      </w:pPr>
    </w:p>
    <w:p w14:paraId="3999DA4C" w14:textId="77777777" w:rsidR="00DE7880" w:rsidRPr="00C3085C" w:rsidRDefault="00DE7880" w:rsidP="00DE7880">
      <w:pPr>
        <w:rPr>
          <w:bCs/>
          <w:color w:val="244061" w:themeColor="accent1" w:themeShade="80"/>
          <w:szCs w:val="28"/>
        </w:rPr>
      </w:pPr>
      <w:r>
        <w:rPr>
          <w:noProof/>
          <w:sz w:val="24"/>
          <w:szCs w:val="24"/>
        </w:rPr>
        <w:drawing>
          <wp:anchor distT="0" distB="0" distL="114300" distR="114300" simplePos="0" relativeHeight="251679744" behindDoc="1" locked="0" layoutInCell="1" allowOverlap="1" wp14:anchorId="5303B3CD" wp14:editId="5015A034">
            <wp:simplePos x="0" y="0"/>
            <wp:positionH relativeFrom="page">
              <wp:posOffset>-1216025</wp:posOffset>
            </wp:positionH>
            <wp:positionV relativeFrom="paragraph">
              <wp:posOffset>1696720</wp:posOffset>
            </wp:positionV>
            <wp:extent cx="8815070" cy="6013450"/>
            <wp:effectExtent l="0" t="8890" r="0" b="0"/>
            <wp:wrapTight wrapText="bothSides">
              <wp:wrapPolygon edited="0">
                <wp:start x="-22" y="21568"/>
                <wp:lineTo x="21544" y="21568"/>
                <wp:lineTo x="21544" y="82"/>
                <wp:lineTo x="-22" y="82"/>
                <wp:lineTo x="-22" y="21568"/>
              </wp:wrapPolygon>
            </wp:wrapTight>
            <wp:docPr id="3723" name="Picture 37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descr="Diagram&#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rot="5400000">
                      <a:off x="0" y="0"/>
                      <a:ext cx="8815070" cy="6013450"/>
                    </a:xfrm>
                    <a:prstGeom prst="rect">
                      <a:avLst/>
                    </a:prstGeom>
                  </pic:spPr>
                </pic:pic>
              </a:graphicData>
            </a:graphic>
            <wp14:sizeRelH relativeFrom="page">
              <wp14:pctWidth>0</wp14:pctWidth>
            </wp14:sizeRelH>
            <wp14:sizeRelV relativeFrom="page">
              <wp14:pctHeight>0</wp14:pctHeight>
            </wp14:sizeRelV>
          </wp:anchor>
        </w:drawing>
      </w:r>
    </w:p>
    <w:p w14:paraId="1E56FC6F" w14:textId="77777777" w:rsidR="00DE783F" w:rsidRPr="00DE783F" w:rsidRDefault="00DE783F" w:rsidP="00DE7880">
      <w:pPr>
        <w:rPr>
          <w:rFonts w:cstheme="minorHAnsi"/>
          <w:color w:val="auto"/>
          <w:sz w:val="22"/>
        </w:rPr>
      </w:pPr>
    </w:p>
    <w:sectPr w:rsidR="00DE783F" w:rsidRPr="00DE783F" w:rsidSect="007B7CE1">
      <w:footerReference w:type="default" r:id="rId32"/>
      <w:pgSz w:w="11906" w:h="16838"/>
      <w:pgMar w:top="142"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82F67" w14:textId="77777777" w:rsidR="00CF07DD" w:rsidRDefault="00CF07DD" w:rsidP="00DE783F">
      <w:pPr>
        <w:spacing w:after="0"/>
      </w:pPr>
      <w:r>
        <w:separator/>
      </w:r>
    </w:p>
  </w:endnote>
  <w:endnote w:type="continuationSeparator" w:id="0">
    <w:p w14:paraId="1F8CCED3" w14:textId="77777777" w:rsidR="00CF07DD" w:rsidRDefault="00CF07DD" w:rsidP="00DE783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4167434"/>
      <w:docPartObj>
        <w:docPartGallery w:val="Page Numbers (Bottom of Page)"/>
        <w:docPartUnique/>
      </w:docPartObj>
    </w:sdtPr>
    <w:sdtEndPr>
      <w:rPr>
        <w:noProof/>
      </w:rPr>
    </w:sdtEndPr>
    <w:sdtContent>
      <w:p w14:paraId="61998B28" w14:textId="2A4BD286" w:rsidR="00E67FEE" w:rsidRDefault="00E67FE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195206" w14:textId="77777777" w:rsidR="00DE783F" w:rsidRDefault="00DE78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7B51C" w14:textId="77777777" w:rsidR="00CF07DD" w:rsidRDefault="00CF07DD" w:rsidP="00DE783F">
      <w:pPr>
        <w:spacing w:after="0"/>
      </w:pPr>
      <w:r>
        <w:separator/>
      </w:r>
    </w:p>
  </w:footnote>
  <w:footnote w:type="continuationSeparator" w:id="0">
    <w:p w14:paraId="2CDD16E9" w14:textId="77777777" w:rsidR="00CF07DD" w:rsidRDefault="00CF07DD" w:rsidP="00DE783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D099E"/>
    <w:multiLevelType w:val="hybridMultilevel"/>
    <w:tmpl w:val="CB16AA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0C3268"/>
    <w:multiLevelType w:val="hybridMultilevel"/>
    <w:tmpl w:val="14B0EABA"/>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BC63E92"/>
    <w:multiLevelType w:val="multilevel"/>
    <w:tmpl w:val="37FE7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FC2FEF"/>
    <w:multiLevelType w:val="hybridMultilevel"/>
    <w:tmpl w:val="2C04FFDA"/>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C7B6C56"/>
    <w:multiLevelType w:val="hybridMultilevel"/>
    <w:tmpl w:val="6FFA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B54518"/>
    <w:multiLevelType w:val="hybridMultilevel"/>
    <w:tmpl w:val="999A11DE"/>
    <w:lvl w:ilvl="0" w:tplc="CDE8B8CC">
      <w:start w:val="1"/>
      <w:numFmt w:val="bullet"/>
      <w:pStyle w:val="TOC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7027A9"/>
    <w:multiLevelType w:val="multilevel"/>
    <w:tmpl w:val="82A8C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C210DE"/>
    <w:multiLevelType w:val="hybridMultilevel"/>
    <w:tmpl w:val="8364F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DF5412"/>
    <w:multiLevelType w:val="hybridMultilevel"/>
    <w:tmpl w:val="0C7E9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41523B9"/>
    <w:multiLevelType w:val="hybridMultilevel"/>
    <w:tmpl w:val="ACE66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32219378">
    <w:abstractNumId w:val="5"/>
  </w:num>
  <w:num w:numId="2" w16cid:durableId="1084034310">
    <w:abstractNumId w:val="0"/>
  </w:num>
  <w:num w:numId="3" w16cid:durableId="1518694275">
    <w:abstractNumId w:val="9"/>
  </w:num>
  <w:num w:numId="4" w16cid:durableId="525019210">
    <w:abstractNumId w:val="7"/>
  </w:num>
  <w:num w:numId="5" w16cid:durableId="20132606">
    <w:abstractNumId w:val="4"/>
  </w:num>
  <w:num w:numId="6" w16cid:durableId="1124927629">
    <w:abstractNumId w:val="8"/>
  </w:num>
  <w:num w:numId="7" w16cid:durableId="1230968856">
    <w:abstractNumId w:val="2"/>
  </w:num>
  <w:num w:numId="8" w16cid:durableId="111100957">
    <w:abstractNumId w:val="6"/>
  </w:num>
  <w:num w:numId="9" w16cid:durableId="5906441">
    <w:abstractNumId w:val="1"/>
  </w:num>
  <w:num w:numId="10" w16cid:durableId="1060591645">
    <w:abstractNumId w:val="3"/>
  </w:num>
  <w:num w:numId="11" w16cid:durableId="9183217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83F"/>
    <w:rsid w:val="000019D3"/>
    <w:rsid w:val="00002394"/>
    <w:rsid w:val="00011305"/>
    <w:rsid w:val="000231DA"/>
    <w:rsid w:val="00045D3F"/>
    <w:rsid w:val="000634C0"/>
    <w:rsid w:val="00064042"/>
    <w:rsid w:val="000766A7"/>
    <w:rsid w:val="000823DC"/>
    <w:rsid w:val="000824C0"/>
    <w:rsid w:val="000B39D9"/>
    <w:rsid w:val="000D7FD8"/>
    <w:rsid w:val="000E0ADC"/>
    <w:rsid w:val="000E3904"/>
    <w:rsid w:val="000E52A9"/>
    <w:rsid w:val="00105C1C"/>
    <w:rsid w:val="001104B7"/>
    <w:rsid w:val="001136E9"/>
    <w:rsid w:val="00113A04"/>
    <w:rsid w:val="00127D60"/>
    <w:rsid w:val="00127DA1"/>
    <w:rsid w:val="00143FB6"/>
    <w:rsid w:val="001474B7"/>
    <w:rsid w:val="0015285E"/>
    <w:rsid w:val="00174F43"/>
    <w:rsid w:val="00183EF6"/>
    <w:rsid w:val="0018661A"/>
    <w:rsid w:val="0019481A"/>
    <w:rsid w:val="001A2FD5"/>
    <w:rsid w:val="001B07C9"/>
    <w:rsid w:val="001B5EDF"/>
    <w:rsid w:val="001C44C1"/>
    <w:rsid w:val="001F7D0A"/>
    <w:rsid w:val="00222D89"/>
    <w:rsid w:val="0026155C"/>
    <w:rsid w:val="002631DB"/>
    <w:rsid w:val="00276F2D"/>
    <w:rsid w:val="002D25A4"/>
    <w:rsid w:val="002D37C1"/>
    <w:rsid w:val="002E6C56"/>
    <w:rsid w:val="003039AB"/>
    <w:rsid w:val="003150C2"/>
    <w:rsid w:val="00315523"/>
    <w:rsid w:val="0032132A"/>
    <w:rsid w:val="0034463F"/>
    <w:rsid w:val="0037547A"/>
    <w:rsid w:val="003B6078"/>
    <w:rsid w:val="003C67B6"/>
    <w:rsid w:val="003D3D0C"/>
    <w:rsid w:val="003D732C"/>
    <w:rsid w:val="003E2DFE"/>
    <w:rsid w:val="003F2325"/>
    <w:rsid w:val="004060A8"/>
    <w:rsid w:val="00407F3A"/>
    <w:rsid w:val="00413838"/>
    <w:rsid w:val="00417BEB"/>
    <w:rsid w:val="00433515"/>
    <w:rsid w:val="00442DEA"/>
    <w:rsid w:val="00446238"/>
    <w:rsid w:val="00450A11"/>
    <w:rsid w:val="00457662"/>
    <w:rsid w:val="004631EA"/>
    <w:rsid w:val="004741C4"/>
    <w:rsid w:val="004B0B8B"/>
    <w:rsid w:val="004C3822"/>
    <w:rsid w:val="004E4F12"/>
    <w:rsid w:val="004E4FF3"/>
    <w:rsid w:val="00502C36"/>
    <w:rsid w:val="005035A2"/>
    <w:rsid w:val="005367DE"/>
    <w:rsid w:val="00542F0A"/>
    <w:rsid w:val="00545E40"/>
    <w:rsid w:val="00573814"/>
    <w:rsid w:val="00580D4F"/>
    <w:rsid w:val="00593F02"/>
    <w:rsid w:val="005B5091"/>
    <w:rsid w:val="005C429A"/>
    <w:rsid w:val="005D6C7D"/>
    <w:rsid w:val="00600FF8"/>
    <w:rsid w:val="006061BF"/>
    <w:rsid w:val="00610344"/>
    <w:rsid w:val="00610EE6"/>
    <w:rsid w:val="00621C19"/>
    <w:rsid w:val="00624696"/>
    <w:rsid w:val="00633692"/>
    <w:rsid w:val="0065279B"/>
    <w:rsid w:val="00663B86"/>
    <w:rsid w:val="0066789B"/>
    <w:rsid w:val="00676752"/>
    <w:rsid w:val="00682F5E"/>
    <w:rsid w:val="00691926"/>
    <w:rsid w:val="0069487C"/>
    <w:rsid w:val="006C33BE"/>
    <w:rsid w:val="006E767A"/>
    <w:rsid w:val="00701F66"/>
    <w:rsid w:val="0070299B"/>
    <w:rsid w:val="007150AD"/>
    <w:rsid w:val="00726F88"/>
    <w:rsid w:val="0075026A"/>
    <w:rsid w:val="00770F56"/>
    <w:rsid w:val="00772CEA"/>
    <w:rsid w:val="00784026"/>
    <w:rsid w:val="007B7CE1"/>
    <w:rsid w:val="007C65F6"/>
    <w:rsid w:val="007D202C"/>
    <w:rsid w:val="007D5C2B"/>
    <w:rsid w:val="007E7C67"/>
    <w:rsid w:val="00813773"/>
    <w:rsid w:val="0083689B"/>
    <w:rsid w:val="00837E0E"/>
    <w:rsid w:val="008515CB"/>
    <w:rsid w:val="008759BD"/>
    <w:rsid w:val="008768A2"/>
    <w:rsid w:val="00883B45"/>
    <w:rsid w:val="008851DE"/>
    <w:rsid w:val="008851E2"/>
    <w:rsid w:val="008A2F87"/>
    <w:rsid w:val="008C2827"/>
    <w:rsid w:val="008C30AC"/>
    <w:rsid w:val="008F51D2"/>
    <w:rsid w:val="008F6804"/>
    <w:rsid w:val="009114E0"/>
    <w:rsid w:val="00912BED"/>
    <w:rsid w:val="00913965"/>
    <w:rsid w:val="0093719D"/>
    <w:rsid w:val="00943F71"/>
    <w:rsid w:val="00947843"/>
    <w:rsid w:val="00966A61"/>
    <w:rsid w:val="0098410C"/>
    <w:rsid w:val="0098538D"/>
    <w:rsid w:val="00992D69"/>
    <w:rsid w:val="009A0F9A"/>
    <w:rsid w:val="009A7EB4"/>
    <w:rsid w:val="009C194D"/>
    <w:rsid w:val="009C25D7"/>
    <w:rsid w:val="009C6400"/>
    <w:rsid w:val="00A05A14"/>
    <w:rsid w:val="00A3690F"/>
    <w:rsid w:val="00A40E60"/>
    <w:rsid w:val="00A45B1A"/>
    <w:rsid w:val="00A700F6"/>
    <w:rsid w:val="00A82100"/>
    <w:rsid w:val="00A97E1F"/>
    <w:rsid w:val="00AA6C49"/>
    <w:rsid w:val="00AA7CF8"/>
    <w:rsid w:val="00AF130E"/>
    <w:rsid w:val="00B071DA"/>
    <w:rsid w:val="00B25BC9"/>
    <w:rsid w:val="00B77971"/>
    <w:rsid w:val="00B80CA3"/>
    <w:rsid w:val="00BB6F2B"/>
    <w:rsid w:val="00BD27E8"/>
    <w:rsid w:val="00C26992"/>
    <w:rsid w:val="00C37AB8"/>
    <w:rsid w:val="00C456A2"/>
    <w:rsid w:val="00C5571C"/>
    <w:rsid w:val="00C6293A"/>
    <w:rsid w:val="00C765EE"/>
    <w:rsid w:val="00CB4E06"/>
    <w:rsid w:val="00CC27D3"/>
    <w:rsid w:val="00CC36E6"/>
    <w:rsid w:val="00CD46FF"/>
    <w:rsid w:val="00CD5804"/>
    <w:rsid w:val="00CF0373"/>
    <w:rsid w:val="00CF07DD"/>
    <w:rsid w:val="00D02FCD"/>
    <w:rsid w:val="00D376AC"/>
    <w:rsid w:val="00D43320"/>
    <w:rsid w:val="00D46960"/>
    <w:rsid w:val="00D66FBB"/>
    <w:rsid w:val="00D84E16"/>
    <w:rsid w:val="00DB3B03"/>
    <w:rsid w:val="00DC2484"/>
    <w:rsid w:val="00DC4537"/>
    <w:rsid w:val="00DE31C8"/>
    <w:rsid w:val="00DE783F"/>
    <w:rsid w:val="00DE7880"/>
    <w:rsid w:val="00DF0A61"/>
    <w:rsid w:val="00E01778"/>
    <w:rsid w:val="00E05ABD"/>
    <w:rsid w:val="00E51158"/>
    <w:rsid w:val="00E548C8"/>
    <w:rsid w:val="00E60133"/>
    <w:rsid w:val="00E67FEE"/>
    <w:rsid w:val="00E8335F"/>
    <w:rsid w:val="00EA028E"/>
    <w:rsid w:val="00EB5B25"/>
    <w:rsid w:val="00EC0BFC"/>
    <w:rsid w:val="00EC151B"/>
    <w:rsid w:val="00EC391F"/>
    <w:rsid w:val="00ED5633"/>
    <w:rsid w:val="00EE209A"/>
    <w:rsid w:val="00EF1DBD"/>
    <w:rsid w:val="00EF71BC"/>
    <w:rsid w:val="00F0523F"/>
    <w:rsid w:val="00F238C3"/>
    <w:rsid w:val="00F2414E"/>
    <w:rsid w:val="00F40483"/>
    <w:rsid w:val="00F460D0"/>
    <w:rsid w:val="00F52F86"/>
    <w:rsid w:val="00F55482"/>
    <w:rsid w:val="00F71DAA"/>
    <w:rsid w:val="00F900C2"/>
    <w:rsid w:val="00F91E8A"/>
    <w:rsid w:val="00F935BE"/>
    <w:rsid w:val="00F95093"/>
    <w:rsid w:val="00FB0E03"/>
    <w:rsid w:val="00FC043C"/>
    <w:rsid w:val="00FD637C"/>
    <w:rsid w:val="00FF0BBA"/>
    <w:rsid w:val="00FF29A9"/>
    <w:rsid w:val="53B98009"/>
    <w:rsid w:val="5D5649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114EC"/>
  <w15:chartTrackingRefBased/>
  <w15:docId w15:val="{5D1A5A20-69B8-44D4-9E64-708A450BD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83F"/>
    <w:pPr>
      <w:spacing w:after="80" w:line="240" w:lineRule="auto"/>
    </w:pPr>
    <w:rPr>
      <w:rFonts w:eastAsiaTheme="minorEastAsia"/>
      <w:b/>
      <w:color w:val="1F497D" w:themeColor="text2"/>
      <w:sz w:val="28"/>
    </w:rPr>
  </w:style>
  <w:style w:type="paragraph" w:styleId="Heading1">
    <w:name w:val="heading 1"/>
    <w:basedOn w:val="Normal"/>
    <w:next w:val="Normal"/>
    <w:link w:val="Heading1Char"/>
    <w:uiPriority w:val="9"/>
    <w:qFormat/>
    <w:rsid w:val="00DE783F"/>
    <w:pPr>
      <w:keepNext/>
      <w:keepLines/>
      <w:spacing w:before="480" w:after="0" w:line="276" w:lineRule="auto"/>
      <w:outlineLvl w:val="0"/>
    </w:pPr>
    <w:rPr>
      <w:rFonts w:asciiTheme="majorHAnsi" w:eastAsiaTheme="majorEastAsia" w:hAnsiTheme="majorHAnsi" w:cstheme="majorBidi"/>
      <w:bCs/>
      <w:color w:val="365F91" w:themeColor="accent1" w:themeShade="BF"/>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DE783F"/>
    <w:pPr>
      <w:numPr>
        <w:numId w:val="1"/>
      </w:numPr>
      <w:spacing w:after="100" w:line="264" w:lineRule="auto"/>
    </w:pPr>
    <w:rPr>
      <w:rFonts w:eastAsiaTheme="majorEastAsia" w:cstheme="minorHAnsi"/>
      <w:bCs/>
      <w:noProof/>
      <w:color w:val="002060"/>
      <w:szCs w:val="28"/>
      <w:shd w:val="clear" w:color="auto" w:fill="FFFFFF"/>
      <w:lang w:val="en-GB"/>
    </w:rPr>
  </w:style>
  <w:style w:type="character" w:styleId="Hyperlink">
    <w:name w:val="Hyperlink"/>
    <w:uiPriority w:val="99"/>
    <w:rsid w:val="00DE783F"/>
    <w:rPr>
      <w:b/>
      <w:bCs/>
      <w:strike w:val="0"/>
      <w:dstrike w:val="0"/>
      <w:color w:val="003366"/>
      <w:u w:val="none"/>
      <w:effect w:val="none"/>
      <w:shd w:val="clear" w:color="auto" w:fill="FFFFFF"/>
    </w:rPr>
  </w:style>
  <w:style w:type="paragraph" w:customStyle="1" w:styleId="Default">
    <w:name w:val="Default"/>
    <w:rsid w:val="00DE783F"/>
    <w:pPr>
      <w:autoSpaceDE w:val="0"/>
      <w:autoSpaceDN w:val="0"/>
      <w:adjustRightInd w:val="0"/>
      <w:spacing w:after="0" w:line="240" w:lineRule="auto"/>
    </w:pPr>
    <w:rPr>
      <w:rFonts w:ascii="Symbol" w:hAnsi="Symbol" w:cs="Symbol"/>
      <w:color w:val="000000"/>
      <w:sz w:val="24"/>
      <w:szCs w:val="24"/>
      <w:lang w:val="en-GB"/>
    </w:rPr>
  </w:style>
  <w:style w:type="paragraph" w:styleId="Header">
    <w:name w:val="header"/>
    <w:basedOn w:val="Normal"/>
    <w:link w:val="HeaderChar"/>
    <w:uiPriority w:val="99"/>
    <w:unhideWhenUsed/>
    <w:rsid w:val="00DE783F"/>
    <w:pPr>
      <w:tabs>
        <w:tab w:val="center" w:pos="4513"/>
        <w:tab w:val="right" w:pos="9026"/>
      </w:tabs>
      <w:spacing w:after="0"/>
    </w:pPr>
  </w:style>
  <w:style w:type="character" w:customStyle="1" w:styleId="HeaderChar">
    <w:name w:val="Header Char"/>
    <w:basedOn w:val="DefaultParagraphFont"/>
    <w:link w:val="Header"/>
    <w:uiPriority w:val="99"/>
    <w:rsid w:val="00DE783F"/>
    <w:rPr>
      <w:rFonts w:eastAsiaTheme="minorEastAsia"/>
      <w:b/>
      <w:color w:val="1F497D" w:themeColor="text2"/>
      <w:sz w:val="28"/>
    </w:rPr>
  </w:style>
  <w:style w:type="paragraph" w:styleId="Footer">
    <w:name w:val="footer"/>
    <w:basedOn w:val="Normal"/>
    <w:link w:val="FooterChar"/>
    <w:uiPriority w:val="99"/>
    <w:unhideWhenUsed/>
    <w:rsid w:val="00DE783F"/>
    <w:pPr>
      <w:tabs>
        <w:tab w:val="center" w:pos="4513"/>
        <w:tab w:val="right" w:pos="9026"/>
      </w:tabs>
      <w:spacing w:after="0"/>
    </w:pPr>
  </w:style>
  <w:style w:type="character" w:customStyle="1" w:styleId="FooterChar">
    <w:name w:val="Footer Char"/>
    <w:basedOn w:val="DefaultParagraphFont"/>
    <w:link w:val="Footer"/>
    <w:uiPriority w:val="99"/>
    <w:rsid w:val="00DE783F"/>
    <w:rPr>
      <w:rFonts w:eastAsiaTheme="minorEastAsia"/>
      <w:b/>
      <w:color w:val="1F497D" w:themeColor="text2"/>
      <w:sz w:val="28"/>
    </w:rPr>
  </w:style>
  <w:style w:type="paragraph" w:styleId="NoSpacing">
    <w:name w:val="No Spacing"/>
    <w:link w:val="NoSpacingChar"/>
    <w:uiPriority w:val="1"/>
    <w:qFormat/>
    <w:rsid w:val="00DE783F"/>
    <w:pPr>
      <w:spacing w:after="0" w:line="240" w:lineRule="auto"/>
    </w:pPr>
    <w:rPr>
      <w:rFonts w:eastAsiaTheme="minorEastAsia"/>
      <w:b/>
      <w:color w:val="1F497D" w:themeColor="text2"/>
      <w:sz w:val="28"/>
    </w:rPr>
  </w:style>
  <w:style w:type="character" w:customStyle="1" w:styleId="Heading1Char">
    <w:name w:val="Heading 1 Char"/>
    <w:basedOn w:val="DefaultParagraphFont"/>
    <w:link w:val="Heading1"/>
    <w:uiPriority w:val="9"/>
    <w:rsid w:val="00DE783F"/>
    <w:rPr>
      <w:rFonts w:asciiTheme="majorHAnsi" w:eastAsiaTheme="majorEastAsia" w:hAnsiTheme="majorHAnsi" w:cstheme="majorBidi"/>
      <w:b/>
      <w:bCs/>
      <w:color w:val="365F91" w:themeColor="accent1" w:themeShade="BF"/>
      <w:sz w:val="28"/>
      <w:szCs w:val="28"/>
      <w:lang w:val="en-GB"/>
    </w:rPr>
  </w:style>
  <w:style w:type="paragraph" w:styleId="NormalWeb">
    <w:name w:val="Normal (Web)"/>
    <w:basedOn w:val="Normal"/>
    <w:link w:val="NormalWebChar"/>
    <w:uiPriority w:val="99"/>
    <w:rsid w:val="00DE783F"/>
    <w:pPr>
      <w:spacing w:before="100" w:beforeAutospacing="1" w:after="100" w:afterAutospacing="1"/>
    </w:pPr>
    <w:rPr>
      <w:rFonts w:ascii="Times New Roman" w:eastAsia="Times New Roman" w:hAnsi="Times New Roman" w:cs="Times New Roman"/>
      <w:b w:val="0"/>
      <w:color w:val="auto"/>
      <w:sz w:val="24"/>
      <w:szCs w:val="24"/>
      <w:lang w:val="en-GB"/>
    </w:rPr>
  </w:style>
  <w:style w:type="character" w:customStyle="1" w:styleId="NormalWebChar">
    <w:name w:val="Normal (Web) Char"/>
    <w:link w:val="NormalWeb"/>
    <w:locked/>
    <w:rsid w:val="00DE783F"/>
    <w:rPr>
      <w:rFonts w:ascii="Times New Roman" w:eastAsia="Times New Roman" w:hAnsi="Times New Roman" w:cs="Times New Roman"/>
      <w:sz w:val="24"/>
      <w:szCs w:val="24"/>
      <w:lang w:val="en-GB"/>
    </w:rPr>
  </w:style>
  <w:style w:type="paragraph" w:styleId="BodyText3">
    <w:name w:val="Body Text 3"/>
    <w:basedOn w:val="Normal"/>
    <w:link w:val="BodyText3Char"/>
    <w:rsid w:val="00DE783F"/>
    <w:pPr>
      <w:jc w:val="both"/>
    </w:pPr>
    <w:rPr>
      <w:rFonts w:ascii="Times New Roman" w:eastAsia="Times New Roman" w:hAnsi="Times New Roman" w:cs="Times New Roman"/>
      <w:color w:val="FF0000"/>
      <w:sz w:val="24"/>
      <w:szCs w:val="20"/>
    </w:rPr>
  </w:style>
  <w:style w:type="character" w:customStyle="1" w:styleId="BodyText3Char">
    <w:name w:val="Body Text 3 Char"/>
    <w:basedOn w:val="DefaultParagraphFont"/>
    <w:link w:val="BodyText3"/>
    <w:rsid w:val="00DE783F"/>
    <w:rPr>
      <w:rFonts w:ascii="Times New Roman" w:eastAsia="Times New Roman" w:hAnsi="Times New Roman" w:cs="Times New Roman"/>
      <w:b/>
      <w:color w:val="FF0000"/>
      <w:sz w:val="24"/>
      <w:szCs w:val="20"/>
    </w:rPr>
  </w:style>
  <w:style w:type="character" w:customStyle="1" w:styleId="NoSpacingChar">
    <w:name w:val="No Spacing Char"/>
    <w:basedOn w:val="DefaultParagraphFont"/>
    <w:link w:val="NoSpacing"/>
    <w:uiPriority w:val="1"/>
    <w:rsid w:val="00DE783F"/>
    <w:rPr>
      <w:rFonts w:eastAsiaTheme="minorEastAsia"/>
      <w:b/>
      <w:color w:val="1F497D" w:themeColor="text2"/>
      <w:sz w:val="28"/>
    </w:rPr>
  </w:style>
  <w:style w:type="character" w:styleId="UnresolvedMention">
    <w:name w:val="Unresolved Mention"/>
    <w:basedOn w:val="DefaultParagraphFont"/>
    <w:uiPriority w:val="99"/>
    <w:semiHidden/>
    <w:unhideWhenUsed/>
    <w:rsid w:val="001136E9"/>
    <w:rPr>
      <w:color w:val="605E5C"/>
      <w:shd w:val="clear" w:color="auto" w:fill="E1DFDD"/>
    </w:rPr>
  </w:style>
  <w:style w:type="character" w:styleId="PlaceholderText">
    <w:name w:val="Placeholder Text"/>
    <w:basedOn w:val="DefaultParagraphFont"/>
    <w:uiPriority w:val="99"/>
    <w:semiHidden/>
    <w:rsid w:val="008A2F87"/>
    <w:rPr>
      <w:color w:val="808080"/>
    </w:rPr>
  </w:style>
  <w:style w:type="paragraph" w:styleId="ListParagraph">
    <w:name w:val="List Paragraph"/>
    <w:basedOn w:val="Normal"/>
    <w:uiPriority w:val="1"/>
    <w:qFormat/>
    <w:rsid w:val="00407F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350444">
      <w:bodyDiv w:val="1"/>
      <w:marLeft w:val="0"/>
      <w:marRight w:val="0"/>
      <w:marTop w:val="0"/>
      <w:marBottom w:val="0"/>
      <w:divBdr>
        <w:top w:val="none" w:sz="0" w:space="0" w:color="auto"/>
        <w:left w:val="none" w:sz="0" w:space="0" w:color="auto"/>
        <w:bottom w:val="none" w:sz="0" w:space="0" w:color="auto"/>
        <w:right w:val="none" w:sz="0" w:space="0" w:color="auto"/>
      </w:divBdr>
    </w:div>
    <w:div w:id="454830744">
      <w:bodyDiv w:val="1"/>
      <w:marLeft w:val="0"/>
      <w:marRight w:val="0"/>
      <w:marTop w:val="0"/>
      <w:marBottom w:val="0"/>
      <w:divBdr>
        <w:top w:val="none" w:sz="0" w:space="0" w:color="auto"/>
        <w:left w:val="none" w:sz="0" w:space="0" w:color="auto"/>
        <w:bottom w:val="none" w:sz="0" w:space="0" w:color="auto"/>
        <w:right w:val="none" w:sz="0" w:space="0" w:color="auto"/>
      </w:divBdr>
    </w:div>
    <w:div w:id="546062897">
      <w:bodyDiv w:val="1"/>
      <w:marLeft w:val="0"/>
      <w:marRight w:val="0"/>
      <w:marTop w:val="0"/>
      <w:marBottom w:val="0"/>
      <w:divBdr>
        <w:top w:val="none" w:sz="0" w:space="0" w:color="auto"/>
        <w:left w:val="none" w:sz="0" w:space="0" w:color="auto"/>
        <w:bottom w:val="none" w:sz="0" w:space="0" w:color="auto"/>
        <w:right w:val="none" w:sz="0" w:space="0" w:color="auto"/>
      </w:divBdr>
    </w:div>
    <w:div w:id="751317874">
      <w:bodyDiv w:val="1"/>
      <w:marLeft w:val="0"/>
      <w:marRight w:val="0"/>
      <w:marTop w:val="0"/>
      <w:marBottom w:val="0"/>
      <w:divBdr>
        <w:top w:val="none" w:sz="0" w:space="0" w:color="auto"/>
        <w:left w:val="none" w:sz="0" w:space="0" w:color="auto"/>
        <w:bottom w:val="none" w:sz="0" w:space="0" w:color="auto"/>
        <w:right w:val="none" w:sz="0" w:space="0" w:color="auto"/>
      </w:divBdr>
    </w:div>
    <w:div w:id="1659260907">
      <w:bodyDiv w:val="1"/>
      <w:marLeft w:val="0"/>
      <w:marRight w:val="0"/>
      <w:marTop w:val="0"/>
      <w:marBottom w:val="0"/>
      <w:divBdr>
        <w:top w:val="none" w:sz="0" w:space="0" w:color="auto"/>
        <w:left w:val="none" w:sz="0" w:space="0" w:color="auto"/>
        <w:bottom w:val="none" w:sz="0" w:space="0" w:color="auto"/>
        <w:right w:val="none" w:sz="0" w:space="0" w:color="auto"/>
      </w:divBdr>
    </w:div>
    <w:div w:id="1746293977">
      <w:bodyDiv w:val="1"/>
      <w:marLeft w:val="0"/>
      <w:marRight w:val="0"/>
      <w:marTop w:val="0"/>
      <w:marBottom w:val="0"/>
      <w:divBdr>
        <w:top w:val="none" w:sz="0" w:space="0" w:color="auto"/>
        <w:left w:val="none" w:sz="0" w:space="0" w:color="auto"/>
        <w:bottom w:val="none" w:sz="0" w:space="0" w:color="auto"/>
        <w:right w:val="none" w:sz="0" w:space="0" w:color="auto"/>
      </w:divBdr>
    </w:div>
    <w:div w:id="1769307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abdn.ac.uk/careers" TargetMode="External"/><Relationship Id="rId26" Type="http://schemas.openxmlformats.org/officeDocument/2006/relationships/hyperlink" Target="https://www.abdn.ac.uk/students/" TargetMode="External"/><Relationship Id="rId3" Type="http://schemas.openxmlformats.org/officeDocument/2006/relationships/customXml" Target="../customXml/item3.xml"/><Relationship Id="rId21" Type="http://schemas.openxmlformats.org/officeDocument/2006/relationships/hyperlink" Target="https://abdn.primo.exlibrisgroup.com/discovery/fulldisplay?docid=alma9918135635305941&amp;context=L&amp;vid=44ABE_INST:44ABE_VU1&amp;lang=en&amp;search_scope=MyInst_and_CI&amp;adaptor=Local%20Search%20Engine&amp;tab=Everything&amp;query=any,contains,how%20to%20start%20a%20life%20science&amp;offset=0" TargetMode="External"/><Relationship Id="rId34"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vped@abdn.ac.uk" TargetMode="External"/><Relationship Id="rId25" Type="http://schemas.openxmlformats.org/officeDocument/2006/relationships/hyperlink" Target="https://www.abdn.ac.uk/staffnet/teaching/key-education-policies-for-students-11809.php"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ausa.org.uk" TargetMode="External"/><Relationship Id="rId20" Type="http://schemas.openxmlformats.org/officeDocument/2006/relationships/hyperlink" Target="https://www.nature.com/articles/nbt.3778/"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www.abventures-abdn.com/" TargetMode="External"/><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mailto:i.greig@abdn.ac.uk" TargetMode="External"/><Relationship Id="rId23" Type="http://schemas.openxmlformats.org/officeDocument/2006/relationships/hyperlink" Target="https://www.abventures-abdn.com/" TargetMode="External"/><Relationship Id="rId28" Type="http://schemas.openxmlformats.org/officeDocument/2006/relationships/image" Target="media/image5.emf"/><Relationship Id="rId10" Type="http://schemas.openxmlformats.org/officeDocument/2006/relationships/image" Target="media/image1.jpeg"/><Relationship Id="rId19" Type="http://schemas.openxmlformats.org/officeDocument/2006/relationships/hyperlink" Target="mailto:medsci@abdn.ac.uk" TargetMode="External"/><Relationship Id="rId31"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4.png"/><Relationship Id="rId27" Type="http://schemas.openxmlformats.org/officeDocument/2006/relationships/hyperlink" Target="https://www.abdn.ac.uk/studenthub/login" TargetMode="External"/><Relationship Id="rId30" Type="http://schemas.openxmlformats.org/officeDocument/2006/relationships/image" Target="media/image7.png"/><Relationship Id="rId35" Type="http://schemas.openxmlformats.org/officeDocument/2006/relationships/theme" Target="theme/theme1.xml"/><Relationship Id="rId8"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05DC914CC6D4D709A9AC4B7FBCD3008"/>
        <w:category>
          <w:name w:val="General"/>
          <w:gallery w:val="placeholder"/>
        </w:category>
        <w:types>
          <w:type w:val="bbPlcHdr"/>
        </w:types>
        <w:behaviors>
          <w:behavior w:val="content"/>
        </w:behaviors>
        <w:guid w:val="{A9E973FF-087A-498D-B161-CC36BDB6C052}"/>
      </w:docPartPr>
      <w:docPartBody>
        <w:p w:rsidR="002D2C21" w:rsidRDefault="00A40E60" w:rsidP="00A40E60">
          <w:pPr>
            <w:pStyle w:val="005DC914CC6D4D709A9AC4B7FBCD3008"/>
          </w:pPr>
          <w:r w:rsidRPr="00EA0731">
            <w:rPr>
              <w:rStyle w:val="PlaceholderText"/>
              <w:rFonts w:ascii="Calibri" w:hAnsi="Calibri"/>
              <w:color w:val="808080" w:themeColor="background1" w:themeShade="80"/>
            </w:rPr>
            <w:t>Click here to add</w:t>
          </w:r>
          <w:r>
            <w:rPr>
              <w:rStyle w:val="PlaceholderText"/>
              <w:rFonts w:ascii="Calibri" w:hAnsi="Calibri"/>
              <w:color w:val="808080" w:themeColor="background1" w:themeShade="80"/>
            </w:rPr>
            <w:t xml:space="preserve"> course</w:t>
          </w:r>
          <w:r w:rsidRPr="00EA0731">
            <w:rPr>
              <w:rStyle w:val="PlaceholderText"/>
              <w:rFonts w:ascii="Calibri" w:hAnsi="Calibri"/>
              <w:color w:val="808080" w:themeColor="background1" w:themeShade="80"/>
            </w:rPr>
            <w:t xml:space="preserve"> aims and learning outcomes text.</w:t>
          </w:r>
        </w:p>
      </w:docPartBody>
    </w:docPart>
    <w:docPart>
      <w:docPartPr>
        <w:name w:val="3005E828E2914D9893FDAB4680B8446E"/>
        <w:category>
          <w:name w:val="General"/>
          <w:gallery w:val="placeholder"/>
        </w:category>
        <w:types>
          <w:type w:val="bbPlcHdr"/>
        </w:types>
        <w:behaviors>
          <w:behavior w:val="content"/>
        </w:behaviors>
        <w:guid w:val="{9257D78A-5DFB-4CAB-9535-7F18E637042E}"/>
      </w:docPartPr>
      <w:docPartBody>
        <w:p w:rsidR="002D2C21" w:rsidRDefault="00A40E60" w:rsidP="00A40E60">
          <w:pPr>
            <w:pStyle w:val="3005E828E2914D9893FDAB4680B8446E"/>
          </w:pPr>
          <w:r w:rsidRPr="00EA0731">
            <w:rPr>
              <w:rStyle w:val="PlaceholderText"/>
              <w:rFonts w:ascii="Calibri" w:hAnsi="Calibri"/>
              <w:color w:val="808080" w:themeColor="background1" w:themeShade="80"/>
            </w:rPr>
            <w:t>Click here to add course coordinator info.</w:t>
          </w:r>
        </w:p>
      </w:docPartBody>
    </w:docPart>
    <w:docPart>
      <w:docPartPr>
        <w:name w:val="10B8425BA86D4664B053EFBEF8AC516A"/>
        <w:category>
          <w:name w:val="General"/>
          <w:gallery w:val="placeholder"/>
        </w:category>
        <w:types>
          <w:type w:val="bbPlcHdr"/>
        </w:types>
        <w:behaviors>
          <w:behavior w:val="content"/>
        </w:behaviors>
        <w:guid w:val="{CB118049-4961-4C41-993D-05F8E5048ECA}"/>
      </w:docPartPr>
      <w:docPartBody>
        <w:p w:rsidR="002D2C21" w:rsidRDefault="00A40E60" w:rsidP="00A40E60">
          <w:pPr>
            <w:pStyle w:val="10B8425BA86D4664B053EFBEF8AC516A"/>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other teaching staff</w:t>
          </w:r>
          <w:r w:rsidRPr="00EA0731">
            <w:rPr>
              <w:rStyle w:val="PlaceholderText"/>
              <w:rFonts w:ascii="Calibri" w:hAnsi="Calibri"/>
              <w:color w:val="808080" w:themeColor="background1" w:themeShade="80"/>
            </w:rPr>
            <w:t>.</w:t>
          </w:r>
        </w:p>
      </w:docPartBody>
    </w:docPart>
    <w:docPart>
      <w:docPartPr>
        <w:name w:val="EB751A18EE6E4062A295687E801421E3"/>
        <w:category>
          <w:name w:val="General"/>
          <w:gallery w:val="placeholder"/>
        </w:category>
        <w:types>
          <w:type w:val="bbPlcHdr"/>
        </w:types>
        <w:behaviors>
          <w:behavior w:val="content"/>
        </w:behaviors>
        <w:guid w:val="{8A5E5BF9-F506-4E60-BC28-6E24DD1147EE}"/>
      </w:docPartPr>
      <w:docPartBody>
        <w:p w:rsidR="002D2C21" w:rsidRDefault="00A40E60" w:rsidP="00A40E60">
          <w:pPr>
            <w:pStyle w:val="EB751A18EE6E4062A295687E801421E3"/>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course-specific assessment and examinations info</w:t>
          </w:r>
          <w:r w:rsidRPr="00EA0731">
            <w:rPr>
              <w:rStyle w:val="PlaceholderText"/>
              <w:rFonts w:ascii="Calibri" w:hAnsi="Calibri"/>
              <w:color w:val="808080" w:themeColor="background1" w:themeShade="80"/>
            </w:rPr>
            <w:t>.</w:t>
          </w:r>
        </w:p>
      </w:docPartBody>
    </w:docPart>
    <w:docPart>
      <w:docPartPr>
        <w:name w:val="05CEE003A1B044CEBA759AE30FEEDCDD"/>
        <w:category>
          <w:name w:val="General"/>
          <w:gallery w:val="placeholder"/>
        </w:category>
        <w:types>
          <w:type w:val="bbPlcHdr"/>
        </w:types>
        <w:behaviors>
          <w:behavior w:val="content"/>
        </w:behaviors>
        <w:guid w:val="{85AAF6A9-FB51-4DA1-BF32-D95F54183D6E}"/>
      </w:docPartPr>
      <w:docPartBody>
        <w:p w:rsidR="00A40E60" w:rsidRDefault="00A40E60" w:rsidP="00514B32">
          <w:pPr>
            <w:pStyle w:val="NormalWeb"/>
            <w:spacing w:before="0" w:beforeAutospacing="0" w:after="0" w:afterAutospacing="0"/>
            <w:jc w:val="both"/>
            <w:rPr>
              <w:rStyle w:val="PlaceholderText"/>
              <w:rFonts w:ascii="Calibri" w:hAnsi="Calibri"/>
              <w:color w:val="808080" w:themeColor="background1" w:themeShade="80"/>
            </w:rPr>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the course lecture synopsis, in the following style:</w:t>
          </w:r>
        </w:p>
        <w:p w:rsidR="00A40E60" w:rsidRDefault="00A40E60" w:rsidP="00514B32">
          <w:pPr>
            <w:pStyle w:val="NormalWeb"/>
            <w:spacing w:before="0" w:beforeAutospacing="0" w:after="0" w:afterAutospacing="0"/>
            <w:jc w:val="both"/>
            <w:rPr>
              <w:rStyle w:val="PlaceholderText"/>
              <w:rFonts w:ascii="Calibri" w:hAnsi="Calibri"/>
              <w:color w:val="808080" w:themeColor="background1" w:themeShade="80"/>
            </w:rPr>
          </w:pPr>
        </w:p>
        <w:p w:rsidR="00A40E60" w:rsidRDefault="00A40E60" w:rsidP="00172A50">
          <w:pPr>
            <w:pStyle w:val="NormalWeb"/>
            <w:spacing w:before="0" w:beforeAutospacing="0" w:after="0" w:afterAutospacing="0"/>
            <w:jc w:val="both"/>
            <w:rPr>
              <w:rStyle w:val="PlaceholderText"/>
              <w:rFonts w:ascii="Calibri" w:hAnsi="Calibri"/>
              <w:color w:val="808080" w:themeColor="background1" w:themeShade="80"/>
            </w:rPr>
          </w:pPr>
          <w:r>
            <w:rPr>
              <w:rStyle w:val="PlaceholderText"/>
              <w:rFonts w:ascii="Calibri" w:hAnsi="Calibri"/>
              <w:color w:val="808080" w:themeColor="background1" w:themeShade="80"/>
            </w:rPr>
            <w:t xml:space="preserve">Lecture 1: </w:t>
          </w:r>
          <w:r>
            <w:rPr>
              <w:rStyle w:val="PlaceholderText"/>
              <w:rFonts w:ascii="Calibri" w:hAnsi="Calibri"/>
              <w:color w:val="808080" w:themeColor="background1" w:themeShade="80"/>
            </w:rPr>
            <w:tab/>
          </w:r>
          <w:r w:rsidRPr="00172A50">
            <w:rPr>
              <w:rStyle w:val="PlaceholderText"/>
              <w:rFonts w:ascii="Calibri" w:hAnsi="Calibri"/>
              <w:color w:val="808080" w:themeColor="background1" w:themeShade="80"/>
            </w:rPr>
            <w:t xml:space="preserve">Course Introduction – Prof Gordon McEwan &amp; Dr </w:t>
          </w:r>
          <w:r>
            <w:rPr>
              <w:rStyle w:val="PlaceholderText"/>
              <w:rFonts w:ascii="Calibri" w:hAnsi="Calibri"/>
              <w:color w:val="808080" w:themeColor="background1" w:themeShade="80"/>
            </w:rPr>
            <w:t>John Barrow</w:t>
          </w:r>
        </w:p>
        <w:p w:rsidR="002D2C21" w:rsidRDefault="00A40E60" w:rsidP="00A40E60">
          <w:pPr>
            <w:pStyle w:val="05CEE003A1B044CEBA759AE30FEEDCDD"/>
          </w:pPr>
          <w:r w:rsidRPr="00172A50">
            <w:rPr>
              <w:rStyle w:val="PlaceholderText"/>
              <w:rFonts w:ascii="Calibri" w:hAnsi="Calibri"/>
              <w:color w:val="808080" w:themeColor="background1" w:themeShade="80"/>
            </w:rPr>
            <w:t>Distribution of course manuals, outline of the course and general introduction</w:t>
          </w:r>
        </w:p>
      </w:docPartBody>
    </w:docPart>
    <w:docPart>
      <w:docPartPr>
        <w:name w:val="826C9F7598A1493E946E61875DBB908F"/>
        <w:category>
          <w:name w:val="General"/>
          <w:gallery w:val="placeholder"/>
        </w:category>
        <w:types>
          <w:type w:val="bbPlcHdr"/>
        </w:types>
        <w:behaviors>
          <w:behavior w:val="content"/>
        </w:behaviors>
        <w:guid w:val="{EF5F3DA2-1CC1-403B-8E45-AEAE2C2AE612}"/>
      </w:docPartPr>
      <w:docPartBody>
        <w:p w:rsidR="002D2C21" w:rsidRDefault="00A40E60" w:rsidP="00A40E60">
          <w:pPr>
            <w:pStyle w:val="826C9F7598A1493E946E61875DBB908F"/>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course practical/lab/tutorial work</w:t>
          </w:r>
          <w:r w:rsidRPr="00EA0731">
            <w:rPr>
              <w:rStyle w:val="PlaceholderText"/>
              <w:rFonts w:ascii="Calibri" w:hAnsi="Calibri"/>
              <w:color w:val="808080" w:themeColor="background1" w:themeShade="80"/>
            </w:rPr>
            <w:t>.</w:t>
          </w:r>
        </w:p>
      </w:docPartBody>
    </w:docPart>
    <w:docPart>
      <w:docPartPr>
        <w:name w:val="7864DDB42C8F415887031A02FE120AC8"/>
        <w:category>
          <w:name w:val="General"/>
          <w:gallery w:val="placeholder"/>
        </w:category>
        <w:types>
          <w:type w:val="bbPlcHdr"/>
        </w:types>
        <w:behaviors>
          <w:behavior w:val="content"/>
        </w:behaviors>
        <w:guid w:val="{5C02D6C8-FBD1-4B00-94BD-D620C76280B4}"/>
      </w:docPartPr>
      <w:docPartBody>
        <w:p w:rsidR="00A01372" w:rsidRDefault="009802AC" w:rsidP="009802AC">
          <w:pPr>
            <w:pStyle w:val="7864DDB42C8F415887031A02FE120AC8"/>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a list of staff abbreviations to match the timetable</w:t>
          </w:r>
          <w:r w:rsidRPr="00EA0731">
            <w:rPr>
              <w:rStyle w:val="PlaceholderText"/>
              <w:rFonts w:ascii="Calibri" w:hAnsi="Calibri"/>
              <w:color w:val="808080" w:themeColor="background1" w:themeShade="8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E60"/>
    <w:rsid w:val="000254F2"/>
    <w:rsid w:val="000B6C1A"/>
    <w:rsid w:val="001052E6"/>
    <w:rsid w:val="002D2C21"/>
    <w:rsid w:val="00377AFF"/>
    <w:rsid w:val="0041380B"/>
    <w:rsid w:val="00470E4B"/>
    <w:rsid w:val="0069453E"/>
    <w:rsid w:val="008F5F6B"/>
    <w:rsid w:val="009802AC"/>
    <w:rsid w:val="00A01372"/>
    <w:rsid w:val="00A40E60"/>
    <w:rsid w:val="00A679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02AC"/>
    <w:rPr>
      <w:color w:val="808080"/>
    </w:rPr>
  </w:style>
  <w:style w:type="paragraph" w:customStyle="1" w:styleId="005DC914CC6D4D709A9AC4B7FBCD3008">
    <w:name w:val="005DC914CC6D4D709A9AC4B7FBCD3008"/>
    <w:rsid w:val="00A40E60"/>
  </w:style>
  <w:style w:type="paragraph" w:customStyle="1" w:styleId="3005E828E2914D9893FDAB4680B8446E">
    <w:name w:val="3005E828E2914D9893FDAB4680B8446E"/>
    <w:rsid w:val="00A40E60"/>
  </w:style>
  <w:style w:type="paragraph" w:customStyle="1" w:styleId="10B8425BA86D4664B053EFBEF8AC516A">
    <w:name w:val="10B8425BA86D4664B053EFBEF8AC516A"/>
    <w:rsid w:val="00A40E60"/>
  </w:style>
  <w:style w:type="paragraph" w:customStyle="1" w:styleId="EB751A18EE6E4062A295687E801421E3">
    <w:name w:val="EB751A18EE6E4062A295687E801421E3"/>
    <w:rsid w:val="00A40E60"/>
  </w:style>
  <w:style w:type="paragraph" w:styleId="NormalWeb">
    <w:name w:val="Normal (Web)"/>
    <w:basedOn w:val="Normal"/>
    <w:link w:val="NormalWebChar"/>
    <w:rsid w:val="00A40E60"/>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WebChar">
    <w:name w:val="Normal (Web) Char"/>
    <w:link w:val="NormalWeb"/>
    <w:locked/>
    <w:rsid w:val="00A40E60"/>
    <w:rPr>
      <w:rFonts w:ascii="Times New Roman" w:eastAsia="Times New Roman" w:hAnsi="Times New Roman" w:cs="Times New Roman"/>
      <w:sz w:val="24"/>
      <w:szCs w:val="24"/>
      <w:lang w:eastAsia="en-US"/>
    </w:rPr>
  </w:style>
  <w:style w:type="paragraph" w:customStyle="1" w:styleId="05CEE003A1B044CEBA759AE30FEEDCDD">
    <w:name w:val="05CEE003A1B044CEBA759AE30FEEDCDD"/>
    <w:rsid w:val="00A40E60"/>
  </w:style>
  <w:style w:type="paragraph" w:customStyle="1" w:styleId="826C9F7598A1493E946E61875DBB908F">
    <w:name w:val="826C9F7598A1493E946E61875DBB908F"/>
    <w:rsid w:val="00A40E60"/>
  </w:style>
  <w:style w:type="paragraph" w:customStyle="1" w:styleId="7864DDB42C8F415887031A02FE120AC8">
    <w:name w:val="7864DDB42C8F415887031A02FE120AC8"/>
    <w:rsid w:val="009802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b37d8bc2-6724-496e-8fd8-212f87fa3c27" xsi:nil="true"/>
    <lcf76f155ced4ddcb4097134ff3c332f xmlns="b37d8bc2-6724-496e-8fd8-212f87fa3c27">
      <Terms xmlns="http://schemas.microsoft.com/office/infopath/2007/PartnerControls"/>
    </lcf76f155ced4ddcb4097134ff3c332f>
    <TaxCatchAll xmlns="2450a831-3a9d-4e0b-bbb4-d40fb62fbd2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9" ma:contentTypeDescription="Create a new document." ma:contentTypeScope="" ma:versionID="4c805b637751b54755e0a5f0d2552092">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f1dad429578ce01f062618579412e19a"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DF4CFA-5FEB-4D50-AEF3-A0678D53D393}">
  <ds:schemaRefs>
    <ds:schemaRef ds:uri="http://purl.org/dc/dcmitype/"/>
    <ds:schemaRef ds:uri="http://schemas.microsoft.com/office/2006/documentManagement/types"/>
    <ds:schemaRef ds:uri="f067575d-1066-4061-b427-8909d2904771"/>
    <ds:schemaRef ds:uri="b37d8bc2-6724-496e-8fd8-212f87fa3c27"/>
    <ds:schemaRef ds:uri="http://schemas.microsoft.com/office/2006/metadata/properties"/>
    <ds:schemaRef ds:uri="http://purl.org/dc/elements/1.1/"/>
    <ds:schemaRef ds:uri="http://schemas.microsoft.com/office/infopath/2007/PartnerControls"/>
    <ds:schemaRef ds:uri="http://www.w3.org/XML/1998/namespace"/>
    <ds:schemaRef ds:uri="http://schemas.openxmlformats.org/package/2006/metadata/core-properties"/>
    <ds:schemaRef ds:uri="2450a831-3a9d-4e0b-bbb4-d40fb62fbd2b"/>
    <ds:schemaRef ds:uri="http://purl.org/dc/terms/"/>
  </ds:schemaRefs>
</ds:datastoreItem>
</file>

<file path=customXml/itemProps2.xml><?xml version="1.0" encoding="utf-8"?>
<ds:datastoreItem xmlns:ds="http://schemas.openxmlformats.org/officeDocument/2006/customXml" ds:itemID="{0CE47315-E155-408B-8FCF-87A96DA7123E}">
  <ds:schemaRefs>
    <ds:schemaRef ds:uri="http://schemas.microsoft.com/sharepoint/v3/contenttype/forms"/>
  </ds:schemaRefs>
</ds:datastoreItem>
</file>

<file path=customXml/itemProps3.xml><?xml version="1.0" encoding="utf-8"?>
<ds:datastoreItem xmlns:ds="http://schemas.openxmlformats.org/officeDocument/2006/customXml" ds:itemID="{A40CCABD-18CB-49A6-B013-C6993615DB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d8bc2-6724-496e-8fd8-212f87fa3c27"/>
    <ds:schemaRef ds:uri="f067575d-1066-4061-b427-8909d2904771"/>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1541</TotalTime>
  <Pages>14</Pages>
  <Words>2849</Words>
  <Characters>16242</Characters>
  <Application>Microsoft Office Word</Application>
  <DocSecurity>0</DocSecurity>
  <Lines>135</Lines>
  <Paragraphs>38</Paragraphs>
  <ScaleCrop>false</ScaleCrop>
  <Company>University of Aberdeen</Company>
  <LinksUpToDate>false</LinksUpToDate>
  <CharactersWithSpaces>19053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dc:description/>
  <cp:lastModifiedBy>Greig, Dr Iain</cp:lastModifiedBy>
  <cp:revision>202</cp:revision>
  <dcterms:created xsi:type="dcterms:W3CDTF">2022-03-10T16:38:00Z</dcterms:created>
  <dcterms:modified xsi:type="dcterms:W3CDTF">2024-01-16T12:27:00Z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y fmtid="{D5CDD505-2E9C-101B-9397-08002B2CF9AE}" pid="3" name="MediaServiceImageTags">
    <vt:lpwstr/>
  </property>
</Properties>
</file>