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563" w14:textId="2D82A216" w:rsidR="00950896" w:rsidRDefault="00937E3C" w:rsidP="00950896">
      <w:pPr>
        <w:pStyle w:val="Heading2"/>
        <w:ind w:left="0"/>
      </w:pPr>
      <w:r>
        <w:t>Responsible Research Leadership</w:t>
      </w:r>
      <w:r w:rsidR="00950896">
        <w:t xml:space="preserve"> Logic Model Slide Alt Text</w:t>
      </w:r>
    </w:p>
    <w:p w14:paraId="01A800DA" w14:textId="77777777" w:rsidR="00950896" w:rsidRDefault="00950896" w:rsidP="00950896">
      <w:pPr>
        <w:ind w:left="0"/>
        <w:jc w:val="both"/>
      </w:pPr>
    </w:p>
    <w:p w14:paraId="7F2BC770" w14:textId="05CDE1A7" w:rsidR="00D14122" w:rsidRDefault="00937E3C" w:rsidP="00937E3C">
      <w:pPr>
        <w:ind w:left="0"/>
        <w:jc w:val="both"/>
      </w:pPr>
      <w:r w:rsidRPr="00937E3C">
        <w:t>Logic model with four sections. Need (the problem we need to solve): There is a need for clearer expectations and better support to enable leaders to foster fair, transparent and respectful research environments. Activities (what we plan to do to achieve our outcomes): Deliver leadership and supervisor development across career stages; Implement inclusive policies and adjustments for researchers and PGRs; Operate responsible research and examination frameworks; Establish formal research culture and PGR governance structures; Embed representative participation across research culture governance. Outcomes (the difference we hope our activities will make): Staff perceptions of openness, integrity, and respect from research leaders improve; More people feel that access to opportunities is fair, transparent, and informed by clear criteria;</w:t>
      </w:r>
      <w:r>
        <w:t xml:space="preserve"> </w:t>
      </w:r>
      <w:r w:rsidRPr="00937E3C">
        <w:t>The diversity and representation of participants in decision-making processes increase. Impacts (the long-term change we are aiming for): Responsible leadership of research is modelled and embedded at all levels.</w:t>
      </w:r>
    </w:p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5"/>
    <w:rsid w:val="002054D4"/>
    <w:rsid w:val="00492100"/>
    <w:rsid w:val="005825D3"/>
    <w:rsid w:val="005A04AE"/>
    <w:rsid w:val="00617BA1"/>
    <w:rsid w:val="00721394"/>
    <w:rsid w:val="00724B8B"/>
    <w:rsid w:val="0087666D"/>
    <w:rsid w:val="008939D0"/>
    <w:rsid w:val="008E0705"/>
    <w:rsid w:val="00902F99"/>
    <w:rsid w:val="00907C72"/>
    <w:rsid w:val="009118D2"/>
    <w:rsid w:val="00911C45"/>
    <w:rsid w:val="00937E3C"/>
    <w:rsid w:val="00950896"/>
    <w:rsid w:val="00A26BD9"/>
    <w:rsid w:val="00D14122"/>
    <w:rsid w:val="00DA6A61"/>
    <w:rsid w:val="00E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535A"/>
  <w15:chartTrackingRefBased/>
  <w15:docId w15:val="{258405B1-A62D-4B07-B8E7-4202BC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5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C13-E9F0-4C0E-90D3-0608F39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>University of Aberdeen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7</cp:revision>
  <dcterms:created xsi:type="dcterms:W3CDTF">2026-02-19T11:17:00Z</dcterms:created>
  <dcterms:modified xsi:type="dcterms:W3CDTF">2026-02-24T09:55:00Z</dcterms:modified>
</cp:coreProperties>
</file>