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F655" w14:textId="77777777" w:rsidR="005261AC" w:rsidRDefault="005261AC" w:rsidP="005261AC">
      <w:pPr>
        <w:spacing w:after="0" w:line="240" w:lineRule="auto"/>
        <w:rPr>
          <w:rFonts w:cs="Arial"/>
          <w:b/>
          <w:kern w:val="24"/>
          <w:sz w:val="26"/>
        </w:rPr>
      </w:pPr>
    </w:p>
    <w:p w14:paraId="4CF3FED5" w14:textId="77777777" w:rsidR="005261AC" w:rsidRDefault="005261AC" w:rsidP="005261AC">
      <w:pPr>
        <w:jc w:val="right"/>
        <w:rPr>
          <w:rFonts w:cs="Arial"/>
          <w:b/>
          <w:kern w:val="24"/>
          <w:sz w:val="26"/>
        </w:rPr>
      </w:pPr>
      <w:r>
        <w:rPr>
          <w:rFonts w:cs="Arial"/>
          <w:b/>
          <w:noProof/>
          <w:kern w:val="24"/>
          <w:sz w:val="26"/>
        </w:rPr>
        <w:drawing>
          <wp:inline distT="0" distB="0" distL="0" distR="0" wp14:anchorId="442A140D" wp14:editId="1D501FD9">
            <wp:extent cx="2627630" cy="389890"/>
            <wp:effectExtent l="0" t="0" r="1270" b="0"/>
            <wp:docPr id="3" name="Picture 3" descr="Scottish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ottish Governmen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7630" cy="389890"/>
                    </a:xfrm>
                    <a:prstGeom prst="rect">
                      <a:avLst/>
                    </a:prstGeom>
                    <a:noFill/>
                  </pic:spPr>
                </pic:pic>
              </a:graphicData>
            </a:graphic>
          </wp:inline>
        </w:drawing>
      </w:r>
    </w:p>
    <w:p w14:paraId="4784170E" w14:textId="77777777" w:rsidR="005261AC" w:rsidRPr="00427FC7" w:rsidRDefault="005261AC" w:rsidP="005261AC">
      <w:pPr>
        <w:rPr>
          <w:rFonts w:cs="Arial"/>
          <w:b/>
          <w:kern w:val="24"/>
          <w:sz w:val="28"/>
          <w:szCs w:val="28"/>
        </w:rPr>
      </w:pPr>
      <w:r w:rsidRPr="00427FC7">
        <w:rPr>
          <w:rFonts w:cs="Arial"/>
          <w:b/>
          <w:kern w:val="24"/>
          <w:sz w:val="28"/>
          <w:szCs w:val="28"/>
        </w:rPr>
        <w:t>Mental Health Moratorium Consultation</w:t>
      </w:r>
    </w:p>
    <w:p w14:paraId="31756095" w14:textId="77777777" w:rsidR="005261AC" w:rsidRPr="00427FC7" w:rsidRDefault="005261AC" w:rsidP="005261AC">
      <w:pPr>
        <w:pStyle w:val="Heading1"/>
        <w:rPr>
          <w:rFonts w:eastAsia="Calibri"/>
          <w:sz w:val="28"/>
          <w:szCs w:val="28"/>
          <w:lang w:eastAsia="en-GB"/>
        </w:rPr>
      </w:pPr>
      <w:bookmarkStart w:id="0" w:name="_Respondent_information_form"/>
      <w:bookmarkStart w:id="1" w:name="_Toc182309654"/>
      <w:bookmarkEnd w:id="0"/>
      <w:r w:rsidRPr="00427FC7">
        <w:rPr>
          <w:rFonts w:eastAsia="Calibri"/>
          <w:sz w:val="28"/>
          <w:szCs w:val="28"/>
          <w:lang w:eastAsia="en-GB"/>
        </w:rPr>
        <w:t xml:space="preserve">Respondent </w:t>
      </w:r>
      <w:r>
        <w:rPr>
          <w:rFonts w:eastAsia="Calibri"/>
          <w:sz w:val="28"/>
          <w:szCs w:val="28"/>
          <w:lang w:eastAsia="en-GB"/>
        </w:rPr>
        <w:t>I</w:t>
      </w:r>
      <w:r w:rsidRPr="00427FC7">
        <w:rPr>
          <w:rFonts w:eastAsia="Calibri"/>
          <w:sz w:val="28"/>
          <w:szCs w:val="28"/>
          <w:lang w:eastAsia="en-GB"/>
        </w:rPr>
        <w:t xml:space="preserve">nformation </w:t>
      </w:r>
      <w:r>
        <w:rPr>
          <w:rFonts w:eastAsia="Calibri"/>
          <w:sz w:val="28"/>
          <w:szCs w:val="28"/>
          <w:lang w:eastAsia="en-GB"/>
        </w:rPr>
        <w:t>F</w:t>
      </w:r>
      <w:r w:rsidRPr="00427FC7">
        <w:rPr>
          <w:rFonts w:eastAsia="Calibri"/>
          <w:sz w:val="28"/>
          <w:szCs w:val="28"/>
          <w:lang w:eastAsia="en-GB"/>
        </w:rPr>
        <w:t>orm</w:t>
      </w:r>
      <w:bookmarkEnd w:id="1"/>
    </w:p>
    <w:p w14:paraId="7F070E90" w14:textId="77777777" w:rsidR="005261AC" w:rsidRPr="001E173C" w:rsidRDefault="005261AC" w:rsidP="005261AC">
      <w:pPr>
        <w:rPr>
          <w:color w:val="000000"/>
          <w:lang w:eastAsia="en-GB"/>
        </w:rPr>
      </w:pPr>
      <w:r w:rsidRPr="001E173C">
        <w:rPr>
          <w:rFonts w:eastAsia="Calibri"/>
          <w:b/>
          <w:color w:val="000000"/>
          <w:szCs w:val="24"/>
          <w:lang w:eastAsia="en-GB"/>
        </w:rPr>
        <w:t xml:space="preserve">Please </w:t>
      </w:r>
      <w:r>
        <w:rPr>
          <w:rFonts w:eastAsia="Calibri"/>
          <w:b/>
          <w:color w:val="000000"/>
          <w:szCs w:val="24"/>
          <w:lang w:eastAsia="en-GB"/>
        </w:rPr>
        <w:t>n</w:t>
      </w:r>
      <w:r w:rsidRPr="001E173C">
        <w:rPr>
          <w:rFonts w:eastAsia="Calibri"/>
          <w:b/>
          <w:color w:val="000000"/>
          <w:szCs w:val="24"/>
          <w:lang w:eastAsia="en-GB"/>
        </w:rPr>
        <w:t>ote</w:t>
      </w:r>
      <w:r w:rsidRPr="001E173C">
        <w:rPr>
          <w:rFonts w:eastAsia="Calibri"/>
          <w:color w:val="000000"/>
          <w:szCs w:val="24"/>
          <w:lang w:eastAsia="en-GB"/>
        </w:rPr>
        <w:t xml:space="preserve"> this form </w:t>
      </w:r>
      <w:r w:rsidRPr="001E173C">
        <w:rPr>
          <w:rFonts w:eastAsia="Calibri"/>
          <w:b/>
          <w:bCs/>
          <w:color w:val="000000"/>
          <w:szCs w:val="24"/>
          <w:lang w:eastAsia="en-GB"/>
        </w:rPr>
        <w:t>must</w:t>
      </w:r>
      <w:r w:rsidRPr="001E173C">
        <w:rPr>
          <w:rFonts w:eastAsia="Calibri"/>
          <w:color w:val="000000"/>
          <w:szCs w:val="24"/>
          <w:lang w:eastAsia="en-GB"/>
        </w:rPr>
        <w:t xml:space="preserve"> be completed and returned with your response.</w:t>
      </w:r>
      <w:r>
        <w:t xml:space="preserve"> </w:t>
      </w:r>
      <w:r w:rsidRPr="001E173C">
        <w:t xml:space="preserve">To find out how we handle your personal data, please see our </w:t>
      </w:r>
      <w:hyperlink r:id="rId10" w:history="1">
        <w:r w:rsidRPr="00427FC7">
          <w:rPr>
            <w:rStyle w:val="Hyperlink"/>
            <w:rFonts w:cs="Arial"/>
          </w:rPr>
          <w:t>privacy policy</w:t>
        </w:r>
      </w:hyperlink>
      <w:r>
        <w:t>.</w:t>
      </w:r>
    </w:p>
    <w:p w14:paraId="4CC6B3BB" w14:textId="77777777" w:rsidR="005261AC" w:rsidRPr="00382198" w:rsidRDefault="005261AC" w:rsidP="005261AC">
      <w:pPr>
        <w:rPr>
          <w:rFonts w:eastAsia="Calibri"/>
          <w:noProof/>
          <w:lang w:eastAsia="en-GB"/>
        </w:rPr>
      </w:pPr>
      <w:r w:rsidRPr="00382198">
        <w:rPr>
          <w:rFonts w:eastAsia="Calibri"/>
          <w:lang w:eastAsia="en-GB"/>
        </w:rPr>
        <w:t>Are you responding as an individual or an organisation?</w:t>
      </w:r>
    </w:p>
    <w:p w14:paraId="7DE9EBDD" w14:textId="6BBBAF30" w:rsidR="005261AC" w:rsidRDefault="0004427C" w:rsidP="005261AC">
      <w:pPr>
        <w:rPr>
          <w:rFonts w:eastAsia="Calibri" w:cs="Arial"/>
          <w:szCs w:val="24"/>
          <w:lang w:eastAsia="en-GB"/>
        </w:rPr>
      </w:pPr>
      <w:sdt>
        <w:sdtPr>
          <w:rPr>
            <w:rFonts w:eastAsia="Calibri" w:cs="Arial"/>
            <w:sz w:val="36"/>
            <w:szCs w:val="36"/>
            <w:lang w:eastAsia="en-GB"/>
          </w:rPr>
          <w:id w:val="-56161071"/>
          <w14:checkbox>
            <w14:checked w14:val="1"/>
            <w14:checkedState w14:val="2612" w14:font="MS Gothic"/>
            <w14:uncheckedState w14:val="2610" w14:font="MS Gothic"/>
          </w14:checkbox>
        </w:sdtPr>
        <w:sdtEndPr/>
        <w:sdtContent>
          <w:r w:rsidR="00EF0C0A">
            <w:rPr>
              <w:rFonts w:ascii="MS Gothic" w:eastAsia="MS Gothic" w:hAnsi="MS Gothic" w:cs="Arial" w:hint="eastAsia"/>
              <w:sz w:val="36"/>
              <w:szCs w:val="36"/>
              <w:lang w:eastAsia="en-GB"/>
            </w:rPr>
            <w:t>☒</w:t>
          </w:r>
        </w:sdtContent>
      </w:sdt>
      <w:r w:rsidR="005261AC">
        <w:rPr>
          <w:rFonts w:eastAsia="Calibri" w:cs="Arial"/>
          <w:sz w:val="36"/>
          <w:szCs w:val="36"/>
          <w:lang w:eastAsia="en-GB"/>
        </w:rPr>
        <w:t xml:space="preserve">   </w:t>
      </w:r>
      <w:r w:rsidR="005261AC">
        <w:rPr>
          <w:rFonts w:eastAsia="Calibri" w:cs="Arial"/>
          <w:szCs w:val="24"/>
          <w:lang w:eastAsia="en-GB"/>
        </w:rPr>
        <w:t>Individual</w:t>
      </w:r>
    </w:p>
    <w:p w14:paraId="120A82CF" w14:textId="77777777" w:rsidR="005261AC" w:rsidRDefault="0004427C" w:rsidP="005261AC">
      <w:pPr>
        <w:rPr>
          <w:rFonts w:eastAsia="Calibri" w:cs="Arial"/>
          <w:szCs w:val="24"/>
          <w:lang w:eastAsia="en-GB"/>
        </w:rPr>
      </w:pPr>
      <w:sdt>
        <w:sdtPr>
          <w:rPr>
            <w:rFonts w:eastAsia="Calibri" w:cs="Arial"/>
            <w:sz w:val="36"/>
            <w:szCs w:val="36"/>
            <w:lang w:eastAsia="en-GB"/>
          </w:rPr>
          <w:id w:val="1990986080"/>
          <w14:checkbox>
            <w14:checked w14:val="0"/>
            <w14:checkedState w14:val="2612" w14:font="MS Gothic"/>
            <w14:uncheckedState w14:val="2610" w14:font="MS Gothic"/>
          </w14:checkbox>
        </w:sdtPr>
        <w:sdtEndPr/>
        <w:sdtContent>
          <w:r w:rsidR="005261AC">
            <w:rPr>
              <w:rFonts w:ascii="MS Gothic" w:eastAsia="MS Gothic" w:hAnsi="MS Gothic" w:cs="Arial" w:hint="eastAsia"/>
              <w:sz w:val="36"/>
              <w:szCs w:val="36"/>
              <w:lang w:eastAsia="en-GB"/>
            </w:rPr>
            <w:t>☐</w:t>
          </w:r>
        </w:sdtContent>
      </w:sdt>
      <w:r w:rsidR="005261AC">
        <w:rPr>
          <w:rFonts w:eastAsia="Calibri" w:cs="Arial"/>
          <w:sz w:val="36"/>
          <w:szCs w:val="36"/>
          <w:lang w:eastAsia="en-GB"/>
        </w:rPr>
        <w:t xml:space="preserve">   </w:t>
      </w:r>
      <w:r w:rsidR="005261AC">
        <w:rPr>
          <w:rFonts w:eastAsia="Calibri" w:cs="Arial"/>
          <w:szCs w:val="24"/>
          <w:lang w:eastAsia="en-GB"/>
        </w:rPr>
        <w:t>Organisation</w:t>
      </w:r>
    </w:p>
    <w:p w14:paraId="38490D0D" w14:textId="77777777" w:rsidR="005261AC" w:rsidRDefault="005261AC" w:rsidP="005261AC">
      <w:pPr>
        <w:spacing w:after="120"/>
        <w:rPr>
          <w:rFonts w:eastAsia="Calibri" w:cs="Arial"/>
          <w:szCs w:val="24"/>
          <w:lang w:eastAsia="en-GB"/>
        </w:rPr>
      </w:pPr>
      <w:r>
        <w:rPr>
          <w:rFonts w:eastAsia="Calibri" w:cs="Arial"/>
          <w:szCs w:val="24"/>
          <w:lang w:eastAsia="en-GB"/>
        </w:rPr>
        <w:t>Full name or organisation’s name</w:t>
      </w:r>
    </w:p>
    <w:p w14:paraId="65867AFF" w14:textId="48E0960C" w:rsidR="005261AC" w:rsidRPr="00F83F49" w:rsidRDefault="00EF0C0A" w:rsidP="005261AC">
      <w:pPr>
        <w:pBdr>
          <w:top w:val="single" w:sz="4" w:space="6" w:color="auto"/>
          <w:left w:val="single" w:sz="4" w:space="7" w:color="auto"/>
          <w:bottom w:val="single" w:sz="4" w:space="2" w:color="auto"/>
          <w:right w:val="single" w:sz="4" w:space="7" w:color="auto"/>
        </w:pBdr>
        <w:rPr>
          <w:rFonts w:eastAsia="Calibri" w:cs="Arial"/>
          <w:szCs w:val="24"/>
          <w:lang w:eastAsia="en-GB"/>
        </w:rPr>
      </w:pPr>
      <w:r>
        <w:rPr>
          <w:rFonts w:eastAsia="Calibri" w:cs="Arial"/>
          <w:szCs w:val="24"/>
          <w:lang w:eastAsia="en-GB"/>
        </w:rPr>
        <w:t>Dr Alisdair MacPherson and Prof Donna McKenzie Skene. We are members of the Centre for Scots Law at the University of Aberdeen.</w:t>
      </w:r>
    </w:p>
    <w:p w14:paraId="73296937" w14:textId="77777777" w:rsidR="005261AC" w:rsidRDefault="005261AC" w:rsidP="005261AC">
      <w:pPr>
        <w:spacing w:after="120"/>
        <w:rPr>
          <w:rFonts w:eastAsia="Calibri"/>
          <w:lang w:eastAsia="en-GB"/>
        </w:rPr>
      </w:pPr>
      <w:r>
        <w:rPr>
          <w:rFonts w:eastAsia="Calibri"/>
          <w:lang w:eastAsia="en-GB"/>
        </w:rPr>
        <w:t>Phone number</w:t>
      </w:r>
    </w:p>
    <w:p w14:paraId="16B6685B" w14:textId="0E3B1C94" w:rsidR="005261AC" w:rsidRPr="002934CD" w:rsidRDefault="00EF0C0A" w:rsidP="005261AC">
      <w:pPr>
        <w:pBdr>
          <w:top w:val="single" w:sz="4" w:space="6" w:color="auto"/>
          <w:left w:val="single" w:sz="4" w:space="7" w:color="auto"/>
          <w:bottom w:val="single" w:sz="4" w:space="2" w:color="auto"/>
          <w:right w:val="single" w:sz="4" w:space="7" w:color="auto"/>
        </w:pBdr>
        <w:rPr>
          <w:rFonts w:eastAsia="Calibri"/>
          <w:lang w:eastAsia="en-GB"/>
        </w:rPr>
      </w:pPr>
      <w:r>
        <w:rPr>
          <w:rFonts w:eastAsia="Calibri"/>
          <w:lang w:eastAsia="en-GB"/>
        </w:rPr>
        <w:t>0</w:t>
      </w:r>
      <w:r w:rsidRPr="00EF0C0A">
        <w:rPr>
          <w:rFonts w:eastAsia="Calibri"/>
          <w:lang w:eastAsia="en-GB"/>
        </w:rPr>
        <w:t>1224 272426</w:t>
      </w:r>
    </w:p>
    <w:p w14:paraId="6ECE2AD2" w14:textId="77777777" w:rsidR="005261AC" w:rsidRDefault="005261AC" w:rsidP="005261AC">
      <w:pPr>
        <w:spacing w:after="120"/>
        <w:rPr>
          <w:rFonts w:eastAsia="Calibri"/>
          <w:szCs w:val="24"/>
          <w:lang w:eastAsia="en-GB"/>
        </w:rPr>
      </w:pPr>
      <w:r>
        <w:rPr>
          <w:rFonts w:eastAsia="Calibri"/>
          <w:szCs w:val="24"/>
          <w:lang w:eastAsia="en-GB"/>
        </w:rPr>
        <w:t>Address</w:t>
      </w:r>
    </w:p>
    <w:p w14:paraId="5C11BDA3" w14:textId="77777777" w:rsidR="00EF0C0A" w:rsidRDefault="00EF0C0A" w:rsidP="00EF0C0A">
      <w:pPr>
        <w:pBdr>
          <w:top w:val="single" w:sz="4" w:space="6" w:color="auto"/>
          <w:left w:val="single" w:sz="4" w:space="7" w:color="auto"/>
          <w:bottom w:val="single" w:sz="4" w:space="2" w:color="auto"/>
          <w:right w:val="single" w:sz="4" w:space="7" w:color="auto"/>
        </w:pBdr>
        <w:spacing w:after="0"/>
        <w:rPr>
          <w:rFonts w:eastAsia="Calibri"/>
          <w:szCs w:val="24"/>
          <w:lang w:eastAsia="en-GB"/>
        </w:rPr>
      </w:pPr>
      <w:r w:rsidRPr="00EF0C0A">
        <w:rPr>
          <w:rFonts w:eastAsia="Calibri"/>
          <w:szCs w:val="24"/>
          <w:lang w:eastAsia="en-GB"/>
        </w:rPr>
        <w:t>School of Law</w:t>
      </w:r>
    </w:p>
    <w:p w14:paraId="4EA68217" w14:textId="388EDF1A" w:rsidR="00EF0C0A" w:rsidRPr="00EF0C0A" w:rsidRDefault="00EF0C0A" w:rsidP="00EF0C0A">
      <w:pPr>
        <w:pBdr>
          <w:top w:val="single" w:sz="4" w:space="6" w:color="auto"/>
          <w:left w:val="single" w:sz="4" w:space="7" w:color="auto"/>
          <w:bottom w:val="single" w:sz="4" w:space="2" w:color="auto"/>
          <w:right w:val="single" w:sz="4" w:space="7" w:color="auto"/>
        </w:pBdr>
        <w:spacing w:after="0"/>
        <w:rPr>
          <w:rFonts w:eastAsia="Calibri"/>
          <w:szCs w:val="24"/>
          <w:lang w:eastAsia="en-GB"/>
        </w:rPr>
      </w:pPr>
      <w:r w:rsidRPr="00EF0C0A">
        <w:rPr>
          <w:rFonts w:eastAsia="Calibri"/>
          <w:szCs w:val="24"/>
          <w:lang w:eastAsia="en-GB"/>
        </w:rPr>
        <w:t>Taylor Building</w:t>
      </w:r>
    </w:p>
    <w:p w14:paraId="64D986B8" w14:textId="77777777" w:rsidR="00EF0C0A" w:rsidRPr="00EF0C0A" w:rsidRDefault="00EF0C0A" w:rsidP="00EF0C0A">
      <w:pPr>
        <w:pBdr>
          <w:top w:val="single" w:sz="4" w:space="6" w:color="auto"/>
          <w:left w:val="single" w:sz="4" w:space="7" w:color="auto"/>
          <w:bottom w:val="single" w:sz="4" w:space="2" w:color="auto"/>
          <w:right w:val="single" w:sz="4" w:space="7" w:color="auto"/>
        </w:pBdr>
        <w:spacing w:after="0"/>
        <w:rPr>
          <w:rFonts w:eastAsia="Calibri"/>
          <w:szCs w:val="24"/>
          <w:lang w:eastAsia="en-GB"/>
        </w:rPr>
      </w:pPr>
      <w:r w:rsidRPr="00EF0C0A">
        <w:rPr>
          <w:rFonts w:eastAsia="Calibri"/>
          <w:szCs w:val="24"/>
          <w:lang w:eastAsia="en-GB"/>
        </w:rPr>
        <w:t>University of Aberdeen</w:t>
      </w:r>
    </w:p>
    <w:p w14:paraId="08121CEF" w14:textId="77777777" w:rsidR="00EF0C0A" w:rsidRPr="00EF0C0A" w:rsidRDefault="00EF0C0A" w:rsidP="00EF0C0A">
      <w:pPr>
        <w:pBdr>
          <w:top w:val="single" w:sz="4" w:space="6" w:color="auto"/>
          <w:left w:val="single" w:sz="4" w:space="7" w:color="auto"/>
          <w:bottom w:val="single" w:sz="4" w:space="2" w:color="auto"/>
          <w:right w:val="single" w:sz="4" w:space="7" w:color="auto"/>
        </w:pBdr>
        <w:spacing w:after="0"/>
        <w:rPr>
          <w:rFonts w:eastAsia="Calibri"/>
          <w:szCs w:val="24"/>
          <w:lang w:eastAsia="en-GB"/>
        </w:rPr>
      </w:pPr>
      <w:r w:rsidRPr="00EF0C0A">
        <w:rPr>
          <w:rFonts w:eastAsia="Calibri"/>
          <w:szCs w:val="24"/>
          <w:lang w:eastAsia="en-GB"/>
        </w:rPr>
        <w:t>Old Aberdeen</w:t>
      </w:r>
    </w:p>
    <w:p w14:paraId="1C8881A9" w14:textId="77777777" w:rsidR="005261AC" w:rsidRDefault="005261AC" w:rsidP="005261AC">
      <w:pPr>
        <w:pBdr>
          <w:top w:val="single" w:sz="4" w:space="6" w:color="auto"/>
          <w:left w:val="single" w:sz="4" w:space="7" w:color="auto"/>
          <w:bottom w:val="single" w:sz="4" w:space="2" w:color="auto"/>
          <w:right w:val="single" w:sz="4" w:space="7" w:color="auto"/>
        </w:pBdr>
        <w:rPr>
          <w:rFonts w:eastAsia="Calibri"/>
          <w:szCs w:val="24"/>
          <w:lang w:eastAsia="en-GB"/>
        </w:rPr>
      </w:pPr>
    </w:p>
    <w:p w14:paraId="3BE2FD59" w14:textId="77777777" w:rsidR="005261AC" w:rsidRDefault="005261AC" w:rsidP="005261AC">
      <w:pPr>
        <w:spacing w:after="120"/>
        <w:rPr>
          <w:rFonts w:eastAsia="Calibri"/>
          <w:szCs w:val="24"/>
          <w:lang w:eastAsia="en-GB"/>
        </w:rPr>
      </w:pPr>
      <w:r>
        <w:rPr>
          <w:rFonts w:eastAsia="Calibri"/>
          <w:szCs w:val="24"/>
          <w:lang w:eastAsia="en-GB"/>
        </w:rPr>
        <w:t>Postcode</w:t>
      </w:r>
    </w:p>
    <w:p w14:paraId="4BE5A981" w14:textId="77777777" w:rsidR="00EF0C0A" w:rsidRDefault="00EF0C0A" w:rsidP="00EF0C0A">
      <w:pPr>
        <w:pBdr>
          <w:top w:val="single" w:sz="4" w:space="6" w:color="auto"/>
          <w:left w:val="single" w:sz="4" w:space="7" w:color="auto"/>
          <w:bottom w:val="single" w:sz="4" w:space="2" w:color="auto"/>
          <w:right w:val="single" w:sz="4" w:space="7" w:color="auto"/>
        </w:pBdr>
        <w:spacing w:after="0"/>
        <w:rPr>
          <w:rFonts w:eastAsia="Calibri"/>
          <w:szCs w:val="24"/>
          <w:lang w:eastAsia="en-GB"/>
        </w:rPr>
      </w:pPr>
      <w:r w:rsidRPr="00EF0C0A">
        <w:rPr>
          <w:rFonts w:eastAsia="Calibri"/>
          <w:szCs w:val="24"/>
          <w:lang w:eastAsia="en-GB"/>
        </w:rPr>
        <w:t>AB24 3UB</w:t>
      </w:r>
    </w:p>
    <w:p w14:paraId="0E1E07B7" w14:textId="77777777" w:rsidR="005261AC" w:rsidRDefault="005261AC" w:rsidP="005261AC">
      <w:pPr>
        <w:pBdr>
          <w:top w:val="single" w:sz="4" w:space="6" w:color="auto"/>
          <w:left w:val="single" w:sz="4" w:space="7" w:color="auto"/>
          <w:bottom w:val="single" w:sz="4" w:space="2" w:color="auto"/>
          <w:right w:val="single" w:sz="4" w:space="7" w:color="auto"/>
        </w:pBdr>
        <w:rPr>
          <w:rFonts w:ascii="Calibri" w:eastAsia="Calibri" w:hAnsi="Calibri"/>
          <w:sz w:val="22"/>
          <w:szCs w:val="22"/>
          <w:lang w:eastAsia="en-GB"/>
        </w:rPr>
      </w:pPr>
    </w:p>
    <w:p w14:paraId="311ABCCA" w14:textId="77777777" w:rsidR="005261AC" w:rsidRDefault="005261AC" w:rsidP="005261AC">
      <w:pPr>
        <w:spacing w:after="120"/>
        <w:rPr>
          <w:rFonts w:eastAsia="Calibri"/>
          <w:szCs w:val="24"/>
          <w:lang w:eastAsia="en-GB"/>
        </w:rPr>
      </w:pPr>
      <w:r>
        <w:rPr>
          <w:rFonts w:eastAsia="Calibri"/>
          <w:szCs w:val="24"/>
          <w:lang w:eastAsia="en-GB"/>
        </w:rPr>
        <w:lastRenderedPageBreak/>
        <w:t>Email address</w:t>
      </w:r>
    </w:p>
    <w:p w14:paraId="69C96BE5" w14:textId="7B16C734" w:rsidR="005261AC" w:rsidRDefault="00EF0C0A" w:rsidP="005261AC">
      <w:pPr>
        <w:pBdr>
          <w:top w:val="single" w:sz="4" w:space="6" w:color="auto"/>
          <w:left w:val="single" w:sz="4" w:space="7" w:color="auto"/>
          <w:bottom w:val="single" w:sz="4" w:space="2" w:color="auto"/>
          <w:right w:val="single" w:sz="4" w:space="7" w:color="auto"/>
        </w:pBdr>
        <w:rPr>
          <w:rFonts w:eastAsia="Calibri"/>
          <w:sz w:val="22"/>
          <w:szCs w:val="22"/>
          <w:lang w:eastAsia="en-GB"/>
        </w:rPr>
      </w:pPr>
      <w:r>
        <w:rPr>
          <w:rFonts w:eastAsia="Calibri"/>
          <w:sz w:val="22"/>
          <w:szCs w:val="22"/>
          <w:lang w:eastAsia="en-GB"/>
        </w:rPr>
        <w:t>alisdair.macpherson@abdn.ac.uk</w:t>
      </w:r>
    </w:p>
    <w:p w14:paraId="6F3D1A36" w14:textId="77777777" w:rsidR="005261AC" w:rsidRDefault="005261AC" w:rsidP="005261AC">
      <w:pPr>
        <w:rPr>
          <w:rFonts w:eastAsia="Calibri"/>
          <w:lang w:eastAsia="en-GB"/>
        </w:rPr>
      </w:pPr>
      <w:r>
        <w:rPr>
          <w:rFonts w:eastAsia="Calibri"/>
          <w:lang w:eastAsia="en-GB"/>
        </w:rPr>
        <w:t>The Scottish Government would like your permission to publish your consultation response. Please indicate your publishing preference:</w:t>
      </w:r>
    </w:p>
    <w:p w14:paraId="16238AA6" w14:textId="77777777" w:rsidR="005261AC" w:rsidRPr="00C0146B" w:rsidRDefault="005261AC" w:rsidP="005261AC">
      <w:pPr>
        <w:pStyle w:val="ListParagraph"/>
        <w:shd w:val="clear" w:color="auto" w:fill="D0CECE" w:themeFill="background2" w:themeFillShade="E6"/>
        <w:rPr>
          <w:b/>
          <w:bCs/>
        </w:rPr>
      </w:pPr>
      <w:r w:rsidRPr="00C0146B">
        <w:rPr>
          <w:b/>
          <w:bCs/>
        </w:rPr>
        <w:t>Information for organisation:</w:t>
      </w:r>
    </w:p>
    <w:p w14:paraId="6C8AADB0" w14:textId="77777777" w:rsidR="005261AC" w:rsidRPr="006025D7" w:rsidRDefault="005261AC" w:rsidP="005261AC">
      <w:pPr>
        <w:pStyle w:val="ListParagraph"/>
        <w:shd w:val="clear" w:color="auto" w:fill="D0CECE" w:themeFill="background2" w:themeFillShade="E6"/>
      </w:pPr>
      <w:r>
        <w:t>The option 'Publish response only (without name)’ is available for individual respondents only. If this option is selected, the organisation name will still be published. If you choose the option 'Do not publish response', your organisation name may still be listed as having responded to the consultation in, for example, the analysis report.</w:t>
      </w:r>
    </w:p>
    <w:p w14:paraId="1F36194C" w14:textId="75B2F24B" w:rsidR="005261AC" w:rsidRPr="006025D7" w:rsidRDefault="0004427C" w:rsidP="005261AC">
      <w:pPr>
        <w:rPr>
          <w:rFonts w:eastAsia="Calibri"/>
        </w:rPr>
      </w:pPr>
      <w:sdt>
        <w:sdtPr>
          <w:rPr>
            <w:rFonts w:eastAsia="Calibri"/>
            <w:sz w:val="36"/>
            <w:szCs w:val="36"/>
          </w:rPr>
          <w:id w:val="509643820"/>
          <w14:checkbox>
            <w14:checked w14:val="1"/>
            <w14:checkedState w14:val="2612" w14:font="MS Gothic"/>
            <w14:uncheckedState w14:val="2610" w14:font="MS Gothic"/>
          </w14:checkbox>
        </w:sdtPr>
        <w:sdtEndPr/>
        <w:sdtContent>
          <w:r w:rsidR="00EF0C0A">
            <w:rPr>
              <w:rFonts w:ascii="MS Gothic" w:eastAsia="MS Gothic" w:hAnsi="MS Gothic" w:hint="eastAsia"/>
              <w:sz w:val="36"/>
              <w:szCs w:val="36"/>
            </w:rPr>
            <w:t>☒</w:t>
          </w:r>
        </w:sdtContent>
      </w:sdt>
      <w:r w:rsidR="005261AC">
        <w:rPr>
          <w:rFonts w:eastAsia="Calibri"/>
          <w:sz w:val="36"/>
          <w:szCs w:val="36"/>
        </w:rPr>
        <w:t xml:space="preserve">   </w:t>
      </w:r>
      <w:r w:rsidR="005261AC" w:rsidRPr="006025D7">
        <w:rPr>
          <w:rFonts w:eastAsia="Calibri"/>
        </w:rPr>
        <w:t>Publish response with name</w:t>
      </w:r>
    </w:p>
    <w:p w14:paraId="797542DC" w14:textId="77777777" w:rsidR="005261AC" w:rsidRDefault="0004427C" w:rsidP="005261AC">
      <w:pPr>
        <w:rPr>
          <w:rFonts w:eastAsia="Calibri" w:cs="Arial"/>
          <w:lang w:eastAsia="en-GB"/>
        </w:rPr>
      </w:pPr>
      <w:sdt>
        <w:sdtPr>
          <w:rPr>
            <w:rFonts w:eastAsia="Calibri" w:cs="Arial"/>
            <w:sz w:val="36"/>
            <w:szCs w:val="36"/>
            <w:lang w:eastAsia="en-GB"/>
          </w:rPr>
          <w:id w:val="1492604177"/>
          <w14:checkbox>
            <w14:checked w14:val="0"/>
            <w14:checkedState w14:val="2612" w14:font="MS Gothic"/>
            <w14:uncheckedState w14:val="2610" w14:font="MS Gothic"/>
          </w14:checkbox>
        </w:sdtPr>
        <w:sdtEndPr/>
        <w:sdtContent>
          <w:r w:rsidR="005261AC" w:rsidRPr="006E7A15">
            <w:rPr>
              <w:rFonts w:ascii="MS Gothic" w:eastAsia="MS Gothic" w:hAnsi="MS Gothic" w:cs="Arial" w:hint="eastAsia"/>
              <w:sz w:val="36"/>
              <w:szCs w:val="36"/>
              <w:lang w:eastAsia="en-GB"/>
            </w:rPr>
            <w:t>☐</w:t>
          </w:r>
        </w:sdtContent>
      </w:sdt>
      <w:r w:rsidR="005261AC" w:rsidRPr="002A0A21">
        <w:rPr>
          <w:rFonts w:eastAsia="Calibri"/>
          <w:sz w:val="36"/>
          <w:szCs w:val="36"/>
        </w:rPr>
        <w:t xml:space="preserve">   </w:t>
      </w:r>
      <w:r w:rsidR="005261AC" w:rsidRPr="002A0A21">
        <w:rPr>
          <w:rFonts w:eastAsia="Calibri"/>
        </w:rPr>
        <w:t>Publish response only (without name)</w:t>
      </w:r>
    </w:p>
    <w:p w14:paraId="2292F25A" w14:textId="77777777" w:rsidR="005261AC" w:rsidRDefault="0004427C" w:rsidP="005261AC">
      <w:pPr>
        <w:rPr>
          <w:rFonts w:eastAsia="Calibri" w:cs="Arial"/>
          <w:lang w:eastAsia="en-GB"/>
        </w:rPr>
      </w:pPr>
      <w:sdt>
        <w:sdtPr>
          <w:rPr>
            <w:rFonts w:eastAsia="Calibri" w:cs="Arial"/>
            <w:sz w:val="36"/>
            <w:szCs w:val="36"/>
            <w:lang w:eastAsia="en-GB"/>
          </w:rPr>
          <w:id w:val="1214623862"/>
          <w14:checkbox>
            <w14:checked w14:val="0"/>
            <w14:checkedState w14:val="2612" w14:font="MS Gothic"/>
            <w14:uncheckedState w14:val="2610" w14:font="MS Gothic"/>
          </w14:checkbox>
        </w:sdtPr>
        <w:sdtEndPr/>
        <w:sdtContent>
          <w:r w:rsidR="005261AC">
            <w:rPr>
              <w:rFonts w:ascii="MS Gothic" w:eastAsia="MS Gothic" w:hAnsi="MS Gothic" w:cs="Arial" w:hint="eastAsia"/>
              <w:sz w:val="36"/>
              <w:szCs w:val="36"/>
              <w:lang w:eastAsia="en-GB"/>
            </w:rPr>
            <w:t>☐</w:t>
          </w:r>
        </w:sdtContent>
      </w:sdt>
      <w:r w:rsidR="005261AC">
        <w:rPr>
          <w:rFonts w:eastAsia="Calibri" w:cs="Arial"/>
          <w:sz w:val="36"/>
          <w:szCs w:val="36"/>
          <w:lang w:eastAsia="en-GB"/>
        </w:rPr>
        <w:t xml:space="preserve">   </w:t>
      </w:r>
      <w:r w:rsidR="005261AC">
        <w:rPr>
          <w:rFonts w:eastAsia="Calibri" w:cs="Arial"/>
          <w:lang w:eastAsia="en-GB"/>
        </w:rPr>
        <w:t>Do not publish response</w:t>
      </w:r>
    </w:p>
    <w:p w14:paraId="7A68270E" w14:textId="77777777" w:rsidR="005261AC" w:rsidRDefault="005261AC" w:rsidP="005261AC">
      <w:pPr>
        <w:rPr>
          <w:rFonts w:eastAsia="Calibri"/>
          <w:lang w:eastAsia="en-GB"/>
        </w:rPr>
      </w:pPr>
      <w:r>
        <w:rPr>
          <w:rFonts w:eastAsia="Calibri"/>
          <w:lang w:eastAsia="en-GB"/>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14:paraId="08AF456A" w14:textId="0C63B29C" w:rsidR="005261AC" w:rsidRDefault="0004427C" w:rsidP="005261AC">
      <w:pPr>
        <w:rPr>
          <w:rFonts w:eastAsia="Calibri" w:cs="Arial"/>
          <w:lang w:eastAsia="en-GB"/>
        </w:rPr>
      </w:pPr>
      <w:sdt>
        <w:sdtPr>
          <w:rPr>
            <w:rFonts w:eastAsia="Calibri" w:cs="Arial"/>
            <w:sz w:val="36"/>
            <w:szCs w:val="36"/>
            <w:lang w:eastAsia="en-GB"/>
          </w:rPr>
          <w:id w:val="-108354602"/>
          <w14:checkbox>
            <w14:checked w14:val="1"/>
            <w14:checkedState w14:val="2612" w14:font="MS Gothic"/>
            <w14:uncheckedState w14:val="2610" w14:font="MS Gothic"/>
          </w14:checkbox>
        </w:sdtPr>
        <w:sdtEndPr/>
        <w:sdtContent>
          <w:r w:rsidR="00EF0C0A">
            <w:rPr>
              <w:rFonts w:ascii="MS Gothic" w:eastAsia="MS Gothic" w:hAnsi="MS Gothic" w:cs="Arial" w:hint="eastAsia"/>
              <w:sz w:val="36"/>
              <w:szCs w:val="36"/>
              <w:lang w:eastAsia="en-GB"/>
            </w:rPr>
            <w:t>☒</w:t>
          </w:r>
        </w:sdtContent>
      </w:sdt>
      <w:r w:rsidR="005261AC">
        <w:rPr>
          <w:rFonts w:eastAsia="Calibri" w:cs="Arial"/>
          <w:sz w:val="36"/>
          <w:szCs w:val="36"/>
          <w:lang w:eastAsia="en-GB"/>
        </w:rPr>
        <w:t xml:space="preserve">   </w:t>
      </w:r>
      <w:r w:rsidR="005261AC">
        <w:rPr>
          <w:rFonts w:eastAsia="Calibri" w:cs="Arial"/>
          <w:lang w:eastAsia="en-GB"/>
        </w:rPr>
        <w:t>Yes</w:t>
      </w:r>
    </w:p>
    <w:p w14:paraId="4706BAC4" w14:textId="77777777" w:rsidR="005261AC" w:rsidRPr="00965FAB" w:rsidRDefault="0004427C" w:rsidP="005261AC">
      <w:pPr>
        <w:rPr>
          <w:rFonts w:eastAsia="Calibri" w:cs="Arial"/>
          <w:lang w:eastAsia="en-GB"/>
        </w:rPr>
      </w:pPr>
      <w:sdt>
        <w:sdtPr>
          <w:rPr>
            <w:rFonts w:eastAsia="Calibri" w:cs="Arial"/>
            <w:sz w:val="36"/>
            <w:szCs w:val="36"/>
            <w:lang w:eastAsia="en-GB"/>
          </w:rPr>
          <w:id w:val="1748458661"/>
          <w14:checkbox>
            <w14:checked w14:val="0"/>
            <w14:checkedState w14:val="2612" w14:font="MS Gothic"/>
            <w14:uncheckedState w14:val="2610" w14:font="MS Gothic"/>
          </w14:checkbox>
        </w:sdtPr>
        <w:sdtEndPr/>
        <w:sdtContent>
          <w:r w:rsidR="005261AC" w:rsidRPr="006E7A15">
            <w:rPr>
              <w:rFonts w:ascii="MS Gothic" w:eastAsia="MS Gothic" w:hAnsi="MS Gothic" w:cs="Arial" w:hint="eastAsia"/>
              <w:sz w:val="36"/>
              <w:szCs w:val="36"/>
              <w:lang w:eastAsia="en-GB"/>
            </w:rPr>
            <w:t>☐</w:t>
          </w:r>
        </w:sdtContent>
      </w:sdt>
      <w:r w:rsidR="005261AC">
        <w:rPr>
          <w:rFonts w:eastAsia="Calibri" w:cs="Arial"/>
          <w:sz w:val="36"/>
          <w:szCs w:val="36"/>
          <w:lang w:eastAsia="en-GB"/>
        </w:rPr>
        <w:t xml:space="preserve">   </w:t>
      </w:r>
      <w:r w:rsidR="005261AC">
        <w:rPr>
          <w:rFonts w:eastAsia="Calibri" w:cs="Arial"/>
          <w:lang w:eastAsia="en-GB"/>
        </w:rPr>
        <w:t>No</w:t>
      </w:r>
    </w:p>
    <w:p w14:paraId="6837C113" w14:textId="0C2F3BD8" w:rsidR="00C5264C" w:rsidRDefault="00C5264C">
      <w:pPr>
        <w:spacing w:after="160" w:line="259" w:lineRule="auto"/>
        <w:rPr>
          <w:rFonts w:eastAsia="Calibri" w:cs="Arial"/>
          <w:szCs w:val="24"/>
          <w:lang w:eastAsia="en-GB"/>
        </w:rPr>
      </w:pPr>
      <w:r>
        <w:rPr>
          <w:rFonts w:eastAsia="Calibri" w:cs="Arial"/>
          <w:szCs w:val="24"/>
          <w:lang w:eastAsia="en-GB"/>
        </w:rPr>
        <w:br w:type="page"/>
      </w:r>
    </w:p>
    <w:p w14:paraId="1DC38C38" w14:textId="77777777" w:rsidR="00C5264C" w:rsidRDefault="00C5264C" w:rsidP="00C5264C">
      <w:pPr>
        <w:pStyle w:val="Heading1"/>
      </w:pPr>
      <w:r>
        <w:lastRenderedPageBreak/>
        <w:t>Consultation Questions</w:t>
      </w:r>
    </w:p>
    <w:p w14:paraId="0BCC8F18" w14:textId="77777777" w:rsidR="00620A63" w:rsidRPr="00335CD7" w:rsidRDefault="00620A63" w:rsidP="00620A63">
      <w:pPr>
        <w:pStyle w:val="Normalbold"/>
      </w:pPr>
      <w:r w:rsidRPr="00264C1B">
        <w:t>Question 1</w:t>
      </w:r>
      <w:r>
        <w:t xml:space="preserve">. </w:t>
      </w:r>
      <w:r w:rsidRPr="00335CD7">
        <w:rPr>
          <w:b w:val="0"/>
          <w:bCs/>
        </w:rPr>
        <w:t xml:space="preserve">Do you agree with the proposed </w:t>
      </w:r>
      <w:r>
        <w:rPr>
          <w:b w:val="0"/>
          <w:bCs/>
        </w:rPr>
        <w:t xml:space="preserve">mental health </w:t>
      </w:r>
      <w:r w:rsidRPr="00335CD7">
        <w:rPr>
          <w:b w:val="0"/>
          <w:bCs/>
        </w:rPr>
        <w:t>eligibility criteria</w:t>
      </w:r>
      <w:r>
        <w:rPr>
          <w:b w:val="0"/>
          <w:bCs/>
        </w:rPr>
        <w:t xml:space="preserve"> as listed above?</w:t>
      </w:r>
    </w:p>
    <w:p w14:paraId="419A40EB" w14:textId="72BB47FE" w:rsidR="00620A63" w:rsidRDefault="0004427C" w:rsidP="00620A63">
      <w:pPr>
        <w:pStyle w:val="listparagraph12pointsbetween"/>
      </w:pPr>
      <w:sdt>
        <w:sdtPr>
          <w:id w:val="1558589989"/>
          <w14:checkbox>
            <w14:checked w14:val="1"/>
            <w14:checkedState w14:val="2612" w14:font="MS Gothic"/>
            <w14:uncheckedState w14:val="2610" w14:font="MS Gothic"/>
          </w14:checkbox>
        </w:sdtPr>
        <w:sdtEndPr/>
        <w:sdtContent>
          <w:r w:rsidR="00DE7D6C">
            <w:rPr>
              <w:rFonts w:ascii="MS Gothic" w:eastAsia="MS Gothic" w:hAnsi="MS Gothic" w:hint="eastAsia"/>
            </w:rPr>
            <w:t>☒</w:t>
          </w:r>
        </w:sdtContent>
      </w:sdt>
      <w:r w:rsidR="00620A63">
        <w:t xml:space="preserve">  </w:t>
      </w:r>
      <w:r w:rsidR="00620A63" w:rsidRPr="00B34142">
        <w:t>Agree</w:t>
      </w:r>
    </w:p>
    <w:p w14:paraId="55B94FDC" w14:textId="77777777" w:rsidR="00620A63" w:rsidRDefault="0004427C" w:rsidP="00620A63">
      <w:pPr>
        <w:pStyle w:val="listparagraph12pointsbetween"/>
      </w:pPr>
      <w:sdt>
        <w:sdtPr>
          <w:id w:val="309294111"/>
          <w14:checkbox>
            <w14:checked w14:val="0"/>
            <w14:checkedState w14:val="2612" w14:font="MS Gothic"/>
            <w14:uncheckedState w14:val="2610" w14:font="MS Gothic"/>
          </w14:checkbox>
        </w:sdtPr>
        <w:sdtEndPr/>
        <w:sdtContent>
          <w:r w:rsidR="00620A63">
            <w:rPr>
              <w:rFonts w:ascii="MS Gothic" w:eastAsia="MS Gothic" w:hAnsi="MS Gothic" w:hint="eastAsia"/>
            </w:rPr>
            <w:t>☐</w:t>
          </w:r>
        </w:sdtContent>
      </w:sdt>
      <w:r w:rsidR="00620A63">
        <w:t xml:space="preserve">  </w:t>
      </w:r>
      <w:r w:rsidR="00620A63" w:rsidRPr="00B34142">
        <w:t>Disagree</w:t>
      </w:r>
    </w:p>
    <w:p w14:paraId="4139989E" w14:textId="77777777" w:rsidR="00620A63" w:rsidRPr="00676EF7" w:rsidRDefault="0004427C" w:rsidP="00620A63">
      <w:pPr>
        <w:pStyle w:val="Listparagraph18pointsafter"/>
      </w:pPr>
      <w:sdt>
        <w:sdtPr>
          <w:id w:val="581565342"/>
          <w14:checkbox>
            <w14:checked w14:val="0"/>
            <w14:checkedState w14:val="2612" w14:font="MS Gothic"/>
            <w14:uncheckedState w14:val="2610" w14:font="MS Gothic"/>
          </w14:checkbox>
        </w:sdtPr>
        <w:sdtEndPr/>
        <w:sdtContent>
          <w:r w:rsidR="00620A63">
            <w:rPr>
              <w:rFonts w:ascii="MS Gothic" w:eastAsia="MS Gothic" w:hAnsi="MS Gothic" w:hint="eastAsia"/>
            </w:rPr>
            <w:t>☐</w:t>
          </w:r>
        </w:sdtContent>
      </w:sdt>
      <w:r w:rsidR="00620A63">
        <w:t xml:space="preserve">  </w:t>
      </w:r>
      <w:r w:rsidR="00620A63" w:rsidRPr="00B34142">
        <w:t>Neither agree nor disagree</w:t>
      </w:r>
    </w:p>
    <w:p w14:paraId="59A0BC3D" w14:textId="77777777" w:rsidR="00620A63" w:rsidRPr="001E173C" w:rsidRDefault="00620A63" w:rsidP="00620A63">
      <w:pPr>
        <w:spacing w:after="0"/>
        <w:rPr>
          <w:rFonts w:cs="Arial"/>
        </w:rPr>
      </w:pPr>
      <w:r w:rsidRPr="001E173C">
        <w:rPr>
          <w:rFonts w:cs="Arial"/>
        </w:rPr>
        <w:t xml:space="preserve">Please </w:t>
      </w:r>
      <w:r>
        <w:rPr>
          <w:rFonts w:cs="Arial"/>
        </w:rPr>
        <w:t xml:space="preserve">provide the reason for your response </w:t>
      </w:r>
      <w:r w:rsidRPr="001E173C">
        <w:rPr>
          <w:rFonts w:cs="Arial"/>
        </w:rPr>
        <w:t>in the box below:</w:t>
      </w:r>
    </w:p>
    <w:p w14:paraId="2CF2B04C" w14:textId="278F5FE0" w:rsidR="002B649B" w:rsidRDefault="003B2077" w:rsidP="00620A63">
      <w:pPr>
        <w:pBdr>
          <w:top w:val="single" w:sz="8" w:space="5" w:color="auto"/>
          <w:left w:val="single" w:sz="8" w:space="5" w:color="auto"/>
          <w:bottom w:val="single" w:sz="8" w:space="1" w:color="auto"/>
          <w:right w:val="single" w:sz="8" w:space="4" w:color="auto"/>
        </w:pBdr>
        <w:rPr>
          <w:rFonts w:cs="Arial"/>
        </w:rPr>
      </w:pPr>
      <w:r>
        <w:rPr>
          <w:rFonts w:cs="Arial"/>
        </w:rPr>
        <w:t>We agree with the widening of the criteria</w:t>
      </w:r>
      <w:r w:rsidR="00935462">
        <w:rPr>
          <w:rFonts w:cs="Arial"/>
        </w:rPr>
        <w:t xml:space="preserve"> (regarding treatments etc)</w:t>
      </w:r>
      <w:r>
        <w:rPr>
          <w:rFonts w:cs="Arial"/>
        </w:rPr>
        <w:t xml:space="preserve"> to include those voluntarily receiving treatment and within a community setting, to support consistency of eligibility for those in need. There is value in using a narrow, </w:t>
      </w:r>
      <w:r w:rsidRPr="003B2077">
        <w:rPr>
          <w:rFonts w:cs="Arial"/>
        </w:rPr>
        <w:t>clearly defined field of eligibility</w:t>
      </w:r>
      <w:r>
        <w:rPr>
          <w:rFonts w:cs="Arial"/>
        </w:rPr>
        <w:t xml:space="preserve"> for</w:t>
      </w:r>
      <w:r w:rsidRPr="003B2077">
        <w:rPr>
          <w:rFonts w:cs="Arial"/>
        </w:rPr>
        <w:t xml:space="preserve"> legal certainty</w:t>
      </w:r>
      <w:r>
        <w:rPr>
          <w:rFonts w:cs="Arial"/>
        </w:rPr>
        <w:t>, which is achieved by reference to legislative provisions</w:t>
      </w:r>
      <w:r w:rsidR="00935462">
        <w:rPr>
          <w:rFonts w:cs="Arial"/>
        </w:rPr>
        <w:t xml:space="preserve"> concerning particular treatments etc</w:t>
      </w:r>
      <w:r>
        <w:rPr>
          <w:rFonts w:cs="Arial"/>
        </w:rPr>
        <w:t xml:space="preserve">. We acknowledge that the last entry focused on equivalents creates some uncertainty, but is </w:t>
      </w:r>
      <w:r w:rsidR="00935462">
        <w:rPr>
          <w:rFonts w:cs="Arial"/>
        </w:rPr>
        <w:t xml:space="preserve">perhaps </w:t>
      </w:r>
      <w:r>
        <w:rPr>
          <w:rFonts w:cs="Arial"/>
        </w:rPr>
        <w:t>unavoidable given the policy preference. The wider approach also more closely aligns the position in Scotland with the position in England and Wales (</w:t>
      </w:r>
      <w:r w:rsidRPr="003B2077">
        <w:rPr>
          <w:rFonts w:cs="Arial"/>
        </w:rPr>
        <w:t>Debt Respite Scheme (Breathing Space Moratorium and Mental Health Crisis Moratorium) (England and Wales) Regulations 2020</w:t>
      </w:r>
      <w:r>
        <w:rPr>
          <w:rFonts w:cs="Arial"/>
        </w:rPr>
        <w:t xml:space="preserve"> (SI 2020/1311), reg 28), albeit that there continue to be differences. </w:t>
      </w:r>
      <w:r w:rsidR="00935462">
        <w:rPr>
          <w:rFonts w:cs="Arial"/>
        </w:rPr>
        <w:t>We do not support a further widening of the criteria at this stage, as it would generate too much uncertainty</w:t>
      </w:r>
      <w:r w:rsidR="004553FB">
        <w:rPr>
          <w:rFonts w:cs="Arial"/>
        </w:rPr>
        <w:t>, and the standard moratorium may be more suitable for relevant individuals</w:t>
      </w:r>
      <w:r w:rsidR="00935462">
        <w:rPr>
          <w:rFonts w:cs="Arial"/>
        </w:rPr>
        <w:t xml:space="preserve">. </w:t>
      </w:r>
    </w:p>
    <w:p w14:paraId="337597AF" w14:textId="77777777" w:rsidR="007064D3" w:rsidRPr="00335CD7" w:rsidRDefault="007064D3" w:rsidP="007064D3">
      <w:pPr>
        <w:pStyle w:val="Normalbold"/>
      </w:pPr>
      <w:bookmarkStart w:id="2" w:name="_Hlk148013800"/>
      <w:r w:rsidRPr="00264C1B">
        <w:t xml:space="preserve">Question </w:t>
      </w:r>
      <w:r>
        <w:t xml:space="preserve">2. </w:t>
      </w:r>
      <w:r w:rsidRPr="00335CD7">
        <w:rPr>
          <w:b w:val="0"/>
          <w:bCs/>
        </w:rPr>
        <w:t xml:space="preserve">Do you agree with the proposed </w:t>
      </w:r>
      <w:r>
        <w:rPr>
          <w:b w:val="0"/>
          <w:bCs/>
        </w:rPr>
        <w:t xml:space="preserve">debt </w:t>
      </w:r>
      <w:r w:rsidRPr="00335CD7">
        <w:rPr>
          <w:b w:val="0"/>
          <w:bCs/>
        </w:rPr>
        <w:t>eligibility criteria</w:t>
      </w:r>
      <w:r>
        <w:rPr>
          <w:b w:val="0"/>
          <w:bCs/>
        </w:rPr>
        <w:t xml:space="preserve"> as listed above?</w:t>
      </w:r>
    </w:p>
    <w:bookmarkEnd w:id="2"/>
    <w:p w14:paraId="4148D876" w14:textId="77777777" w:rsidR="007064D3" w:rsidRDefault="0004427C" w:rsidP="007064D3">
      <w:pPr>
        <w:pStyle w:val="listparagraph12pointsbetween"/>
      </w:pPr>
      <w:sdt>
        <w:sdtPr>
          <w:id w:val="899642362"/>
          <w14:checkbox>
            <w14:checked w14:val="0"/>
            <w14:checkedState w14:val="2612" w14:font="MS Gothic"/>
            <w14:uncheckedState w14:val="2610" w14:font="MS Gothic"/>
          </w14:checkbox>
        </w:sdtPr>
        <w:sdtEndPr/>
        <w:sdtContent>
          <w:r w:rsidR="007064D3">
            <w:rPr>
              <w:rFonts w:ascii="MS Gothic" w:eastAsia="MS Gothic" w:hAnsi="MS Gothic" w:hint="eastAsia"/>
            </w:rPr>
            <w:t>☐</w:t>
          </w:r>
        </w:sdtContent>
      </w:sdt>
      <w:r w:rsidR="007064D3">
        <w:t xml:space="preserve">  </w:t>
      </w:r>
      <w:r w:rsidR="007064D3" w:rsidRPr="00B34142">
        <w:t>Agree</w:t>
      </w:r>
    </w:p>
    <w:p w14:paraId="22A4F013" w14:textId="77777777" w:rsidR="007064D3" w:rsidRDefault="0004427C" w:rsidP="007064D3">
      <w:pPr>
        <w:pStyle w:val="listparagraph12pointsbetween"/>
      </w:pPr>
      <w:sdt>
        <w:sdtPr>
          <w:id w:val="622737602"/>
          <w14:checkbox>
            <w14:checked w14:val="0"/>
            <w14:checkedState w14:val="2612" w14:font="MS Gothic"/>
            <w14:uncheckedState w14:val="2610" w14:font="MS Gothic"/>
          </w14:checkbox>
        </w:sdtPr>
        <w:sdtEndPr/>
        <w:sdtContent>
          <w:r w:rsidR="007064D3">
            <w:rPr>
              <w:rFonts w:ascii="MS Gothic" w:eastAsia="MS Gothic" w:hAnsi="MS Gothic" w:hint="eastAsia"/>
            </w:rPr>
            <w:t>☐</w:t>
          </w:r>
        </w:sdtContent>
      </w:sdt>
      <w:r w:rsidR="007064D3">
        <w:t xml:space="preserve">  </w:t>
      </w:r>
      <w:r w:rsidR="007064D3" w:rsidRPr="00B34142">
        <w:t>Disagree</w:t>
      </w:r>
    </w:p>
    <w:p w14:paraId="2C9ACE23" w14:textId="55EDFD42" w:rsidR="007064D3" w:rsidRPr="00676EF7" w:rsidRDefault="0004427C" w:rsidP="007064D3">
      <w:pPr>
        <w:pStyle w:val="Listparagraph18pointsafter"/>
      </w:pPr>
      <w:sdt>
        <w:sdtPr>
          <w:id w:val="1164984091"/>
          <w14:checkbox>
            <w14:checked w14:val="1"/>
            <w14:checkedState w14:val="2612" w14:font="MS Gothic"/>
            <w14:uncheckedState w14:val="2610" w14:font="MS Gothic"/>
          </w14:checkbox>
        </w:sdtPr>
        <w:sdtEndPr/>
        <w:sdtContent>
          <w:r w:rsidR="00935462">
            <w:rPr>
              <w:rFonts w:ascii="MS Gothic" w:eastAsia="MS Gothic" w:hAnsi="MS Gothic" w:hint="eastAsia"/>
            </w:rPr>
            <w:t>☒</w:t>
          </w:r>
        </w:sdtContent>
      </w:sdt>
      <w:r w:rsidR="007064D3">
        <w:t xml:space="preserve">  </w:t>
      </w:r>
      <w:r w:rsidR="007064D3" w:rsidRPr="00B34142">
        <w:t>Neither agree nor disagree</w:t>
      </w:r>
    </w:p>
    <w:p w14:paraId="49E2E842" w14:textId="77777777" w:rsidR="007064D3" w:rsidRPr="001E173C" w:rsidRDefault="007064D3" w:rsidP="007064D3">
      <w:pPr>
        <w:spacing w:after="0"/>
        <w:rPr>
          <w:rFonts w:cs="Arial"/>
        </w:rPr>
      </w:pPr>
      <w:r w:rsidRPr="001E173C">
        <w:rPr>
          <w:rFonts w:cs="Arial"/>
        </w:rPr>
        <w:t xml:space="preserve">Please </w:t>
      </w:r>
      <w:r>
        <w:rPr>
          <w:rFonts w:cs="Arial"/>
        </w:rPr>
        <w:t xml:space="preserve">provide the reason for your response </w:t>
      </w:r>
      <w:r w:rsidRPr="001E173C">
        <w:rPr>
          <w:rFonts w:cs="Arial"/>
        </w:rPr>
        <w:t>in the box below:</w:t>
      </w:r>
    </w:p>
    <w:p w14:paraId="44156F96" w14:textId="0F583565" w:rsidR="00935462" w:rsidRDefault="00935462" w:rsidP="007064D3">
      <w:pPr>
        <w:pBdr>
          <w:top w:val="single" w:sz="8" w:space="5" w:color="auto"/>
          <w:left w:val="single" w:sz="8" w:space="5" w:color="auto"/>
          <w:bottom w:val="single" w:sz="8" w:space="1" w:color="auto"/>
          <w:right w:val="single" w:sz="8" w:space="4" w:color="auto"/>
        </w:pBdr>
        <w:rPr>
          <w:rFonts w:cs="Arial"/>
        </w:rPr>
      </w:pPr>
      <w:r>
        <w:rPr>
          <w:rFonts w:cs="Arial"/>
        </w:rPr>
        <w:lastRenderedPageBreak/>
        <w:t xml:space="preserve">We have mixed views. While we can understand the reasoning behind the adopted approach, there is a notable degree of complexity and individuals suffering mental health crises may be unlikely to have sought money advice. Some attention also needs to be given to whether mental health professionals are able to provide the confirmation specified and also the extent to which the focus is on mental illness caused by, or exacerbated by, debt problems and/or debt problems that are caused by, or exacerbated by, mental illness. </w:t>
      </w:r>
    </w:p>
    <w:p w14:paraId="799B100E" w14:textId="77777777" w:rsidR="00FA4A2A" w:rsidRPr="00335CD7" w:rsidRDefault="00FA4A2A" w:rsidP="00FA4A2A">
      <w:pPr>
        <w:pStyle w:val="Normalbold"/>
      </w:pPr>
      <w:r w:rsidRPr="00264C1B">
        <w:t xml:space="preserve">Question </w:t>
      </w:r>
      <w:r>
        <w:t xml:space="preserve">3. </w:t>
      </w:r>
      <w:r w:rsidRPr="00335CD7">
        <w:rPr>
          <w:b w:val="0"/>
          <w:bCs/>
        </w:rPr>
        <w:t xml:space="preserve">Do you agree </w:t>
      </w:r>
      <w:r>
        <w:rPr>
          <w:b w:val="0"/>
          <w:bCs/>
        </w:rPr>
        <w:t>that an individual subject to a statutory debt solution should not be eligible for a Mental Health Moratorium?</w:t>
      </w:r>
    </w:p>
    <w:p w14:paraId="4CC3F19B" w14:textId="4E8FC4B0" w:rsidR="00FA4A2A" w:rsidRDefault="0004427C" w:rsidP="00FA4A2A">
      <w:pPr>
        <w:pStyle w:val="listparagraph12pointsbetween"/>
        <w:ind w:left="0" w:firstLine="0"/>
      </w:pPr>
      <w:sdt>
        <w:sdtPr>
          <w:id w:val="904272033"/>
          <w14:checkbox>
            <w14:checked w14:val="1"/>
            <w14:checkedState w14:val="2612" w14:font="MS Gothic"/>
            <w14:uncheckedState w14:val="2610" w14:font="MS Gothic"/>
          </w14:checkbox>
        </w:sdtPr>
        <w:sdtEndPr/>
        <w:sdtContent>
          <w:r w:rsidR="00B62D82">
            <w:rPr>
              <w:rFonts w:ascii="MS Gothic" w:eastAsia="MS Gothic" w:hAnsi="MS Gothic" w:hint="eastAsia"/>
            </w:rPr>
            <w:t>☒</w:t>
          </w:r>
        </w:sdtContent>
      </w:sdt>
      <w:r w:rsidR="00FA4A2A">
        <w:t xml:space="preserve">  </w:t>
      </w:r>
      <w:r w:rsidR="00FA4A2A" w:rsidRPr="00B34142">
        <w:t>Agree</w:t>
      </w:r>
    </w:p>
    <w:p w14:paraId="14189F5A" w14:textId="77777777" w:rsidR="00FA4A2A" w:rsidRDefault="0004427C" w:rsidP="00FA4A2A">
      <w:pPr>
        <w:pStyle w:val="listparagraph12pointsbetween"/>
        <w:ind w:left="0" w:firstLine="0"/>
      </w:pPr>
      <w:sdt>
        <w:sdtPr>
          <w:id w:val="625365014"/>
          <w14:checkbox>
            <w14:checked w14:val="0"/>
            <w14:checkedState w14:val="2612" w14:font="MS Gothic"/>
            <w14:uncheckedState w14:val="2610" w14:font="MS Gothic"/>
          </w14:checkbox>
        </w:sdtPr>
        <w:sdtEndPr/>
        <w:sdtContent>
          <w:r w:rsidR="00FA4A2A">
            <w:rPr>
              <w:rFonts w:ascii="MS Gothic" w:eastAsia="MS Gothic" w:hAnsi="MS Gothic" w:hint="eastAsia"/>
            </w:rPr>
            <w:t>☐</w:t>
          </w:r>
        </w:sdtContent>
      </w:sdt>
      <w:r w:rsidR="00FA4A2A">
        <w:t xml:space="preserve">  </w:t>
      </w:r>
      <w:r w:rsidR="00FA4A2A" w:rsidRPr="00B34142">
        <w:t>Disagree</w:t>
      </w:r>
    </w:p>
    <w:p w14:paraId="0FA60395" w14:textId="77777777" w:rsidR="00FA4A2A" w:rsidRPr="00AA7ECA" w:rsidRDefault="0004427C" w:rsidP="00FA4A2A">
      <w:pPr>
        <w:pStyle w:val="Listparagraph18pointsafter"/>
        <w:ind w:left="0" w:firstLine="0"/>
      </w:pPr>
      <w:sdt>
        <w:sdtPr>
          <w:id w:val="-1579204268"/>
          <w14:checkbox>
            <w14:checked w14:val="0"/>
            <w14:checkedState w14:val="2612" w14:font="MS Gothic"/>
            <w14:uncheckedState w14:val="2610" w14:font="MS Gothic"/>
          </w14:checkbox>
        </w:sdtPr>
        <w:sdtEndPr/>
        <w:sdtContent>
          <w:r w:rsidR="00FA4A2A">
            <w:rPr>
              <w:rFonts w:ascii="MS Gothic" w:eastAsia="MS Gothic" w:hAnsi="MS Gothic" w:hint="eastAsia"/>
            </w:rPr>
            <w:t>☐</w:t>
          </w:r>
        </w:sdtContent>
      </w:sdt>
      <w:r w:rsidR="00FA4A2A">
        <w:t xml:space="preserve">  </w:t>
      </w:r>
      <w:r w:rsidR="00FA4A2A" w:rsidRPr="00B34142">
        <w:t>Neither agree nor disagree</w:t>
      </w:r>
    </w:p>
    <w:p w14:paraId="6EE43455" w14:textId="77777777" w:rsidR="00FA4A2A" w:rsidRPr="001E173C" w:rsidRDefault="00FA4A2A" w:rsidP="00FA4A2A">
      <w:pPr>
        <w:spacing w:after="0"/>
        <w:rPr>
          <w:rFonts w:cs="Arial"/>
        </w:rPr>
      </w:pPr>
      <w:r w:rsidRPr="001E173C">
        <w:rPr>
          <w:rFonts w:cs="Arial"/>
        </w:rPr>
        <w:t xml:space="preserve">Please </w:t>
      </w:r>
      <w:r>
        <w:rPr>
          <w:rFonts w:cs="Arial"/>
        </w:rPr>
        <w:t xml:space="preserve">provide the reason for your response </w:t>
      </w:r>
      <w:r w:rsidRPr="001E173C">
        <w:rPr>
          <w:rFonts w:cs="Arial"/>
        </w:rPr>
        <w:t>in the box below:</w:t>
      </w:r>
    </w:p>
    <w:p w14:paraId="10C63DC6" w14:textId="37F20624" w:rsidR="00D70CA1" w:rsidRDefault="00B62D82" w:rsidP="00FA4A2A">
      <w:pPr>
        <w:pBdr>
          <w:top w:val="single" w:sz="8" w:space="5" w:color="auto"/>
          <w:left w:val="single" w:sz="8" w:space="5" w:color="auto"/>
          <w:bottom w:val="single" w:sz="8" w:space="1" w:color="auto"/>
          <w:right w:val="single" w:sz="8" w:space="4" w:color="auto"/>
        </w:pBdr>
        <w:rPr>
          <w:rFonts w:cs="Arial"/>
        </w:rPr>
      </w:pPr>
      <w:r>
        <w:rPr>
          <w:rFonts w:cs="Arial"/>
        </w:rPr>
        <w:t xml:space="preserve">We agree, but </w:t>
      </w:r>
      <w:r w:rsidR="00D70CA1">
        <w:rPr>
          <w:rFonts w:cs="Arial"/>
        </w:rPr>
        <w:t xml:space="preserve">think that some amendments would be desirable. With reference to </w:t>
      </w:r>
      <w:r>
        <w:rPr>
          <w:rFonts w:cs="Arial"/>
        </w:rPr>
        <w:t>sequestration</w:t>
      </w:r>
      <w:r w:rsidR="00D70CA1">
        <w:rPr>
          <w:rFonts w:cs="Arial"/>
        </w:rPr>
        <w:t xml:space="preserve">, eligibility for the mental health moratorium would depend on an individual being discharged from sequestration; however, the individual may have ongoing obligations, particularly under a DCO, and it may be more appropriate for eligibility to depend upon all </w:t>
      </w:r>
      <w:r w:rsidR="00E44E48">
        <w:rPr>
          <w:rFonts w:cs="Arial"/>
        </w:rPr>
        <w:t xml:space="preserve">such </w:t>
      </w:r>
      <w:r w:rsidR="00D70CA1">
        <w:rPr>
          <w:rFonts w:cs="Arial"/>
        </w:rPr>
        <w:t>ongoing obligations under the statutory solution</w:t>
      </w:r>
      <w:r w:rsidR="006D2C26">
        <w:rPr>
          <w:rFonts w:cs="Arial"/>
        </w:rPr>
        <w:t xml:space="preserve"> </w:t>
      </w:r>
      <w:r w:rsidR="00E44E48">
        <w:rPr>
          <w:rFonts w:cs="Arial"/>
        </w:rPr>
        <w:t>having been fulfilled</w:t>
      </w:r>
      <w:r>
        <w:rPr>
          <w:rFonts w:cs="Arial"/>
        </w:rPr>
        <w:t xml:space="preserve">. </w:t>
      </w:r>
      <w:r w:rsidR="004553FB">
        <w:rPr>
          <w:rFonts w:cs="Arial"/>
        </w:rPr>
        <w:t xml:space="preserve">At the least, further consideration needs to be given to what the correct approach should be where there are ongoing obligations such as a DCO and how the provisions should be tied together. </w:t>
      </w:r>
      <w:r w:rsidR="00E44E48">
        <w:rPr>
          <w:rFonts w:cs="Arial"/>
        </w:rPr>
        <w:t xml:space="preserve">In addition, consideration should be given to whether all relevant statutory debt solutions have been captured. For example, </w:t>
      </w:r>
      <w:r w:rsidR="00BC5ED8">
        <w:rPr>
          <w:rFonts w:cs="Arial"/>
        </w:rPr>
        <w:t xml:space="preserve">other solutions include </w:t>
      </w:r>
      <w:r w:rsidR="00E44E48">
        <w:rPr>
          <w:rFonts w:cs="Arial"/>
        </w:rPr>
        <w:t>the granting of a non-protected trust deed for creditors, or any other order or arrangement elsewhere in the world that is analogous to the types of statutory debt solutions listed</w:t>
      </w:r>
      <w:r w:rsidR="00E91120">
        <w:rPr>
          <w:rFonts w:cs="Arial"/>
        </w:rPr>
        <w:t xml:space="preserve"> (for relevant wording, see e.g. </w:t>
      </w:r>
      <w:r w:rsidR="00DA7510">
        <w:rPr>
          <w:rFonts w:cs="Arial"/>
        </w:rPr>
        <w:t xml:space="preserve">Bankruptcy (Scotland) Act 2016, s 17(2) and (8) and Moveable Transactions (Scotland) Act 2023, ss </w:t>
      </w:r>
      <w:r w:rsidR="008449F7">
        <w:rPr>
          <w:rFonts w:cs="Arial"/>
        </w:rPr>
        <w:t>4(6)</w:t>
      </w:r>
      <w:r w:rsidR="00002965">
        <w:rPr>
          <w:rFonts w:cs="Arial"/>
        </w:rPr>
        <w:t>(a) and 50(3)(a))</w:t>
      </w:r>
      <w:r w:rsidR="00E44E48">
        <w:rPr>
          <w:rFonts w:cs="Arial"/>
        </w:rPr>
        <w:t xml:space="preserve">.   </w:t>
      </w:r>
    </w:p>
    <w:p w14:paraId="2AB9E78B" w14:textId="77777777" w:rsidR="00BE07C4" w:rsidRPr="00335CD7" w:rsidRDefault="00BE07C4" w:rsidP="00BE07C4">
      <w:pPr>
        <w:pStyle w:val="Normalbold"/>
      </w:pPr>
      <w:r w:rsidRPr="00264C1B">
        <w:lastRenderedPageBreak/>
        <w:t xml:space="preserve">Question </w:t>
      </w:r>
      <w:r>
        <w:t xml:space="preserve">4. </w:t>
      </w:r>
      <w:r w:rsidRPr="00335CD7">
        <w:rPr>
          <w:b w:val="0"/>
          <w:bCs/>
        </w:rPr>
        <w:t xml:space="preserve">Do you agree with the proposed </w:t>
      </w:r>
      <w:r>
        <w:rPr>
          <w:b w:val="0"/>
          <w:bCs/>
        </w:rPr>
        <w:t>definition of moratorium debt which would qualify to be protected in a Mental Health Moratorium (see regulation 3 in particular)?</w:t>
      </w:r>
    </w:p>
    <w:p w14:paraId="38F48E06" w14:textId="77777777" w:rsidR="00BE07C4" w:rsidRDefault="0004427C" w:rsidP="00BE07C4">
      <w:pPr>
        <w:pStyle w:val="listparagraph12pointsbetween"/>
      </w:pPr>
      <w:sdt>
        <w:sdtPr>
          <w:id w:val="692656070"/>
          <w14:checkbox>
            <w14:checked w14:val="0"/>
            <w14:checkedState w14:val="2612" w14:font="MS Gothic"/>
            <w14:uncheckedState w14:val="2610" w14:font="MS Gothic"/>
          </w14:checkbox>
        </w:sdtPr>
        <w:sdtEndPr/>
        <w:sdtContent>
          <w:r w:rsidR="00BE07C4">
            <w:rPr>
              <w:rFonts w:ascii="MS Gothic" w:eastAsia="MS Gothic" w:hAnsi="MS Gothic" w:hint="eastAsia"/>
            </w:rPr>
            <w:t>☐</w:t>
          </w:r>
        </w:sdtContent>
      </w:sdt>
      <w:r w:rsidR="00BE07C4">
        <w:t xml:space="preserve">  </w:t>
      </w:r>
      <w:r w:rsidR="00BE07C4" w:rsidRPr="00B34142">
        <w:t>Agree</w:t>
      </w:r>
    </w:p>
    <w:p w14:paraId="18F93D72" w14:textId="77777777" w:rsidR="00BE07C4" w:rsidRDefault="0004427C" w:rsidP="00BE07C4">
      <w:pPr>
        <w:pStyle w:val="listparagraph12pointsbetween"/>
      </w:pPr>
      <w:sdt>
        <w:sdtPr>
          <w:id w:val="1437490175"/>
          <w14:checkbox>
            <w14:checked w14:val="0"/>
            <w14:checkedState w14:val="2612" w14:font="MS Gothic"/>
            <w14:uncheckedState w14:val="2610" w14:font="MS Gothic"/>
          </w14:checkbox>
        </w:sdtPr>
        <w:sdtEndPr/>
        <w:sdtContent>
          <w:r w:rsidR="00BE07C4">
            <w:rPr>
              <w:rFonts w:ascii="MS Gothic" w:eastAsia="MS Gothic" w:hAnsi="MS Gothic" w:hint="eastAsia"/>
            </w:rPr>
            <w:t>☐</w:t>
          </w:r>
        </w:sdtContent>
      </w:sdt>
      <w:r w:rsidR="00BE07C4">
        <w:t xml:space="preserve">  </w:t>
      </w:r>
      <w:r w:rsidR="00BE07C4" w:rsidRPr="00B34142">
        <w:t>Disagree</w:t>
      </w:r>
    </w:p>
    <w:p w14:paraId="029E1BAB" w14:textId="3B737397" w:rsidR="00BE07C4" w:rsidRPr="00676EF7" w:rsidRDefault="0004427C" w:rsidP="00BE07C4">
      <w:pPr>
        <w:pStyle w:val="Listparagraph18pointsafter"/>
      </w:pPr>
      <w:sdt>
        <w:sdtPr>
          <w:id w:val="-1601182212"/>
          <w14:checkbox>
            <w14:checked w14:val="1"/>
            <w14:checkedState w14:val="2612" w14:font="MS Gothic"/>
            <w14:uncheckedState w14:val="2610" w14:font="MS Gothic"/>
          </w14:checkbox>
        </w:sdtPr>
        <w:sdtEndPr/>
        <w:sdtContent>
          <w:r w:rsidR="007A273C">
            <w:rPr>
              <w:rFonts w:ascii="MS Gothic" w:eastAsia="MS Gothic" w:hAnsi="MS Gothic" w:hint="eastAsia"/>
            </w:rPr>
            <w:t>☒</w:t>
          </w:r>
        </w:sdtContent>
      </w:sdt>
      <w:r w:rsidR="00BE07C4">
        <w:t xml:space="preserve">  </w:t>
      </w:r>
      <w:r w:rsidR="00BE07C4" w:rsidRPr="00B34142">
        <w:t>Neither agree nor disagree</w:t>
      </w:r>
    </w:p>
    <w:p w14:paraId="06980F32" w14:textId="77777777" w:rsidR="00BE07C4" w:rsidRPr="001E173C" w:rsidRDefault="00BE07C4" w:rsidP="00BE07C4">
      <w:pPr>
        <w:spacing w:after="0"/>
        <w:rPr>
          <w:rFonts w:cs="Arial"/>
        </w:rPr>
      </w:pPr>
      <w:r w:rsidRPr="001E173C">
        <w:rPr>
          <w:rFonts w:cs="Arial"/>
        </w:rPr>
        <w:t xml:space="preserve">Please </w:t>
      </w:r>
      <w:r>
        <w:rPr>
          <w:rFonts w:cs="Arial"/>
        </w:rPr>
        <w:t xml:space="preserve">provide the reason for your response </w:t>
      </w:r>
      <w:r w:rsidRPr="001E173C">
        <w:rPr>
          <w:rFonts w:cs="Arial"/>
        </w:rPr>
        <w:t>in the box below:</w:t>
      </w:r>
    </w:p>
    <w:p w14:paraId="47AD1707" w14:textId="1549FA78" w:rsidR="00BE07C4" w:rsidRDefault="007A273C" w:rsidP="00BE07C4">
      <w:pPr>
        <w:pBdr>
          <w:top w:val="single" w:sz="8" w:space="5" w:color="auto"/>
          <w:left w:val="single" w:sz="8" w:space="5" w:color="auto"/>
          <w:bottom w:val="single" w:sz="8" w:space="1" w:color="auto"/>
          <w:right w:val="single" w:sz="8" w:space="4" w:color="auto"/>
        </w:pBdr>
        <w:rPr>
          <w:rFonts w:cs="Arial"/>
        </w:rPr>
      </w:pPr>
      <w:r>
        <w:rPr>
          <w:rFonts w:cs="Arial"/>
        </w:rPr>
        <w:t xml:space="preserve">We understand the approach here but have some concerns about an individual’s ability to maintain their ongoing liabilities, and how such liabilities may be administered and enforced within the context of the moratorium. </w:t>
      </w:r>
    </w:p>
    <w:p w14:paraId="5A5C52B4" w14:textId="77777777" w:rsidR="00CB6BC3" w:rsidRPr="00335CD7" w:rsidRDefault="00CB6BC3" w:rsidP="00CB6BC3">
      <w:pPr>
        <w:pStyle w:val="Normalbold"/>
      </w:pPr>
      <w:r w:rsidRPr="00264C1B">
        <w:t xml:space="preserve">Question </w:t>
      </w:r>
      <w:r>
        <w:t xml:space="preserve">5. </w:t>
      </w:r>
      <w:r w:rsidRPr="00335CD7">
        <w:rPr>
          <w:b w:val="0"/>
          <w:bCs/>
        </w:rPr>
        <w:t xml:space="preserve">Do you agree with the proposed </w:t>
      </w:r>
      <w:r>
        <w:rPr>
          <w:b w:val="0"/>
          <w:bCs/>
        </w:rPr>
        <w:t xml:space="preserve">requirement for </w:t>
      </w:r>
      <w:proofErr w:type="spellStart"/>
      <w:r>
        <w:rPr>
          <w:b w:val="0"/>
          <w:bCs/>
        </w:rPr>
        <w:t>AiB</w:t>
      </w:r>
      <w:proofErr w:type="spellEnd"/>
      <w:r>
        <w:rPr>
          <w:b w:val="0"/>
          <w:bCs/>
        </w:rPr>
        <w:t xml:space="preserve"> to confirm the mental health eligibility criteria is continuing to be met?</w:t>
      </w:r>
    </w:p>
    <w:p w14:paraId="22DDB968" w14:textId="3FC7C6DF" w:rsidR="00CB6BC3" w:rsidRDefault="0004427C" w:rsidP="00CB6BC3">
      <w:pPr>
        <w:pStyle w:val="listparagraph12pointsbetween"/>
      </w:pPr>
      <w:sdt>
        <w:sdtPr>
          <w:id w:val="508408138"/>
          <w14:checkbox>
            <w14:checked w14:val="1"/>
            <w14:checkedState w14:val="2612" w14:font="MS Gothic"/>
            <w14:uncheckedState w14:val="2610" w14:font="MS Gothic"/>
          </w14:checkbox>
        </w:sdtPr>
        <w:sdtEndPr/>
        <w:sdtContent>
          <w:r w:rsidR="007A273C">
            <w:rPr>
              <w:rFonts w:ascii="MS Gothic" w:eastAsia="MS Gothic" w:hAnsi="MS Gothic" w:hint="eastAsia"/>
            </w:rPr>
            <w:t>☒</w:t>
          </w:r>
        </w:sdtContent>
      </w:sdt>
      <w:r w:rsidR="00CB6BC3">
        <w:t xml:space="preserve">  </w:t>
      </w:r>
      <w:r w:rsidR="00CB6BC3" w:rsidRPr="00B34142">
        <w:t>Agree</w:t>
      </w:r>
    </w:p>
    <w:p w14:paraId="2F1E817B" w14:textId="77777777" w:rsidR="00CB6BC3" w:rsidRDefault="0004427C" w:rsidP="00CB6BC3">
      <w:pPr>
        <w:pStyle w:val="listparagraph12pointsbetween"/>
      </w:pPr>
      <w:sdt>
        <w:sdtPr>
          <w:id w:val="-917788453"/>
          <w14:checkbox>
            <w14:checked w14:val="0"/>
            <w14:checkedState w14:val="2612" w14:font="MS Gothic"/>
            <w14:uncheckedState w14:val="2610" w14:font="MS Gothic"/>
          </w14:checkbox>
        </w:sdtPr>
        <w:sdtEndPr/>
        <w:sdtContent>
          <w:r w:rsidR="00CB6BC3">
            <w:rPr>
              <w:rFonts w:ascii="MS Gothic" w:eastAsia="MS Gothic" w:hAnsi="MS Gothic" w:hint="eastAsia"/>
            </w:rPr>
            <w:t>☐</w:t>
          </w:r>
        </w:sdtContent>
      </w:sdt>
      <w:r w:rsidR="00CB6BC3">
        <w:t xml:space="preserve">  </w:t>
      </w:r>
      <w:r w:rsidR="00CB6BC3" w:rsidRPr="00B34142">
        <w:t>Disagree</w:t>
      </w:r>
    </w:p>
    <w:p w14:paraId="405A1616" w14:textId="77777777" w:rsidR="00CB6BC3" w:rsidRPr="001E173C" w:rsidRDefault="0004427C" w:rsidP="00CB6BC3">
      <w:pPr>
        <w:pStyle w:val="Listparagraph18pointsafter"/>
      </w:pPr>
      <w:sdt>
        <w:sdtPr>
          <w:id w:val="1076173282"/>
          <w14:checkbox>
            <w14:checked w14:val="0"/>
            <w14:checkedState w14:val="2612" w14:font="MS Gothic"/>
            <w14:uncheckedState w14:val="2610" w14:font="MS Gothic"/>
          </w14:checkbox>
        </w:sdtPr>
        <w:sdtEndPr/>
        <w:sdtContent>
          <w:r w:rsidR="00CB6BC3">
            <w:rPr>
              <w:rFonts w:ascii="MS Gothic" w:eastAsia="MS Gothic" w:hAnsi="MS Gothic" w:hint="eastAsia"/>
            </w:rPr>
            <w:t>☐</w:t>
          </w:r>
        </w:sdtContent>
      </w:sdt>
      <w:r w:rsidR="00CB6BC3">
        <w:t xml:space="preserve">  </w:t>
      </w:r>
      <w:r w:rsidR="00CB6BC3" w:rsidRPr="00B34142">
        <w:t>Neither agree nor disagree</w:t>
      </w:r>
    </w:p>
    <w:p w14:paraId="5B0E31FE" w14:textId="77777777" w:rsidR="00CB6BC3" w:rsidRPr="001E173C" w:rsidRDefault="00CB6BC3" w:rsidP="00CB6BC3">
      <w:pPr>
        <w:spacing w:after="0"/>
        <w:rPr>
          <w:rFonts w:cs="Arial"/>
        </w:rPr>
      </w:pPr>
      <w:r w:rsidRPr="001E173C">
        <w:rPr>
          <w:rFonts w:cs="Arial"/>
        </w:rPr>
        <w:t xml:space="preserve">Please </w:t>
      </w:r>
      <w:r>
        <w:rPr>
          <w:rFonts w:cs="Arial"/>
        </w:rPr>
        <w:t xml:space="preserve">provide the reason for your response </w:t>
      </w:r>
      <w:r w:rsidRPr="001E173C">
        <w:rPr>
          <w:rFonts w:cs="Arial"/>
        </w:rPr>
        <w:t>in the box below:</w:t>
      </w:r>
    </w:p>
    <w:p w14:paraId="4AA0BB9C" w14:textId="77F287BE" w:rsidR="00CB6BC3" w:rsidRDefault="007A273C" w:rsidP="00CB6BC3">
      <w:pPr>
        <w:pBdr>
          <w:top w:val="single" w:sz="8" w:space="5" w:color="auto"/>
          <w:left w:val="single" w:sz="8" w:space="5" w:color="auto"/>
          <w:bottom w:val="single" w:sz="8" w:space="1" w:color="auto"/>
          <w:right w:val="single" w:sz="8" w:space="4" w:color="auto"/>
        </w:pBdr>
        <w:rPr>
          <w:rFonts w:cs="Arial"/>
        </w:rPr>
      </w:pPr>
      <w:r>
        <w:rPr>
          <w:rFonts w:cs="Arial"/>
        </w:rPr>
        <w:t xml:space="preserve">We agree. However, we are uncertain as to the consequences if </w:t>
      </w:r>
      <w:proofErr w:type="spellStart"/>
      <w:r>
        <w:rPr>
          <w:rFonts w:cs="Arial"/>
        </w:rPr>
        <w:t>AiB</w:t>
      </w:r>
      <w:proofErr w:type="spellEnd"/>
      <w:r>
        <w:rPr>
          <w:rFonts w:cs="Arial"/>
        </w:rPr>
        <w:t xml:space="preserve"> or the other parties involved fail to provide the relevant notifications on time. Would other parties have any legal remedies in such circumstances? If so, what would these be?</w:t>
      </w:r>
    </w:p>
    <w:p w14:paraId="10E72FA0" w14:textId="5BEF3790" w:rsidR="00FC73D6" w:rsidRPr="00335CD7" w:rsidRDefault="00FC73D6" w:rsidP="00FC73D6">
      <w:pPr>
        <w:pStyle w:val="Normalbold"/>
      </w:pPr>
      <w:r w:rsidRPr="00264C1B">
        <w:t xml:space="preserve">Question </w:t>
      </w:r>
      <w:r>
        <w:t xml:space="preserve">6. </w:t>
      </w:r>
      <w:r w:rsidRPr="00335CD7">
        <w:rPr>
          <w:b w:val="0"/>
          <w:bCs/>
        </w:rPr>
        <w:t xml:space="preserve">Do you agree with the proposed </w:t>
      </w:r>
      <w:r>
        <w:rPr>
          <w:b w:val="0"/>
          <w:bCs/>
        </w:rPr>
        <w:t>application process?</w:t>
      </w:r>
    </w:p>
    <w:p w14:paraId="101ABC2F" w14:textId="77777777" w:rsidR="00FC73D6" w:rsidRDefault="0004427C" w:rsidP="00FC73D6">
      <w:pPr>
        <w:pStyle w:val="listparagraph12pointsbetween"/>
      </w:pPr>
      <w:sdt>
        <w:sdtPr>
          <w:id w:val="-248576320"/>
          <w14:checkbox>
            <w14:checked w14:val="0"/>
            <w14:checkedState w14:val="2612" w14:font="MS Gothic"/>
            <w14:uncheckedState w14:val="2610" w14:font="MS Gothic"/>
          </w14:checkbox>
        </w:sdtPr>
        <w:sdtEndPr/>
        <w:sdtContent>
          <w:r w:rsidR="00FC73D6">
            <w:rPr>
              <w:rFonts w:ascii="MS Gothic" w:eastAsia="MS Gothic" w:hAnsi="MS Gothic" w:hint="eastAsia"/>
            </w:rPr>
            <w:t>☐</w:t>
          </w:r>
        </w:sdtContent>
      </w:sdt>
      <w:r w:rsidR="00FC73D6">
        <w:t xml:space="preserve">  </w:t>
      </w:r>
      <w:r w:rsidR="00FC73D6" w:rsidRPr="00B34142">
        <w:t>Agree</w:t>
      </w:r>
    </w:p>
    <w:p w14:paraId="6CB20D3F" w14:textId="77777777" w:rsidR="00FC73D6" w:rsidRDefault="0004427C" w:rsidP="00FC73D6">
      <w:pPr>
        <w:pStyle w:val="listparagraph12pointsbetween"/>
      </w:pPr>
      <w:sdt>
        <w:sdtPr>
          <w:id w:val="1229275408"/>
          <w14:checkbox>
            <w14:checked w14:val="0"/>
            <w14:checkedState w14:val="2612" w14:font="MS Gothic"/>
            <w14:uncheckedState w14:val="2610" w14:font="MS Gothic"/>
          </w14:checkbox>
        </w:sdtPr>
        <w:sdtEndPr/>
        <w:sdtContent>
          <w:r w:rsidR="00FC73D6">
            <w:rPr>
              <w:rFonts w:ascii="MS Gothic" w:eastAsia="MS Gothic" w:hAnsi="MS Gothic" w:hint="eastAsia"/>
            </w:rPr>
            <w:t>☐</w:t>
          </w:r>
        </w:sdtContent>
      </w:sdt>
      <w:r w:rsidR="00FC73D6">
        <w:t xml:space="preserve">  </w:t>
      </w:r>
      <w:r w:rsidR="00FC73D6" w:rsidRPr="00B34142">
        <w:t>Disagree</w:t>
      </w:r>
    </w:p>
    <w:p w14:paraId="05B3103E" w14:textId="7506327A" w:rsidR="00FC73D6" w:rsidRPr="00676EF7" w:rsidRDefault="0004427C" w:rsidP="00FC73D6">
      <w:pPr>
        <w:pStyle w:val="Listparagraph18pointsafter"/>
      </w:pPr>
      <w:sdt>
        <w:sdtPr>
          <w:id w:val="1556899225"/>
          <w14:checkbox>
            <w14:checked w14:val="1"/>
            <w14:checkedState w14:val="2612" w14:font="MS Gothic"/>
            <w14:uncheckedState w14:val="2610" w14:font="MS Gothic"/>
          </w14:checkbox>
        </w:sdtPr>
        <w:sdtEndPr/>
        <w:sdtContent>
          <w:r w:rsidR="00523A51">
            <w:rPr>
              <w:rFonts w:ascii="MS Gothic" w:eastAsia="MS Gothic" w:hAnsi="MS Gothic" w:hint="eastAsia"/>
            </w:rPr>
            <w:t>☒</w:t>
          </w:r>
        </w:sdtContent>
      </w:sdt>
      <w:r w:rsidR="00FC73D6">
        <w:t xml:space="preserve">  </w:t>
      </w:r>
      <w:r w:rsidR="00FC73D6" w:rsidRPr="00B34142">
        <w:t>Neither agree nor disagree</w:t>
      </w:r>
    </w:p>
    <w:p w14:paraId="4182D2CB" w14:textId="77777777" w:rsidR="00FC73D6" w:rsidRPr="001E173C" w:rsidRDefault="00FC73D6" w:rsidP="00FC73D6">
      <w:pPr>
        <w:spacing w:after="0"/>
        <w:rPr>
          <w:rFonts w:cs="Arial"/>
        </w:rPr>
      </w:pPr>
      <w:r w:rsidRPr="001E173C">
        <w:rPr>
          <w:rFonts w:cs="Arial"/>
        </w:rPr>
        <w:t xml:space="preserve">Please </w:t>
      </w:r>
      <w:r>
        <w:rPr>
          <w:rFonts w:cs="Arial"/>
        </w:rPr>
        <w:t xml:space="preserve">provide the reason for your response </w:t>
      </w:r>
      <w:r w:rsidRPr="001E173C">
        <w:rPr>
          <w:rFonts w:cs="Arial"/>
        </w:rPr>
        <w:t>in the box below:</w:t>
      </w:r>
    </w:p>
    <w:p w14:paraId="496EB860" w14:textId="630E2010" w:rsidR="00FC73D6" w:rsidRDefault="00523A51" w:rsidP="00FC73D6">
      <w:pPr>
        <w:pBdr>
          <w:top w:val="single" w:sz="8" w:space="5" w:color="auto"/>
          <w:left w:val="single" w:sz="8" w:space="5" w:color="auto"/>
          <w:bottom w:val="single" w:sz="8" w:space="1" w:color="auto"/>
          <w:right w:val="single" w:sz="8" w:space="4" w:color="auto"/>
        </w:pBdr>
        <w:rPr>
          <w:rFonts w:cs="Arial"/>
        </w:rPr>
      </w:pPr>
      <w:r>
        <w:rPr>
          <w:rFonts w:cs="Arial"/>
        </w:rPr>
        <w:lastRenderedPageBreak/>
        <w:t xml:space="preserve">We think there is some merit in the proposed approach. However, we continue to have some concerns regarding individuals who do not have capacity and also do not have a legal representative. While there are legal mechanisms for such a representative to be appointed, this may take some </w:t>
      </w:r>
      <w:proofErr w:type="gramStart"/>
      <w:r>
        <w:rPr>
          <w:rFonts w:cs="Arial"/>
        </w:rPr>
        <w:t>time, and</w:t>
      </w:r>
      <w:proofErr w:type="gramEnd"/>
      <w:r>
        <w:rPr>
          <w:rFonts w:cs="Arial"/>
        </w:rPr>
        <w:t xml:space="preserve"> may leave such an individual exposed to enforcement action in the meantime.  </w:t>
      </w:r>
    </w:p>
    <w:p w14:paraId="3CE85F37" w14:textId="77777777" w:rsidR="00490CA6" w:rsidRPr="00335CD7" w:rsidRDefault="00490CA6" w:rsidP="00490CA6">
      <w:pPr>
        <w:pStyle w:val="Normalbold"/>
      </w:pPr>
      <w:r w:rsidRPr="00264C1B">
        <w:t xml:space="preserve">Question </w:t>
      </w:r>
      <w:r>
        <w:t xml:space="preserve">7. </w:t>
      </w:r>
      <w:r w:rsidRPr="00335CD7">
        <w:rPr>
          <w:b w:val="0"/>
          <w:bCs/>
        </w:rPr>
        <w:t xml:space="preserve">Do you agree with the proposed </w:t>
      </w:r>
      <w:r>
        <w:rPr>
          <w:b w:val="0"/>
          <w:bCs/>
        </w:rPr>
        <w:t>process for the notification of the Mental Health Moratorium?</w:t>
      </w:r>
    </w:p>
    <w:p w14:paraId="39998C22" w14:textId="77777777" w:rsidR="00490CA6" w:rsidRDefault="0004427C" w:rsidP="00490CA6">
      <w:pPr>
        <w:pStyle w:val="listparagraph12pointsbetween"/>
      </w:pPr>
      <w:sdt>
        <w:sdtPr>
          <w:id w:val="317775978"/>
          <w14:checkbox>
            <w14:checked w14:val="0"/>
            <w14:checkedState w14:val="2612" w14:font="MS Gothic"/>
            <w14:uncheckedState w14:val="2610" w14:font="MS Gothic"/>
          </w14:checkbox>
        </w:sdtPr>
        <w:sdtEndPr/>
        <w:sdtContent>
          <w:r w:rsidR="00490CA6">
            <w:rPr>
              <w:rFonts w:ascii="MS Gothic" w:eastAsia="MS Gothic" w:hAnsi="MS Gothic" w:hint="eastAsia"/>
            </w:rPr>
            <w:t>☐</w:t>
          </w:r>
        </w:sdtContent>
      </w:sdt>
      <w:r w:rsidR="00490CA6">
        <w:t xml:space="preserve">  </w:t>
      </w:r>
      <w:r w:rsidR="00490CA6" w:rsidRPr="00B34142">
        <w:t>Agree</w:t>
      </w:r>
    </w:p>
    <w:p w14:paraId="52A1D54F" w14:textId="77777777" w:rsidR="00490CA6" w:rsidRDefault="0004427C" w:rsidP="00490CA6">
      <w:pPr>
        <w:pStyle w:val="listparagraph12pointsbetween"/>
      </w:pPr>
      <w:sdt>
        <w:sdtPr>
          <w:id w:val="-1628614883"/>
          <w14:checkbox>
            <w14:checked w14:val="0"/>
            <w14:checkedState w14:val="2612" w14:font="MS Gothic"/>
            <w14:uncheckedState w14:val="2610" w14:font="MS Gothic"/>
          </w14:checkbox>
        </w:sdtPr>
        <w:sdtEndPr/>
        <w:sdtContent>
          <w:r w:rsidR="00490CA6">
            <w:rPr>
              <w:rFonts w:ascii="MS Gothic" w:eastAsia="MS Gothic" w:hAnsi="MS Gothic" w:hint="eastAsia"/>
            </w:rPr>
            <w:t>☐</w:t>
          </w:r>
        </w:sdtContent>
      </w:sdt>
      <w:r w:rsidR="00490CA6">
        <w:t xml:space="preserve">  </w:t>
      </w:r>
      <w:r w:rsidR="00490CA6" w:rsidRPr="00B34142">
        <w:t>Disagree</w:t>
      </w:r>
    </w:p>
    <w:p w14:paraId="0D5049B5" w14:textId="0A85D842" w:rsidR="00490CA6" w:rsidRPr="00490CA6" w:rsidRDefault="0004427C" w:rsidP="00490CA6">
      <w:pPr>
        <w:pStyle w:val="Listparagraph18pointsafter"/>
      </w:pPr>
      <w:sdt>
        <w:sdtPr>
          <w:id w:val="1795018384"/>
          <w14:checkbox>
            <w14:checked w14:val="1"/>
            <w14:checkedState w14:val="2612" w14:font="MS Gothic"/>
            <w14:uncheckedState w14:val="2610" w14:font="MS Gothic"/>
          </w14:checkbox>
        </w:sdtPr>
        <w:sdtEndPr/>
        <w:sdtContent>
          <w:r w:rsidR="00523A51">
            <w:rPr>
              <w:rFonts w:ascii="MS Gothic" w:eastAsia="MS Gothic" w:hAnsi="MS Gothic" w:hint="eastAsia"/>
            </w:rPr>
            <w:t>☒</w:t>
          </w:r>
        </w:sdtContent>
      </w:sdt>
      <w:r w:rsidR="00490CA6">
        <w:t xml:space="preserve">  </w:t>
      </w:r>
      <w:r w:rsidR="00490CA6" w:rsidRPr="00B34142">
        <w:t>Neither agree nor disagree</w:t>
      </w:r>
    </w:p>
    <w:p w14:paraId="5C28621E" w14:textId="77777777" w:rsidR="00490CA6" w:rsidRPr="001E173C" w:rsidRDefault="00490CA6" w:rsidP="00490CA6">
      <w:pPr>
        <w:spacing w:after="0"/>
        <w:rPr>
          <w:rFonts w:cs="Arial"/>
        </w:rPr>
      </w:pPr>
      <w:r w:rsidRPr="001E173C">
        <w:rPr>
          <w:rFonts w:cs="Arial"/>
        </w:rPr>
        <w:t xml:space="preserve">Please </w:t>
      </w:r>
      <w:r>
        <w:rPr>
          <w:rFonts w:cs="Arial"/>
        </w:rPr>
        <w:t xml:space="preserve">provide the reason for your response </w:t>
      </w:r>
      <w:r w:rsidRPr="001E173C">
        <w:rPr>
          <w:rFonts w:cs="Arial"/>
        </w:rPr>
        <w:t>in the box below:</w:t>
      </w:r>
    </w:p>
    <w:p w14:paraId="52C02A3A" w14:textId="42A0FBE5" w:rsidR="00186B45" w:rsidRDefault="00523A51" w:rsidP="00490CA6">
      <w:pPr>
        <w:pBdr>
          <w:top w:val="single" w:sz="8" w:space="5" w:color="auto"/>
          <w:left w:val="single" w:sz="8" w:space="5" w:color="auto"/>
          <w:bottom w:val="single" w:sz="8" w:space="1" w:color="auto"/>
          <w:right w:val="single" w:sz="8" w:space="4" w:color="auto"/>
        </w:pBdr>
        <w:rPr>
          <w:rFonts w:cs="Arial"/>
        </w:rPr>
      </w:pPr>
      <w:r>
        <w:rPr>
          <w:rFonts w:cs="Arial"/>
        </w:rPr>
        <w:t xml:space="preserve">We have mixed views about this. While we understand the privacy and stigmatisation concerns about such a sensitive issue, how will non-notified creditors and potential new creditors become aware of the individual’s situation? This is important given their apparent inability to enforce, despite not being aware of the moratorium. </w:t>
      </w:r>
      <w:r w:rsidR="00186B45">
        <w:rPr>
          <w:rFonts w:cs="Arial"/>
        </w:rPr>
        <w:t>A “public” register could have been limited to searches by those with legitimate interests. Instead, p</w:t>
      </w:r>
      <w:r>
        <w:rPr>
          <w:rFonts w:cs="Arial"/>
        </w:rPr>
        <w:t xml:space="preserve">erhaps consideration could be given to a mechanism by which a non-notified creditor or potential creditor may </w:t>
      </w:r>
      <w:r w:rsidR="00186B45">
        <w:rPr>
          <w:rFonts w:cs="Arial"/>
        </w:rPr>
        <w:t>seek relevant information from</w:t>
      </w:r>
      <w:r>
        <w:rPr>
          <w:rFonts w:cs="Arial"/>
        </w:rPr>
        <w:t xml:space="preserve"> the </w:t>
      </w:r>
      <w:proofErr w:type="spellStart"/>
      <w:r>
        <w:rPr>
          <w:rFonts w:cs="Arial"/>
        </w:rPr>
        <w:t>AiB</w:t>
      </w:r>
      <w:proofErr w:type="spellEnd"/>
      <w:r w:rsidR="00186B45">
        <w:rPr>
          <w:rFonts w:cs="Arial"/>
        </w:rPr>
        <w:t>.</w:t>
      </w:r>
      <w:r>
        <w:rPr>
          <w:rFonts w:cs="Arial"/>
        </w:rPr>
        <w:t xml:space="preserve"> </w:t>
      </w:r>
    </w:p>
    <w:p w14:paraId="51F8FBC4" w14:textId="1E2A9F47" w:rsidR="00490CA6" w:rsidRDefault="00186B45" w:rsidP="00490CA6">
      <w:pPr>
        <w:pBdr>
          <w:top w:val="single" w:sz="8" w:space="5" w:color="auto"/>
          <w:left w:val="single" w:sz="8" w:space="5" w:color="auto"/>
          <w:bottom w:val="single" w:sz="8" w:space="1" w:color="auto"/>
          <w:right w:val="single" w:sz="8" w:space="4" w:color="auto"/>
        </w:pBdr>
        <w:rPr>
          <w:rFonts w:cs="Arial"/>
        </w:rPr>
      </w:pPr>
      <w:r>
        <w:rPr>
          <w:rFonts w:cs="Arial"/>
        </w:rPr>
        <w:t xml:space="preserve">Rather than creating a new mental health moratorium, it may have been preferable to adapt the existing moratorium to make it more flexible. This could have allowed for mental health crises to be addressed within the context of that moratorium, with extended periods of protection, and without necessarily disclosing mental health issues to non-notified creditors. However, we accept that such an approach is unlikely to be adopted at this stage. </w:t>
      </w:r>
      <w:r w:rsidR="00523A51">
        <w:rPr>
          <w:rFonts w:cs="Arial"/>
        </w:rPr>
        <w:t xml:space="preserve">    </w:t>
      </w:r>
    </w:p>
    <w:p w14:paraId="1D8A4B0E" w14:textId="77777777" w:rsidR="00106749" w:rsidRPr="00335CD7" w:rsidRDefault="00106749" w:rsidP="00106749">
      <w:pPr>
        <w:pStyle w:val="Normalbold"/>
      </w:pPr>
      <w:r w:rsidRPr="00264C1B">
        <w:t xml:space="preserve">Question </w:t>
      </w:r>
      <w:r>
        <w:t xml:space="preserve">8. </w:t>
      </w:r>
      <w:r w:rsidRPr="00335CD7">
        <w:rPr>
          <w:b w:val="0"/>
          <w:bCs/>
        </w:rPr>
        <w:t xml:space="preserve">Do you agree with the proposed </w:t>
      </w:r>
      <w:r>
        <w:rPr>
          <w:b w:val="0"/>
          <w:bCs/>
        </w:rPr>
        <w:t>process for the registration of the Mental Health Moratorium?</w:t>
      </w:r>
    </w:p>
    <w:p w14:paraId="5D6E13E1" w14:textId="2BD98813" w:rsidR="00106749" w:rsidRDefault="0004427C" w:rsidP="00106749">
      <w:pPr>
        <w:pStyle w:val="listparagraph12pointsbetween"/>
      </w:pPr>
      <w:sdt>
        <w:sdtPr>
          <w:id w:val="72712047"/>
          <w14:checkbox>
            <w14:checked w14:val="0"/>
            <w14:checkedState w14:val="2612" w14:font="MS Gothic"/>
            <w14:uncheckedState w14:val="2610" w14:font="MS Gothic"/>
          </w14:checkbox>
        </w:sdtPr>
        <w:sdtEndPr/>
        <w:sdtContent>
          <w:r w:rsidR="00186B45">
            <w:rPr>
              <w:rFonts w:ascii="MS Gothic" w:eastAsia="MS Gothic" w:hAnsi="MS Gothic" w:hint="eastAsia"/>
            </w:rPr>
            <w:t>☐</w:t>
          </w:r>
        </w:sdtContent>
      </w:sdt>
      <w:r w:rsidR="00106749">
        <w:t xml:space="preserve">  </w:t>
      </w:r>
      <w:r w:rsidR="00106749" w:rsidRPr="00B34142">
        <w:t>Agree</w:t>
      </w:r>
    </w:p>
    <w:p w14:paraId="62FD76A1" w14:textId="77777777" w:rsidR="00106749" w:rsidRDefault="0004427C" w:rsidP="00106749">
      <w:pPr>
        <w:pStyle w:val="listparagraph12pointsbetween"/>
      </w:pPr>
      <w:sdt>
        <w:sdtPr>
          <w:id w:val="436640873"/>
          <w14:checkbox>
            <w14:checked w14:val="0"/>
            <w14:checkedState w14:val="2612" w14:font="MS Gothic"/>
            <w14:uncheckedState w14:val="2610" w14:font="MS Gothic"/>
          </w14:checkbox>
        </w:sdtPr>
        <w:sdtEndPr/>
        <w:sdtContent>
          <w:r w:rsidR="00106749">
            <w:rPr>
              <w:rFonts w:ascii="MS Gothic" w:eastAsia="MS Gothic" w:hAnsi="MS Gothic" w:hint="eastAsia"/>
            </w:rPr>
            <w:t>☐</w:t>
          </w:r>
        </w:sdtContent>
      </w:sdt>
      <w:r w:rsidR="00106749">
        <w:t xml:space="preserve">  </w:t>
      </w:r>
      <w:r w:rsidR="00106749" w:rsidRPr="00B34142">
        <w:t>Disagree</w:t>
      </w:r>
    </w:p>
    <w:p w14:paraId="24AD31AA" w14:textId="3D5E67F7" w:rsidR="00CC7432" w:rsidRPr="00983EFF" w:rsidRDefault="0004427C" w:rsidP="00983EFF">
      <w:pPr>
        <w:pStyle w:val="Listparagraph18pointsafter"/>
      </w:pPr>
      <w:sdt>
        <w:sdtPr>
          <w:id w:val="-643582264"/>
          <w14:checkbox>
            <w14:checked w14:val="1"/>
            <w14:checkedState w14:val="2612" w14:font="MS Gothic"/>
            <w14:uncheckedState w14:val="2610" w14:font="MS Gothic"/>
          </w14:checkbox>
        </w:sdtPr>
        <w:sdtEndPr/>
        <w:sdtContent>
          <w:r w:rsidR="00186B45">
            <w:rPr>
              <w:rFonts w:ascii="MS Gothic" w:eastAsia="MS Gothic" w:hAnsi="MS Gothic" w:hint="eastAsia"/>
            </w:rPr>
            <w:t>☒</w:t>
          </w:r>
        </w:sdtContent>
      </w:sdt>
      <w:r w:rsidR="00106749">
        <w:t xml:space="preserve">  </w:t>
      </w:r>
      <w:r w:rsidR="00106749" w:rsidRPr="00B34142">
        <w:t>Neither agree nor disagree</w:t>
      </w:r>
    </w:p>
    <w:p w14:paraId="5822BBEB" w14:textId="7420AD81" w:rsidR="00106749" w:rsidRPr="001E173C" w:rsidRDefault="00106749" w:rsidP="00106749">
      <w:pPr>
        <w:spacing w:after="0"/>
        <w:rPr>
          <w:rFonts w:cs="Arial"/>
        </w:rPr>
      </w:pPr>
      <w:r w:rsidRPr="001E173C">
        <w:rPr>
          <w:rFonts w:cs="Arial"/>
        </w:rPr>
        <w:t xml:space="preserve">Please </w:t>
      </w:r>
      <w:r>
        <w:rPr>
          <w:rFonts w:cs="Arial"/>
        </w:rPr>
        <w:t xml:space="preserve">provide the reason for your response </w:t>
      </w:r>
      <w:r w:rsidRPr="001E173C">
        <w:rPr>
          <w:rFonts w:cs="Arial"/>
        </w:rPr>
        <w:t>in the box below:</w:t>
      </w:r>
    </w:p>
    <w:p w14:paraId="70835094" w14:textId="397C8B58" w:rsidR="00106749" w:rsidRDefault="00186B45" w:rsidP="00106749">
      <w:pPr>
        <w:pBdr>
          <w:top w:val="single" w:sz="8" w:space="5" w:color="auto"/>
          <w:left w:val="single" w:sz="8" w:space="5" w:color="auto"/>
          <w:bottom w:val="single" w:sz="8" w:space="1" w:color="auto"/>
          <w:right w:val="single" w:sz="8" w:space="4" w:color="auto"/>
        </w:pBdr>
        <w:rPr>
          <w:rFonts w:cs="Arial"/>
        </w:rPr>
      </w:pPr>
      <w:r>
        <w:rPr>
          <w:rFonts w:cs="Arial"/>
        </w:rPr>
        <w:t>See our previous answer.</w:t>
      </w:r>
      <w:r w:rsidR="00114716">
        <w:rPr>
          <w:rFonts w:cs="Arial"/>
        </w:rPr>
        <w:t xml:space="preserve"> </w:t>
      </w:r>
    </w:p>
    <w:p w14:paraId="130960A9" w14:textId="77777777" w:rsidR="00453B63" w:rsidRPr="00335CD7" w:rsidRDefault="00453B63" w:rsidP="00453B63">
      <w:pPr>
        <w:pStyle w:val="Normalbold"/>
      </w:pPr>
      <w:r w:rsidRPr="00264C1B">
        <w:t xml:space="preserve">Question </w:t>
      </w:r>
      <w:r>
        <w:t xml:space="preserve">9. </w:t>
      </w:r>
      <w:r w:rsidRPr="00335CD7">
        <w:rPr>
          <w:b w:val="0"/>
          <w:bCs/>
        </w:rPr>
        <w:t xml:space="preserve">Do you agree with the proposed </w:t>
      </w:r>
      <w:r>
        <w:rPr>
          <w:b w:val="0"/>
          <w:bCs/>
        </w:rPr>
        <w:t>Mental Health Moratorium protections included in the current draft regulations?</w:t>
      </w:r>
    </w:p>
    <w:p w14:paraId="69CE00DE" w14:textId="77777777" w:rsidR="00453B63" w:rsidRDefault="0004427C" w:rsidP="00453B63">
      <w:pPr>
        <w:pStyle w:val="listparagraph12pointsbetween"/>
      </w:pPr>
      <w:sdt>
        <w:sdtPr>
          <w:id w:val="-325897575"/>
          <w14:checkbox>
            <w14:checked w14:val="0"/>
            <w14:checkedState w14:val="2612" w14:font="MS Gothic"/>
            <w14:uncheckedState w14:val="2610" w14:font="MS Gothic"/>
          </w14:checkbox>
        </w:sdtPr>
        <w:sdtEndPr/>
        <w:sdtContent>
          <w:r w:rsidR="00453B63">
            <w:rPr>
              <w:rFonts w:ascii="MS Gothic" w:eastAsia="MS Gothic" w:hAnsi="MS Gothic" w:hint="eastAsia"/>
            </w:rPr>
            <w:t>☐</w:t>
          </w:r>
        </w:sdtContent>
      </w:sdt>
      <w:r w:rsidR="00453B63">
        <w:t xml:space="preserve">  </w:t>
      </w:r>
      <w:r w:rsidR="00453B63" w:rsidRPr="00B34142">
        <w:t>Agree</w:t>
      </w:r>
    </w:p>
    <w:p w14:paraId="1F043DCF" w14:textId="77777777" w:rsidR="00453B63" w:rsidRDefault="0004427C" w:rsidP="00453B63">
      <w:pPr>
        <w:pStyle w:val="listparagraph12pointsbetween"/>
      </w:pPr>
      <w:sdt>
        <w:sdtPr>
          <w:id w:val="1445427766"/>
          <w14:checkbox>
            <w14:checked w14:val="0"/>
            <w14:checkedState w14:val="2612" w14:font="MS Gothic"/>
            <w14:uncheckedState w14:val="2610" w14:font="MS Gothic"/>
          </w14:checkbox>
        </w:sdtPr>
        <w:sdtEndPr/>
        <w:sdtContent>
          <w:r w:rsidR="00453B63">
            <w:rPr>
              <w:rFonts w:ascii="MS Gothic" w:eastAsia="MS Gothic" w:hAnsi="MS Gothic" w:hint="eastAsia"/>
            </w:rPr>
            <w:t>☐</w:t>
          </w:r>
        </w:sdtContent>
      </w:sdt>
      <w:r w:rsidR="00453B63">
        <w:t xml:space="preserve">  </w:t>
      </w:r>
      <w:r w:rsidR="00453B63" w:rsidRPr="00B34142">
        <w:t>Disagree</w:t>
      </w:r>
    </w:p>
    <w:p w14:paraId="00C3FD07" w14:textId="0C50725E" w:rsidR="00453B63" w:rsidRPr="00676EF7" w:rsidRDefault="0004427C" w:rsidP="00453B63">
      <w:pPr>
        <w:pStyle w:val="Listparagraph18pointsafter"/>
      </w:pPr>
      <w:sdt>
        <w:sdtPr>
          <w:id w:val="-1164308668"/>
          <w14:checkbox>
            <w14:checked w14:val="1"/>
            <w14:checkedState w14:val="2612" w14:font="MS Gothic"/>
            <w14:uncheckedState w14:val="2610" w14:font="MS Gothic"/>
          </w14:checkbox>
        </w:sdtPr>
        <w:sdtEndPr/>
        <w:sdtContent>
          <w:r w:rsidR="00114716">
            <w:rPr>
              <w:rFonts w:ascii="MS Gothic" w:eastAsia="MS Gothic" w:hAnsi="MS Gothic" w:hint="eastAsia"/>
            </w:rPr>
            <w:t>☒</w:t>
          </w:r>
        </w:sdtContent>
      </w:sdt>
      <w:r w:rsidR="00453B63">
        <w:t xml:space="preserve">  </w:t>
      </w:r>
      <w:r w:rsidR="00453B63" w:rsidRPr="00B34142">
        <w:t>Neither agree nor disagree</w:t>
      </w:r>
    </w:p>
    <w:p w14:paraId="79CEAC50" w14:textId="77777777" w:rsidR="00453B63" w:rsidRPr="001E173C" w:rsidRDefault="00453B63" w:rsidP="00453B63">
      <w:pPr>
        <w:spacing w:after="0"/>
        <w:rPr>
          <w:rFonts w:cs="Arial"/>
        </w:rPr>
      </w:pPr>
      <w:r w:rsidRPr="001E173C">
        <w:rPr>
          <w:rFonts w:cs="Arial"/>
        </w:rPr>
        <w:t xml:space="preserve">Please </w:t>
      </w:r>
      <w:r>
        <w:rPr>
          <w:rFonts w:cs="Arial"/>
        </w:rPr>
        <w:t xml:space="preserve">provide the reason for your response </w:t>
      </w:r>
      <w:r w:rsidRPr="001E173C">
        <w:rPr>
          <w:rFonts w:cs="Arial"/>
        </w:rPr>
        <w:t>in the box below:</w:t>
      </w:r>
    </w:p>
    <w:p w14:paraId="61C28E19" w14:textId="5F421B63" w:rsidR="00453B63" w:rsidRDefault="00114716" w:rsidP="00453B63">
      <w:pPr>
        <w:pBdr>
          <w:top w:val="single" w:sz="8" w:space="5" w:color="auto"/>
          <w:left w:val="single" w:sz="8" w:space="5" w:color="auto"/>
          <w:bottom w:val="single" w:sz="8" w:space="1" w:color="auto"/>
          <w:right w:val="single" w:sz="8" w:space="4" w:color="auto"/>
        </w:pBdr>
        <w:rPr>
          <w:rFonts w:cs="Arial"/>
        </w:rPr>
      </w:pPr>
      <w:r>
        <w:rPr>
          <w:rFonts w:cs="Arial"/>
        </w:rPr>
        <w:t xml:space="preserve">We generally agree. However, further clarity is needed regarding the position for non-notified creditors who seek to enforce without awareness of the moratorium. They could take various enforcement steps and even realise the individual’s assets and use the proceeds to fulfil that party’s obligations, prior to becoming aware of the situation. We understand that the approach in relation to the standard moratorium has been adapted for the mental health moratorium, yet the standard moratorium gives greater opportunity for creditors to become aware or to be expected to be aware of the moratorium. </w:t>
      </w:r>
      <w:r w:rsidR="008A44DE">
        <w:rPr>
          <w:rFonts w:cs="Arial"/>
        </w:rPr>
        <w:t>We support the desire to protect individuals suffering mental health crises, which would justify rendering such enforcement ineffective</w:t>
      </w:r>
      <w:r w:rsidR="00935727">
        <w:rPr>
          <w:rFonts w:cs="Arial"/>
        </w:rPr>
        <w:t xml:space="preserve"> (as per regs 8 and 14(1), albeit that they would not be liable for losses or expenses by the individual per reg 14(2))</w:t>
      </w:r>
      <w:r w:rsidR="008A44DE">
        <w:rPr>
          <w:rFonts w:cs="Arial"/>
        </w:rPr>
        <w:t xml:space="preserve">, but would the creditors mentioned above simply have to accept such losses? This further justifies them having the ability to obtain relevant information from the </w:t>
      </w:r>
      <w:proofErr w:type="spellStart"/>
      <w:r w:rsidR="008A44DE">
        <w:rPr>
          <w:rFonts w:cs="Arial"/>
        </w:rPr>
        <w:t>AiB</w:t>
      </w:r>
      <w:proofErr w:type="spellEnd"/>
      <w:r w:rsidR="008A44DE">
        <w:rPr>
          <w:rFonts w:cs="Arial"/>
        </w:rPr>
        <w:t xml:space="preserve"> regarding the moratorium. In addition, how would an arrestee, such as a bank holding the individual’s account, be aware of the moratorium before they release funds to the arresting creditor? </w:t>
      </w:r>
    </w:p>
    <w:p w14:paraId="7EC94137" w14:textId="77777777" w:rsidR="00592163" w:rsidRPr="005E2148" w:rsidRDefault="00592163" w:rsidP="00592163">
      <w:pPr>
        <w:rPr>
          <w:rFonts w:cs="Arial"/>
          <w:szCs w:val="24"/>
        </w:rPr>
      </w:pPr>
      <w:r w:rsidRPr="005E2148">
        <w:rPr>
          <w:b/>
          <w:bCs/>
        </w:rPr>
        <w:t>Question 10.</w:t>
      </w:r>
      <w:r>
        <w:t xml:space="preserve"> </w:t>
      </w:r>
      <w:r>
        <w:rPr>
          <w:rFonts w:cs="Arial"/>
          <w:szCs w:val="24"/>
        </w:rPr>
        <w:t xml:space="preserve">What are your views on how best to link the Mental Health Moratorium administrative processes and evictions procedures to ensure </w:t>
      </w:r>
      <w:proofErr w:type="gramStart"/>
      <w:r>
        <w:rPr>
          <w:rFonts w:cs="Arial"/>
          <w:szCs w:val="24"/>
        </w:rPr>
        <w:t>these work</w:t>
      </w:r>
      <w:proofErr w:type="gramEnd"/>
      <w:r>
        <w:rPr>
          <w:rFonts w:cs="Arial"/>
          <w:szCs w:val="24"/>
        </w:rPr>
        <w:t xml:space="preserve"> effectively together in practice?</w:t>
      </w:r>
    </w:p>
    <w:p w14:paraId="09D7D9B0" w14:textId="77777777" w:rsidR="00592163" w:rsidRPr="001E173C" w:rsidRDefault="00592163" w:rsidP="00592163">
      <w:pPr>
        <w:spacing w:after="0"/>
        <w:rPr>
          <w:rFonts w:cs="Arial"/>
        </w:rPr>
      </w:pPr>
      <w:r w:rsidRPr="001E173C">
        <w:rPr>
          <w:rFonts w:cs="Arial"/>
        </w:rPr>
        <w:lastRenderedPageBreak/>
        <w:t xml:space="preserve">Please </w:t>
      </w:r>
      <w:r>
        <w:rPr>
          <w:rFonts w:cs="Arial"/>
        </w:rPr>
        <w:t xml:space="preserve">provide your views </w:t>
      </w:r>
      <w:r w:rsidRPr="001E173C">
        <w:rPr>
          <w:rFonts w:cs="Arial"/>
        </w:rPr>
        <w:t>in the box below:</w:t>
      </w:r>
    </w:p>
    <w:p w14:paraId="38C6EE69" w14:textId="4F8BE03A" w:rsidR="00592163" w:rsidRDefault="008A44DE" w:rsidP="00592163">
      <w:pPr>
        <w:pBdr>
          <w:top w:val="single" w:sz="8" w:space="5" w:color="auto"/>
          <w:left w:val="single" w:sz="8" w:space="5" w:color="auto"/>
          <w:bottom w:val="single" w:sz="8" w:space="1" w:color="auto"/>
          <w:right w:val="single" w:sz="8" w:space="4" w:color="auto"/>
        </w:pBdr>
        <w:rPr>
          <w:rFonts w:cs="Arial"/>
        </w:rPr>
      </w:pPr>
      <w:r>
        <w:rPr>
          <w:rFonts w:cs="Arial"/>
        </w:rPr>
        <w:t xml:space="preserve">Tribunals should have the ability to ascertain whether a tenant is subject to a mental health moratorium when determining whether to allow an eviction.  </w:t>
      </w:r>
    </w:p>
    <w:p w14:paraId="1CF5AC2B" w14:textId="77777777" w:rsidR="00726067" w:rsidRPr="00335CD7" w:rsidRDefault="00726067" w:rsidP="00726067">
      <w:pPr>
        <w:pStyle w:val="Normalbold"/>
      </w:pPr>
      <w:r w:rsidRPr="00264C1B">
        <w:t xml:space="preserve">Question </w:t>
      </w:r>
      <w:r>
        <w:t xml:space="preserve">11. </w:t>
      </w:r>
      <w:r w:rsidRPr="00335CD7">
        <w:rPr>
          <w:b w:val="0"/>
          <w:bCs/>
        </w:rPr>
        <w:t xml:space="preserve">Do you agree </w:t>
      </w:r>
      <w:r>
        <w:rPr>
          <w:b w:val="0"/>
          <w:bCs/>
        </w:rPr>
        <w:t>that protection against the installation of pre-payment meters and disconnection of gas or electricity supply should be one of the protections available under the Mental Health Moratorium?</w:t>
      </w:r>
    </w:p>
    <w:p w14:paraId="17DAA66B" w14:textId="7E109A0C" w:rsidR="00726067" w:rsidRDefault="0004427C" w:rsidP="00726067">
      <w:pPr>
        <w:pStyle w:val="listparagraph12pointsbetween"/>
      </w:pPr>
      <w:sdt>
        <w:sdtPr>
          <w:id w:val="-206721004"/>
          <w14:checkbox>
            <w14:checked w14:val="1"/>
            <w14:checkedState w14:val="2612" w14:font="MS Gothic"/>
            <w14:uncheckedState w14:val="2610" w14:font="MS Gothic"/>
          </w14:checkbox>
        </w:sdtPr>
        <w:sdtEndPr/>
        <w:sdtContent>
          <w:r w:rsidR="008A44DE">
            <w:rPr>
              <w:rFonts w:ascii="MS Gothic" w:eastAsia="MS Gothic" w:hAnsi="MS Gothic" w:hint="eastAsia"/>
            </w:rPr>
            <w:t>☒</w:t>
          </w:r>
        </w:sdtContent>
      </w:sdt>
      <w:r w:rsidR="00726067">
        <w:t xml:space="preserve">  </w:t>
      </w:r>
      <w:r w:rsidR="00726067" w:rsidRPr="00B34142">
        <w:t>Agree</w:t>
      </w:r>
    </w:p>
    <w:p w14:paraId="3A2F2493" w14:textId="77777777" w:rsidR="00726067" w:rsidRDefault="0004427C" w:rsidP="00726067">
      <w:pPr>
        <w:pStyle w:val="listparagraph12pointsbetween"/>
      </w:pPr>
      <w:sdt>
        <w:sdtPr>
          <w:id w:val="1390460156"/>
          <w14:checkbox>
            <w14:checked w14:val="0"/>
            <w14:checkedState w14:val="2612" w14:font="MS Gothic"/>
            <w14:uncheckedState w14:val="2610" w14:font="MS Gothic"/>
          </w14:checkbox>
        </w:sdtPr>
        <w:sdtEndPr/>
        <w:sdtContent>
          <w:r w:rsidR="00726067">
            <w:rPr>
              <w:rFonts w:ascii="MS Gothic" w:eastAsia="MS Gothic" w:hAnsi="MS Gothic" w:hint="eastAsia"/>
            </w:rPr>
            <w:t>☐</w:t>
          </w:r>
        </w:sdtContent>
      </w:sdt>
      <w:r w:rsidR="00726067">
        <w:t xml:space="preserve">  </w:t>
      </w:r>
      <w:r w:rsidR="00726067" w:rsidRPr="00B34142">
        <w:t>Disagree</w:t>
      </w:r>
    </w:p>
    <w:p w14:paraId="3D9ADCBE" w14:textId="77777777" w:rsidR="00726067" w:rsidRPr="00676EF7" w:rsidRDefault="0004427C" w:rsidP="00726067">
      <w:pPr>
        <w:pStyle w:val="Listparagraph18pointsafter"/>
      </w:pPr>
      <w:sdt>
        <w:sdtPr>
          <w:id w:val="2084171452"/>
          <w14:checkbox>
            <w14:checked w14:val="0"/>
            <w14:checkedState w14:val="2612" w14:font="MS Gothic"/>
            <w14:uncheckedState w14:val="2610" w14:font="MS Gothic"/>
          </w14:checkbox>
        </w:sdtPr>
        <w:sdtEndPr/>
        <w:sdtContent>
          <w:r w:rsidR="00726067">
            <w:rPr>
              <w:rFonts w:ascii="MS Gothic" w:eastAsia="MS Gothic" w:hAnsi="MS Gothic" w:hint="eastAsia"/>
            </w:rPr>
            <w:t>☐</w:t>
          </w:r>
        </w:sdtContent>
      </w:sdt>
      <w:r w:rsidR="00726067">
        <w:t xml:space="preserve">  </w:t>
      </w:r>
      <w:r w:rsidR="00726067" w:rsidRPr="00B34142">
        <w:t>Neither agree nor disagree</w:t>
      </w:r>
    </w:p>
    <w:p w14:paraId="7913277B" w14:textId="77777777" w:rsidR="00726067" w:rsidRPr="001E173C" w:rsidRDefault="00726067" w:rsidP="00726067">
      <w:pPr>
        <w:spacing w:after="0"/>
        <w:rPr>
          <w:rFonts w:cs="Arial"/>
        </w:rPr>
      </w:pPr>
      <w:r w:rsidRPr="001E173C">
        <w:rPr>
          <w:rFonts w:cs="Arial"/>
        </w:rPr>
        <w:t xml:space="preserve">Please </w:t>
      </w:r>
      <w:r>
        <w:rPr>
          <w:rFonts w:cs="Arial"/>
        </w:rPr>
        <w:t xml:space="preserve">provide the reason for your response </w:t>
      </w:r>
      <w:r w:rsidRPr="001E173C">
        <w:rPr>
          <w:rFonts w:cs="Arial"/>
        </w:rPr>
        <w:t>in the box below:</w:t>
      </w:r>
    </w:p>
    <w:p w14:paraId="2C098CEA" w14:textId="66D7D0DD" w:rsidR="00726067" w:rsidRDefault="008A44DE" w:rsidP="00726067">
      <w:pPr>
        <w:pBdr>
          <w:top w:val="single" w:sz="8" w:space="5" w:color="auto"/>
          <w:left w:val="single" w:sz="8" w:space="5" w:color="auto"/>
          <w:bottom w:val="single" w:sz="8" w:space="1" w:color="auto"/>
          <w:right w:val="single" w:sz="8" w:space="4" w:color="auto"/>
        </w:pBdr>
        <w:rPr>
          <w:rFonts w:cs="Arial"/>
        </w:rPr>
      </w:pPr>
      <w:r>
        <w:rPr>
          <w:rFonts w:cs="Arial"/>
        </w:rPr>
        <w:t>We agree with this. However, we are uncertain as to how this will operate in relation to ongoing liabilities (including the ability of relevant creditors to take enforcement action).</w:t>
      </w:r>
    </w:p>
    <w:p w14:paraId="6822B521" w14:textId="77777777" w:rsidR="006C37EE" w:rsidRPr="00335CD7" w:rsidRDefault="006C37EE" w:rsidP="006C37EE">
      <w:pPr>
        <w:pStyle w:val="Normalbold"/>
      </w:pPr>
      <w:r w:rsidRPr="00264C1B">
        <w:t xml:space="preserve">Question </w:t>
      </w:r>
      <w:r>
        <w:t xml:space="preserve">12. </w:t>
      </w:r>
      <w:r w:rsidRPr="00335CD7">
        <w:rPr>
          <w:b w:val="0"/>
          <w:bCs/>
        </w:rPr>
        <w:t xml:space="preserve">Do you agree with the proposed </w:t>
      </w:r>
      <w:r>
        <w:rPr>
          <w:b w:val="0"/>
          <w:bCs/>
        </w:rPr>
        <w:t>framework for the Mental Health Moratorium period?</w:t>
      </w:r>
    </w:p>
    <w:p w14:paraId="168B9F0A" w14:textId="77777777" w:rsidR="006C37EE" w:rsidRDefault="0004427C" w:rsidP="006C37EE">
      <w:pPr>
        <w:pStyle w:val="listparagraph12pointsbetween"/>
      </w:pPr>
      <w:sdt>
        <w:sdtPr>
          <w:id w:val="168695272"/>
          <w14:checkbox>
            <w14:checked w14:val="0"/>
            <w14:checkedState w14:val="2612" w14:font="MS Gothic"/>
            <w14:uncheckedState w14:val="2610" w14:font="MS Gothic"/>
          </w14:checkbox>
        </w:sdtPr>
        <w:sdtEndPr/>
        <w:sdtContent>
          <w:r w:rsidR="006C37EE">
            <w:rPr>
              <w:rFonts w:ascii="MS Gothic" w:eastAsia="MS Gothic" w:hAnsi="MS Gothic" w:hint="eastAsia"/>
            </w:rPr>
            <w:t>☐</w:t>
          </w:r>
        </w:sdtContent>
      </w:sdt>
      <w:r w:rsidR="006C37EE">
        <w:t xml:space="preserve">  </w:t>
      </w:r>
      <w:r w:rsidR="006C37EE" w:rsidRPr="00B34142">
        <w:t>Agree</w:t>
      </w:r>
    </w:p>
    <w:p w14:paraId="0560F344" w14:textId="77777777" w:rsidR="006C37EE" w:rsidRDefault="0004427C" w:rsidP="006C37EE">
      <w:pPr>
        <w:pStyle w:val="listparagraph12pointsbetween"/>
      </w:pPr>
      <w:sdt>
        <w:sdtPr>
          <w:id w:val="-1330908469"/>
          <w14:checkbox>
            <w14:checked w14:val="0"/>
            <w14:checkedState w14:val="2612" w14:font="MS Gothic"/>
            <w14:uncheckedState w14:val="2610" w14:font="MS Gothic"/>
          </w14:checkbox>
        </w:sdtPr>
        <w:sdtEndPr/>
        <w:sdtContent>
          <w:r w:rsidR="006C37EE">
            <w:rPr>
              <w:rFonts w:ascii="MS Gothic" w:eastAsia="MS Gothic" w:hAnsi="MS Gothic" w:hint="eastAsia"/>
            </w:rPr>
            <w:t>☐</w:t>
          </w:r>
        </w:sdtContent>
      </w:sdt>
      <w:r w:rsidR="006C37EE">
        <w:t xml:space="preserve">  </w:t>
      </w:r>
      <w:r w:rsidR="006C37EE" w:rsidRPr="00B34142">
        <w:t>Disagree</w:t>
      </w:r>
    </w:p>
    <w:p w14:paraId="736126C1" w14:textId="7065B988" w:rsidR="006C37EE" w:rsidRPr="00676EF7" w:rsidRDefault="0004427C" w:rsidP="006C37EE">
      <w:pPr>
        <w:pStyle w:val="Listparagraph18pointsafter"/>
      </w:pPr>
      <w:sdt>
        <w:sdtPr>
          <w:id w:val="-808401162"/>
          <w14:checkbox>
            <w14:checked w14:val="1"/>
            <w14:checkedState w14:val="2612" w14:font="MS Gothic"/>
            <w14:uncheckedState w14:val="2610" w14:font="MS Gothic"/>
          </w14:checkbox>
        </w:sdtPr>
        <w:sdtEndPr/>
        <w:sdtContent>
          <w:r w:rsidR="008A44DE">
            <w:rPr>
              <w:rFonts w:ascii="MS Gothic" w:eastAsia="MS Gothic" w:hAnsi="MS Gothic" w:hint="eastAsia"/>
            </w:rPr>
            <w:t>☒</w:t>
          </w:r>
        </w:sdtContent>
      </w:sdt>
      <w:r w:rsidR="006C37EE">
        <w:t xml:space="preserve">  </w:t>
      </w:r>
      <w:r w:rsidR="006C37EE" w:rsidRPr="00B34142">
        <w:t>Neither agree nor disagree</w:t>
      </w:r>
    </w:p>
    <w:p w14:paraId="7118BD03" w14:textId="77777777" w:rsidR="006C37EE" w:rsidRPr="001E173C" w:rsidRDefault="006C37EE" w:rsidP="006C37EE">
      <w:pPr>
        <w:spacing w:after="0"/>
        <w:rPr>
          <w:rFonts w:cs="Arial"/>
        </w:rPr>
      </w:pPr>
      <w:r w:rsidRPr="001E173C">
        <w:rPr>
          <w:rFonts w:cs="Arial"/>
        </w:rPr>
        <w:t xml:space="preserve">Please </w:t>
      </w:r>
      <w:r>
        <w:rPr>
          <w:rFonts w:cs="Arial"/>
        </w:rPr>
        <w:t xml:space="preserve">provide the reason for your response </w:t>
      </w:r>
      <w:r w:rsidRPr="001E173C">
        <w:rPr>
          <w:rFonts w:cs="Arial"/>
        </w:rPr>
        <w:t>in the box below:</w:t>
      </w:r>
    </w:p>
    <w:p w14:paraId="3C3E69C0" w14:textId="27E5D039" w:rsidR="006C37EE" w:rsidRDefault="0017176B" w:rsidP="006C37EE">
      <w:pPr>
        <w:pBdr>
          <w:top w:val="single" w:sz="8" w:space="5" w:color="auto"/>
          <w:left w:val="single" w:sz="8" w:space="5" w:color="auto"/>
          <w:bottom w:val="single" w:sz="8" w:space="1" w:color="auto"/>
          <w:right w:val="single" w:sz="8" w:space="4" w:color="auto"/>
        </w:pBdr>
        <w:rPr>
          <w:rFonts w:cs="Arial"/>
        </w:rPr>
      </w:pPr>
      <w:r>
        <w:rPr>
          <w:rFonts w:cs="Arial"/>
        </w:rPr>
        <w:t>T</w:t>
      </w:r>
      <w:r w:rsidR="008A44DE">
        <w:rPr>
          <w:rFonts w:cs="Arial"/>
        </w:rPr>
        <w:t xml:space="preserve">he recovery period is </w:t>
      </w:r>
      <w:r>
        <w:rPr>
          <w:rFonts w:cs="Arial"/>
        </w:rPr>
        <w:t xml:space="preserve">to be </w:t>
      </w:r>
      <w:r w:rsidR="008A44DE">
        <w:rPr>
          <w:rFonts w:cs="Arial"/>
        </w:rPr>
        <w:t>set at six months</w:t>
      </w:r>
      <w:r>
        <w:rPr>
          <w:rFonts w:cs="Arial"/>
        </w:rPr>
        <w:t xml:space="preserve">, rather than </w:t>
      </w:r>
      <w:r w:rsidR="008A44DE">
        <w:rPr>
          <w:rFonts w:cs="Arial"/>
        </w:rPr>
        <w:t xml:space="preserve">aligned </w:t>
      </w:r>
      <w:r>
        <w:rPr>
          <w:rFonts w:cs="Arial"/>
        </w:rPr>
        <w:t xml:space="preserve">directly </w:t>
      </w:r>
      <w:r w:rsidR="008A44DE">
        <w:rPr>
          <w:rFonts w:cs="Arial"/>
        </w:rPr>
        <w:t>with the standard moratorium period, which happens to be six months at present. We think it should be aligned with the standard moratorium period for consistency, so that if e.g. the standard period were to be reduced to three months, the recovery period for the mental health moratorium should also be three months.</w:t>
      </w:r>
    </w:p>
    <w:p w14:paraId="1DC41F35" w14:textId="77777777" w:rsidR="00276EE9" w:rsidRPr="004425B6" w:rsidRDefault="00276EE9" w:rsidP="00276EE9">
      <w:pPr>
        <w:rPr>
          <w:rFonts w:cs="Arial"/>
          <w:szCs w:val="24"/>
        </w:rPr>
      </w:pPr>
      <w:r w:rsidRPr="008F61C5">
        <w:rPr>
          <w:rFonts w:cs="Arial"/>
          <w:b/>
          <w:bCs/>
          <w:szCs w:val="24"/>
        </w:rPr>
        <w:lastRenderedPageBreak/>
        <w:t xml:space="preserve">Question </w:t>
      </w:r>
      <w:r>
        <w:rPr>
          <w:rFonts w:cs="Arial"/>
          <w:b/>
          <w:bCs/>
          <w:szCs w:val="24"/>
        </w:rPr>
        <w:t>13</w:t>
      </w:r>
      <w:r w:rsidRPr="008F61C5">
        <w:rPr>
          <w:rFonts w:cs="Arial"/>
          <w:szCs w:val="24"/>
        </w:rPr>
        <w:t xml:space="preserve">. Should an individual in a Mental Health Moratorium be subject to the </w:t>
      </w:r>
      <w:r>
        <w:rPr>
          <w:rFonts w:cs="Arial"/>
          <w:szCs w:val="24"/>
        </w:rPr>
        <w:t xml:space="preserve">following </w:t>
      </w:r>
      <w:r w:rsidRPr="008F61C5">
        <w:rPr>
          <w:rFonts w:cs="Arial"/>
          <w:szCs w:val="24"/>
        </w:rPr>
        <w:t>proposed obligations</w:t>
      </w:r>
      <w:r w:rsidRPr="006134AD">
        <w:rPr>
          <w:rFonts w:cs="Arial"/>
          <w:szCs w:val="24"/>
        </w:rPr>
        <w:t xml:space="preserve">? </w:t>
      </w:r>
      <w:r>
        <w:rPr>
          <w:rFonts w:cs="Arial"/>
          <w:szCs w:val="24"/>
        </w:rPr>
        <w:t>(</w:t>
      </w:r>
      <w:r w:rsidRPr="006134AD">
        <w:rPr>
          <w:rFonts w:cs="Arial"/>
          <w:szCs w:val="24"/>
        </w:rPr>
        <w:t>Please tick all applic</w:t>
      </w:r>
      <w:r>
        <w:rPr>
          <w:rFonts w:cs="Arial"/>
          <w:szCs w:val="24"/>
        </w:rPr>
        <w:t>able</w:t>
      </w:r>
      <w:r w:rsidRPr="006134AD">
        <w:rPr>
          <w:rFonts w:cs="Arial"/>
          <w:szCs w:val="24"/>
        </w:rPr>
        <w:t xml:space="preserve"> options</w:t>
      </w:r>
      <w:r>
        <w:rPr>
          <w:rFonts w:cs="Arial"/>
          <w:szCs w:val="24"/>
        </w:rPr>
        <w:t>)</w:t>
      </w:r>
    </w:p>
    <w:p w14:paraId="07EE058E" w14:textId="02C16C8C" w:rsidR="00276EE9" w:rsidRPr="008F61C5" w:rsidRDefault="0004427C" w:rsidP="00276EE9">
      <w:pPr>
        <w:rPr>
          <w:rFonts w:cs="Arial"/>
          <w:szCs w:val="24"/>
        </w:rPr>
      </w:pPr>
      <w:sdt>
        <w:sdtPr>
          <w:rPr>
            <w:rFonts w:cs="Arial"/>
            <w:szCs w:val="24"/>
          </w:rPr>
          <w:id w:val="-1993012086"/>
          <w14:checkbox>
            <w14:checked w14:val="1"/>
            <w14:checkedState w14:val="2612" w14:font="MS Gothic"/>
            <w14:uncheckedState w14:val="2610" w14:font="MS Gothic"/>
          </w14:checkbox>
        </w:sdtPr>
        <w:sdtEndPr/>
        <w:sdtContent>
          <w:r w:rsidR="004B473F">
            <w:rPr>
              <w:rFonts w:ascii="MS Gothic" w:eastAsia="MS Gothic" w:hAnsi="MS Gothic" w:cs="Arial" w:hint="eastAsia"/>
              <w:szCs w:val="24"/>
            </w:rPr>
            <w:t>☒</w:t>
          </w:r>
        </w:sdtContent>
      </w:sdt>
      <w:r w:rsidR="00276EE9" w:rsidRPr="008F61C5">
        <w:rPr>
          <w:rFonts w:cs="Arial"/>
          <w:szCs w:val="24"/>
        </w:rPr>
        <w:t xml:space="preserve">  An obligation to pay a continuing liability</w:t>
      </w:r>
    </w:p>
    <w:p w14:paraId="5157CF22" w14:textId="7FDAE163" w:rsidR="00276EE9" w:rsidRPr="008F61C5" w:rsidRDefault="0004427C" w:rsidP="00276EE9">
      <w:pPr>
        <w:rPr>
          <w:rFonts w:cs="Arial"/>
          <w:szCs w:val="24"/>
        </w:rPr>
      </w:pPr>
      <w:sdt>
        <w:sdtPr>
          <w:rPr>
            <w:rFonts w:cs="Arial"/>
            <w:szCs w:val="24"/>
          </w:rPr>
          <w:id w:val="1575933496"/>
          <w14:checkbox>
            <w14:checked w14:val="1"/>
            <w14:checkedState w14:val="2612" w14:font="MS Gothic"/>
            <w14:uncheckedState w14:val="2610" w14:font="MS Gothic"/>
          </w14:checkbox>
        </w:sdtPr>
        <w:sdtEndPr/>
        <w:sdtContent>
          <w:r w:rsidR="004B473F">
            <w:rPr>
              <w:rFonts w:ascii="MS Gothic" w:eastAsia="MS Gothic" w:hAnsi="MS Gothic" w:cs="Arial" w:hint="eastAsia"/>
              <w:szCs w:val="24"/>
            </w:rPr>
            <w:t>☒</w:t>
          </w:r>
        </w:sdtContent>
      </w:sdt>
      <w:r w:rsidR="00276EE9" w:rsidRPr="008F61C5">
        <w:rPr>
          <w:rFonts w:cs="Arial"/>
          <w:szCs w:val="24"/>
        </w:rPr>
        <w:t xml:space="preserve">  An obligation to not obtain additional credit</w:t>
      </w:r>
    </w:p>
    <w:p w14:paraId="30B22E2F" w14:textId="77777777" w:rsidR="00276EE9" w:rsidRPr="008F61C5" w:rsidRDefault="0004427C" w:rsidP="00276EE9">
      <w:pPr>
        <w:rPr>
          <w:rFonts w:cs="Arial"/>
          <w:szCs w:val="24"/>
        </w:rPr>
      </w:pPr>
      <w:sdt>
        <w:sdtPr>
          <w:rPr>
            <w:rFonts w:cs="Arial"/>
            <w:szCs w:val="24"/>
          </w:rPr>
          <w:id w:val="-2038730120"/>
          <w14:checkbox>
            <w14:checked w14:val="0"/>
            <w14:checkedState w14:val="2612" w14:font="MS Gothic"/>
            <w14:uncheckedState w14:val="2610" w14:font="MS Gothic"/>
          </w14:checkbox>
        </w:sdtPr>
        <w:sdtEndPr/>
        <w:sdtContent>
          <w:r w:rsidR="00276EE9" w:rsidRPr="008F61C5">
            <w:rPr>
              <w:rFonts w:ascii="Segoe UI Symbol" w:eastAsia="MS Gothic" w:hAnsi="Segoe UI Symbol" w:cs="Segoe UI Symbol"/>
              <w:szCs w:val="24"/>
            </w:rPr>
            <w:t>☐</w:t>
          </w:r>
        </w:sdtContent>
      </w:sdt>
      <w:r w:rsidR="00276EE9" w:rsidRPr="008F61C5">
        <w:rPr>
          <w:rFonts w:cs="Arial"/>
          <w:szCs w:val="24"/>
        </w:rPr>
        <w:t xml:space="preserve">  Some other obligation</w:t>
      </w:r>
      <w:r w:rsidR="00276EE9">
        <w:rPr>
          <w:rFonts w:cs="Arial"/>
          <w:szCs w:val="24"/>
        </w:rPr>
        <w:t xml:space="preserve"> (please specify in the comment box below)</w:t>
      </w:r>
    </w:p>
    <w:p w14:paraId="3EA28AF4" w14:textId="77777777" w:rsidR="00276EE9" w:rsidRPr="004425B6" w:rsidRDefault="0004427C" w:rsidP="00276EE9">
      <w:pPr>
        <w:rPr>
          <w:rFonts w:cs="Arial"/>
          <w:szCs w:val="24"/>
        </w:rPr>
      </w:pPr>
      <w:sdt>
        <w:sdtPr>
          <w:rPr>
            <w:rFonts w:cs="Arial"/>
            <w:szCs w:val="24"/>
          </w:rPr>
          <w:id w:val="1932233726"/>
          <w14:checkbox>
            <w14:checked w14:val="0"/>
            <w14:checkedState w14:val="2612" w14:font="MS Gothic"/>
            <w14:uncheckedState w14:val="2610" w14:font="MS Gothic"/>
          </w14:checkbox>
        </w:sdtPr>
        <w:sdtEndPr/>
        <w:sdtContent>
          <w:r w:rsidR="00276EE9" w:rsidRPr="008F61C5">
            <w:rPr>
              <w:rFonts w:ascii="Segoe UI Symbol" w:eastAsia="MS Gothic" w:hAnsi="Segoe UI Symbol" w:cs="Segoe UI Symbol"/>
              <w:szCs w:val="24"/>
            </w:rPr>
            <w:t>☐</w:t>
          </w:r>
        </w:sdtContent>
      </w:sdt>
      <w:r w:rsidR="00276EE9" w:rsidRPr="008F61C5">
        <w:rPr>
          <w:rFonts w:cs="Arial"/>
          <w:szCs w:val="24"/>
        </w:rPr>
        <w:t xml:space="preserve">  </w:t>
      </w:r>
      <w:r w:rsidR="00276EE9">
        <w:rPr>
          <w:rFonts w:cs="Arial"/>
          <w:szCs w:val="24"/>
        </w:rPr>
        <w:t>No</w:t>
      </w:r>
      <w:r w:rsidR="00276EE9" w:rsidRPr="008F61C5">
        <w:rPr>
          <w:rFonts w:cs="Arial"/>
          <w:szCs w:val="24"/>
        </w:rPr>
        <w:t xml:space="preserve"> obligation</w:t>
      </w:r>
      <w:r w:rsidR="00276EE9">
        <w:rPr>
          <w:rFonts w:cs="Arial"/>
          <w:szCs w:val="24"/>
        </w:rPr>
        <w:t xml:space="preserve"> at all</w:t>
      </w:r>
    </w:p>
    <w:p w14:paraId="7CB99039" w14:textId="77777777" w:rsidR="00276EE9" w:rsidRPr="001E173C" w:rsidRDefault="00276EE9" w:rsidP="00276EE9">
      <w:pPr>
        <w:spacing w:after="0"/>
        <w:rPr>
          <w:rFonts w:cs="Arial"/>
        </w:rPr>
      </w:pPr>
      <w:r w:rsidRPr="001E173C">
        <w:rPr>
          <w:rFonts w:cs="Arial"/>
        </w:rPr>
        <w:t xml:space="preserve">Please </w:t>
      </w:r>
      <w:r>
        <w:rPr>
          <w:rFonts w:cs="Arial"/>
        </w:rPr>
        <w:t xml:space="preserve">provide the reason for your response </w:t>
      </w:r>
      <w:r w:rsidRPr="001E173C">
        <w:rPr>
          <w:rFonts w:cs="Arial"/>
        </w:rPr>
        <w:t>in the box below:</w:t>
      </w:r>
    </w:p>
    <w:p w14:paraId="53C846E1" w14:textId="77777777" w:rsidR="00935727" w:rsidRDefault="00935727" w:rsidP="00276EE9">
      <w:pPr>
        <w:pBdr>
          <w:top w:val="single" w:sz="8" w:space="5" w:color="auto"/>
          <w:left w:val="single" w:sz="8" w:space="5" w:color="auto"/>
          <w:bottom w:val="single" w:sz="8" w:space="1" w:color="auto"/>
          <w:right w:val="single" w:sz="8" w:space="4" w:color="auto"/>
        </w:pBdr>
        <w:rPr>
          <w:rFonts w:cs="Arial"/>
        </w:rPr>
      </w:pPr>
      <w:r>
        <w:rPr>
          <w:rFonts w:cs="Arial"/>
        </w:rPr>
        <w:t>As already mentioned, there is some uncertainty regarding enforcement for continuing liability obligations.</w:t>
      </w:r>
    </w:p>
    <w:p w14:paraId="0FCE5FF4" w14:textId="418F319E" w:rsidR="00CC7432" w:rsidRPr="00983EFF" w:rsidRDefault="00935727" w:rsidP="00983EFF">
      <w:pPr>
        <w:pBdr>
          <w:top w:val="single" w:sz="8" w:space="5" w:color="auto"/>
          <w:left w:val="single" w:sz="8" w:space="5" w:color="auto"/>
          <w:bottom w:val="single" w:sz="8" w:space="1" w:color="auto"/>
          <w:right w:val="single" w:sz="8" w:space="4" w:color="auto"/>
        </w:pBdr>
        <w:rPr>
          <w:rFonts w:cs="Arial"/>
        </w:rPr>
      </w:pPr>
      <w:r>
        <w:rPr>
          <w:rFonts w:cs="Arial"/>
        </w:rPr>
        <w:t xml:space="preserve">Regarding additional credit, perhaps an individual seeking to obtain more than a specified amount should be required to disclose the existence of the moratorium to the prospective creditor and/or obtain permission from </w:t>
      </w:r>
      <w:proofErr w:type="spellStart"/>
      <w:r>
        <w:rPr>
          <w:rFonts w:cs="Arial"/>
        </w:rPr>
        <w:t>AiB</w:t>
      </w:r>
      <w:proofErr w:type="spellEnd"/>
      <w:r>
        <w:rPr>
          <w:rFonts w:cs="Arial"/>
        </w:rPr>
        <w:t xml:space="preserve"> or a court.</w:t>
      </w:r>
      <w:r w:rsidR="007232CA">
        <w:rPr>
          <w:rFonts w:cs="Arial"/>
        </w:rPr>
        <w:t xml:space="preserve"> Otherwise, we consider that the limit should be set lower than the proposed £2,000.</w:t>
      </w:r>
      <w:r>
        <w:rPr>
          <w:rFonts w:cs="Arial"/>
        </w:rPr>
        <w:t xml:space="preserve">   </w:t>
      </w:r>
    </w:p>
    <w:p w14:paraId="3EE58CD2" w14:textId="244BECF6" w:rsidR="00320818" w:rsidRPr="00335CD7" w:rsidRDefault="00320818" w:rsidP="00320818">
      <w:pPr>
        <w:pStyle w:val="Normalbold"/>
      </w:pPr>
      <w:r w:rsidRPr="00264C1B">
        <w:t xml:space="preserve">Question </w:t>
      </w:r>
      <w:r>
        <w:t xml:space="preserve">14. </w:t>
      </w:r>
      <w:r w:rsidRPr="00335CD7">
        <w:rPr>
          <w:b w:val="0"/>
          <w:bCs/>
        </w:rPr>
        <w:t>Do you agree with the proposed</w:t>
      </w:r>
      <w:r>
        <w:rPr>
          <w:b w:val="0"/>
          <w:bCs/>
        </w:rPr>
        <w:t xml:space="preserve"> process for a creditor’s search</w:t>
      </w:r>
      <w:r w:rsidRPr="00335CD7">
        <w:rPr>
          <w:b w:val="0"/>
          <w:bCs/>
        </w:rPr>
        <w:t>?</w:t>
      </w:r>
    </w:p>
    <w:p w14:paraId="0758237E" w14:textId="02FEE6DF" w:rsidR="00320818" w:rsidRDefault="0004427C" w:rsidP="00320818">
      <w:pPr>
        <w:pStyle w:val="listparagraph12pointsbetween"/>
      </w:pPr>
      <w:sdt>
        <w:sdtPr>
          <w:id w:val="1377884715"/>
          <w14:checkbox>
            <w14:checked w14:val="1"/>
            <w14:checkedState w14:val="2612" w14:font="MS Gothic"/>
            <w14:uncheckedState w14:val="2610" w14:font="MS Gothic"/>
          </w14:checkbox>
        </w:sdtPr>
        <w:sdtEndPr/>
        <w:sdtContent>
          <w:r w:rsidR="00935727">
            <w:rPr>
              <w:rFonts w:ascii="MS Gothic" w:eastAsia="MS Gothic" w:hAnsi="MS Gothic" w:hint="eastAsia"/>
            </w:rPr>
            <w:t>☒</w:t>
          </w:r>
        </w:sdtContent>
      </w:sdt>
      <w:r w:rsidR="00320818">
        <w:t xml:space="preserve">  </w:t>
      </w:r>
      <w:r w:rsidR="00320818" w:rsidRPr="00B34142">
        <w:t>Agree</w:t>
      </w:r>
    </w:p>
    <w:p w14:paraId="5B564C06" w14:textId="77777777" w:rsidR="00320818" w:rsidRDefault="0004427C" w:rsidP="00320818">
      <w:pPr>
        <w:pStyle w:val="listparagraph12pointsbetween"/>
      </w:pPr>
      <w:sdt>
        <w:sdtPr>
          <w:id w:val="94753798"/>
          <w14:checkbox>
            <w14:checked w14:val="0"/>
            <w14:checkedState w14:val="2612" w14:font="MS Gothic"/>
            <w14:uncheckedState w14:val="2610" w14:font="MS Gothic"/>
          </w14:checkbox>
        </w:sdtPr>
        <w:sdtEndPr/>
        <w:sdtContent>
          <w:r w:rsidR="00320818">
            <w:rPr>
              <w:rFonts w:ascii="MS Gothic" w:eastAsia="MS Gothic" w:hAnsi="MS Gothic" w:hint="eastAsia"/>
            </w:rPr>
            <w:t>☐</w:t>
          </w:r>
        </w:sdtContent>
      </w:sdt>
      <w:r w:rsidR="00320818">
        <w:t xml:space="preserve">  </w:t>
      </w:r>
      <w:r w:rsidR="00320818" w:rsidRPr="00B34142">
        <w:t>Disagree</w:t>
      </w:r>
    </w:p>
    <w:p w14:paraId="18AF6550" w14:textId="77777777" w:rsidR="00320818" w:rsidRPr="00676EF7" w:rsidRDefault="0004427C" w:rsidP="00320818">
      <w:pPr>
        <w:pStyle w:val="Listparagraph18pointsafter"/>
      </w:pPr>
      <w:sdt>
        <w:sdtPr>
          <w:id w:val="1687714112"/>
          <w14:checkbox>
            <w14:checked w14:val="0"/>
            <w14:checkedState w14:val="2612" w14:font="MS Gothic"/>
            <w14:uncheckedState w14:val="2610" w14:font="MS Gothic"/>
          </w14:checkbox>
        </w:sdtPr>
        <w:sdtEndPr/>
        <w:sdtContent>
          <w:r w:rsidR="00320818">
            <w:rPr>
              <w:rFonts w:ascii="MS Gothic" w:eastAsia="MS Gothic" w:hAnsi="MS Gothic" w:hint="eastAsia"/>
            </w:rPr>
            <w:t>☐</w:t>
          </w:r>
        </w:sdtContent>
      </w:sdt>
      <w:r w:rsidR="00320818">
        <w:t xml:space="preserve">  </w:t>
      </w:r>
      <w:r w:rsidR="00320818" w:rsidRPr="00B34142">
        <w:t>Neither agree nor disagree</w:t>
      </w:r>
    </w:p>
    <w:p w14:paraId="1BCE6D74" w14:textId="77777777" w:rsidR="00320818" w:rsidRPr="001E173C" w:rsidRDefault="00320818" w:rsidP="00320818">
      <w:pPr>
        <w:spacing w:after="0"/>
        <w:rPr>
          <w:rFonts w:cs="Arial"/>
        </w:rPr>
      </w:pPr>
      <w:r w:rsidRPr="001E173C">
        <w:rPr>
          <w:rFonts w:cs="Arial"/>
        </w:rPr>
        <w:t xml:space="preserve">Please </w:t>
      </w:r>
      <w:r>
        <w:rPr>
          <w:rFonts w:cs="Arial"/>
        </w:rPr>
        <w:t xml:space="preserve">provide the reason for your response(s) </w:t>
      </w:r>
      <w:r w:rsidRPr="001E173C">
        <w:rPr>
          <w:rFonts w:cs="Arial"/>
        </w:rPr>
        <w:t>in the box below:</w:t>
      </w:r>
    </w:p>
    <w:p w14:paraId="4BD4FB0E" w14:textId="0B284FEF" w:rsidR="00A76BE9" w:rsidRDefault="00935727" w:rsidP="00320818">
      <w:pPr>
        <w:pBdr>
          <w:top w:val="single" w:sz="8" w:space="5" w:color="auto"/>
          <w:left w:val="single" w:sz="8" w:space="5" w:color="auto"/>
          <w:bottom w:val="single" w:sz="8" w:space="1" w:color="auto"/>
          <w:right w:val="single" w:sz="8" w:space="4" w:color="auto"/>
        </w:pBdr>
        <w:rPr>
          <w:rFonts w:cs="Arial"/>
        </w:rPr>
      </w:pPr>
      <w:r>
        <w:rPr>
          <w:rFonts w:cs="Arial"/>
        </w:rPr>
        <w:t xml:space="preserve">We broadly agree. However, more information is needed regarding the process. </w:t>
      </w:r>
    </w:p>
    <w:p w14:paraId="0819608B" w14:textId="77777777" w:rsidR="00325A0A" w:rsidRPr="00335CD7" w:rsidRDefault="00325A0A" w:rsidP="00325A0A">
      <w:pPr>
        <w:pStyle w:val="Normalbold"/>
      </w:pPr>
      <w:r w:rsidRPr="00264C1B">
        <w:t>Question</w:t>
      </w:r>
      <w:r>
        <w:t xml:space="preserve"> 15. </w:t>
      </w:r>
      <w:r w:rsidRPr="00335CD7">
        <w:rPr>
          <w:b w:val="0"/>
          <w:bCs/>
        </w:rPr>
        <w:t>Do you agree with the proposed</w:t>
      </w:r>
      <w:r>
        <w:rPr>
          <w:b w:val="0"/>
          <w:bCs/>
        </w:rPr>
        <w:t xml:space="preserve"> consequences for creditors? </w:t>
      </w:r>
    </w:p>
    <w:p w14:paraId="509972C3" w14:textId="59CE27E5" w:rsidR="00325A0A" w:rsidRDefault="0004427C" w:rsidP="00325A0A">
      <w:pPr>
        <w:pStyle w:val="listparagraph12pointsbetween"/>
      </w:pPr>
      <w:sdt>
        <w:sdtPr>
          <w:id w:val="-334307101"/>
          <w14:checkbox>
            <w14:checked w14:val="1"/>
            <w14:checkedState w14:val="2612" w14:font="MS Gothic"/>
            <w14:uncheckedState w14:val="2610" w14:font="MS Gothic"/>
          </w14:checkbox>
        </w:sdtPr>
        <w:sdtEndPr/>
        <w:sdtContent>
          <w:r w:rsidR="00EE5281">
            <w:rPr>
              <w:rFonts w:ascii="MS Gothic" w:eastAsia="MS Gothic" w:hAnsi="MS Gothic" w:hint="eastAsia"/>
            </w:rPr>
            <w:t>☒</w:t>
          </w:r>
        </w:sdtContent>
      </w:sdt>
      <w:r w:rsidR="00325A0A">
        <w:t xml:space="preserve">  </w:t>
      </w:r>
      <w:r w:rsidR="00325A0A" w:rsidRPr="00B34142">
        <w:t>Agree</w:t>
      </w:r>
    </w:p>
    <w:p w14:paraId="29D47A82" w14:textId="77777777" w:rsidR="00325A0A" w:rsidRDefault="0004427C" w:rsidP="00325A0A">
      <w:pPr>
        <w:pStyle w:val="listparagraph12pointsbetween"/>
      </w:pPr>
      <w:sdt>
        <w:sdtPr>
          <w:id w:val="-719204670"/>
          <w14:checkbox>
            <w14:checked w14:val="0"/>
            <w14:checkedState w14:val="2612" w14:font="MS Gothic"/>
            <w14:uncheckedState w14:val="2610" w14:font="MS Gothic"/>
          </w14:checkbox>
        </w:sdtPr>
        <w:sdtEndPr/>
        <w:sdtContent>
          <w:r w:rsidR="00325A0A">
            <w:rPr>
              <w:rFonts w:ascii="MS Gothic" w:eastAsia="MS Gothic" w:hAnsi="MS Gothic" w:hint="eastAsia"/>
            </w:rPr>
            <w:t>☐</w:t>
          </w:r>
        </w:sdtContent>
      </w:sdt>
      <w:r w:rsidR="00325A0A">
        <w:t xml:space="preserve">  </w:t>
      </w:r>
      <w:r w:rsidR="00325A0A" w:rsidRPr="00B34142">
        <w:t>Disagree</w:t>
      </w:r>
    </w:p>
    <w:p w14:paraId="576C94A2" w14:textId="77777777" w:rsidR="00325A0A" w:rsidRPr="00676EF7" w:rsidRDefault="0004427C" w:rsidP="00325A0A">
      <w:pPr>
        <w:pStyle w:val="Listparagraph18pointsafter"/>
      </w:pPr>
      <w:sdt>
        <w:sdtPr>
          <w:id w:val="1137369802"/>
          <w14:checkbox>
            <w14:checked w14:val="0"/>
            <w14:checkedState w14:val="2612" w14:font="MS Gothic"/>
            <w14:uncheckedState w14:val="2610" w14:font="MS Gothic"/>
          </w14:checkbox>
        </w:sdtPr>
        <w:sdtEndPr/>
        <w:sdtContent>
          <w:r w:rsidR="00325A0A">
            <w:rPr>
              <w:rFonts w:ascii="MS Gothic" w:eastAsia="MS Gothic" w:hAnsi="MS Gothic" w:hint="eastAsia"/>
            </w:rPr>
            <w:t>☐</w:t>
          </w:r>
        </w:sdtContent>
      </w:sdt>
      <w:r w:rsidR="00325A0A">
        <w:t xml:space="preserve">  </w:t>
      </w:r>
      <w:r w:rsidR="00325A0A" w:rsidRPr="00B34142">
        <w:t>Neither agree nor disagree</w:t>
      </w:r>
    </w:p>
    <w:p w14:paraId="7B8EE8A9" w14:textId="77777777" w:rsidR="00325A0A" w:rsidRPr="001E173C" w:rsidRDefault="00325A0A" w:rsidP="00325A0A">
      <w:pPr>
        <w:spacing w:after="0"/>
        <w:rPr>
          <w:rFonts w:cs="Arial"/>
        </w:rPr>
      </w:pPr>
      <w:r w:rsidRPr="001E173C">
        <w:rPr>
          <w:rFonts w:cs="Arial"/>
        </w:rPr>
        <w:lastRenderedPageBreak/>
        <w:t xml:space="preserve">Please </w:t>
      </w:r>
      <w:r>
        <w:rPr>
          <w:rFonts w:cs="Arial"/>
        </w:rPr>
        <w:t xml:space="preserve">provide the reason for your response </w:t>
      </w:r>
      <w:r w:rsidRPr="001E173C">
        <w:rPr>
          <w:rFonts w:cs="Arial"/>
        </w:rPr>
        <w:t>in the box below:</w:t>
      </w:r>
    </w:p>
    <w:p w14:paraId="19609EC2" w14:textId="6D77FB27" w:rsidR="00325A0A" w:rsidRDefault="00EE5281" w:rsidP="00325A0A">
      <w:pPr>
        <w:pBdr>
          <w:top w:val="single" w:sz="8" w:space="5" w:color="auto"/>
          <w:left w:val="single" w:sz="8" w:space="5" w:color="auto"/>
          <w:bottom w:val="single" w:sz="8" w:space="1" w:color="auto"/>
          <w:right w:val="single" w:sz="8" w:space="4" w:color="auto"/>
        </w:pBdr>
        <w:rPr>
          <w:rFonts w:cs="Arial"/>
        </w:rPr>
      </w:pPr>
      <w:r>
        <w:rPr>
          <w:rFonts w:cs="Arial"/>
        </w:rPr>
        <w:t xml:space="preserve">We agree, subject to the points made above. </w:t>
      </w:r>
    </w:p>
    <w:p w14:paraId="50D89F46" w14:textId="77777777" w:rsidR="00222878" w:rsidRPr="00335CD7" w:rsidRDefault="00222878" w:rsidP="00222878">
      <w:pPr>
        <w:pStyle w:val="Normalbold"/>
      </w:pPr>
      <w:r w:rsidRPr="00264C1B">
        <w:t>Question</w:t>
      </w:r>
      <w:r>
        <w:t xml:space="preserve"> 16. </w:t>
      </w:r>
      <w:r w:rsidRPr="00222878">
        <w:rPr>
          <w:rStyle w:val="cf01"/>
          <w:rFonts w:ascii="Arial" w:hAnsi="Arial" w:cs="Arial"/>
          <w:b w:val="0"/>
          <w:bCs/>
          <w:sz w:val="24"/>
          <w:szCs w:val="24"/>
        </w:rPr>
        <w:t xml:space="preserve">Do you agree with the proposed process for an individual to request a review of </w:t>
      </w:r>
      <w:proofErr w:type="spellStart"/>
      <w:r w:rsidRPr="00222878">
        <w:rPr>
          <w:rStyle w:val="cf01"/>
          <w:rFonts w:ascii="Arial" w:hAnsi="Arial" w:cs="Arial"/>
          <w:b w:val="0"/>
          <w:bCs/>
          <w:sz w:val="24"/>
          <w:szCs w:val="24"/>
        </w:rPr>
        <w:t>AiB’s</w:t>
      </w:r>
      <w:proofErr w:type="spellEnd"/>
      <w:r w:rsidRPr="00222878">
        <w:rPr>
          <w:rStyle w:val="cf01"/>
          <w:rFonts w:ascii="Arial" w:hAnsi="Arial" w:cs="Arial"/>
          <w:b w:val="0"/>
          <w:bCs/>
          <w:sz w:val="24"/>
          <w:szCs w:val="24"/>
        </w:rPr>
        <w:t xml:space="preserve"> decision to either not grant or to cancel a Mental Health Moratorium?</w:t>
      </w:r>
    </w:p>
    <w:p w14:paraId="21631178" w14:textId="65FAEA7A" w:rsidR="00222878" w:rsidRDefault="0004427C" w:rsidP="00222878">
      <w:pPr>
        <w:pStyle w:val="listparagraph12pointsbetween"/>
      </w:pPr>
      <w:sdt>
        <w:sdtPr>
          <w:id w:val="-1401900343"/>
          <w14:checkbox>
            <w14:checked w14:val="1"/>
            <w14:checkedState w14:val="2612" w14:font="MS Gothic"/>
            <w14:uncheckedState w14:val="2610" w14:font="MS Gothic"/>
          </w14:checkbox>
        </w:sdtPr>
        <w:sdtEndPr/>
        <w:sdtContent>
          <w:r w:rsidR="00EE5281">
            <w:rPr>
              <w:rFonts w:ascii="MS Gothic" w:eastAsia="MS Gothic" w:hAnsi="MS Gothic" w:hint="eastAsia"/>
            </w:rPr>
            <w:t>☒</w:t>
          </w:r>
        </w:sdtContent>
      </w:sdt>
      <w:r w:rsidR="00222878">
        <w:t xml:space="preserve">  </w:t>
      </w:r>
      <w:r w:rsidR="00222878" w:rsidRPr="00B34142">
        <w:t>Agree</w:t>
      </w:r>
    </w:p>
    <w:p w14:paraId="70A1D9E5" w14:textId="77777777" w:rsidR="00222878" w:rsidRDefault="0004427C" w:rsidP="00222878">
      <w:pPr>
        <w:pStyle w:val="listparagraph12pointsbetween"/>
      </w:pPr>
      <w:sdt>
        <w:sdtPr>
          <w:id w:val="987674793"/>
          <w14:checkbox>
            <w14:checked w14:val="0"/>
            <w14:checkedState w14:val="2612" w14:font="MS Gothic"/>
            <w14:uncheckedState w14:val="2610" w14:font="MS Gothic"/>
          </w14:checkbox>
        </w:sdtPr>
        <w:sdtEndPr/>
        <w:sdtContent>
          <w:r w:rsidR="00222878">
            <w:rPr>
              <w:rFonts w:ascii="MS Gothic" w:eastAsia="MS Gothic" w:hAnsi="MS Gothic" w:hint="eastAsia"/>
            </w:rPr>
            <w:t>☐</w:t>
          </w:r>
        </w:sdtContent>
      </w:sdt>
      <w:r w:rsidR="00222878">
        <w:t xml:space="preserve">  </w:t>
      </w:r>
      <w:r w:rsidR="00222878" w:rsidRPr="00B34142">
        <w:t>Disagree</w:t>
      </w:r>
    </w:p>
    <w:p w14:paraId="0C3113F7" w14:textId="77777777" w:rsidR="00222878" w:rsidRPr="00676EF7" w:rsidRDefault="0004427C" w:rsidP="00222878">
      <w:pPr>
        <w:pStyle w:val="Listparagraph18pointsafter"/>
      </w:pPr>
      <w:sdt>
        <w:sdtPr>
          <w:id w:val="-1918012930"/>
          <w14:checkbox>
            <w14:checked w14:val="0"/>
            <w14:checkedState w14:val="2612" w14:font="MS Gothic"/>
            <w14:uncheckedState w14:val="2610" w14:font="MS Gothic"/>
          </w14:checkbox>
        </w:sdtPr>
        <w:sdtEndPr/>
        <w:sdtContent>
          <w:r w:rsidR="00222878">
            <w:rPr>
              <w:rFonts w:ascii="MS Gothic" w:eastAsia="MS Gothic" w:hAnsi="MS Gothic" w:hint="eastAsia"/>
            </w:rPr>
            <w:t>☐</w:t>
          </w:r>
        </w:sdtContent>
      </w:sdt>
      <w:r w:rsidR="00222878">
        <w:t xml:space="preserve">  </w:t>
      </w:r>
      <w:r w:rsidR="00222878" w:rsidRPr="00B34142">
        <w:t>Neither agree nor disagree</w:t>
      </w:r>
    </w:p>
    <w:p w14:paraId="51D7A240" w14:textId="30773DFD" w:rsidR="00222878" w:rsidRPr="001E173C" w:rsidRDefault="00222878" w:rsidP="00222878">
      <w:pPr>
        <w:spacing w:after="0"/>
        <w:rPr>
          <w:rFonts w:cs="Arial"/>
        </w:rPr>
      </w:pPr>
      <w:r w:rsidRPr="001E173C">
        <w:rPr>
          <w:rFonts w:cs="Arial"/>
        </w:rPr>
        <w:t xml:space="preserve">Please </w:t>
      </w:r>
      <w:r>
        <w:rPr>
          <w:rFonts w:cs="Arial"/>
        </w:rPr>
        <w:t xml:space="preserve">provide the reason for your response </w:t>
      </w:r>
      <w:r w:rsidRPr="001E173C">
        <w:rPr>
          <w:rFonts w:cs="Arial"/>
        </w:rPr>
        <w:t>in the box below:</w:t>
      </w:r>
    </w:p>
    <w:p w14:paraId="1D523B96" w14:textId="1424D578" w:rsidR="00222878" w:rsidRDefault="00EE5281" w:rsidP="00222878">
      <w:pPr>
        <w:pBdr>
          <w:top w:val="single" w:sz="8" w:space="5" w:color="auto"/>
          <w:left w:val="single" w:sz="8" w:space="5" w:color="auto"/>
          <w:bottom w:val="single" w:sz="8" w:space="1" w:color="auto"/>
          <w:right w:val="single" w:sz="8" w:space="4" w:color="auto"/>
        </w:pBdr>
        <w:rPr>
          <w:rFonts w:cs="Arial"/>
        </w:rPr>
      </w:pPr>
      <w:r>
        <w:rPr>
          <w:rFonts w:cs="Arial"/>
        </w:rPr>
        <w:t>We agree.</w:t>
      </w:r>
    </w:p>
    <w:p w14:paraId="4550F8CA" w14:textId="77777777" w:rsidR="00635C22" w:rsidRPr="00635C22" w:rsidRDefault="00635C22" w:rsidP="00635C22">
      <w:pPr>
        <w:pStyle w:val="Normalbold"/>
        <w:rPr>
          <w:rFonts w:cs="Arial"/>
          <w:szCs w:val="24"/>
        </w:rPr>
      </w:pPr>
      <w:r w:rsidRPr="00635C22">
        <w:rPr>
          <w:rFonts w:cs="Arial"/>
          <w:szCs w:val="24"/>
        </w:rPr>
        <w:t xml:space="preserve">Question 17. </w:t>
      </w:r>
      <w:r w:rsidRPr="00635C22">
        <w:rPr>
          <w:rStyle w:val="cf01"/>
          <w:rFonts w:ascii="Arial" w:hAnsi="Arial" w:cs="Arial"/>
          <w:b w:val="0"/>
          <w:bCs/>
          <w:sz w:val="24"/>
          <w:szCs w:val="24"/>
        </w:rPr>
        <w:t xml:space="preserve">Do you agree with the proposed process for a creditor to request a review of </w:t>
      </w:r>
      <w:proofErr w:type="spellStart"/>
      <w:r w:rsidRPr="00635C22">
        <w:rPr>
          <w:rStyle w:val="cf01"/>
          <w:rFonts w:ascii="Arial" w:hAnsi="Arial" w:cs="Arial"/>
          <w:b w:val="0"/>
          <w:bCs/>
          <w:sz w:val="24"/>
          <w:szCs w:val="24"/>
        </w:rPr>
        <w:t>AiB’s</w:t>
      </w:r>
      <w:proofErr w:type="spellEnd"/>
      <w:r w:rsidRPr="00635C22">
        <w:rPr>
          <w:rStyle w:val="cf01"/>
          <w:rFonts w:ascii="Arial" w:hAnsi="Arial" w:cs="Arial"/>
          <w:b w:val="0"/>
          <w:bCs/>
          <w:sz w:val="24"/>
          <w:szCs w:val="24"/>
        </w:rPr>
        <w:t xml:space="preserve"> decision to grant, or not cancel a</w:t>
      </w:r>
      <w:r w:rsidRPr="00635C22">
        <w:rPr>
          <w:rStyle w:val="cf01"/>
          <w:rFonts w:ascii="Arial" w:hAnsi="Arial" w:cs="Arial"/>
          <w:sz w:val="24"/>
          <w:szCs w:val="24"/>
        </w:rPr>
        <w:t xml:space="preserve"> </w:t>
      </w:r>
      <w:r w:rsidRPr="00635C22">
        <w:rPr>
          <w:rFonts w:cs="Arial"/>
          <w:b w:val="0"/>
          <w:bCs/>
          <w:szCs w:val="24"/>
        </w:rPr>
        <w:t>Mental Health Moratorium?</w:t>
      </w:r>
    </w:p>
    <w:p w14:paraId="4E6526AA" w14:textId="15B3DA6C" w:rsidR="00635C22" w:rsidRDefault="0004427C" w:rsidP="00635C22">
      <w:pPr>
        <w:pStyle w:val="listparagraph12pointsbetween"/>
      </w:pPr>
      <w:sdt>
        <w:sdtPr>
          <w:id w:val="1200443049"/>
          <w14:checkbox>
            <w14:checked w14:val="1"/>
            <w14:checkedState w14:val="2612" w14:font="MS Gothic"/>
            <w14:uncheckedState w14:val="2610" w14:font="MS Gothic"/>
          </w14:checkbox>
        </w:sdtPr>
        <w:sdtEndPr/>
        <w:sdtContent>
          <w:r w:rsidR="00EE5281">
            <w:rPr>
              <w:rFonts w:ascii="MS Gothic" w:eastAsia="MS Gothic" w:hAnsi="MS Gothic" w:hint="eastAsia"/>
            </w:rPr>
            <w:t>☒</w:t>
          </w:r>
        </w:sdtContent>
      </w:sdt>
      <w:r w:rsidR="00635C22">
        <w:t xml:space="preserve">  </w:t>
      </w:r>
      <w:r w:rsidR="00635C22" w:rsidRPr="00B34142">
        <w:t>Agree</w:t>
      </w:r>
    </w:p>
    <w:p w14:paraId="198913F6" w14:textId="77777777" w:rsidR="00635C22" w:rsidRDefault="0004427C" w:rsidP="00635C22">
      <w:pPr>
        <w:pStyle w:val="listparagraph12pointsbetween"/>
      </w:pPr>
      <w:sdt>
        <w:sdtPr>
          <w:id w:val="79577091"/>
          <w14:checkbox>
            <w14:checked w14:val="0"/>
            <w14:checkedState w14:val="2612" w14:font="MS Gothic"/>
            <w14:uncheckedState w14:val="2610" w14:font="MS Gothic"/>
          </w14:checkbox>
        </w:sdtPr>
        <w:sdtEndPr/>
        <w:sdtContent>
          <w:r w:rsidR="00635C22">
            <w:rPr>
              <w:rFonts w:ascii="MS Gothic" w:eastAsia="MS Gothic" w:hAnsi="MS Gothic" w:hint="eastAsia"/>
            </w:rPr>
            <w:t>☐</w:t>
          </w:r>
        </w:sdtContent>
      </w:sdt>
      <w:r w:rsidR="00635C22">
        <w:t xml:space="preserve">  </w:t>
      </w:r>
      <w:r w:rsidR="00635C22" w:rsidRPr="00B34142">
        <w:t>Disagree</w:t>
      </w:r>
    </w:p>
    <w:p w14:paraId="3ACF93CB" w14:textId="77777777" w:rsidR="00635C22" w:rsidRPr="00676EF7" w:rsidRDefault="0004427C" w:rsidP="00635C22">
      <w:pPr>
        <w:pStyle w:val="Listparagraph18pointsafter"/>
      </w:pPr>
      <w:sdt>
        <w:sdtPr>
          <w:id w:val="299969167"/>
          <w14:checkbox>
            <w14:checked w14:val="0"/>
            <w14:checkedState w14:val="2612" w14:font="MS Gothic"/>
            <w14:uncheckedState w14:val="2610" w14:font="MS Gothic"/>
          </w14:checkbox>
        </w:sdtPr>
        <w:sdtEndPr/>
        <w:sdtContent>
          <w:r w:rsidR="00635C22">
            <w:rPr>
              <w:rFonts w:ascii="MS Gothic" w:eastAsia="MS Gothic" w:hAnsi="MS Gothic" w:hint="eastAsia"/>
            </w:rPr>
            <w:t>☐</w:t>
          </w:r>
        </w:sdtContent>
      </w:sdt>
      <w:r w:rsidR="00635C22">
        <w:t xml:space="preserve">  </w:t>
      </w:r>
      <w:r w:rsidR="00635C22" w:rsidRPr="00B34142">
        <w:t>Neither agree nor disagree</w:t>
      </w:r>
    </w:p>
    <w:p w14:paraId="48659AE7" w14:textId="77777777" w:rsidR="00635C22" w:rsidRPr="001E173C" w:rsidRDefault="00635C22" w:rsidP="00635C22">
      <w:pPr>
        <w:spacing w:after="0"/>
        <w:rPr>
          <w:rFonts w:cs="Arial"/>
        </w:rPr>
      </w:pPr>
      <w:r w:rsidRPr="001E173C">
        <w:rPr>
          <w:rFonts w:cs="Arial"/>
        </w:rPr>
        <w:t xml:space="preserve">Please </w:t>
      </w:r>
      <w:r>
        <w:rPr>
          <w:rFonts w:cs="Arial"/>
        </w:rPr>
        <w:t xml:space="preserve">provide the reason for your response(s) </w:t>
      </w:r>
      <w:r w:rsidRPr="001E173C">
        <w:rPr>
          <w:rFonts w:cs="Arial"/>
        </w:rPr>
        <w:t>in the box below:</w:t>
      </w:r>
    </w:p>
    <w:p w14:paraId="47142E73" w14:textId="13B2440E" w:rsidR="00635C22" w:rsidRDefault="00EE5281" w:rsidP="00635C22">
      <w:pPr>
        <w:pBdr>
          <w:top w:val="single" w:sz="8" w:space="5" w:color="auto"/>
          <w:left w:val="single" w:sz="8" w:space="5" w:color="auto"/>
          <w:bottom w:val="single" w:sz="8" w:space="1" w:color="auto"/>
          <w:right w:val="single" w:sz="8" w:space="4" w:color="auto"/>
        </w:pBdr>
        <w:rPr>
          <w:rFonts w:cs="Arial"/>
        </w:rPr>
      </w:pPr>
      <w:r>
        <w:rPr>
          <w:rFonts w:cs="Arial"/>
        </w:rPr>
        <w:t xml:space="preserve">This seems reasonable in the circumstances. We note that while parties can appeal to the sheriff (whose decision is final) under reg 17(9) against any decision of </w:t>
      </w:r>
      <w:proofErr w:type="spellStart"/>
      <w:r>
        <w:rPr>
          <w:rFonts w:cs="Arial"/>
        </w:rPr>
        <w:t>AiB</w:t>
      </w:r>
      <w:proofErr w:type="spellEnd"/>
      <w:r>
        <w:rPr>
          <w:rFonts w:cs="Arial"/>
        </w:rPr>
        <w:t xml:space="preserve"> to cancel the moratorium, it is not clear if there is any appeal process where a decision is made to not cancel the moratorium (albeit that judicial review may be available).</w:t>
      </w:r>
    </w:p>
    <w:p w14:paraId="54BDB5E2" w14:textId="77777777" w:rsidR="00431A12" w:rsidRPr="00335CD7" w:rsidRDefault="00431A12" w:rsidP="00431A12">
      <w:pPr>
        <w:pStyle w:val="Normalbold"/>
      </w:pPr>
      <w:r w:rsidRPr="00264C1B">
        <w:t xml:space="preserve">Question </w:t>
      </w:r>
      <w:r>
        <w:t xml:space="preserve">18. </w:t>
      </w:r>
      <w:r w:rsidRPr="00335CD7">
        <w:rPr>
          <w:b w:val="0"/>
          <w:bCs/>
        </w:rPr>
        <w:t xml:space="preserve">Do you agree with the proposed </w:t>
      </w:r>
      <w:r>
        <w:rPr>
          <w:b w:val="0"/>
          <w:bCs/>
        </w:rPr>
        <w:t>cancellation process?</w:t>
      </w:r>
    </w:p>
    <w:p w14:paraId="0CF77918" w14:textId="7866CDE3" w:rsidR="00431A12" w:rsidRDefault="0004427C" w:rsidP="00431A12">
      <w:pPr>
        <w:pStyle w:val="listparagraph12pointsbetween"/>
      </w:pPr>
      <w:sdt>
        <w:sdtPr>
          <w:id w:val="-1558472433"/>
          <w14:checkbox>
            <w14:checked w14:val="1"/>
            <w14:checkedState w14:val="2612" w14:font="MS Gothic"/>
            <w14:uncheckedState w14:val="2610" w14:font="MS Gothic"/>
          </w14:checkbox>
        </w:sdtPr>
        <w:sdtEndPr/>
        <w:sdtContent>
          <w:r w:rsidR="00EE5281">
            <w:rPr>
              <w:rFonts w:ascii="MS Gothic" w:eastAsia="MS Gothic" w:hAnsi="MS Gothic" w:hint="eastAsia"/>
            </w:rPr>
            <w:t>☒</w:t>
          </w:r>
        </w:sdtContent>
      </w:sdt>
      <w:r w:rsidR="00431A12">
        <w:t xml:space="preserve">  </w:t>
      </w:r>
      <w:r w:rsidR="00431A12" w:rsidRPr="00B34142">
        <w:t>Agree</w:t>
      </w:r>
    </w:p>
    <w:p w14:paraId="0CED46F8" w14:textId="77777777" w:rsidR="00431A12" w:rsidRDefault="0004427C" w:rsidP="00431A12">
      <w:pPr>
        <w:pStyle w:val="listparagraph12pointsbetween"/>
      </w:pPr>
      <w:sdt>
        <w:sdtPr>
          <w:id w:val="1183018846"/>
          <w14:checkbox>
            <w14:checked w14:val="0"/>
            <w14:checkedState w14:val="2612" w14:font="MS Gothic"/>
            <w14:uncheckedState w14:val="2610" w14:font="MS Gothic"/>
          </w14:checkbox>
        </w:sdtPr>
        <w:sdtEndPr/>
        <w:sdtContent>
          <w:r w:rsidR="00431A12">
            <w:rPr>
              <w:rFonts w:ascii="MS Gothic" w:eastAsia="MS Gothic" w:hAnsi="MS Gothic" w:hint="eastAsia"/>
            </w:rPr>
            <w:t>☐</w:t>
          </w:r>
        </w:sdtContent>
      </w:sdt>
      <w:r w:rsidR="00431A12">
        <w:t xml:space="preserve">  </w:t>
      </w:r>
      <w:r w:rsidR="00431A12" w:rsidRPr="00B34142">
        <w:t>Disagree</w:t>
      </w:r>
    </w:p>
    <w:p w14:paraId="05C842E2" w14:textId="04B922F8" w:rsidR="00431A12" w:rsidRPr="00676EF7" w:rsidRDefault="0004427C" w:rsidP="00431A12">
      <w:pPr>
        <w:pStyle w:val="Listparagraph18pointsafter"/>
      </w:pPr>
      <w:sdt>
        <w:sdtPr>
          <w:id w:val="-932972939"/>
          <w14:checkbox>
            <w14:checked w14:val="0"/>
            <w14:checkedState w14:val="2612" w14:font="MS Gothic"/>
            <w14:uncheckedState w14:val="2610" w14:font="MS Gothic"/>
          </w14:checkbox>
        </w:sdtPr>
        <w:sdtEndPr/>
        <w:sdtContent>
          <w:r w:rsidR="00EE5281">
            <w:rPr>
              <w:rFonts w:ascii="MS Gothic" w:eastAsia="MS Gothic" w:hAnsi="MS Gothic" w:hint="eastAsia"/>
            </w:rPr>
            <w:t>☐</w:t>
          </w:r>
        </w:sdtContent>
      </w:sdt>
      <w:r w:rsidR="00431A12">
        <w:t xml:space="preserve">  </w:t>
      </w:r>
      <w:r w:rsidR="00431A12" w:rsidRPr="00B34142">
        <w:t>Neither agree nor disagree</w:t>
      </w:r>
    </w:p>
    <w:p w14:paraId="6EBA80B6" w14:textId="77777777" w:rsidR="00431A12" w:rsidRPr="001E173C" w:rsidRDefault="00431A12" w:rsidP="00431A12">
      <w:pPr>
        <w:spacing w:after="0"/>
        <w:rPr>
          <w:rFonts w:cs="Arial"/>
        </w:rPr>
      </w:pPr>
      <w:r w:rsidRPr="001E173C">
        <w:rPr>
          <w:rFonts w:cs="Arial"/>
        </w:rPr>
        <w:lastRenderedPageBreak/>
        <w:t xml:space="preserve">Please </w:t>
      </w:r>
      <w:r>
        <w:rPr>
          <w:rFonts w:cs="Arial"/>
        </w:rPr>
        <w:t xml:space="preserve">provide the reason for your response </w:t>
      </w:r>
      <w:r w:rsidRPr="001E173C">
        <w:rPr>
          <w:rFonts w:cs="Arial"/>
        </w:rPr>
        <w:t>in the box below:</w:t>
      </w:r>
    </w:p>
    <w:p w14:paraId="42D59D9A" w14:textId="2484CDF0" w:rsidR="00431A12" w:rsidRDefault="00EE5281" w:rsidP="00431A12">
      <w:pPr>
        <w:pBdr>
          <w:top w:val="single" w:sz="8" w:space="5" w:color="auto"/>
          <w:left w:val="single" w:sz="8" w:space="5" w:color="auto"/>
          <w:bottom w:val="single" w:sz="8" w:space="1" w:color="auto"/>
          <w:right w:val="single" w:sz="8" w:space="4" w:color="auto"/>
        </w:pBdr>
        <w:rPr>
          <w:rFonts w:cs="Arial"/>
        </w:rPr>
      </w:pPr>
      <w:r>
        <w:rPr>
          <w:rFonts w:cs="Arial"/>
        </w:rPr>
        <w:t>We broadly agree but see our answer to the previous question and we think more clarity is required as to whether the appeal to the sheriff court is on a point of law only.</w:t>
      </w:r>
    </w:p>
    <w:p w14:paraId="3F99B430" w14:textId="7D25E378" w:rsidR="00FD2AC3" w:rsidRPr="00335CD7" w:rsidRDefault="00FD2AC3" w:rsidP="00FD2AC3">
      <w:pPr>
        <w:pStyle w:val="Normalbold"/>
      </w:pPr>
      <w:r w:rsidRPr="00264C1B">
        <w:t xml:space="preserve">Question </w:t>
      </w:r>
      <w:r>
        <w:t xml:space="preserve">19. </w:t>
      </w:r>
      <w:r w:rsidRPr="00335CD7">
        <w:rPr>
          <w:b w:val="0"/>
          <w:bCs/>
        </w:rPr>
        <w:t xml:space="preserve">Do you agree with the proposed </w:t>
      </w:r>
      <w:r>
        <w:rPr>
          <w:b w:val="0"/>
          <w:bCs/>
        </w:rPr>
        <w:t>interaction between the Mental Health Moratorium and the standard moratorium?</w:t>
      </w:r>
    </w:p>
    <w:p w14:paraId="06A27234" w14:textId="079A3B7A" w:rsidR="00FD2AC3" w:rsidRDefault="0004427C" w:rsidP="00FD2AC3">
      <w:pPr>
        <w:pStyle w:val="listparagraph12pointsbetween"/>
      </w:pPr>
      <w:sdt>
        <w:sdtPr>
          <w:id w:val="-1178038545"/>
          <w14:checkbox>
            <w14:checked w14:val="1"/>
            <w14:checkedState w14:val="2612" w14:font="MS Gothic"/>
            <w14:uncheckedState w14:val="2610" w14:font="MS Gothic"/>
          </w14:checkbox>
        </w:sdtPr>
        <w:sdtEndPr/>
        <w:sdtContent>
          <w:r w:rsidR="0017176B">
            <w:rPr>
              <w:rFonts w:ascii="MS Gothic" w:eastAsia="MS Gothic" w:hAnsi="MS Gothic" w:hint="eastAsia"/>
            </w:rPr>
            <w:t>☒</w:t>
          </w:r>
        </w:sdtContent>
      </w:sdt>
      <w:r w:rsidR="00FD2AC3">
        <w:t xml:space="preserve">  </w:t>
      </w:r>
      <w:r w:rsidR="00FD2AC3" w:rsidRPr="00B34142">
        <w:t>Agree</w:t>
      </w:r>
    </w:p>
    <w:p w14:paraId="2103E36C" w14:textId="77777777" w:rsidR="00FD2AC3" w:rsidRDefault="0004427C" w:rsidP="00FD2AC3">
      <w:pPr>
        <w:pStyle w:val="listparagraph12pointsbetween"/>
      </w:pPr>
      <w:sdt>
        <w:sdtPr>
          <w:id w:val="-802153054"/>
          <w14:checkbox>
            <w14:checked w14:val="0"/>
            <w14:checkedState w14:val="2612" w14:font="MS Gothic"/>
            <w14:uncheckedState w14:val="2610" w14:font="MS Gothic"/>
          </w14:checkbox>
        </w:sdtPr>
        <w:sdtEndPr/>
        <w:sdtContent>
          <w:r w:rsidR="00FD2AC3">
            <w:rPr>
              <w:rFonts w:ascii="MS Gothic" w:eastAsia="MS Gothic" w:hAnsi="MS Gothic" w:hint="eastAsia"/>
            </w:rPr>
            <w:t>☐</w:t>
          </w:r>
        </w:sdtContent>
      </w:sdt>
      <w:r w:rsidR="00FD2AC3">
        <w:t xml:space="preserve">  </w:t>
      </w:r>
      <w:r w:rsidR="00FD2AC3" w:rsidRPr="00B34142">
        <w:t>Disagree</w:t>
      </w:r>
    </w:p>
    <w:p w14:paraId="2D38785B" w14:textId="77777777" w:rsidR="00FD2AC3" w:rsidRPr="00676EF7" w:rsidRDefault="0004427C" w:rsidP="00FD2AC3">
      <w:pPr>
        <w:pStyle w:val="Listparagraph18pointsafter"/>
      </w:pPr>
      <w:sdt>
        <w:sdtPr>
          <w:id w:val="759721562"/>
          <w14:checkbox>
            <w14:checked w14:val="0"/>
            <w14:checkedState w14:val="2612" w14:font="MS Gothic"/>
            <w14:uncheckedState w14:val="2610" w14:font="MS Gothic"/>
          </w14:checkbox>
        </w:sdtPr>
        <w:sdtEndPr/>
        <w:sdtContent>
          <w:r w:rsidR="00FD2AC3">
            <w:rPr>
              <w:rFonts w:ascii="MS Gothic" w:eastAsia="MS Gothic" w:hAnsi="MS Gothic" w:hint="eastAsia"/>
            </w:rPr>
            <w:t>☐</w:t>
          </w:r>
        </w:sdtContent>
      </w:sdt>
      <w:r w:rsidR="00FD2AC3">
        <w:t xml:space="preserve">  </w:t>
      </w:r>
      <w:r w:rsidR="00FD2AC3" w:rsidRPr="00B34142">
        <w:t>Neither agree nor disagree</w:t>
      </w:r>
    </w:p>
    <w:p w14:paraId="6A6E17E4" w14:textId="77777777" w:rsidR="00FD2AC3" w:rsidRPr="001E173C" w:rsidRDefault="00FD2AC3" w:rsidP="00FD2AC3">
      <w:pPr>
        <w:spacing w:after="0"/>
        <w:rPr>
          <w:rFonts w:cs="Arial"/>
        </w:rPr>
      </w:pPr>
      <w:r w:rsidRPr="001E173C">
        <w:rPr>
          <w:rFonts w:cs="Arial"/>
        </w:rPr>
        <w:t xml:space="preserve">Please </w:t>
      </w:r>
      <w:r>
        <w:rPr>
          <w:rFonts w:cs="Arial"/>
        </w:rPr>
        <w:t xml:space="preserve">provide the reason for your response </w:t>
      </w:r>
      <w:r w:rsidRPr="001E173C">
        <w:rPr>
          <w:rFonts w:cs="Arial"/>
        </w:rPr>
        <w:t>in the box below:</w:t>
      </w:r>
    </w:p>
    <w:p w14:paraId="7F272CF4" w14:textId="27D461E5" w:rsidR="00FD2AC3" w:rsidRDefault="0017176B" w:rsidP="00FD2AC3">
      <w:pPr>
        <w:pBdr>
          <w:top w:val="single" w:sz="8" w:space="5" w:color="auto"/>
          <w:left w:val="single" w:sz="8" w:space="5" w:color="auto"/>
          <w:bottom w:val="single" w:sz="8" w:space="1" w:color="auto"/>
          <w:right w:val="single" w:sz="8" w:space="4" w:color="auto"/>
        </w:pBdr>
        <w:rPr>
          <w:rFonts w:cs="Arial"/>
        </w:rPr>
      </w:pPr>
      <w:r>
        <w:rPr>
          <w:rFonts w:cs="Arial"/>
        </w:rPr>
        <w:t xml:space="preserve">We agree. However, see our answer to question 12, regarding aligning the recovery period with the standard moratorium period, rather than it being six months, irrespective of the duration of the standard moratorium period in future. </w:t>
      </w:r>
    </w:p>
    <w:p w14:paraId="703603A4" w14:textId="77777777" w:rsidR="00AC0BC0" w:rsidRPr="00D141DE" w:rsidRDefault="00AC0BC0" w:rsidP="00AC0BC0">
      <w:pPr>
        <w:pStyle w:val="Normalbold"/>
        <w:rPr>
          <w:b w:val="0"/>
          <w:bCs/>
        </w:rPr>
      </w:pPr>
      <w:bookmarkStart w:id="3" w:name="_Hlk148014081"/>
      <w:r w:rsidRPr="001A119D">
        <w:rPr>
          <w:rFonts w:cs="Arial"/>
        </w:rPr>
        <w:t>Question</w:t>
      </w:r>
      <w:r>
        <w:rPr>
          <w:rFonts w:cs="Arial"/>
        </w:rPr>
        <w:t xml:space="preserve"> 20</w:t>
      </w:r>
      <w:r w:rsidRPr="001A119D">
        <w:rPr>
          <w:rFonts w:cs="Arial"/>
        </w:rPr>
        <w:t xml:space="preserve">. </w:t>
      </w:r>
      <w:r w:rsidRPr="00D141DE">
        <w:rPr>
          <w:b w:val="0"/>
          <w:bCs/>
          <w:lang w:eastAsia="en-GB"/>
        </w:rPr>
        <w:t xml:space="preserve">We would be grateful for any </w:t>
      </w:r>
      <w:r w:rsidRPr="00D141DE">
        <w:rPr>
          <w:b w:val="0"/>
          <w:bCs/>
        </w:rPr>
        <w:t>further comments you have about the Mental Health Moratorium which has not been raised in this consultation.</w:t>
      </w:r>
    </w:p>
    <w:bookmarkEnd w:id="3"/>
    <w:p w14:paraId="6336AE9A" w14:textId="77777777" w:rsidR="00AC0BC0" w:rsidRPr="00E07589" w:rsidRDefault="00AC0BC0" w:rsidP="00AC0BC0">
      <w:pPr>
        <w:spacing w:after="0"/>
        <w:rPr>
          <w:rFonts w:cs="Arial"/>
        </w:rPr>
      </w:pPr>
      <w:r w:rsidRPr="00E07589">
        <w:rPr>
          <w:lang w:eastAsia="en-GB"/>
        </w:rPr>
        <w:t>Please provide comments in the box below</w:t>
      </w:r>
      <w:r w:rsidRPr="000421EF">
        <w:rPr>
          <w:lang w:eastAsia="en-GB"/>
        </w:rPr>
        <w:t>:</w:t>
      </w:r>
    </w:p>
    <w:p w14:paraId="326BBB12" w14:textId="68182435" w:rsidR="00AC0BC0" w:rsidRDefault="0017176B" w:rsidP="00AC0BC0">
      <w:pPr>
        <w:pBdr>
          <w:top w:val="single" w:sz="8" w:space="5" w:color="auto"/>
          <w:left w:val="single" w:sz="8" w:space="5" w:color="auto"/>
          <w:bottom w:val="single" w:sz="8" w:space="1" w:color="auto"/>
          <w:right w:val="single" w:sz="8" w:space="4" w:color="auto"/>
        </w:pBdr>
        <w:rPr>
          <w:rFonts w:cs="Arial"/>
        </w:rPr>
      </w:pPr>
      <w:r>
        <w:rPr>
          <w:rFonts w:cs="Arial"/>
        </w:rPr>
        <w:t xml:space="preserve">We repeat our earlier comments regarding the advantages that may have been obtained from amending the standard moratorium to make it more flexible, rather than introducing a separate and complicated mental health moratorium. However, given the approach adopted, we understand that an alternative is vanishingly unlikely at this stage. We are therefore willing to broadly support what is proposed and to try to assist in making it work as well as possible. </w:t>
      </w:r>
      <w:r w:rsidR="007232CA">
        <w:rPr>
          <w:rFonts w:cs="Arial"/>
        </w:rPr>
        <w:t xml:space="preserve">We would also suggest that the regulations contain a </w:t>
      </w:r>
      <w:proofErr w:type="gramStart"/>
      <w:r w:rsidR="007232CA">
        <w:rPr>
          <w:rFonts w:cs="Arial"/>
        </w:rPr>
        <w:t>built in</w:t>
      </w:r>
      <w:proofErr w:type="gramEnd"/>
      <w:r w:rsidR="007232CA">
        <w:rPr>
          <w:rFonts w:cs="Arial"/>
        </w:rPr>
        <w:t xml:space="preserve"> provision for review after a suitable period.</w:t>
      </w:r>
    </w:p>
    <w:p w14:paraId="3DF6E7DE" w14:textId="77777777" w:rsidR="005261AC" w:rsidRPr="001E173C" w:rsidRDefault="005261AC" w:rsidP="005261AC">
      <w:pPr>
        <w:tabs>
          <w:tab w:val="left" w:pos="720"/>
          <w:tab w:val="left" w:pos="1440"/>
          <w:tab w:val="left" w:pos="2160"/>
          <w:tab w:val="left" w:pos="2880"/>
          <w:tab w:val="right" w:pos="9907"/>
        </w:tabs>
        <w:spacing w:after="200"/>
        <w:rPr>
          <w:rFonts w:eastAsia="Calibri" w:cs="Arial"/>
          <w:szCs w:val="24"/>
          <w:lang w:eastAsia="en-GB"/>
        </w:rPr>
      </w:pPr>
    </w:p>
    <w:p w14:paraId="15A3CA85" w14:textId="77777777" w:rsidR="00D00592" w:rsidRDefault="00D00592"/>
    <w:sectPr w:rsidR="00D00592" w:rsidSect="00C543BB">
      <w:footerReference w:type="default" r:id="rId11"/>
      <w:pgSz w:w="11906" w:h="16838" w:code="9"/>
      <w:pgMar w:top="1440" w:right="1440" w:bottom="1440" w:left="1440"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DE12" w14:textId="77777777" w:rsidR="0088012E" w:rsidRDefault="0088012E">
      <w:pPr>
        <w:spacing w:after="0" w:line="240" w:lineRule="auto"/>
      </w:pPr>
      <w:r>
        <w:separator/>
      </w:r>
    </w:p>
  </w:endnote>
  <w:endnote w:type="continuationSeparator" w:id="0">
    <w:p w14:paraId="2CC02698" w14:textId="77777777" w:rsidR="0088012E" w:rsidRDefault="00880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367981"/>
      <w:docPartObj>
        <w:docPartGallery w:val="Page Numbers (Bottom of Page)"/>
        <w:docPartUnique/>
      </w:docPartObj>
    </w:sdtPr>
    <w:sdtEndPr>
      <w:rPr>
        <w:noProof/>
      </w:rPr>
    </w:sdtEndPr>
    <w:sdtContent>
      <w:p w14:paraId="25E29B9B" w14:textId="77777777" w:rsidR="005261AC" w:rsidRDefault="005261AC" w:rsidP="00102011">
        <w:pPr>
          <w:pStyle w:val="Footer"/>
          <w:spacing w:after="0"/>
          <w:jc w:val="center"/>
        </w:pPr>
        <w:r>
          <w:fldChar w:fldCharType="begin"/>
        </w:r>
        <w:r>
          <w:instrText xml:space="preserve"> PAGE   \* MERGEFORMAT </w:instrText>
        </w:r>
        <w:r>
          <w:fldChar w:fldCharType="separate"/>
        </w:r>
        <w:r>
          <w:rPr>
            <w:noProof/>
          </w:rPr>
          <w:t>22</w:t>
        </w:r>
        <w:r>
          <w:rPr>
            <w:noProof/>
          </w:rPr>
          <w:fldChar w:fldCharType="end"/>
        </w:r>
      </w:p>
    </w:sdtContent>
  </w:sdt>
  <w:p w14:paraId="01783FA3" w14:textId="77777777" w:rsidR="005261AC" w:rsidRDefault="00526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ADB2" w14:textId="77777777" w:rsidR="0088012E" w:rsidRDefault="0088012E">
      <w:pPr>
        <w:spacing w:after="0" w:line="240" w:lineRule="auto"/>
      </w:pPr>
      <w:r>
        <w:separator/>
      </w:r>
    </w:p>
  </w:footnote>
  <w:footnote w:type="continuationSeparator" w:id="0">
    <w:p w14:paraId="5360F037" w14:textId="77777777" w:rsidR="0088012E" w:rsidRDefault="008801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AC"/>
    <w:rsid w:val="00002965"/>
    <w:rsid w:val="0004427C"/>
    <w:rsid w:val="000B1D5C"/>
    <w:rsid w:val="00106749"/>
    <w:rsid w:val="00114716"/>
    <w:rsid w:val="001217C8"/>
    <w:rsid w:val="001502A7"/>
    <w:rsid w:val="0017176B"/>
    <w:rsid w:val="00180C6F"/>
    <w:rsid w:val="00186B45"/>
    <w:rsid w:val="00222878"/>
    <w:rsid w:val="00276EE9"/>
    <w:rsid w:val="002B649B"/>
    <w:rsid w:val="00320818"/>
    <w:rsid w:val="00325A0A"/>
    <w:rsid w:val="0035149D"/>
    <w:rsid w:val="003B2077"/>
    <w:rsid w:val="003F6563"/>
    <w:rsid w:val="00431A12"/>
    <w:rsid w:val="00450D52"/>
    <w:rsid w:val="00453B63"/>
    <w:rsid w:val="004553FB"/>
    <w:rsid w:val="00490CA6"/>
    <w:rsid w:val="004B473F"/>
    <w:rsid w:val="004E48CD"/>
    <w:rsid w:val="00523A51"/>
    <w:rsid w:val="005261AC"/>
    <w:rsid w:val="00592163"/>
    <w:rsid w:val="00620A63"/>
    <w:rsid w:val="00635C22"/>
    <w:rsid w:val="00666888"/>
    <w:rsid w:val="006C37EE"/>
    <w:rsid w:val="006D2C26"/>
    <w:rsid w:val="007064D3"/>
    <w:rsid w:val="007232CA"/>
    <w:rsid w:val="00726067"/>
    <w:rsid w:val="007A273C"/>
    <w:rsid w:val="007B2264"/>
    <w:rsid w:val="007B66EC"/>
    <w:rsid w:val="008449F7"/>
    <w:rsid w:val="00862F23"/>
    <w:rsid w:val="0088012E"/>
    <w:rsid w:val="008961C8"/>
    <w:rsid w:val="008A44DE"/>
    <w:rsid w:val="00935462"/>
    <w:rsid w:val="00935727"/>
    <w:rsid w:val="00983EFF"/>
    <w:rsid w:val="00A76BE9"/>
    <w:rsid w:val="00AC0BC0"/>
    <w:rsid w:val="00AD7BAA"/>
    <w:rsid w:val="00B62D82"/>
    <w:rsid w:val="00B66CE6"/>
    <w:rsid w:val="00BC5ED8"/>
    <w:rsid w:val="00BE07C4"/>
    <w:rsid w:val="00C5264C"/>
    <w:rsid w:val="00C562CA"/>
    <w:rsid w:val="00CB6BC3"/>
    <w:rsid w:val="00CC7432"/>
    <w:rsid w:val="00CD2599"/>
    <w:rsid w:val="00D00592"/>
    <w:rsid w:val="00D70CA1"/>
    <w:rsid w:val="00DA7510"/>
    <w:rsid w:val="00DE7D6C"/>
    <w:rsid w:val="00E14276"/>
    <w:rsid w:val="00E44E48"/>
    <w:rsid w:val="00E56D44"/>
    <w:rsid w:val="00E91120"/>
    <w:rsid w:val="00EE5281"/>
    <w:rsid w:val="00EF0C0A"/>
    <w:rsid w:val="00F27978"/>
    <w:rsid w:val="00F33F4E"/>
    <w:rsid w:val="00FA4A2A"/>
    <w:rsid w:val="00FC73D6"/>
    <w:rsid w:val="00FD2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FEB6"/>
  <w15:chartTrackingRefBased/>
  <w15:docId w15:val="{E1D84E1D-4671-4543-97FA-BF617A54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1AC"/>
    <w:pPr>
      <w:spacing w:after="240" w:line="360" w:lineRule="auto"/>
    </w:pPr>
    <w:rPr>
      <w:rFonts w:eastAsia="Times New Roman" w:cs="Times New Roman"/>
      <w:kern w:val="0"/>
      <w:szCs w:val="20"/>
      <w14:ligatures w14:val="none"/>
    </w:rPr>
  </w:style>
  <w:style w:type="paragraph" w:styleId="Heading1">
    <w:name w:val="heading 1"/>
    <w:basedOn w:val="Normal"/>
    <w:next w:val="Normal"/>
    <w:link w:val="Heading1Char"/>
    <w:qFormat/>
    <w:rsid w:val="005261AC"/>
    <w:pPr>
      <w:outlineLvl w:val="0"/>
    </w:pPr>
    <w:rPr>
      <w:b/>
      <w:kern w:val="2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61AC"/>
    <w:rPr>
      <w:rFonts w:eastAsia="Times New Roman" w:cs="Times New Roman"/>
      <w:b/>
      <w:kern w:val="24"/>
      <w:sz w:val="32"/>
      <w:szCs w:val="20"/>
      <w14:ligatures w14:val="none"/>
    </w:rPr>
  </w:style>
  <w:style w:type="paragraph" w:styleId="Footer">
    <w:name w:val="footer"/>
    <w:basedOn w:val="Normal"/>
    <w:link w:val="FooterChar"/>
    <w:uiPriority w:val="99"/>
    <w:rsid w:val="005261AC"/>
    <w:pPr>
      <w:tabs>
        <w:tab w:val="center" w:pos="4153"/>
        <w:tab w:val="right" w:pos="8306"/>
      </w:tabs>
    </w:pPr>
  </w:style>
  <w:style w:type="character" w:customStyle="1" w:styleId="FooterChar">
    <w:name w:val="Footer Char"/>
    <w:basedOn w:val="DefaultParagraphFont"/>
    <w:link w:val="Footer"/>
    <w:uiPriority w:val="99"/>
    <w:rsid w:val="005261AC"/>
    <w:rPr>
      <w:rFonts w:eastAsia="Times New Roman" w:cs="Times New Roman"/>
      <w:kern w:val="0"/>
      <w:szCs w:val="20"/>
      <w14:ligatures w14:val="non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5261AC"/>
    <w:pPr>
      <w:contextualSpacing/>
    </w:pPr>
  </w:style>
  <w:style w:type="character" w:styleId="Hyperlink">
    <w:name w:val="Hyperlink"/>
    <w:uiPriority w:val="99"/>
    <w:unhideWhenUsed/>
    <w:rsid w:val="005261AC"/>
    <w:rPr>
      <w:color w:val="0000FF"/>
      <w:u w:val="singl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5261AC"/>
    <w:rPr>
      <w:rFonts w:eastAsia="Times New Roman" w:cs="Times New Roman"/>
      <w:kern w:val="0"/>
      <w:szCs w:val="20"/>
      <w14:ligatures w14:val="none"/>
    </w:rPr>
  </w:style>
  <w:style w:type="paragraph" w:customStyle="1" w:styleId="Normalbold">
    <w:name w:val="Normal bold"/>
    <w:basedOn w:val="Normal"/>
    <w:qFormat/>
    <w:rsid w:val="00620A63"/>
    <w:rPr>
      <w:b/>
    </w:rPr>
  </w:style>
  <w:style w:type="paragraph" w:customStyle="1" w:styleId="Listparagraph18pointsafter">
    <w:name w:val="List paragraph (18 points after)"/>
    <w:basedOn w:val="ListParagraph"/>
    <w:qFormat/>
    <w:rsid w:val="00620A63"/>
    <w:pPr>
      <w:ind w:left="397" w:hanging="397"/>
    </w:pPr>
  </w:style>
  <w:style w:type="paragraph" w:customStyle="1" w:styleId="listparagraph12pointsbetween">
    <w:name w:val="list paragraph (12 points between)"/>
    <w:basedOn w:val="Listparagraph18pointsafter"/>
    <w:qFormat/>
    <w:rsid w:val="00620A63"/>
    <w:pPr>
      <w:contextualSpacing w:val="0"/>
    </w:pPr>
  </w:style>
  <w:style w:type="character" w:customStyle="1" w:styleId="cf01">
    <w:name w:val="cf01"/>
    <w:basedOn w:val="DefaultParagraphFont"/>
    <w:rsid w:val="00222878"/>
    <w:rPr>
      <w:rFonts w:ascii="Segoe UI" w:hAnsi="Segoe UI" w:cs="Segoe UI" w:hint="default"/>
      <w:sz w:val="18"/>
      <w:szCs w:val="18"/>
    </w:rPr>
  </w:style>
  <w:style w:type="character" w:styleId="CommentReference">
    <w:name w:val="annotation reference"/>
    <w:basedOn w:val="DefaultParagraphFont"/>
    <w:uiPriority w:val="99"/>
    <w:semiHidden/>
    <w:unhideWhenUsed/>
    <w:rsid w:val="00862F23"/>
    <w:rPr>
      <w:sz w:val="16"/>
      <w:szCs w:val="16"/>
    </w:rPr>
  </w:style>
  <w:style w:type="paragraph" w:styleId="CommentText">
    <w:name w:val="annotation text"/>
    <w:basedOn w:val="Normal"/>
    <w:link w:val="CommentTextChar"/>
    <w:uiPriority w:val="99"/>
    <w:unhideWhenUsed/>
    <w:rsid w:val="00862F23"/>
    <w:pPr>
      <w:spacing w:line="240" w:lineRule="auto"/>
    </w:pPr>
    <w:rPr>
      <w:sz w:val="20"/>
    </w:rPr>
  </w:style>
  <w:style w:type="character" w:customStyle="1" w:styleId="CommentTextChar">
    <w:name w:val="Comment Text Char"/>
    <w:basedOn w:val="DefaultParagraphFont"/>
    <w:link w:val="CommentText"/>
    <w:uiPriority w:val="99"/>
    <w:rsid w:val="00862F23"/>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2F23"/>
    <w:rPr>
      <w:b/>
      <w:bCs/>
    </w:rPr>
  </w:style>
  <w:style w:type="character" w:customStyle="1" w:styleId="CommentSubjectChar">
    <w:name w:val="Comment Subject Char"/>
    <w:basedOn w:val="CommentTextChar"/>
    <w:link w:val="CommentSubject"/>
    <w:uiPriority w:val="99"/>
    <w:semiHidden/>
    <w:rsid w:val="00862F23"/>
    <w:rPr>
      <w:rFonts w:eastAsia="Times New Roman" w:cs="Times New Roman"/>
      <w:b/>
      <w:bCs/>
      <w:kern w:val="0"/>
      <w:sz w:val="20"/>
      <w:szCs w:val="20"/>
      <w14:ligatures w14:val="none"/>
    </w:rPr>
  </w:style>
  <w:style w:type="paragraph" w:styleId="Revision">
    <w:name w:val="Revision"/>
    <w:hidden/>
    <w:uiPriority w:val="99"/>
    <w:semiHidden/>
    <w:rsid w:val="0035149D"/>
    <w:pPr>
      <w:spacing w:after="0" w:line="240" w:lineRule="auto"/>
    </w:pPr>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ov.scot/privacy/"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f95df1-5615-4eac-b0ad-e4eb4a21f0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0FDEBFAE4A2F459D7DA99413F42E47" ma:contentTypeVersion="18" ma:contentTypeDescription="Create a new document." ma:contentTypeScope="" ma:versionID="2d18b649af4826c817ceecaca4083ee0">
  <xsd:schema xmlns:xsd="http://www.w3.org/2001/XMLSchema" xmlns:xs="http://www.w3.org/2001/XMLSchema" xmlns:p="http://schemas.microsoft.com/office/2006/metadata/properties" xmlns:ns3="6ff95df1-5615-4eac-b0ad-e4eb4a21f0be" xmlns:ns4="9161cfe9-b9f1-4da7-9239-e2e199c3d64f" targetNamespace="http://schemas.microsoft.com/office/2006/metadata/properties" ma:root="true" ma:fieldsID="71ca9f480a8c2490531a6e21d59010c7" ns3:_="" ns4:_="">
    <xsd:import namespace="6ff95df1-5615-4eac-b0ad-e4eb4a21f0be"/>
    <xsd:import namespace="9161cfe9-b9f1-4da7-9239-e2e199c3d6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95df1-5615-4eac-b0ad-e4eb4a21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1cfe9-b9f1-4da7-9239-e2e199c3d6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C19E6-969E-47BE-A0BF-BDAFEA6941A4}">
  <ds:schemaRefs>
    <ds:schemaRef ds:uri="http://schemas.microsoft.com/office/2006/metadata/properties"/>
    <ds:schemaRef ds:uri="http://schemas.microsoft.com/office/infopath/2007/PartnerControls"/>
    <ds:schemaRef ds:uri="6ff95df1-5615-4eac-b0ad-e4eb4a21f0be"/>
  </ds:schemaRefs>
</ds:datastoreItem>
</file>

<file path=customXml/itemProps2.xml><?xml version="1.0" encoding="utf-8"?>
<ds:datastoreItem xmlns:ds="http://schemas.openxmlformats.org/officeDocument/2006/customXml" ds:itemID="{BE667925-FD1F-4B24-BA99-08846B46E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95df1-5615-4eac-b0ad-e4eb4a21f0be"/>
    <ds:schemaRef ds:uri="9161cfe9-b9f1-4da7-9239-e2e199c3d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0B4BA-F38E-4450-BBF5-7F6074C2AD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Haddow</dc:creator>
  <cp:keywords/>
  <dc:description/>
  <cp:lastModifiedBy>Macpherson, Alisdair</cp:lastModifiedBy>
  <cp:revision>2</cp:revision>
  <dcterms:created xsi:type="dcterms:W3CDTF">2025-03-10T19:19:00Z</dcterms:created>
  <dcterms:modified xsi:type="dcterms:W3CDTF">2025-03-10T19:19:00Z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0x010100B00FDEBFAE4A2F459D7DA99413F42E47</vt:lpwstr>
  </property>
</Properties>
</file>