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35" w:rsidRDefault="00320935" w:rsidP="00320935">
      <w:pPr>
        <w:spacing w:after="0"/>
        <w:rPr>
          <w:rFonts w:cstheme="minorHAnsi"/>
        </w:rPr>
      </w:pPr>
    </w:p>
    <w:p w:rsidR="00704BC6" w:rsidRDefault="00704BC6" w:rsidP="00320935">
      <w:pPr>
        <w:spacing w:after="0"/>
        <w:rPr>
          <w:rFonts w:cstheme="minorHAnsi"/>
        </w:rPr>
      </w:pPr>
      <w:r w:rsidRPr="00704BC6">
        <w:rPr>
          <w:rFonts w:cstheme="minorHAnsi"/>
        </w:rPr>
        <w:t>This index should be used as a guide only. Not all documents listed below will be applicable to all trials. If documents are filed elsewhere, a note to file should be placed within the ISF to record where these documents are located.</w:t>
      </w:r>
    </w:p>
    <w:p w:rsidR="00B20145" w:rsidRPr="00704BC6" w:rsidRDefault="00B20145" w:rsidP="00320935">
      <w:pPr>
        <w:spacing w:after="0"/>
        <w:rPr>
          <w:rFonts w:cstheme="minorHAnsi"/>
        </w:rPr>
      </w:pPr>
    </w:p>
    <w:tbl>
      <w:tblPr>
        <w:tblW w:w="93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2D36C2" w:rsidRPr="002D36C2" w:rsidTr="00B20145">
        <w:trPr>
          <w:trHeight w:val="365"/>
        </w:trPr>
        <w:tc>
          <w:tcPr>
            <w:tcW w:w="9322" w:type="dxa"/>
            <w:shd w:val="clear" w:color="auto" w:fill="DBE5F1" w:themeFill="accent1" w:themeFillTint="33"/>
          </w:tcPr>
          <w:p w:rsidR="002D36C2" w:rsidRPr="002D36C2" w:rsidRDefault="002D36C2" w:rsidP="002D36C2">
            <w:pPr>
              <w:spacing w:after="0"/>
              <w:rPr>
                <w:rFonts w:cstheme="minorHAnsi"/>
                <w:b/>
              </w:rPr>
            </w:pPr>
            <w:r w:rsidRPr="002D36C2">
              <w:rPr>
                <w:rFonts w:cstheme="minorHAnsi"/>
                <w:b/>
              </w:rPr>
              <w:t>Section 1: Study Contacts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2D36C2" w:rsidRPr="002D36C2" w:rsidRDefault="002D36C2" w:rsidP="002D36C2">
            <w:pPr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Study identifiers</w:t>
            </w:r>
          </w:p>
          <w:p w:rsidR="002D36C2" w:rsidRPr="002D36C2" w:rsidRDefault="002D36C2" w:rsidP="002D36C2">
            <w:pPr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Principal Investigator and Research team contact details</w:t>
            </w:r>
          </w:p>
          <w:p w:rsidR="002D36C2" w:rsidRPr="002D36C2" w:rsidRDefault="002D36C2" w:rsidP="002D36C2">
            <w:pPr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Sponsor/R&amp;D Contact Details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2D36C2" w:rsidP="002D36C2">
            <w:pPr>
              <w:spacing w:after="0"/>
              <w:rPr>
                <w:rFonts w:cstheme="minorHAnsi"/>
                <w:b/>
              </w:rPr>
            </w:pPr>
            <w:r w:rsidRPr="002D36C2">
              <w:rPr>
                <w:rFonts w:cstheme="minorHAnsi"/>
                <w:b/>
              </w:rPr>
              <w:t xml:space="preserve">Section 2: Protocol 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2D36C2" w:rsidRPr="000C56DE" w:rsidRDefault="000C56DE" w:rsidP="000C56DE">
            <w:pPr>
              <w:pStyle w:val="ListParagraph"/>
              <w:numPr>
                <w:ilvl w:val="0"/>
                <w:numId w:val="16"/>
              </w:numPr>
              <w:spacing w:after="0"/>
              <w:ind w:left="347" w:hanging="347"/>
              <w:rPr>
                <w:rFonts w:cstheme="minorHAnsi"/>
                <w:b/>
                <w:u w:val="single"/>
              </w:rPr>
            </w:pPr>
            <w:r w:rsidRPr="000C56DE">
              <w:rPr>
                <w:rFonts w:cstheme="minorHAnsi"/>
              </w:rPr>
              <w:t>P</w:t>
            </w:r>
            <w:r w:rsidR="002D36C2" w:rsidRPr="000C56DE">
              <w:rPr>
                <w:rFonts w:cstheme="minorHAnsi"/>
              </w:rPr>
              <w:t>rotocols</w:t>
            </w:r>
            <w:r w:rsidRPr="000C56DE">
              <w:rPr>
                <w:rFonts w:cstheme="minorHAnsi"/>
              </w:rPr>
              <w:t xml:space="preserve"> (current and superseded)</w:t>
            </w:r>
          </w:p>
        </w:tc>
      </w:tr>
      <w:tr w:rsidR="00B20145" w:rsidRPr="002D36C2" w:rsidTr="00B20145">
        <w:trPr>
          <w:trHeight w:val="18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20145" w:rsidRPr="002D36C2" w:rsidRDefault="00B20145" w:rsidP="00CC62D0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3: Amendments</w:t>
            </w:r>
          </w:p>
        </w:tc>
      </w:tr>
      <w:tr w:rsidR="00B20145" w:rsidRPr="00B20145" w:rsidTr="00B20145">
        <w:trPr>
          <w:trHeight w:val="180"/>
        </w:trPr>
        <w:tc>
          <w:tcPr>
            <w:tcW w:w="9322" w:type="dxa"/>
            <w:shd w:val="clear" w:color="auto" w:fill="auto"/>
            <w:vAlign w:val="center"/>
          </w:tcPr>
          <w:p w:rsidR="00B20145" w:rsidRDefault="00B20145" w:rsidP="00CC62D0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Amendment Log</w:t>
            </w:r>
          </w:p>
          <w:p w:rsidR="00B20145" w:rsidRPr="00B20145" w:rsidRDefault="00B20145" w:rsidP="00CC62D0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Submissions and approvals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D36C2" w:rsidRPr="002D36C2" w:rsidRDefault="00B20145" w:rsidP="002D36C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4</w:t>
            </w:r>
            <w:r w:rsidR="002D36C2" w:rsidRPr="002D36C2">
              <w:rPr>
                <w:rFonts w:cstheme="minorHAnsi"/>
                <w:b/>
              </w:rPr>
              <w:t>: Participant Documentation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auto"/>
            <w:vAlign w:val="center"/>
          </w:tcPr>
          <w:p w:rsidR="002D36C2" w:rsidRPr="002D36C2" w:rsidRDefault="002D36C2" w:rsidP="00B20145">
            <w:pPr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  <w:b/>
                <w:u w:val="single"/>
              </w:rPr>
              <w:t>All versions of current and superseded:-</w:t>
            </w:r>
          </w:p>
          <w:p w:rsidR="002D36C2" w:rsidRPr="00B20145" w:rsidRDefault="002D36C2" w:rsidP="00B20145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 w:rsidRPr="00B20145">
              <w:rPr>
                <w:rFonts w:cstheme="minorHAnsi"/>
              </w:rPr>
              <w:t>Parti</w:t>
            </w:r>
            <w:r w:rsidR="00B20145" w:rsidRPr="00B20145">
              <w:rPr>
                <w:rFonts w:cstheme="minorHAnsi"/>
              </w:rPr>
              <w:t>cipant information sheet (PIS) and</w:t>
            </w:r>
            <w:r w:rsidRPr="00B20145">
              <w:rPr>
                <w:rFonts w:cstheme="minorHAnsi"/>
              </w:rPr>
              <w:t xml:space="preserve"> consent forms</w:t>
            </w:r>
          </w:p>
          <w:p w:rsidR="002D36C2" w:rsidRPr="00B20145" w:rsidRDefault="00E82F73" w:rsidP="00B20145">
            <w:pPr>
              <w:pStyle w:val="ListParagraph"/>
              <w:numPr>
                <w:ilvl w:val="0"/>
                <w:numId w:val="1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 w:rsidRPr="00B20145">
              <w:rPr>
                <w:rFonts w:cstheme="minorHAnsi"/>
              </w:rPr>
              <w:t>GP</w:t>
            </w:r>
            <w:r w:rsidR="002D36C2" w:rsidRPr="00B20145">
              <w:rPr>
                <w:rFonts w:cstheme="minorHAnsi"/>
              </w:rPr>
              <w:t xml:space="preserve"> letter (if any)</w:t>
            </w:r>
          </w:p>
          <w:p w:rsidR="002D36C2" w:rsidRPr="002D36C2" w:rsidRDefault="002D36C2" w:rsidP="002D36C2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Any other written documentation / information provided to subjects.</w:t>
            </w:r>
          </w:p>
          <w:p w:rsidR="005E4572" w:rsidRDefault="006929A6" w:rsidP="005E4572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Original signed consent forms</w:t>
            </w:r>
            <w:r w:rsidR="002D36C2" w:rsidRPr="005E4572">
              <w:rPr>
                <w:rFonts w:cstheme="minorHAnsi"/>
              </w:rPr>
              <w:t xml:space="preserve"> (should be kept in separate folder if completed data sheets/CRFs are kept in Site File).      </w:t>
            </w:r>
          </w:p>
          <w:p w:rsidR="002D36C2" w:rsidRPr="002D36C2" w:rsidRDefault="002D36C2" w:rsidP="005E4572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 xml:space="preserve"> Subject Log 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D36C2" w:rsidRPr="002D36C2" w:rsidRDefault="00B20145" w:rsidP="002D36C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5</w:t>
            </w:r>
            <w:r w:rsidR="00CC62D0">
              <w:rPr>
                <w:rFonts w:cstheme="minorHAnsi"/>
                <w:b/>
              </w:rPr>
              <w:t>: Data Collection/</w:t>
            </w:r>
            <w:r w:rsidR="002D36C2" w:rsidRPr="002D36C2">
              <w:rPr>
                <w:rFonts w:cstheme="minorHAnsi"/>
                <w:b/>
              </w:rPr>
              <w:t>Case Report Forms (CRF)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auto"/>
            <w:vAlign w:val="center"/>
          </w:tcPr>
          <w:p w:rsidR="002D36C2" w:rsidRPr="002D36C2" w:rsidRDefault="002D36C2" w:rsidP="002D36C2">
            <w:pPr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 xml:space="preserve">Sample </w:t>
            </w:r>
            <w:r w:rsidR="00E82F73">
              <w:rPr>
                <w:rFonts w:cstheme="minorHAnsi"/>
              </w:rPr>
              <w:t>Case Report Forms (CRFs), q</w:t>
            </w:r>
            <w:r w:rsidRPr="002D36C2">
              <w:rPr>
                <w:rFonts w:cstheme="minorHAnsi"/>
              </w:rPr>
              <w:t>uesti</w:t>
            </w:r>
            <w:r w:rsidR="006929A6">
              <w:rPr>
                <w:rFonts w:cstheme="minorHAnsi"/>
              </w:rPr>
              <w:t xml:space="preserve">onnaire, data recording sheets </w:t>
            </w:r>
            <w:r w:rsidRPr="002D36C2">
              <w:rPr>
                <w:rFonts w:cstheme="minorHAnsi"/>
              </w:rPr>
              <w:t>etc.</w:t>
            </w:r>
          </w:p>
          <w:p w:rsidR="000C56DE" w:rsidRPr="00DA1402" w:rsidRDefault="002D36C2" w:rsidP="00DA1402">
            <w:pPr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Data queries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2D36C2" w:rsidP="002D36C2">
            <w:pPr>
              <w:spacing w:after="0"/>
              <w:rPr>
                <w:rFonts w:cstheme="minorHAnsi"/>
                <w:b/>
              </w:rPr>
            </w:pPr>
            <w:r w:rsidRPr="002D36C2">
              <w:rPr>
                <w:rFonts w:cstheme="minorHAnsi"/>
                <w:b/>
              </w:rPr>
              <w:t xml:space="preserve">Section </w:t>
            </w:r>
            <w:r w:rsidR="00B20145">
              <w:rPr>
                <w:rFonts w:cstheme="minorHAnsi"/>
                <w:b/>
              </w:rPr>
              <w:t>6</w:t>
            </w:r>
            <w:r w:rsidRPr="002D36C2">
              <w:rPr>
                <w:rFonts w:cstheme="minorHAnsi"/>
                <w:b/>
              </w:rPr>
              <w:t>: Sponsorship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auto"/>
            <w:vAlign w:val="center"/>
          </w:tcPr>
          <w:p w:rsidR="002D36C2" w:rsidRPr="002D36C2" w:rsidRDefault="002D36C2" w:rsidP="002D36C2">
            <w:pPr>
              <w:numPr>
                <w:ilvl w:val="0"/>
                <w:numId w:val="12"/>
              </w:numPr>
              <w:spacing w:after="0"/>
              <w:ind w:left="328" w:hanging="328"/>
              <w:rPr>
                <w:rFonts w:cstheme="minorHAnsi"/>
              </w:rPr>
            </w:pPr>
            <w:r w:rsidRPr="002D36C2">
              <w:rPr>
                <w:rFonts w:cstheme="minorHAnsi"/>
              </w:rPr>
              <w:t>Sponsorship</w:t>
            </w:r>
          </w:p>
          <w:p w:rsidR="002D36C2" w:rsidRPr="002D36C2" w:rsidRDefault="002D36C2" w:rsidP="002D36C2">
            <w:pPr>
              <w:numPr>
                <w:ilvl w:val="0"/>
                <w:numId w:val="12"/>
              </w:numPr>
              <w:spacing w:after="0"/>
              <w:ind w:left="328" w:hanging="283"/>
              <w:rPr>
                <w:rFonts w:cstheme="minorHAnsi"/>
              </w:rPr>
            </w:pPr>
            <w:r w:rsidRPr="002D36C2">
              <w:rPr>
                <w:rFonts w:cstheme="minorHAnsi"/>
              </w:rPr>
              <w:t>Monitoring</w:t>
            </w:r>
            <w:r w:rsidR="005E4572">
              <w:rPr>
                <w:rFonts w:cstheme="minorHAnsi"/>
              </w:rPr>
              <w:t>/Audit</w:t>
            </w:r>
          </w:p>
          <w:p w:rsidR="002D36C2" w:rsidRPr="002D36C2" w:rsidRDefault="002D36C2" w:rsidP="002D36C2">
            <w:pPr>
              <w:numPr>
                <w:ilvl w:val="0"/>
                <w:numId w:val="12"/>
              </w:numPr>
              <w:spacing w:after="0"/>
              <w:ind w:left="328" w:hanging="283"/>
              <w:rPr>
                <w:rFonts w:cstheme="minorHAnsi"/>
              </w:rPr>
            </w:pPr>
            <w:r w:rsidRPr="002D36C2">
              <w:rPr>
                <w:rFonts w:cstheme="minorHAnsi"/>
              </w:rPr>
              <w:t>Funding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</w:tcPr>
          <w:p w:rsidR="002D36C2" w:rsidRPr="002D36C2" w:rsidRDefault="00B20145" w:rsidP="002D36C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7</w:t>
            </w:r>
            <w:r w:rsidR="002D36C2" w:rsidRPr="002D36C2">
              <w:rPr>
                <w:rFonts w:cstheme="minorHAnsi"/>
                <w:b/>
              </w:rPr>
              <w:t>:  Ethics</w:t>
            </w:r>
          </w:p>
        </w:tc>
      </w:tr>
      <w:tr w:rsidR="002D36C2" w:rsidRPr="002D36C2" w:rsidTr="00B20145">
        <w:trPr>
          <w:trHeight w:val="1352"/>
        </w:trPr>
        <w:tc>
          <w:tcPr>
            <w:tcW w:w="9322" w:type="dxa"/>
            <w:vAlign w:val="center"/>
          </w:tcPr>
          <w:p w:rsidR="002D36C2" w:rsidRPr="002D36C2" w:rsidRDefault="002D36C2" w:rsidP="002D36C2">
            <w:pPr>
              <w:numPr>
                <w:ilvl w:val="0"/>
                <w:numId w:val="4"/>
              </w:numPr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 xml:space="preserve">Ethics application, approval </w:t>
            </w:r>
          </w:p>
          <w:p w:rsidR="002D36C2" w:rsidRPr="002D36C2" w:rsidRDefault="002D36C2" w:rsidP="002D36C2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>Ethics correspondence</w:t>
            </w:r>
          </w:p>
          <w:p w:rsidR="002D36C2" w:rsidRPr="002D36C2" w:rsidRDefault="002D36C2" w:rsidP="002D36C2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>Signed IRAS Form</w:t>
            </w:r>
          </w:p>
          <w:p w:rsidR="005E4572" w:rsidRPr="00B20145" w:rsidRDefault="002D36C2" w:rsidP="00B20145">
            <w:pPr>
              <w:numPr>
                <w:ilvl w:val="0"/>
                <w:numId w:val="4"/>
              </w:numPr>
              <w:tabs>
                <w:tab w:val="num" w:pos="1440"/>
              </w:tabs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>Annual progress reports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</w:tcPr>
          <w:p w:rsidR="002D36C2" w:rsidRPr="002D36C2" w:rsidRDefault="00B20145" w:rsidP="002D36C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8</w:t>
            </w:r>
            <w:r w:rsidR="002D36C2" w:rsidRPr="002D36C2">
              <w:rPr>
                <w:rFonts w:cstheme="minorHAnsi"/>
                <w:b/>
              </w:rPr>
              <w:t>: Research and Development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B346D2" w:rsidRDefault="00B346D2" w:rsidP="00B56AA0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Applications - Local Information Pack documentation</w:t>
            </w:r>
          </w:p>
          <w:p w:rsidR="005E4572" w:rsidRPr="000C56DE" w:rsidRDefault="002D36C2" w:rsidP="00A5721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 xml:space="preserve">Approvals </w:t>
            </w:r>
          </w:p>
          <w:p w:rsidR="00E42D79" w:rsidRPr="00E42D79" w:rsidRDefault="000C56DE" w:rsidP="00E42D7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u w:val="single"/>
              </w:rPr>
            </w:pPr>
            <w:r w:rsidRPr="00E42D79">
              <w:rPr>
                <w:rFonts w:cstheme="minorHAnsi"/>
              </w:rPr>
              <w:t>Research passport and/or Letter of Access (if appropriate)</w:t>
            </w:r>
          </w:p>
          <w:p w:rsidR="000C56DE" w:rsidRPr="00E42D79" w:rsidRDefault="00DA1402" w:rsidP="00E42D79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cstheme="minorHAnsi"/>
                <w:b/>
                <w:u w:val="single"/>
              </w:rPr>
            </w:pPr>
            <w:proofErr w:type="spellStart"/>
            <w:r w:rsidRPr="00E42D79">
              <w:rPr>
                <w:rFonts w:cstheme="minorHAnsi"/>
              </w:rPr>
              <w:lastRenderedPageBreak/>
              <w:t>Caldicott</w:t>
            </w:r>
            <w:proofErr w:type="spellEnd"/>
            <w:r w:rsidRPr="00E42D79">
              <w:rPr>
                <w:rFonts w:cstheme="minorHAnsi"/>
              </w:rPr>
              <w:t xml:space="preserve"> Guardian (if required)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B20145" w:rsidP="002D36C2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lastRenderedPageBreak/>
              <w:t>Section 9</w:t>
            </w:r>
            <w:r w:rsidR="002D36C2" w:rsidRPr="002D36C2">
              <w:rPr>
                <w:rFonts w:cstheme="minorHAnsi"/>
                <w:b/>
              </w:rPr>
              <w:t>:  Site Staff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2D36C2" w:rsidRDefault="00E82F73" w:rsidP="002D36C2">
            <w:pPr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Staff CV</w:t>
            </w:r>
            <w:r w:rsidR="002D36C2" w:rsidRPr="002D36C2">
              <w:rPr>
                <w:rFonts w:cstheme="minorHAnsi"/>
              </w:rPr>
              <w:t>s, GCP certificates and training logs</w:t>
            </w:r>
          </w:p>
          <w:p w:rsidR="002D36C2" w:rsidRPr="002D36C2" w:rsidRDefault="00E82F73" w:rsidP="00CC62D0">
            <w:pPr>
              <w:numPr>
                <w:ilvl w:val="0"/>
                <w:numId w:val="4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Site delegation of r</w:t>
            </w:r>
            <w:r w:rsidR="002D36C2" w:rsidRPr="002D36C2">
              <w:rPr>
                <w:rFonts w:cstheme="minorHAnsi"/>
              </w:rPr>
              <w:t>esponsibilities log (if applicable)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B20145" w:rsidP="002D36C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10</w:t>
            </w:r>
            <w:r w:rsidR="002D36C2" w:rsidRPr="002D36C2">
              <w:rPr>
                <w:rFonts w:cstheme="minorHAnsi"/>
                <w:b/>
              </w:rPr>
              <w:t>: Adverse Events / Serious Adverse events (If applicable).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2D36C2" w:rsidRPr="002D36C2" w:rsidRDefault="002D36C2" w:rsidP="002D36C2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Reporting procedure (SOP)</w:t>
            </w:r>
          </w:p>
          <w:p w:rsidR="002D36C2" w:rsidRPr="002D36C2" w:rsidRDefault="006929A6" w:rsidP="002D36C2">
            <w:pPr>
              <w:numPr>
                <w:ilvl w:val="0"/>
                <w:numId w:val="8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Blank AE/</w:t>
            </w:r>
            <w:r w:rsidR="002D36C2" w:rsidRPr="002D36C2">
              <w:rPr>
                <w:rFonts w:cstheme="minorHAnsi"/>
              </w:rPr>
              <w:t>SAE forms</w:t>
            </w:r>
          </w:p>
          <w:p w:rsidR="002D36C2" w:rsidRPr="005E4572" w:rsidRDefault="002D36C2" w:rsidP="00CC62D0">
            <w:pPr>
              <w:numPr>
                <w:ilvl w:val="0"/>
                <w:numId w:val="8"/>
              </w:numPr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>SAE Reports / correspondence</w:t>
            </w:r>
          </w:p>
          <w:p w:rsidR="005E4572" w:rsidRPr="002D36C2" w:rsidRDefault="005E4572" w:rsidP="005E4572">
            <w:pPr>
              <w:numPr>
                <w:ilvl w:val="0"/>
                <w:numId w:val="8"/>
              </w:num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t>SAE Log (if applicable)</w:t>
            </w:r>
          </w:p>
        </w:tc>
      </w:tr>
      <w:tr w:rsidR="000C56DE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0C56DE" w:rsidRPr="00E42D79" w:rsidRDefault="000C56DE" w:rsidP="006362D3">
            <w:pPr>
              <w:spacing w:after="0"/>
              <w:rPr>
                <w:rFonts w:cstheme="minorHAnsi"/>
                <w:b/>
              </w:rPr>
            </w:pPr>
            <w:r w:rsidRPr="00E42D79">
              <w:rPr>
                <w:rFonts w:cstheme="minorHAnsi"/>
                <w:b/>
              </w:rPr>
              <w:t>Section 1</w:t>
            </w:r>
            <w:r w:rsidR="006362D3">
              <w:rPr>
                <w:rFonts w:cstheme="minorHAnsi"/>
                <w:b/>
              </w:rPr>
              <w:t>1</w:t>
            </w:r>
            <w:r w:rsidRPr="00E42D79">
              <w:rPr>
                <w:rFonts w:cstheme="minorHAnsi"/>
                <w:b/>
              </w:rPr>
              <w:t>: Breaches &amp; Deviations</w:t>
            </w:r>
          </w:p>
        </w:tc>
      </w:tr>
      <w:tr w:rsidR="000C56DE" w:rsidRPr="002D36C2" w:rsidTr="000C56DE">
        <w:trPr>
          <w:trHeight w:val="180"/>
        </w:trPr>
        <w:tc>
          <w:tcPr>
            <w:tcW w:w="9322" w:type="dxa"/>
            <w:shd w:val="clear" w:color="auto" w:fill="auto"/>
            <w:vAlign w:val="center"/>
          </w:tcPr>
          <w:p w:rsidR="000C56DE" w:rsidRPr="00E42D79" w:rsidRDefault="000C56DE" w:rsidP="000C56DE">
            <w:pPr>
              <w:pStyle w:val="ListParagraph"/>
              <w:numPr>
                <w:ilvl w:val="0"/>
                <w:numId w:val="15"/>
              </w:numPr>
              <w:spacing w:after="0"/>
              <w:ind w:left="347" w:hanging="347"/>
              <w:rPr>
                <w:rFonts w:cstheme="minorHAnsi"/>
              </w:rPr>
            </w:pPr>
            <w:r w:rsidRPr="00E42D79">
              <w:rPr>
                <w:rFonts w:cstheme="minorHAnsi"/>
              </w:rPr>
              <w:t>Log of Deviations</w:t>
            </w:r>
          </w:p>
          <w:p w:rsidR="000C56DE" w:rsidRPr="00E42D79" w:rsidRDefault="000C56DE" w:rsidP="000C56DE">
            <w:pPr>
              <w:pStyle w:val="ListParagraph"/>
              <w:numPr>
                <w:ilvl w:val="0"/>
                <w:numId w:val="15"/>
              </w:numPr>
              <w:spacing w:after="0"/>
              <w:ind w:left="347" w:hanging="347"/>
              <w:rPr>
                <w:rFonts w:cstheme="minorHAnsi"/>
                <w:b/>
              </w:rPr>
            </w:pPr>
            <w:r w:rsidRPr="00E42D79">
              <w:rPr>
                <w:rFonts w:cstheme="minorHAnsi"/>
              </w:rPr>
              <w:t>Log of Breaches and Urgent Safety Measures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AD2B34" w:rsidP="006362D3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1</w:t>
            </w:r>
            <w:r w:rsidR="006362D3">
              <w:rPr>
                <w:rFonts w:cstheme="minorHAnsi"/>
                <w:b/>
              </w:rPr>
              <w:t>2</w:t>
            </w:r>
            <w:r w:rsidR="002D36C2" w:rsidRPr="002D36C2">
              <w:rPr>
                <w:rFonts w:cstheme="minorHAnsi"/>
                <w:b/>
              </w:rPr>
              <w:t>: Laboratories ( if applicable)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2D36C2" w:rsidRPr="002D36C2" w:rsidRDefault="002D36C2" w:rsidP="002D36C2">
            <w:pPr>
              <w:numPr>
                <w:ilvl w:val="0"/>
                <w:numId w:val="11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Guidelines for handling and preparing samples</w:t>
            </w:r>
          </w:p>
          <w:p w:rsidR="002D36C2" w:rsidRPr="002D36C2" w:rsidRDefault="002D36C2" w:rsidP="002D36C2">
            <w:pPr>
              <w:numPr>
                <w:ilvl w:val="0"/>
                <w:numId w:val="9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Storage / logs of samples</w:t>
            </w:r>
          </w:p>
          <w:p w:rsidR="002D36C2" w:rsidRPr="002D36C2" w:rsidRDefault="002D36C2" w:rsidP="00CC62D0">
            <w:pPr>
              <w:numPr>
                <w:ilvl w:val="0"/>
                <w:numId w:val="9"/>
              </w:numPr>
              <w:spacing w:after="0"/>
              <w:rPr>
                <w:rFonts w:cstheme="minorHAnsi"/>
                <w:b/>
                <w:u w:val="single"/>
              </w:rPr>
            </w:pPr>
            <w:r w:rsidRPr="002D36C2">
              <w:rPr>
                <w:rFonts w:cstheme="minorHAnsi"/>
              </w:rPr>
              <w:t>Local Lab reference ranges</w:t>
            </w:r>
          </w:p>
        </w:tc>
      </w:tr>
      <w:tr w:rsidR="00DA1402" w:rsidRPr="002D36C2" w:rsidTr="00DA1402">
        <w:trPr>
          <w:trHeight w:val="328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DA1402" w:rsidRPr="00E42D79" w:rsidRDefault="00DA1402" w:rsidP="006362D3">
            <w:pPr>
              <w:spacing w:after="0"/>
              <w:rPr>
                <w:rFonts w:cstheme="minorHAnsi"/>
                <w:b/>
              </w:rPr>
            </w:pPr>
            <w:r w:rsidRPr="00E42D79">
              <w:rPr>
                <w:rFonts w:cstheme="minorHAnsi"/>
                <w:b/>
              </w:rPr>
              <w:t>Section 1</w:t>
            </w:r>
            <w:r w:rsidR="006362D3">
              <w:rPr>
                <w:rFonts w:cstheme="minorHAnsi"/>
                <w:b/>
              </w:rPr>
              <w:t>3</w:t>
            </w:r>
            <w:r w:rsidRPr="00E42D79">
              <w:rPr>
                <w:rFonts w:cstheme="minorHAnsi"/>
                <w:b/>
              </w:rPr>
              <w:t xml:space="preserve">: </w:t>
            </w:r>
            <w:r w:rsidR="00E42D79" w:rsidRPr="00E42D79">
              <w:rPr>
                <w:rFonts w:cstheme="minorHAnsi"/>
                <w:b/>
              </w:rPr>
              <w:t>Additional Approvals</w:t>
            </w:r>
          </w:p>
        </w:tc>
      </w:tr>
      <w:tr w:rsidR="00DA1402" w:rsidRPr="002D36C2" w:rsidTr="00DA1402">
        <w:trPr>
          <w:trHeight w:val="328"/>
        </w:trPr>
        <w:tc>
          <w:tcPr>
            <w:tcW w:w="9322" w:type="dxa"/>
            <w:shd w:val="clear" w:color="auto" w:fill="auto"/>
            <w:vAlign w:val="center"/>
          </w:tcPr>
          <w:p w:rsidR="00DA1402" w:rsidRPr="00E42D79" w:rsidRDefault="00DA1402" w:rsidP="00DA1402">
            <w:pPr>
              <w:pStyle w:val="ListParagraph"/>
              <w:numPr>
                <w:ilvl w:val="0"/>
                <w:numId w:val="17"/>
              </w:numPr>
              <w:spacing w:after="0"/>
              <w:ind w:left="347" w:hanging="347"/>
              <w:rPr>
                <w:rFonts w:cstheme="minorHAnsi"/>
              </w:rPr>
            </w:pPr>
            <w:r w:rsidRPr="00E42D79">
              <w:rPr>
                <w:rFonts w:cstheme="minorHAnsi"/>
              </w:rPr>
              <w:t>Patient Benefit and Public Protection (PBPP)</w:t>
            </w:r>
          </w:p>
          <w:p w:rsidR="00DA1402" w:rsidRPr="00E42D79" w:rsidRDefault="00DA1402" w:rsidP="00DA1402">
            <w:pPr>
              <w:pStyle w:val="ListParagraph"/>
              <w:numPr>
                <w:ilvl w:val="0"/>
                <w:numId w:val="17"/>
              </w:numPr>
              <w:spacing w:after="0"/>
              <w:ind w:left="347" w:hanging="347"/>
              <w:rPr>
                <w:rFonts w:cstheme="minorHAnsi"/>
                <w:b/>
              </w:rPr>
            </w:pPr>
            <w:r w:rsidRPr="00E42D79">
              <w:rPr>
                <w:rFonts w:cstheme="minorHAnsi"/>
              </w:rPr>
              <w:t xml:space="preserve">Confidentiality Advisory Group (CAG) – </w:t>
            </w:r>
            <w:r w:rsidRPr="00E42D79">
              <w:rPr>
                <w:rFonts w:cstheme="minorHAnsi"/>
                <w:i/>
              </w:rPr>
              <w:t>applicable to</w:t>
            </w:r>
            <w:r w:rsidRPr="00E42D79">
              <w:rPr>
                <w:rFonts w:cstheme="minorHAnsi"/>
              </w:rPr>
              <w:t xml:space="preserve"> </w:t>
            </w:r>
            <w:r w:rsidRPr="00E42D79">
              <w:rPr>
                <w:rFonts w:cstheme="minorHAnsi"/>
                <w:i/>
              </w:rPr>
              <w:t>England and Wales only</w:t>
            </w:r>
          </w:p>
        </w:tc>
      </w:tr>
      <w:tr w:rsidR="002D36C2" w:rsidRPr="002D36C2" w:rsidTr="00B20145">
        <w:trPr>
          <w:trHeight w:val="328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6362D3" w:rsidP="002D36C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Section 14</w:t>
            </w:r>
            <w:r w:rsidR="002D36C2" w:rsidRPr="002D36C2">
              <w:rPr>
                <w:rFonts w:cstheme="minorHAnsi"/>
                <w:b/>
              </w:rPr>
              <w:t>:  General Correspondence</w:t>
            </w:r>
          </w:p>
        </w:tc>
      </w:tr>
      <w:tr w:rsidR="002D36C2" w:rsidRPr="002D36C2" w:rsidTr="00B20145">
        <w:trPr>
          <w:trHeight w:val="403"/>
        </w:trPr>
        <w:tc>
          <w:tcPr>
            <w:tcW w:w="9322" w:type="dxa"/>
            <w:shd w:val="clear" w:color="auto" w:fill="auto"/>
            <w:vAlign w:val="center"/>
          </w:tcPr>
          <w:p w:rsidR="002D36C2" w:rsidRPr="002D36C2" w:rsidRDefault="002D36C2" w:rsidP="002D36C2">
            <w:pPr>
              <w:numPr>
                <w:ilvl w:val="0"/>
                <w:numId w:val="5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Non regulatory letters, faxes, emails etc.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shd w:val="clear" w:color="auto" w:fill="DBE5F1" w:themeFill="accent1" w:themeFillTint="33"/>
            <w:vAlign w:val="center"/>
          </w:tcPr>
          <w:p w:rsidR="002D36C2" w:rsidRPr="002D36C2" w:rsidRDefault="00B20145" w:rsidP="000C56DE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1</w:t>
            </w:r>
            <w:r w:rsidR="006362D3">
              <w:rPr>
                <w:rFonts w:cstheme="minorHAnsi"/>
                <w:b/>
              </w:rPr>
              <w:t>5</w:t>
            </w:r>
            <w:bookmarkStart w:id="0" w:name="_GoBack"/>
            <w:bookmarkEnd w:id="0"/>
            <w:r w:rsidR="002D36C2" w:rsidRPr="002D36C2">
              <w:rPr>
                <w:rFonts w:cstheme="minorHAnsi"/>
                <w:b/>
              </w:rPr>
              <w:t>: Miscellaneous</w:t>
            </w:r>
          </w:p>
        </w:tc>
      </w:tr>
      <w:tr w:rsidR="002D36C2" w:rsidRPr="002D36C2" w:rsidTr="00B20145">
        <w:trPr>
          <w:trHeight w:val="180"/>
        </w:trPr>
        <w:tc>
          <w:tcPr>
            <w:tcW w:w="9322" w:type="dxa"/>
            <w:vAlign w:val="center"/>
          </w:tcPr>
          <w:p w:rsidR="002D36C2" w:rsidRDefault="006929A6" w:rsidP="002D36C2">
            <w:pPr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Conference presentation/</w:t>
            </w:r>
            <w:r w:rsidR="002D36C2" w:rsidRPr="002D36C2">
              <w:rPr>
                <w:rFonts w:cstheme="minorHAnsi"/>
              </w:rPr>
              <w:t>abstracts</w:t>
            </w:r>
          </w:p>
          <w:p w:rsidR="002D36C2" w:rsidRPr="002D36C2" w:rsidRDefault="002D36C2" w:rsidP="00CC62D0">
            <w:pPr>
              <w:numPr>
                <w:ilvl w:val="0"/>
                <w:numId w:val="10"/>
              </w:numPr>
              <w:spacing w:after="0"/>
              <w:rPr>
                <w:rFonts w:cstheme="minorHAnsi"/>
              </w:rPr>
            </w:pPr>
            <w:r w:rsidRPr="002D36C2">
              <w:rPr>
                <w:rFonts w:cstheme="minorHAnsi"/>
              </w:rPr>
              <w:t>Publications</w:t>
            </w:r>
          </w:p>
        </w:tc>
      </w:tr>
    </w:tbl>
    <w:p w:rsidR="00704BC6" w:rsidRPr="00704BC6" w:rsidRDefault="00704BC6" w:rsidP="002D36C2">
      <w:pPr>
        <w:suppressAutoHyphens/>
        <w:spacing w:after="0"/>
        <w:rPr>
          <w:rFonts w:cstheme="minorHAnsi"/>
          <w:b/>
          <w:color w:val="0070C0"/>
          <w:sz w:val="28"/>
          <w:szCs w:val="28"/>
        </w:rPr>
      </w:pPr>
    </w:p>
    <w:sectPr w:rsidR="00704BC6" w:rsidRPr="00704BC6" w:rsidSect="0032093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5" w:right="1440" w:bottom="1440" w:left="1440" w:header="709" w:footer="34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A8DC6" w16cid:durableId="212B34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2D0" w:rsidRDefault="00CC62D0" w:rsidP="00B7654B">
      <w:pPr>
        <w:spacing w:after="0" w:line="240" w:lineRule="auto"/>
      </w:pPr>
      <w:r>
        <w:separator/>
      </w:r>
    </w:p>
  </w:endnote>
  <w:endnote w:type="continuationSeparator" w:id="0">
    <w:p w:rsidR="00CC62D0" w:rsidRDefault="00CC62D0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50"/>
      <w:gridCol w:w="4676"/>
    </w:tblGrid>
    <w:tr w:rsidR="00CC62D0" w:rsidRPr="00C112F7" w:rsidTr="00320935">
      <w:tc>
        <w:tcPr>
          <w:tcW w:w="4350" w:type="dxa"/>
        </w:tcPr>
        <w:p w:rsidR="00CC62D0" w:rsidRPr="00C112F7" w:rsidRDefault="00CC62D0" w:rsidP="00BC2790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TMP-QA-50 V</w:t>
          </w:r>
          <w:r w:rsidR="002B1207">
            <w:rPr>
              <w:rFonts w:ascii="Calibri" w:hAnsi="Calibri" w:cs="Calibri"/>
              <w:color w:val="0070C0"/>
              <w:sz w:val="16"/>
              <w:szCs w:val="16"/>
            </w:rPr>
            <w:t>7 (29</w:t>
          </w:r>
          <w:r w:rsidR="00BC2790">
            <w:rPr>
              <w:rFonts w:ascii="Calibri" w:hAnsi="Calibri" w:cs="Calibri"/>
              <w:color w:val="0070C0"/>
              <w:sz w:val="16"/>
              <w:szCs w:val="16"/>
            </w:rPr>
            <w:t>-08-</w:t>
          </w:r>
          <w:r w:rsidR="00AD2B34">
            <w:rPr>
              <w:rFonts w:ascii="Calibri" w:hAnsi="Calibri" w:cs="Calibri"/>
              <w:color w:val="0070C0"/>
              <w:sz w:val="16"/>
              <w:szCs w:val="16"/>
            </w:rPr>
            <w:t>23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) ISF Index (Non-CTIMP)</w:t>
          </w:r>
        </w:p>
      </w:tc>
      <w:tc>
        <w:tcPr>
          <w:tcW w:w="4676" w:type="dxa"/>
        </w:tcPr>
        <w:p w:rsidR="00CC62D0" w:rsidRPr="00C112F7" w:rsidRDefault="00CC62D0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903CA8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903CA8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6362D3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903CA8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903CA8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903CA8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6362D3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903CA8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CC62D0" w:rsidRDefault="00CC62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350"/>
      <w:gridCol w:w="4676"/>
    </w:tblGrid>
    <w:tr w:rsidR="00BC2790" w:rsidRPr="00C112F7" w:rsidTr="00DF6380">
      <w:tc>
        <w:tcPr>
          <w:tcW w:w="4350" w:type="dxa"/>
        </w:tcPr>
        <w:p w:rsidR="00BC2790" w:rsidRPr="00C112F7" w:rsidRDefault="002B1207" w:rsidP="00BC2790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TMP-QA-50 V7 (29</w:t>
          </w:r>
          <w:r w:rsidR="00BC2790">
            <w:rPr>
              <w:rFonts w:ascii="Calibri" w:hAnsi="Calibri" w:cs="Calibri"/>
              <w:color w:val="0070C0"/>
              <w:sz w:val="16"/>
              <w:szCs w:val="16"/>
            </w:rPr>
            <w:t>-08-23) ISF Index (Non-CTIMP)</w:t>
          </w:r>
        </w:p>
      </w:tc>
      <w:tc>
        <w:tcPr>
          <w:tcW w:w="4676" w:type="dxa"/>
        </w:tcPr>
        <w:p w:rsidR="00BC2790" w:rsidRPr="00C112F7" w:rsidRDefault="00BC2790" w:rsidP="00BC2790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6362D3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6362D3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BC2790" w:rsidRDefault="00BC2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2D0" w:rsidRDefault="00CC62D0" w:rsidP="00B7654B">
      <w:pPr>
        <w:spacing w:after="0" w:line="240" w:lineRule="auto"/>
      </w:pPr>
      <w:r>
        <w:separator/>
      </w:r>
    </w:p>
  </w:footnote>
  <w:footnote w:type="continuationSeparator" w:id="0">
    <w:p w:rsidR="00CC62D0" w:rsidRDefault="00CC62D0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935" w:rsidRP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61312" behindDoc="0" locked="0" layoutInCell="1" allowOverlap="1" wp14:anchorId="3CC0828A" wp14:editId="405CC438">
          <wp:simplePos x="0" y="0"/>
          <wp:positionH relativeFrom="column">
            <wp:posOffset>3914775</wp:posOffset>
          </wp:positionH>
          <wp:positionV relativeFrom="paragraph">
            <wp:posOffset>-261620</wp:posOffset>
          </wp:positionV>
          <wp:extent cx="2006097" cy="17240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</w:p>
  <w:p w:rsidR="00320935" w:rsidRPr="00320935" w:rsidRDefault="00320935" w:rsidP="00320935">
    <w:pPr>
      <w:suppressAutoHyphens/>
      <w:spacing w:after="0"/>
      <w:rPr>
        <w:rFonts w:cstheme="minorHAnsi"/>
        <w:b/>
        <w:color w:val="7030A0"/>
        <w:sz w:val="28"/>
        <w:szCs w:val="28"/>
      </w:rPr>
    </w:pPr>
    <w:r w:rsidRPr="00320935">
      <w:rPr>
        <w:rFonts w:cstheme="minorHAnsi"/>
        <w:b/>
        <w:color w:val="7030A0"/>
        <w:sz w:val="28"/>
        <w:szCs w:val="28"/>
      </w:rPr>
      <w:t>Investigator Site File Index (non-CTIMP)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B87"/>
    <w:multiLevelType w:val="hybridMultilevel"/>
    <w:tmpl w:val="0406B5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B557F"/>
    <w:multiLevelType w:val="hybridMultilevel"/>
    <w:tmpl w:val="68FCFA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34999"/>
    <w:multiLevelType w:val="hybridMultilevel"/>
    <w:tmpl w:val="611E35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96CE5"/>
    <w:multiLevelType w:val="hybridMultilevel"/>
    <w:tmpl w:val="BB0E9D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2486A"/>
    <w:multiLevelType w:val="hybridMultilevel"/>
    <w:tmpl w:val="AD9CCF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00304"/>
    <w:multiLevelType w:val="hybridMultilevel"/>
    <w:tmpl w:val="E0DAAE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136A"/>
    <w:multiLevelType w:val="hybridMultilevel"/>
    <w:tmpl w:val="1C508C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EB12573"/>
    <w:multiLevelType w:val="hybridMultilevel"/>
    <w:tmpl w:val="4B2E7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54E44"/>
    <w:multiLevelType w:val="hybridMultilevel"/>
    <w:tmpl w:val="AA40F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3F31D9"/>
    <w:multiLevelType w:val="hybridMultilevel"/>
    <w:tmpl w:val="138E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17272"/>
    <w:multiLevelType w:val="hybridMultilevel"/>
    <w:tmpl w:val="AECA13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91A34"/>
    <w:multiLevelType w:val="hybridMultilevel"/>
    <w:tmpl w:val="D31ED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B25F52"/>
    <w:multiLevelType w:val="hybridMultilevel"/>
    <w:tmpl w:val="0E0EAF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74A55"/>
    <w:multiLevelType w:val="hybridMultilevel"/>
    <w:tmpl w:val="CB66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9"/>
  </w:num>
  <w:num w:numId="13">
    <w:abstractNumId w:val="10"/>
  </w:num>
  <w:num w:numId="14">
    <w:abstractNumId w:val="14"/>
  </w:num>
  <w:num w:numId="15">
    <w:abstractNumId w:val="16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23283"/>
    <w:rsid w:val="00030D59"/>
    <w:rsid w:val="00040A6A"/>
    <w:rsid w:val="00042759"/>
    <w:rsid w:val="00047B4D"/>
    <w:rsid w:val="00052F4E"/>
    <w:rsid w:val="00071AF2"/>
    <w:rsid w:val="000C3F9F"/>
    <w:rsid w:val="000C56DE"/>
    <w:rsid w:val="000C7BAC"/>
    <w:rsid w:val="000E6D3D"/>
    <w:rsid w:val="000F7CA2"/>
    <w:rsid w:val="00136C3F"/>
    <w:rsid w:val="00142F9A"/>
    <w:rsid w:val="001641EB"/>
    <w:rsid w:val="00176512"/>
    <w:rsid w:val="001B6B14"/>
    <w:rsid w:val="001D6D46"/>
    <w:rsid w:val="00204794"/>
    <w:rsid w:val="00216279"/>
    <w:rsid w:val="00217317"/>
    <w:rsid w:val="00251925"/>
    <w:rsid w:val="0025310A"/>
    <w:rsid w:val="002624BF"/>
    <w:rsid w:val="002B1207"/>
    <w:rsid w:val="002D36C2"/>
    <w:rsid w:val="00300C26"/>
    <w:rsid w:val="00320935"/>
    <w:rsid w:val="00326543"/>
    <w:rsid w:val="003447F6"/>
    <w:rsid w:val="003656DC"/>
    <w:rsid w:val="00367629"/>
    <w:rsid w:val="00383D7A"/>
    <w:rsid w:val="003923BD"/>
    <w:rsid w:val="003B49B3"/>
    <w:rsid w:val="003F30E1"/>
    <w:rsid w:val="0041081C"/>
    <w:rsid w:val="00436AE6"/>
    <w:rsid w:val="0045356B"/>
    <w:rsid w:val="00456300"/>
    <w:rsid w:val="00470D5A"/>
    <w:rsid w:val="0048412B"/>
    <w:rsid w:val="004C6CD0"/>
    <w:rsid w:val="004D1E43"/>
    <w:rsid w:val="004E6319"/>
    <w:rsid w:val="004F2DA7"/>
    <w:rsid w:val="00500098"/>
    <w:rsid w:val="00511E84"/>
    <w:rsid w:val="00524D74"/>
    <w:rsid w:val="00547AF0"/>
    <w:rsid w:val="00547FD0"/>
    <w:rsid w:val="00575350"/>
    <w:rsid w:val="00576999"/>
    <w:rsid w:val="005858D7"/>
    <w:rsid w:val="005A79E1"/>
    <w:rsid w:val="005B2D58"/>
    <w:rsid w:val="005B79A8"/>
    <w:rsid w:val="005E4572"/>
    <w:rsid w:val="005F0F68"/>
    <w:rsid w:val="00607CE1"/>
    <w:rsid w:val="006124EA"/>
    <w:rsid w:val="006224CA"/>
    <w:rsid w:val="006362D3"/>
    <w:rsid w:val="006501D9"/>
    <w:rsid w:val="006535A0"/>
    <w:rsid w:val="00662A60"/>
    <w:rsid w:val="0067119A"/>
    <w:rsid w:val="00684766"/>
    <w:rsid w:val="006929A6"/>
    <w:rsid w:val="006947AF"/>
    <w:rsid w:val="006A258F"/>
    <w:rsid w:val="006A7ECD"/>
    <w:rsid w:val="006B3611"/>
    <w:rsid w:val="006E2499"/>
    <w:rsid w:val="006F0E32"/>
    <w:rsid w:val="006F7C2B"/>
    <w:rsid w:val="00704BC6"/>
    <w:rsid w:val="007158C6"/>
    <w:rsid w:val="00733791"/>
    <w:rsid w:val="00736316"/>
    <w:rsid w:val="0075093B"/>
    <w:rsid w:val="007542A3"/>
    <w:rsid w:val="007778E5"/>
    <w:rsid w:val="0083585D"/>
    <w:rsid w:val="00841C62"/>
    <w:rsid w:val="008B418C"/>
    <w:rsid w:val="008C30A6"/>
    <w:rsid w:val="008D1DE4"/>
    <w:rsid w:val="008E2168"/>
    <w:rsid w:val="008F75C3"/>
    <w:rsid w:val="00903CA8"/>
    <w:rsid w:val="00905666"/>
    <w:rsid w:val="00926095"/>
    <w:rsid w:val="009419BA"/>
    <w:rsid w:val="009532EB"/>
    <w:rsid w:val="009558CB"/>
    <w:rsid w:val="00983FEC"/>
    <w:rsid w:val="009B39FD"/>
    <w:rsid w:val="009F258F"/>
    <w:rsid w:val="00A50B93"/>
    <w:rsid w:val="00A57219"/>
    <w:rsid w:val="00A61B11"/>
    <w:rsid w:val="00A72560"/>
    <w:rsid w:val="00AB3B17"/>
    <w:rsid w:val="00AB72E1"/>
    <w:rsid w:val="00AC6006"/>
    <w:rsid w:val="00AD2B34"/>
    <w:rsid w:val="00B0201B"/>
    <w:rsid w:val="00B16D6E"/>
    <w:rsid w:val="00B20145"/>
    <w:rsid w:val="00B203F4"/>
    <w:rsid w:val="00B346D2"/>
    <w:rsid w:val="00B56AA0"/>
    <w:rsid w:val="00B64B98"/>
    <w:rsid w:val="00B7654B"/>
    <w:rsid w:val="00B871FE"/>
    <w:rsid w:val="00B91614"/>
    <w:rsid w:val="00BB73E2"/>
    <w:rsid w:val="00BC275E"/>
    <w:rsid w:val="00BC2790"/>
    <w:rsid w:val="00BD10EC"/>
    <w:rsid w:val="00BF3FE2"/>
    <w:rsid w:val="00C112F7"/>
    <w:rsid w:val="00C152F1"/>
    <w:rsid w:val="00C26D95"/>
    <w:rsid w:val="00C35579"/>
    <w:rsid w:val="00C44961"/>
    <w:rsid w:val="00C87394"/>
    <w:rsid w:val="00C919F7"/>
    <w:rsid w:val="00CB171E"/>
    <w:rsid w:val="00CC62D0"/>
    <w:rsid w:val="00CF46C6"/>
    <w:rsid w:val="00D067EC"/>
    <w:rsid w:val="00D1158B"/>
    <w:rsid w:val="00D15FF9"/>
    <w:rsid w:val="00D61D7B"/>
    <w:rsid w:val="00D846F3"/>
    <w:rsid w:val="00D934FB"/>
    <w:rsid w:val="00DA1402"/>
    <w:rsid w:val="00DB3630"/>
    <w:rsid w:val="00DB40FF"/>
    <w:rsid w:val="00DB53C4"/>
    <w:rsid w:val="00DC48DE"/>
    <w:rsid w:val="00DD4750"/>
    <w:rsid w:val="00DE13C1"/>
    <w:rsid w:val="00E331C5"/>
    <w:rsid w:val="00E35F27"/>
    <w:rsid w:val="00E42D79"/>
    <w:rsid w:val="00E82F73"/>
    <w:rsid w:val="00E83509"/>
    <w:rsid w:val="00E86C25"/>
    <w:rsid w:val="00E87CF5"/>
    <w:rsid w:val="00E96887"/>
    <w:rsid w:val="00EB7FEB"/>
    <w:rsid w:val="00ED1686"/>
    <w:rsid w:val="00EE780D"/>
    <w:rsid w:val="00F00A5C"/>
    <w:rsid w:val="00F0173C"/>
    <w:rsid w:val="00F22872"/>
    <w:rsid w:val="00F447B2"/>
    <w:rsid w:val="00F610A1"/>
    <w:rsid w:val="00F87C57"/>
    <w:rsid w:val="00F91545"/>
    <w:rsid w:val="00FC5B31"/>
    <w:rsid w:val="00FD2145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D260669-88F8-4AB4-9FE7-421C66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A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A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A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BDC55-0A3B-4087-8BFB-7DB1920A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6</cp:revision>
  <cp:lastPrinted>2017-12-21T11:10:00Z</cp:lastPrinted>
  <dcterms:created xsi:type="dcterms:W3CDTF">2023-06-21T13:04:00Z</dcterms:created>
  <dcterms:modified xsi:type="dcterms:W3CDTF">2024-05-08T10:50:00Z</dcterms:modified>
</cp:coreProperties>
</file>