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2B0" w:rsidRDefault="003052B0" w:rsidP="003052B0">
      <w:pPr>
        <w:pStyle w:val="PlainText"/>
        <w:rPr>
          <w:rFonts w:ascii="Times New Roman" w:hAnsi="Times New Roman" w:cs="Times New Roman"/>
          <w:szCs w:val="22"/>
        </w:rPr>
      </w:pPr>
      <w:bookmarkStart w:id="0" w:name="_GoBack"/>
      <w:bookmarkEnd w:id="0"/>
      <w:r>
        <w:rPr>
          <w:rFonts w:ascii="Times New Roman" w:hAnsi="Times New Roman" w:cs="Times New Roman"/>
          <w:szCs w:val="22"/>
        </w:rPr>
        <w:t>Summer School Leaders 2105</w:t>
      </w:r>
    </w:p>
    <w:p w:rsidR="003052B0" w:rsidRDefault="003052B0" w:rsidP="003052B0">
      <w:pPr>
        <w:pStyle w:val="PlainText"/>
        <w:rPr>
          <w:rFonts w:ascii="Times New Roman" w:hAnsi="Times New Roman" w:cs="Times New Roman"/>
          <w:szCs w:val="22"/>
        </w:rPr>
      </w:pPr>
    </w:p>
    <w:p w:rsidR="003052B0" w:rsidRDefault="003052B0" w:rsidP="003052B0">
      <w:pPr>
        <w:pStyle w:val="PlainText"/>
        <w:rPr>
          <w:rFonts w:ascii="Times New Roman" w:hAnsi="Times New Roman" w:cs="Times New Roman"/>
          <w:szCs w:val="22"/>
        </w:rPr>
      </w:pPr>
    </w:p>
    <w:p w:rsidR="003052B0" w:rsidRDefault="003052B0" w:rsidP="003052B0">
      <w:pPr>
        <w:pStyle w:val="PlainText"/>
        <w:rPr>
          <w:rFonts w:ascii="Times New Roman" w:hAnsi="Times New Roman" w:cs="Times New Roman"/>
          <w:szCs w:val="22"/>
        </w:rPr>
      </w:pPr>
    </w:p>
    <w:p w:rsidR="003052B0" w:rsidRPr="003052B0" w:rsidRDefault="003052B0" w:rsidP="003052B0">
      <w:pPr>
        <w:rPr>
          <w:rFonts w:ascii="Times New Roman" w:hAnsi="Times New Roman" w:cs="Times New Roman"/>
        </w:rPr>
      </w:pPr>
      <w:r w:rsidRPr="003052B0">
        <w:rPr>
          <w:noProof/>
          <w:lang w:eastAsia="en-GB"/>
        </w:rPr>
        <w:drawing>
          <wp:anchor distT="0" distB="0" distL="114300" distR="114300" simplePos="0" relativeHeight="251659264" behindDoc="1" locked="0" layoutInCell="1" allowOverlap="1" wp14:anchorId="24021C10" wp14:editId="7FFB4596">
            <wp:simplePos x="0" y="0"/>
            <wp:positionH relativeFrom="column">
              <wp:posOffset>76200</wp:posOffset>
            </wp:positionH>
            <wp:positionV relativeFrom="paragraph">
              <wp:posOffset>170815</wp:posOffset>
            </wp:positionV>
            <wp:extent cx="1247775" cy="919480"/>
            <wp:effectExtent l="0" t="0" r="9525" b="0"/>
            <wp:wrapThrough wrapText="bothSides">
              <wp:wrapPolygon edited="0">
                <wp:start x="0" y="0"/>
                <wp:lineTo x="0" y="21033"/>
                <wp:lineTo x="21435" y="21033"/>
                <wp:lineTo x="21435" y="0"/>
                <wp:lineTo x="0" y="0"/>
              </wp:wrapPolygon>
            </wp:wrapThrough>
            <wp:docPr id="2" name="Picture 2" descr="C:\Users\div453\AppData\Local\Microsoft\Windows\Temporary Internet Files\Content.Outlook\GAQCDY29\IMG_070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v453\AppData\Local\Microsoft\Windows\Temporary Internet Files\Content.Outlook\GAQCDY29\IMG_0705 (2).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7775" cy="919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2B0" w:rsidRPr="003052B0" w:rsidRDefault="003052B0" w:rsidP="003052B0">
      <w:pPr>
        <w:rPr>
          <w:rFonts w:ascii="Times New Roman" w:hAnsi="Times New Roman" w:cs="Times New Roman"/>
        </w:rPr>
      </w:pPr>
      <w:r w:rsidRPr="003052B0">
        <w:rPr>
          <w:rFonts w:ascii="Times New Roman" w:hAnsi="Times New Roman" w:cs="Times New Roman"/>
          <w:b/>
        </w:rPr>
        <w:t>Canon Nick Cuthbert</w:t>
      </w:r>
      <w:r w:rsidRPr="003052B0">
        <w:rPr>
          <w:rFonts w:ascii="Times New Roman" w:hAnsi="Times New Roman" w:cs="Times New Roman"/>
        </w:rPr>
        <w:t xml:space="preserve"> is the founder of Riverside Church in Birmingham where they have lived and ministered for 43 years. Nick is an author of several books including ‘How to survive and thrive as a church leader.’ He is a teacher and </w:t>
      </w:r>
      <w:r w:rsidR="0096078F" w:rsidRPr="003052B0">
        <w:rPr>
          <w:rFonts w:ascii="Times New Roman" w:hAnsi="Times New Roman" w:cs="Times New Roman"/>
        </w:rPr>
        <w:t>evangelist</w:t>
      </w:r>
      <w:r w:rsidRPr="003052B0">
        <w:rPr>
          <w:rFonts w:ascii="Times New Roman" w:hAnsi="Times New Roman" w:cs="Times New Roman"/>
        </w:rPr>
        <w:t>, a lay canon and a leader of Lead Acade</w:t>
      </w:r>
      <w:r>
        <w:rPr>
          <w:rFonts w:ascii="Times New Roman" w:hAnsi="Times New Roman" w:cs="Times New Roman"/>
        </w:rPr>
        <w:t>my</w:t>
      </w:r>
      <w:r w:rsidR="0096078F">
        <w:rPr>
          <w:rFonts w:ascii="Times New Roman" w:hAnsi="Times New Roman" w:cs="Times New Roman"/>
        </w:rPr>
        <w:t>.</w:t>
      </w:r>
    </w:p>
    <w:p w:rsidR="003052B0" w:rsidRPr="003052B0" w:rsidRDefault="003052B0" w:rsidP="003052B0">
      <w:pPr>
        <w:rPr>
          <w:rFonts w:ascii="Times New Roman" w:eastAsia="Times New Roman" w:hAnsi="Times New Roman" w:cs="Times New Roman"/>
          <w:snapToGrid w:val="0"/>
          <w:color w:val="000000"/>
          <w:w w:val="0"/>
          <w:u w:color="000000"/>
          <w:bdr w:val="none" w:sz="0" w:space="0" w:color="000000"/>
          <w:shd w:val="clear" w:color="000000" w:fill="000000"/>
          <w:lang w:eastAsia="x-none" w:bidi="x-none"/>
        </w:rPr>
      </w:pPr>
    </w:p>
    <w:p w:rsidR="003052B0" w:rsidRPr="003052B0" w:rsidRDefault="003052B0" w:rsidP="003052B0">
      <w:pPr>
        <w:rPr>
          <w:rFonts w:ascii="Times New Roman" w:eastAsia="Times New Roman" w:hAnsi="Times New Roman" w:cs="Times New Roman"/>
          <w:snapToGrid w:val="0"/>
          <w:color w:val="000000"/>
          <w:w w:val="0"/>
          <w:u w:color="000000"/>
          <w:bdr w:val="none" w:sz="0" w:space="0" w:color="000000"/>
          <w:shd w:val="clear" w:color="000000" w:fill="000000"/>
          <w:lang w:eastAsia="x-none" w:bidi="x-none"/>
        </w:rPr>
      </w:pPr>
    </w:p>
    <w:p w:rsidR="003052B0" w:rsidRDefault="003052B0" w:rsidP="003052B0">
      <w:pPr>
        <w:rPr>
          <w:rFonts w:ascii="Times New Roman" w:hAnsi="Times New Roman" w:cs="Times New Roman"/>
        </w:rPr>
      </w:pPr>
      <w:r w:rsidRPr="003052B0">
        <w:rPr>
          <w:rFonts w:ascii="Times New Roman" w:eastAsia="Times New Roman" w:hAnsi="Times New Roman" w:cs="Times New Roman"/>
          <w:b/>
          <w:noProof/>
          <w:color w:val="000000"/>
          <w:w w:val="0"/>
          <w:u w:color="000000"/>
          <w:bdr w:val="none" w:sz="0" w:space="0" w:color="000000"/>
          <w:shd w:val="clear" w:color="000000" w:fill="000000"/>
          <w:lang w:eastAsia="en-GB"/>
        </w:rPr>
        <w:drawing>
          <wp:anchor distT="0" distB="0" distL="114300" distR="114300" simplePos="0" relativeHeight="251661312" behindDoc="1" locked="0" layoutInCell="1" allowOverlap="1" wp14:anchorId="65A97909" wp14:editId="31953DB0">
            <wp:simplePos x="0" y="0"/>
            <wp:positionH relativeFrom="column">
              <wp:posOffset>5564505</wp:posOffset>
            </wp:positionH>
            <wp:positionV relativeFrom="paragraph">
              <wp:posOffset>4445</wp:posOffset>
            </wp:positionV>
            <wp:extent cx="779145" cy="1114425"/>
            <wp:effectExtent l="0" t="0" r="1905" b="9525"/>
            <wp:wrapThrough wrapText="bothSides">
              <wp:wrapPolygon edited="0">
                <wp:start x="0" y="0"/>
                <wp:lineTo x="0" y="21415"/>
                <wp:lineTo x="21125" y="21415"/>
                <wp:lineTo x="21125" y="0"/>
                <wp:lineTo x="0" y="0"/>
              </wp:wrapPolygon>
            </wp:wrapThrough>
            <wp:docPr id="3" name="Picture 3" descr="C:\Users\div453\AppData\Local\Microsoft\Windows\Temporary Internet Files\Content.Outlook\GAQCDY29\Tom Gregg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v453\AppData\Local\Microsoft\Windows\Temporary Internet Files\Content.Outlook\GAQCDY29\Tom Greggs 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14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2B0">
        <w:rPr>
          <w:rFonts w:ascii="Times New Roman" w:hAnsi="Times New Roman" w:cs="Times New Roman"/>
          <w:b/>
        </w:rPr>
        <w:t>Professor Tom Greggs</w:t>
      </w:r>
      <w:r w:rsidRPr="003052B0">
        <w:rPr>
          <w:rFonts w:ascii="Times New Roman" w:hAnsi="Times New Roman" w:cs="Times New Roman"/>
        </w:rPr>
        <w:t xml:space="preserve"> is Professor of Historical and Doctrinal Theology at the University of Aberdeen and Honorary Professor of Theology at St Mellitus College, London; he was previously Professor of Systematic Theology at the University of Chester. A graduate of the Universities of </w:t>
      </w:r>
      <w:r w:rsidR="0096078F" w:rsidRPr="003052B0">
        <w:rPr>
          <w:rFonts w:ascii="Times New Roman" w:hAnsi="Times New Roman" w:cs="Times New Roman"/>
        </w:rPr>
        <w:t>Oxford and</w:t>
      </w:r>
      <w:r w:rsidRPr="003052B0">
        <w:rPr>
          <w:rFonts w:ascii="Times New Roman" w:hAnsi="Times New Roman" w:cs="Times New Roman"/>
        </w:rPr>
        <w:t xml:space="preserve"> Cambridge, Tom is Methodist Representative to the Faith and Order Committee of the World Council of Churches. An internationally regarded preacher and teacher, Tom is the former Secretary of Society for the Study of Theology, and has served as co-chair of the Scriptural Reasoning Panel at the American Academy of Religion</w:t>
      </w:r>
      <w:r w:rsidR="0096078F">
        <w:rPr>
          <w:rFonts w:ascii="Times New Roman" w:hAnsi="Times New Roman" w:cs="Times New Roman"/>
        </w:rPr>
        <w:t>.</w:t>
      </w:r>
      <w:r w:rsidRPr="003052B0">
        <w:rPr>
          <w:rFonts w:ascii="Times New Roman" w:hAnsi="Times New Roman" w:cs="Times New Roman"/>
        </w:rPr>
        <w:t xml:space="preserve"> </w:t>
      </w:r>
    </w:p>
    <w:p w:rsidR="003052B0" w:rsidRDefault="003052B0" w:rsidP="003052B0">
      <w:pPr>
        <w:rPr>
          <w:rFonts w:ascii="Times New Roman" w:hAnsi="Times New Roman" w:cs="Times New Roman"/>
        </w:rPr>
      </w:pPr>
    </w:p>
    <w:p w:rsidR="003052B0" w:rsidRPr="003052B0" w:rsidRDefault="003052B0" w:rsidP="003052B0">
      <w:pPr>
        <w:rPr>
          <w:rFonts w:ascii="Times New Roman" w:hAnsi="Times New Roman" w:cs="Times New Roman"/>
        </w:rPr>
      </w:pPr>
      <w:r w:rsidRPr="003052B0">
        <w:rPr>
          <w:rFonts w:ascii="Times New Roman" w:hAnsi="Times New Roman" w:cs="Times New Roman"/>
          <w:noProof/>
          <w:lang w:eastAsia="en-GB"/>
        </w:rPr>
        <w:drawing>
          <wp:anchor distT="0" distB="0" distL="114300" distR="114300" simplePos="0" relativeHeight="251663360" behindDoc="1" locked="0" layoutInCell="1" allowOverlap="1" wp14:anchorId="456C6699" wp14:editId="6AA8D75E">
            <wp:simplePos x="0" y="0"/>
            <wp:positionH relativeFrom="column">
              <wp:posOffset>-9525</wp:posOffset>
            </wp:positionH>
            <wp:positionV relativeFrom="paragraph">
              <wp:posOffset>170180</wp:posOffset>
            </wp:positionV>
            <wp:extent cx="791210" cy="952500"/>
            <wp:effectExtent l="0" t="0" r="8890" b="0"/>
            <wp:wrapThrough wrapText="bothSides">
              <wp:wrapPolygon edited="0">
                <wp:start x="0" y="0"/>
                <wp:lineTo x="0" y="21168"/>
                <wp:lineTo x="21323" y="21168"/>
                <wp:lineTo x="21323" y="0"/>
                <wp:lineTo x="0" y="0"/>
              </wp:wrapPolygon>
            </wp:wrapThrough>
            <wp:docPr id="1" name="Picture 1" descr="C:\Users\div453\AppData\Local\Microsoft\Windows\Temporary Internet Files\Content.Outlook\GAQCDY29\Peter Neilson 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453\AppData\Local\Microsoft\Windows\Temporary Internet Files\Content.Outlook\GAQCDY29\Peter Neilson 0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121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2B0" w:rsidRPr="003052B0" w:rsidRDefault="003052B0" w:rsidP="003052B0">
      <w:pPr>
        <w:pStyle w:val="PlainText"/>
        <w:rPr>
          <w:rFonts w:ascii="Times New Roman" w:hAnsi="Times New Roman" w:cs="Times New Roman"/>
          <w:szCs w:val="22"/>
        </w:rPr>
      </w:pPr>
      <w:r w:rsidRPr="003052B0">
        <w:rPr>
          <w:rFonts w:ascii="Times New Roman" w:hAnsi="Times New Roman" w:cs="Times New Roman"/>
          <w:b/>
          <w:szCs w:val="22"/>
        </w:rPr>
        <w:t>Rev Peter Neilson</w:t>
      </w:r>
      <w:r w:rsidRPr="003052B0">
        <w:rPr>
          <w:rFonts w:ascii="Times New Roman" w:hAnsi="Times New Roman" w:cs="Times New Roman"/>
          <w:szCs w:val="22"/>
        </w:rPr>
        <w:t xml:space="preserve"> has retired recently from his role as a freelance mission consultant after 40 years of ministry within the Church of Scotland</w:t>
      </w:r>
      <w:r>
        <w:rPr>
          <w:rFonts w:ascii="Times New Roman" w:hAnsi="Times New Roman" w:cs="Times New Roman"/>
          <w:szCs w:val="22"/>
        </w:rPr>
        <w:t>.  He</w:t>
      </w:r>
      <w:r w:rsidRPr="003052B0">
        <w:rPr>
          <w:rFonts w:ascii="Times New Roman" w:hAnsi="Times New Roman" w:cs="Times New Roman"/>
          <w:szCs w:val="22"/>
        </w:rPr>
        <w:t xml:space="preserve"> had a range of roles from parish ministry in Glasgow and Edinburgh to national ro</w:t>
      </w:r>
      <w:r>
        <w:rPr>
          <w:rFonts w:ascii="Times New Roman" w:hAnsi="Times New Roman" w:cs="Times New Roman"/>
          <w:szCs w:val="22"/>
        </w:rPr>
        <w:t>les in mission.</w:t>
      </w:r>
      <w:r w:rsidRPr="003052B0">
        <w:rPr>
          <w:rFonts w:ascii="Times New Roman" w:hAnsi="Times New Roman" w:cs="Times New Roman"/>
          <w:szCs w:val="22"/>
        </w:rPr>
        <w:t xml:space="preserve"> </w:t>
      </w:r>
    </w:p>
    <w:p w:rsidR="003052B0" w:rsidRPr="003052B0" w:rsidRDefault="003052B0" w:rsidP="003052B0">
      <w:pPr>
        <w:pStyle w:val="PlainText"/>
        <w:rPr>
          <w:szCs w:val="22"/>
        </w:rPr>
      </w:pPr>
    </w:p>
    <w:p w:rsidR="003052B0" w:rsidRPr="003052B0" w:rsidRDefault="003052B0" w:rsidP="003052B0"/>
    <w:p w:rsidR="003052B0" w:rsidRPr="003052B0" w:rsidRDefault="003052B0" w:rsidP="003052B0"/>
    <w:p w:rsidR="003052B0" w:rsidRPr="007412F4" w:rsidRDefault="003052B0" w:rsidP="003052B0">
      <w:pPr>
        <w:rPr>
          <w:rFonts w:ascii="Times New Roman" w:eastAsia="Times New Roman" w:hAnsi="Times New Roman" w:cs="Times New Roman"/>
        </w:rPr>
      </w:pPr>
      <w:r w:rsidRPr="003052B0">
        <w:rPr>
          <w:b/>
          <w:noProof/>
          <w:lang w:eastAsia="en-GB"/>
        </w:rPr>
        <w:drawing>
          <wp:anchor distT="0" distB="0" distL="114300" distR="114300" simplePos="0" relativeHeight="251660288" behindDoc="1" locked="0" layoutInCell="1" allowOverlap="1" wp14:anchorId="6A5B1E8B" wp14:editId="44AF9BD4">
            <wp:simplePos x="0" y="0"/>
            <wp:positionH relativeFrom="column">
              <wp:posOffset>5267325</wp:posOffset>
            </wp:positionH>
            <wp:positionV relativeFrom="paragraph">
              <wp:posOffset>-3810</wp:posOffset>
            </wp:positionV>
            <wp:extent cx="895350" cy="1306195"/>
            <wp:effectExtent l="0" t="0" r="0" b="8255"/>
            <wp:wrapThrough wrapText="bothSides">
              <wp:wrapPolygon edited="0">
                <wp:start x="0" y="0"/>
                <wp:lineTo x="0" y="21421"/>
                <wp:lineTo x="21140" y="21421"/>
                <wp:lineTo x="21140" y="0"/>
                <wp:lineTo x="0" y="0"/>
              </wp:wrapPolygon>
            </wp:wrapThrough>
            <wp:docPr id="4" name="Picture 4" descr="picture for 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for RW.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535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2B0">
        <w:rPr>
          <w:rFonts w:ascii="Times New Roman" w:eastAsia="Times New Roman" w:hAnsi="Times New Roman" w:cs="Times New Roman"/>
          <w:b/>
        </w:rPr>
        <w:t>Rev Alison Wilkinson</w:t>
      </w:r>
      <w:r>
        <w:rPr>
          <w:rFonts w:ascii="Times New Roman" w:eastAsia="Times New Roman" w:hAnsi="Times New Roman" w:cs="Times New Roman"/>
        </w:rPr>
        <w:t xml:space="preserve"> </w:t>
      </w:r>
      <w:r w:rsidRPr="003052B0">
        <w:rPr>
          <w:rFonts w:ascii="Times New Roman" w:eastAsia="Times New Roman" w:hAnsi="Times New Roman" w:cs="Times New Roman"/>
        </w:rPr>
        <w:t xml:space="preserve">is a Methodist Minister in </w:t>
      </w:r>
      <w:r w:rsidR="0096078F" w:rsidRPr="003052B0">
        <w:rPr>
          <w:rFonts w:ascii="Times New Roman" w:eastAsia="Times New Roman" w:hAnsi="Times New Roman" w:cs="Times New Roman"/>
        </w:rPr>
        <w:t>Hartlepool;</w:t>
      </w:r>
      <w:r w:rsidRPr="003052B0">
        <w:rPr>
          <w:rFonts w:ascii="Times New Roman" w:eastAsia="Times New Roman" w:hAnsi="Times New Roman" w:cs="Times New Roman"/>
        </w:rPr>
        <w:t xml:space="preserve"> previously she served at a growing church on the edge of Durham City for twelve years. She mentors probationer ministers in their ongoing academic and professional development for the Darlington District. For several years she has taught in the Wesley Study Centre Ministerial Training, St Johns College, University of Durham, and on the Fresh Expression's Mission Shaped Ministry Course. Her ongoing PhD research is in Leadership, Discipleship and Gender</w:t>
      </w:r>
      <w:r w:rsidRPr="007412F4">
        <w:rPr>
          <w:rFonts w:ascii="Times New Roman" w:eastAsia="Times New Roman" w:hAnsi="Times New Roman" w:cs="Times New Roman"/>
        </w:rPr>
        <w:t>.  </w:t>
      </w:r>
    </w:p>
    <w:p w:rsidR="003052B0" w:rsidRDefault="003052B0" w:rsidP="003052B0">
      <w:pPr>
        <w:pStyle w:val="NormalWeb"/>
        <w:rPr>
          <w:lang w:val="en"/>
        </w:rPr>
      </w:pPr>
    </w:p>
    <w:p w:rsidR="003052B0" w:rsidRDefault="006D602D" w:rsidP="003052B0">
      <w:pPr>
        <w:pStyle w:val="NormalWeb"/>
        <w:rPr>
          <w:lang w:val="en"/>
        </w:rPr>
      </w:pPr>
      <w:r>
        <w:rPr>
          <w:noProof/>
          <w:color w:val="0000FF"/>
        </w:rPr>
        <w:drawing>
          <wp:anchor distT="0" distB="0" distL="114300" distR="114300" simplePos="0" relativeHeight="251664384" behindDoc="1" locked="0" layoutInCell="1" allowOverlap="1" wp14:anchorId="02F78169" wp14:editId="6C2C3D08">
            <wp:simplePos x="0" y="0"/>
            <wp:positionH relativeFrom="column">
              <wp:posOffset>-6985</wp:posOffset>
            </wp:positionH>
            <wp:positionV relativeFrom="paragraph">
              <wp:posOffset>223520</wp:posOffset>
            </wp:positionV>
            <wp:extent cx="968375" cy="1162050"/>
            <wp:effectExtent l="0" t="0" r="3175" b="0"/>
            <wp:wrapThrough wrapText="bothSides">
              <wp:wrapPolygon edited="0">
                <wp:start x="0" y="0"/>
                <wp:lineTo x="0" y="21246"/>
                <wp:lineTo x="21246" y="21246"/>
                <wp:lineTo x="21246" y="0"/>
                <wp:lineTo x="0" y="0"/>
              </wp:wrapPolygon>
            </wp:wrapThrough>
            <wp:docPr id="6" name="irc_mi" descr="http://news.bbc.co.uk/olmedia/975000/images/_977089_johnmiller15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ws.bbc.co.uk/olmedia/975000/images/_977089_johnmiller15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83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2B0" w:rsidRPr="003052B0" w:rsidRDefault="00E55C67" w:rsidP="003052B0">
      <w:pPr>
        <w:pStyle w:val="NormalWeb"/>
        <w:rPr>
          <w:sz w:val="22"/>
          <w:szCs w:val="22"/>
          <w:lang w:val="en"/>
        </w:rPr>
      </w:pPr>
      <w:r>
        <w:rPr>
          <w:b/>
          <w:sz w:val="22"/>
          <w:szCs w:val="22"/>
          <w:lang w:val="en"/>
        </w:rPr>
        <w:t xml:space="preserve">Very </w:t>
      </w:r>
      <w:r w:rsidR="003052B0" w:rsidRPr="003052B0">
        <w:rPr>
          <w:b/>
          <w:sz w:val="22"/>
          <w:szCs w:val="22"/>
          <w:lang w:val="en"/>
        </w:rPr>
        <w:t>Rev John Miller</w:t>
      </w:r>
      <w:r w:rsidR="003052B0" w:rsidRPr="003052B0">
        <w:rPr>
          <w:sz w:val="22"/>
          <w:szCs w:val="22"/>
          <w:lang w:val="en"/>
        </w:rPr>
        <w:t xml:space="preserve"> was Parish Minister at </w:t>
      </w:r>
      <w:proofErr w:type="spellStart"/>
      <w:r w:rsidR="003052B0" w:rsidRPr="003052B0">
        <w:rPr>
          <w:sz w:val="22"/>
          <w:szCs w:val="22"/>
          <w:lang w:val="en"/>
        </w:rPr>
        <w:t>Castlemilk</w:t>
      </w:r>
      <w:proofErr w:type="spellEnd"/>
      <w:r w:rsidR="003052B0" w:rsidRPr="003052B0">
        <w:rPr>
          <w:sz w:val="22"/>
          <w:szCs w:val="22"/>
          <w:lang w:val="en"/>
        </w:rPr>
        <w:t xml:space="preserve"> East Parish Church, Glasgow for 37 years with one year as Moderator of the General Assembly of the Church of Scotland. He retired from his parish duties in July 2007, but in retirement went to work temporarily for the Church in Zimbabwe. Miller Primary School in </w:t>
      </w:r>
      <w:proofErr w:type="spellStart"/>
      <w:r w:rsidR="003052B0" w:rsidRPr="003052B0">
        <w:rPr>
          <w:sz w:val="22"/>
          <w:szCs w:val="22"/>
          <w:lang w:val="en"/>
        </w:rPr>
        <w:t>Castlemilk</w:t>
      </w:r>
      <w:proofErr w:type="spellEnd"/>
      <w:r w:rsidR="003052B0" w:rsidRPr="003052B0">
        <w:rPr>
          <w:sz w:val="22"/>
          <w:szCs w:val="22"/>
          <w:lang w:val="en"/>
        </w:rPr>
        <w:t xml:space="preserve"> was named after him and his wife</w:t>
      </w:r>
      <w:r w:rsidR="0096078F">
        <w:rPr>
          <w:sz w:val="22"/>
          <w:szCs w:val="22"/>
          <w:lang w:val="en"/>
        </w:rPr>
        <w:t>.</w:t>
      </w:r>
    </w:p>
    <w:sectPr w:rsidR="003052B0" w:rsidRPr="00305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B0"/>
    <w:rsid w:val="003052B0"/>
    <w:rsid w:val="00472CD6"/>
    <w:rsid w:val="005D2D79"/>
    <w:rsid w:val="006D602D"/>
    <w:rsid w:val="0096078F"/>
    <w:rsid w:val="00AB09A2"/>
    <w:rsid w:val="00E55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4C8EA-FC47-46CB-B65B-C5657D72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052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052B0"/>
    <w:rPr>
      <w:rFonts w:ascii="Calibri" w:hAnsi="Calibri"/>
      <w:szCs w:val="21"/>
    </w:rPr>
  </w:style>
  <w:style w:type="character" w:styleId="Hyperlink">
    <w:name w:val="Hyperlink"/>
    <w:basedOn w:val="DefaultParagraphFont"/>
    <w:uiPriority w:val="99"/>
    <w:semiHidden/>
    <w:unhideWhenUsed/>
    <w:rsid w:val="003052B0"/>
    <w:rPr>
      <w:color w:val="0000FF"/>
      <w:u w:val="single"/>
    </w:rPr>
  </w:style>
  <w:style w:type="paragraph" w:styleId="NormalWeb">
    <w:name w:val="Normal (Web)"/>
    <w:basedOn w:val="Normal"/>
    <w:uiPriority w:val="99"/>
    <w:unhideWhenUsed/>
    <w:rsid w:val="003052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0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a00e2f10-8c53-4120-a465-5a2bba8b5939@icloud.com"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www.google.co.uk/url?sa=i&amp;rct=j&amp;q=&amp;esrc=s&amp;frm=1&amp;source=images&amp;cd=&amp;cad=rja&amp;uact=8&amp;ved=0CAcQjRw&amp;url=http://news.bbc.co.uk/2/hi/uk_news/scotland/976097.stm&amp;ei=oznrVJ72KcSxaZOHgOAD&amp;bvm=bv.86475890,d.d2s&amp;psig=AFQjCNE8z4_h1fmZLqKTVHtpXL94dg5SSQ&amp;ust=1424788245534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div453</dc:creator>
  <cp:lastModifiedBy>Shadle, Amber</cp:lastModifiedBy>
  <cp:revision>2</cp:revision>
  <dcterms:created xsi:type="dcterms:W3CDTF">2017-12-08T10:46:00Z</dcterms:created>
  <dcterms:modified xsi:type="dcterms:W3CDTF">2017-12-08T10:46:00Z</dcterms:modified>
</cp:coreProperties>
</file>