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1C7B" w:rsidR="009E427F" w:rsidP="00730AB1" w:rsidRDefault="009E427F" w14:paraId="76B847EA" w14:textId="77777777">
      <w:pPr>
        <w:spacing w:after="0"/>
        <w:jc w:val="center"/>
        <w:rPr>
          <w:rFonts w:ascii="Arial" w:hAnsi="Arial" w:cs="Arial"/>
          <w:sz w:val="20"/>
          <w:szCs w:val="20"/>
        </w:rPr>
      </w:pPr>
      <w:r w:rsidRPr="00241C7B">
        <w:rPr>
          <w:rFonts w:ascii="Arial" w:hAnsi="Arial" w:cs="Arial"/>
          <w:sz w:val="20"/>
          <w:szCs w:val="20"/>
        </w:rPr>
        <w:t>UNIVERSITY OF ABERDEEN</w:t>
      </w:r>
    </w:p>
    <w:p w:rsidRPr="00241C7B" w:rsidR="00F727AD" w:rsidP="00730AB1" w:rsidRDefault="00F727AD" w14:paraId="6CFE8344" w14:textId="77777777">
      <w:pPr>
        <w:spacing w:after="0"/>
        <w:jc w:val="center"/>
        <w:rPr>
          <w:rFonts w:ascii="Arial" w:hAnsi="Arial" w:cs="Arial"/>
          <w:sz w:val="20"/>
          <w:szCs w:val="20"/>
        </w:rPr>
      </w:pPr>
    </w:p>
    <w:p w:rsidRPr="00241C7B" w:rsidR="009E427F" w:rsidP="00730AB1" w:rsidRDefault="009E427F" w14:paraId="16ABE4C1" w14:textId="77777777">
      <w:pPr>
        <w:spacing w:after="0"/>
        <w:jc w:val="center"/>
        <w:rPr>
          <w:rFonts w:ascii="Arial" w:hAnsi="Arial" w:cs="Arial"/>
          <w:sz w:val="20"/>
          <w:szCs w:val="20"/>
        </w:rPr>
      </w:pPr>
      <w:r w:rsidRPr="00241C7B">
        <w:rPr>
          <w:rFonts w:ascii="Arial" w:hAnsi="Arial" w:cs="Arial"/>
          <w:sz w:val="20"/>
          <w:szCs w:val="20"/>
        </w:rPr>
        <w:t>UNIVERSITY COLLECTIONS</w:t>
      </w:r>
    </w:p>
    <w:p w:rsidRPr="00241C7B" w:rsidR="00F727AD" w:rsidP="00730AB1" w:rsidRDefault="00F727AD" w14:paraId="1BF1797A" w14:textId="77777777">
      <w:pPr>
        <w:spacing w:after="0"/>
        <w:jc w:val="center"/>
        <w:rPr>
          <w:rFonts w:ascii="Arial" w:hAnsi="Arial" w:cs="Arial"/>
          <w:sz w:val="20"/>
          <w:szCs w:val="20"/>
        </w:rPr>
      </w:pPr>
    </w:p>
    <w:p w:rsidR="009E427F" w:rsidP="00730AB1" w:rsidRDefault="00E70719" w14:paraId="19046AA6" w14:textId="29EB2248">
      <w:pPr>
        <w:spacing w:after="0"/>
        <w:jc w:val="center"/>
        <w:rPr>
          <w:rFonts w:ascii="Arial" w:hAnsi="Arial" w:cs="Arial"/>
          <w:b/>
          <w:bCs/>
          <w:sz w:val="20"/>
          <w:szCs w:val="20"/>
        </w:rPr>
      </w:pPr>
      <w:r w:rsidRPr="664A198A">
        <w:rPr>
          <w:rFonts w:ascii="Arial" w:hAnsi="Arial" w:cs="Arial"/>
          <w:b/>
          <w:bCs/>
          <w:sz w:val="20"/>
          <w:szCs w:val="20"/>
        </w:rPr>
        <w:t>Digitisation</w:t>
      </w:r>
      <w:r w:rsidRPr="664A198A" w:rsidR="00730AB1">
        <w:rPr>
          <w:rFonts w:ascii="Arial" w:hAnsi="Arial" w:cs="Arial"/>
          <w:b/>
          <w:bCs/>
          <w:sz w:val="20"/>
          <w:szCs w:val="20"/>
        </w:rPr>
        <w:t xml:space="preserve"> </w:t>
      </w:r>
      <w:r w:rsidRPr="664A198A" w:rsidR="009E427F">
        <w:rPr>
          <w:rFonts w:ascii="Arial" w:hAnsi="Arial" w:cs="Arial"/>
          <w:b/>
          <w:bCs/>
          <w:sz w:val="20"/>
          <w:szCs w:val="20"/>
        </w:rPr>
        <w:t>Policy</w:t>
      </w:r>
    </w:p>
    <w:p w:rsidRPr="00241C7B" w:rsidR="00D87B7F" w:rsidP="00730AB1" w:rsidRDefault="00D87B7F" w14:paraId="73B41688" w14:textId="77777777">
      <w:pPr>
        <w:spacing w:after="0"/>
        <w:jc w:val="center"/>
        <w:rPr>
          <w:rFonts w:ascii="Arial" w:hAnsi="Arial" w:cs="Arial"/>
          <w:b/>
          <w:bCs/>
          <w:sz w:val="20"/>
          <w:szCs w:val="20"/>
        </w:rPr>
      </w:pPr>
    </w:p>
    <w:p w:rsidRPr="00241C7B" w:rsidR="009E427F" w:rsidP="00730AB1" w:rsidRDefault="009E427F" w14:paraId="7A56D9A8" w14:textId="55F29E49">
      <w:pPr>
        <w:pStyle w:val="BodyText"/>
        <w:ind w:left="567" w:right="140" w:hanging="567"/>
        <w:rPr>
          <w:b/>
          <w:bCs/>
          <w:smallCaps/>
          <w:lang w:val="en-GB"/>
        </w:rPr>
      </w:pPr>
      <w:r w:rsidRPr="00241C7B">
        <w:rPr>
          <w:b/>
          <w:bCs/>
          <w:smallCaps/>
        </w:rPr>
        <w:t>1</w:t>
      </w:r>
      <w:r w:rsidRPr="00241C7B">
        <w:rPr>
          <w:b/>
          <w:bCs/>
          <w:smallCaps/>
        </w:rPr>
        <w:tab/>
      </w:r>
      <w:r w:rsidRPr="00241C7B" w:rsidR="00D16A50">
        <w:rPr>
          <w:b/>
          <w:bCs/>
          <w:smallCaps/>
          <w:lang w:val="en-GB"/>
        </w:rPr>
        <w:t xml:space="preserve">University Collections </w:t>
      </w:r>
      <w:r w:rsidR="00241C7B">
        <w:rPr>
          <w:b/>
          <w:bCs/>
          <w:smallCaps/>
          <w:lang w:val="en-GB"/>
        </w:rPr>
        <w:t>p</w:t>
      </w:r>
      <w:r w:rsidRPr="00241C7B">
        <w:rPr>
          <w:b/>
          <w:bCs/>
          <w:smallCaps/>
          <w:lang w:val="en-GB"/>
        </w:rPr>
        <w:t>urpose</w:t>
      </w:r>
    </w:p>
    <w:p w:rsidRPr="00241C7B" w:rsidR="00241C7B" w:rsidP="00730AB1" w:rsidRDefault="00C833AA" w14:paraId="65D191A8" w14:textId="02FDF33B">
      <w:pPr>
        <w:widowControl w:val="0"/>
        <w:autoSpaceDE w:val="0"/>
        <w:autoSpaceDN w:val="0"/>
        <w:spacing w:after="0" w:line="240" w:lineRule="auto"/>
        <w:ind w:left="567"/>
        <w:rPr>
          <w:rFonts w:ascii="Arial" w:hAnsi="Arial" w:eastAsia="Arial" w:cs="Arial"/>
          <w:color w:val="000000" w:themeColor="text1"/>
          <w:kern w:val="0"/>
          <w:sz w:val="20"/>
          <w:szCs w:val="20"/>
          <w14:ligatures w14:val="none"/>
        </w:rPr>
      </w:pPr>
      <w:r w:rsidRPr="00C833AA">
        <w:rPr>
          <w:rFonts w:ascii="Arial" w:hAnsi="Arial" w:eastAsia="Arial" w:cs="Arial"/>
          <w:kern w:val="0"/>
          <w:sz w:val="20"/>
          <w:szCs w:val="20"/>
          <w14:ligatures w14:val="none"/>
        </w:rPr>
        <w:t>Since 1495, the University of Aberdeen has been open to all and dedicated to the pursuit of truth in the service of others. University Collections supports this foundational purpose, aiming to curate, enable, innovate and promote access for all to the University’s internationally important archives, rare books and museum collections for teaching, research and public engagement.</w:t>
      </w:r>
    </w:p>
    <w:p w:rsidRPr="00241C7B" w:rsidR="00241C7B" w:rsidP="00730AB1" w:rsidRDefault="00241C7B" w14:paraId="33CDC362" w14:textId="77777777">
      <w:pPr>
        <w:widowControl w:val="0"/>
        <w:autoSpaceDE w:val="0"/>
        <w:autoSpaceDN w:val="0"/>
        <w:spacing w:after="0" w:line="240" w:lineRule="auto"/>
        <w:ind w:left="567" w:hanging="567"/>
        <w:rPr>
          <w:rFonts w:ascii="Arial" w:hAnsi="Arial" w:eastAsia="Arial" w:cs="Arial"/>
          <w:color w:val="000000" w:themeColor="text1"/>
          <w:kern w:val="0"/>
          <w:sz w:val="20"/>
          <w:szCs w:val="20"/>
          <w14:ligatures w14:val="none"/>
        </w:rPr>
      </w:pPr>
    </w:p>
    <w:p w:rsidR="005A0C46" w:rsidP="005A0C46" w:rsidRDefault="009E427F" w14:paraId="3CD59FEA" w14:textId="77777777">
      <w:pPr>
        <w:pStyle w:val="BodyText"/>
        <w:ind w:left="567" w:right="140" w:hanging="567"/>
        <w:rPr>
          <w:b/>
          <w:bCs/>
          <w:smallCaps/>
          <w:color w:val="000000" w:themeColor="text1"/>
          <w:lang w:val="en-GB"/>
        </w:rPr>
      </w:pPr>
      <w:r w:rsidRPr="664A198A">
        <w:rPr>
          <w:b/>
          <w:bCs/>
          <w:smallCaps/>
          <w:color w:val="000000" w:themeColor="text1"/>
          <w:lang w:val="en-GB"/>
        </w:rPr>
        <w:t xml:space="preserve">2 </w:t>
      </w:r>
      <w:r>
        <w:tab/>
      </w:r>
      <w:r w:rsidR="005A0C46">
        <w:rPr>
          <w:b/>
          <w:bCs/>
          <w:smallCaps/>
          <w:color w:val="000000" w:themeColor="text1"/>
          <w:lang w:val="en-GB"/>
        </w:rPr>
        <w:t>Aims and scope</w:t>
      </w:r>
      <w:bookmarkStart w:name="1_Purpose" w:id="0"/>
      <w:bookmarkEnd w:id="0"/>
    </w:p>
    <w:p w:rsidRPr="00241C7B" w:rsidR="00E70719" w:rsidP="005A0C46" w:rsidRDefault="00E70719" w14:paraId="373A7752" w14:textId="79EAB95A">
      <w:pPr>
        <w:pStyle w:val="BodyText"/>
        <w:ind w:left="567" w:right="140"/>
        <w:rPr>
          <w:color w:val="000000" w:themeColor="text1"/>
        </w:rPr>
      </w:pPr>
      <w:proofErr w:type="spellStart"/>
      <w:r w:rsidRPr="00241C7B">
        <w:rPr>
          <w:color w:val="000000" w:themeColor="text1"/>
        </w:rPr>
        <w:t>Digitisation</w:t>
      </w:r>
      <w:proofErr w:type="spellEnd"/>
      <w:r w:rsidRPr="00241C7B">
        <w:rPr>
          <w:color w:val="000000" w:themeColor="text1"/>
          <w:spacing w:val="-4"/>
        </w:rPr>
        <w:t xml:space="preserve"> </w:t>
      </w:r>
      <w:r w:rsidRPr="00241C7B">
        <w:rPr>
          <w:color w:val="000000" w:themeColor="text1"/>
        </w:rPr>
        <w:t>is</w:t>
      </w:r>
      <w:r w:rsidRPr="00241C7B">
        <w:rPr>
          <w:color w:val="000000" w:themeColor="text1"/>
          <w:spacing w:val="-3"/>
        </w:rPr>
        <w:t xml:space="preserve"> </w:t>
      </w:r>
      <w:r w:rsidRPr="00241C7B">
        <w:rPr>
          <w:color w:val="000000" w:themeColor="text1"/>
        </w:rPr>
        <w:t>a</w:t>
      </w:r>
      <w:r w:rsidRPr="00241C7B">
        <w:rPr>
          <w:color w:val="000000" w:themeColor="text1"/>
          <w:spacing w:val="-2"/>
        </w:rPr>
        <w:t xml:space="preserve"> </w:t>
      </w:r>
      <w:r w:rsidRPr="00241C7B">
        <w:rPr>
          <w:color w:val="000000" w:themeColor="text1"/>
        </w:rPr>
        <w:t>key</w:t>
      </w:r>
      <w:r w:rsidRPr="00241C7B">
        <w:rPr>
          <w:color w:val="000000" w:themeColor="text1"/>
          <w:spacing w:val="-3"/>
        </w:rPr>
        <w:t xml:space="preserve"> </w:t>
      </w:r>
      <w:r w:rsidRPr="00241C7B">
        <w:rPr>
          <w:color w:val="000000" w:themeColor="text1"/>
        </w:rPr>
        <w:t>part</w:t>
      </w:r>
      <w:r w:rsidRPr="00241C7B">
        <w:rPr>
          <w:color w:val="000000" w:themeColor="text1"/>
          <w:spacing w:val="-2"/>
        </w:rPr>
        <w:t xml:space="preserve"> </w:t>
      </w:r>
      <w:r w:rsidRPr="00241C7B">
        <w:rPr>
          <w:color w:val="000000" w:themeColor="text1"/>
        </w:rPr>
        <w:t>of</w:t>
      </w:r>
      <w:r w:rsidRPr="00241C7B">
        <w:rPr>
          <w:color w:val="000000" w:themeColor="text1"/>
          <w:spacing w:val="-4"/>
        </w:rPr>
        <w:t xml:space="preserve"> </w:t>
      </w:r>
      <w:r w:rsidRPr="00241C7B">
        <w:rPr>
          <w:color w:val="000000" w:themeColor="text1"/>
        </w:rPr>
        <w:t>the</w:t>
      </w:r>
      <w:r w:rsidRPr="00241C7B">
        <w:rPr>
          <w:color w:val="000000" w:themeColor="text1"/>
          <w:spacing w:val="-4"/>
        </w:rPr>
        <w:t xml:space="preserve"> </w:t>
      </w:r>
      <w:r w:rsidRPr="00241C7B">
        <w:rPr>
          <w:color w:val="000000" w:themeColor="text1"/>
        </w:rPr>
        <w:t>activities</w:t>
      </w:r>
      <w:r w:rsidRPr="00241C7B">
        <w:rPr>
          <w:color w:val="000000" w:themeColor="text1"/>
          <w:spacing w:val="-3"/>
        </w:rPr>
        <w:t xml:space="preserve"> </w:t>
      </w:r>
      <w:r w:rsidRPr="00241C7B">
        <w:rPr>
          <w:color w:val="000000" w:themeColor="text1"/>
        </w:rPr>
        <w:t>of</w:t>
      </w:r>
      <w:r w:rsidRPr="00241C7B">
        <w:rPr>
          <w:color w:val="000000" w:themeColor="text1"/>
          <w:spacing w:val="-2"/>
        </w:rPr>
        <w:t xml:space="preserve"> </w:t>
      </w:r>
      <w:r w:rsidRPr="00241C7B">
        <w:rPr>
          <w:color w:val="000000" w:themeColor="text1"/>
        </w:rPr>
        <w:t>University Collections</w:t>
      </w:r>
      <w:r w:rsidRPr="00241C7B">
        <w:rPr>
          <w:color w:val="000000" w:themeColor="text1"/>
          <w:spacing w:val="-3"/>
        </w:rPr>
        <w:t xml:space="preserve"> </w:t>
      </w:r>
      <w:r w:rsidRPr="00241C7B">
        <w:rPr>
          <w:color w:val="000000" w:themeColor="text1"/>
        </w:rPr>
        <w:t>as</w:t>
      </w:r>
      <w:r w:rsidRPr="00241C7B">
        <w:rPr>
          <w:color w:val="000000" w:themeColor="text1"/>
          <w:spacing w:val="-3"/>
        </w:rPr>
        <w:t xml:space="preserve"> </w:t>
      </w:r>
      <w:r w:rsidRPr="00241C7B">
        <w:rPr>
          <w:color w:val="000000" w:themeColor="text1"/>
        </w:rPr>
        <w:t>a</w:t>
      </w:r>
      <w:r w:rsidRPr="00241C7B">
        <w:rPr>
          <w:color w:val="000000" w:themeColor="text1"/>
          <w:spacing w:val="-4"/>
        </w:rPr>
        <w:t xml:space="preserve"> </w:t>
      </w:r>
      <w:r w:rsidRPr="00241C7B">
        <w:rPr>
          <w:color w:val="000000" w:themeColor="text1"/>
        </w:rPr>
        <w:t>means</w:t>
      </w:r>
      <w:r w:rsidRPr="00241C7B">
        <w:rPr>
          <w:color w:val="000000" w:themeColor="text1"/>
          <w:spacing w:val="-3"/>
        </w:rPr>
        <w:t xml:space="preserve"> </w:t>
      </w:r>
      <w:r w:rsidRPr="00241C7B">
        <w:rPr>
          <w:color w:val="000000" w:themeColor="text1"/>
        </w:rPr>
        <w:t>of</w:t>
      </w:r>
      <w:r w:rsidRPr="00241C7B">
        <w:rPr>
          <w:color w:val="000000" w:themeColor="text1"/>
          <w:spacing w:val="-2"/>
        </w:rPr>
        <w:t xml:space="preserve"> </w:t>
      </w:r>
      <w:r w:rsidRPr="00241C7B">
        <w:rPr>
          <w:color w:val="000000" w:themeColor="text1"/>
        </w:rPr>
        <w:t>increasing access</w:t>
      </w:r>
      <w:r w:rsidRPr="00241C7B">
        <w:rPr>
          <w:color w:val="000000" w:themeColor="text1"/>
          <w:spacing w:val="-3"/>
        </w:rPr>
        <w:t xml:space="preserve"> </w:t>
      </w:r>
      <w:r w:rsidRPr="00241C7B">
        <w:rPr>
          <w:color w:val="000000" w:themeColor="text1"/>
        </w:rPr>
        <w:t>to</w:t>
      </w:r>
      <w:r w:rsidRPr="00241C7B">
        <w:rPr>
          <w:color w:val="000000" w:themeColor="text1"/>
          <w:spacing w:val="-4"/>
        </w:rPr>
        <w:t xml:space="preserve"> </w:t>
      </w:r>
      <w:r w:rsidRPr="00241C7B">
        <w:rPr>
          <w:color w:val="000000" w:themeColor="text1"/>
        </w:rPr>
        <w:t>collections</w:t>
      </w:r>
      <w:r w:rsidRPr="00241C7B">
        <w:rPr>
          <w:color w:val="000000" w:themeColor="text1"/>
          <w:spacing w:val="-3"/>
        </w:rPr>
        <w:t xml:space="preserve"> </w:t>
      </w:r>
      <w:r w:rsidRPr="00241C7B">
        <w:rPr>
          <w:color w:val="000000" w:themeColor="text1"/>
        </w:rPr>
        <w:t>and</w:t>
      </w:r>
      <w:r w:rsidRPr="00241C7B">
        <w:rPr>
          <w:color w:val="000000" w:themeColor="text1"/>
          <w:spacing w:val="-4"/>
        </w:rPr>
        <w:t xml:space="preserve"> </w:t>
      </w:r>
      <w:r w:rsidRPr="00241C7B">
        <w:rPr>
          <w:color w:val="000000" w:themeColor="text1"/>
        </w:rPr>
        <w:t>making</w:t>
      </w:r>
      <w:r w:rsidRPr="00241C7B">
        <w:rPr>
          <w:color w:val="000000" w:themeColor="text1"/>
          <w:spacing w:val="-2"/>
        </w:rPr>
        <w:t xml:space="preserve"> </w:t>
      </w:r>
      <w:r w:rsidRPr="00241C7B">
        <w:rPr>
          <w:color w:val="000000" w:themeColor="text1"/>
        </w:rPr>
        <w:t>them</w:t>
      </w:r>
      <w:r w:rsidRPr="00241C7B">
        <w:rPr>
          <w:color w:val="000000" w:themeColor="text1"/>
          <w:spacing w:val="-4"/>
        </w:rPr>
        <w:t xml:space="preserve"> </w:t>
      </w:r>
      <w:r w:rsidRPr="00241C7B">
        <w:rPr>
          <w:color w:val="000000" w:themeColor="text1"/>
        </w:rPr>
        <w:t>more</w:t>
      </w:r>
      <w:r w:rsidRPr="00241C7B">
        <w:rPr>
          <w:color w:val="000000" w:themeColor="text1"/>
          <w:spacing w:val="-4"/>
        </w:rPr>
        <w:t xml:space="preserve"> </w:t>
      </w:r>
      <w:r w:rsidRPr="00241C7B">
        <w:rPr>
          <w:color w:val="000000" w:themeColor="text1"/>
        </w:rPr>
        <w:t>available</w:t>
      </w:r>
      <w:r w:rsidRPr="00241C7B">
        <w:rPr>
          <w:color w:val="000000" w:themeColor="text1"/>
          <w:spacing w:val="-4"/>
        </w:rPr>
        <w:t xml:space="preserve"> </w:t>
      </w:r>
      <w:r w:rsidRPr="00241C7B">
        <w:rPr>
          <w:color w:val="000000" w:themeColor="text1"/>
        </w:rPr>
        <w:t>for</w:t>
      </w:r>
      <w:r w:rsidRPr="00241C7B">
        <w:rPr>
          <w:color w:val="000000" w:themeColor="text1"/>
          <w:spacing w:val="-3"/>
        </w:rPr>
        <w:t xml:space="preserve"> </w:t>
      </w:r>
      <w:r w:rsidRPr="00241C7B">
        <w:rPr>
          <w:color w:val="000000" w:themeColor="text1"/>
        </w:rPr>
        <w:t>a</w:t>
      </w:r>
      <w:r w:rsidRPr="00241C7B">
        <w:rPr>
          <w:color w:val="000000" w:themeColor="text1"/>
          <w:spacing w:val="-4"/>
        </w:rPr>
        <w:t xml:space="preserve"> </w:t>
      </w:r>
      <w:r w:rsidRPr="00241C7B">
        <w:rPr>
          <w:color w:val="000000" w:themeColor="text1"/>
        </w:rPr>
        <w:t>worldwide</w:t>
      </w:r>
      <w:r w:rsidRPr="00241C7B">
        <w:rPr>
          <w:color w:val="000000" w:themeColor="text1"/>
          <w:spacing w:val="-2"/>
        </w:rPr>
        <w:t xml:space="preserve"> </w:t>
      </w:r>
      <w:r w:rsidRPr="00241C7B">
        <w:rPr>
          <w:color w:val="000000" w:themeColor="text1"/>
        </w:rPr>
        <w:t>audience.</w:t>
      </w:r>
      <w:r w:rsidRPr="00241C7B">
        <w:rPr>
          <w:color w:val="000000" w:themeColor="text1"/>
          <w:spacing w:val="-4"/>
        </w:rPr>
        <w:t xml:space="preserve"> </w:t>
      </w:r>
      <w:r w:rsidRPr="00241C7B">
        <w:rPr>
          <w:color w:val="000000" w:themeColor="text1"/>
        </w:rPr>
        <w:t>This</w:t>
      </w:r>
      <w:r w:rsidRPr="00241C7B">
        <w:rPr>
          <w:color w:val="000000" w:themeColor="text1"/>
          <w:spacing w:val="-3"/>
        </w:rPr>
        <w:t xml:space="preserve"> </w:t>
      </w:r>
      <w:r w:rsidRPr="00241C7B">
        <w:rPr>
          <w:color w:val="000000" w:themeColor="text1"/>
        </w:rPr>
        <w:t>policy</w:t>
      </w:r>
      <w:r w:rsidRPr="00241C7B">
        <w:rPr>
          <w:color w:val="000000" w:themeColor="text1"/>
          <w:spacing w:val="-3"/>
        </w:rPr>
        <w:t xml:space="preserve"> </w:t>
      </w:r>
      <w:r w:rsidRPr="00241C7B">
        <w:rPr>
          <w:color w:val="000000" w:themeColor="text1"/>
        </w:rPr>
        <w:t>outlines the approach and principles of digitisation of material from the University collections to:</w:t>
      </w:r>
    </w:p>
    <w:p w:rsidRPr="00241C7B" w:rsidR="00E70719" w:rsidP="00730AB1" w:rsidRDefault="00E70719" w14:paraId="5900436E" w14:textId="77777777">
      <w:pPr>
        <w:widowControl w:val="0"/>
        <w:numPr>
          <w:ilvl w:val="0"/>
          <w:numId w:val="6"/>
        </w:numPr>
        <w:autoSpaceDE w:val="0"/>
        <w:autoSpaceDN w:val="0"/>
        <w:spacing w:after="0" w:line="240" w:lineRule="auto"/>
        <w:ind w:left="1418" w:hanging="284"/>
        <w:rPr>
          <w:rFonts w:ascii="Arial" w:hAnsi="Arial" w:eastAsia="Arial" w:cs="Arial"/>
          <w:color w:val="000000" w:themeColor="text1"/>
          <w:kern w:val="0"/>
          <w:sz w:val="20"/>
          <w:szCs w:val="20"/>
          <w14:ligatures w14:val="none"/>
        </w:rPr>
      </w:pPr>
      <w:r w:rsidRPr="00241C7B">
        <w:rPr>
          <w:rFonts w:ascii="Arial" w:hAnsi="Arial" w:eastAsia="Arial" w:cs="Arial"/>
          <w:color w:val="000000" w:themeColor="text1"/>
          <w:kern w:val="0"/>
          <w:sz w:val="20"/>
          <w:szCs w:val="20"/>
          <w14:ligatures w14:val="none"/>
        </w:rPr>
        <w:t>Improve</w:t>
      </w:r>
      <w:r w:rsidRPr="00241C7B">
        <w:rPr>
          <w:rFonts w:ascii="Arial" w:hAnsi="Arial" w:eastAsia="Arial" w:cs="Arial"/>
          <w:color w:val="000000" w:themeColor="text1"/>
          <w:spacing w:val="-6"/>
          <w:kern w:val="0"/>
          <w:sz w:val="20"/>
          <w:szCs w:val="20"/>
          <w14:ligatures w14:val="none"/>
        </w:rPr>
        <w:t xml:space="preserve"> </w:t>
      </w:r>
      <w:r w:rsidRPr="00241C7B">
        <w:rPr>
          <w:rFonts w:ascii="Arial" w:hAnsi="Arial" w:eastAsia="Arial" w:cs="Arial"/>
          <w:color w:val="000000" w:themeColor="text1"/>
          <w:kern w:val="0"/>
          <w:sz w:val="20"/>
          <w:szCs w:val="20"/>
          <w14:ligatures w14:val="none"/>
        </w:rPr>
        <w:t>access</w:t>
      </w:r>
      <w:r w:rsidRPr="00241C7B">
        <w:rPr>
          <w:rFonts w:ascii="Arial" w:hAnsi="Arial" w:eastAsia="Arial" w:cs="Arial"/>
          <w:color w:val="000000" w:themeColor="text1"/>
          <w:spacing w:val="-6"/>
          <w:kern w:val="0"/>
          <w:sz w:val="20"/>
          <w:szCs w:val="20"/>
          <w14:ligatures w14:val="none"/>
        </w:rPr>
        <w:t xml:space="preserve"> </w:t>
      </w:r>
      <w:r w:rsidRPr="00241C7B">
        <w:rPr>
          <w:rFonts w:ascii="Arial" w:hAnsi="Arial" w:eastAsia="Arial" w:cs="Arial"/>
          <w:color w:val="000000" w:themeColor="text1"/>
          <w:kern w:val="0"/>
          <w:sz w:val="20"/>
          <w:szCs w:val="20"/>
          <w14:ligatures w14:val="none"/>
        </w:rPr>
        <w:t>to</w:t>
      </w:r>
      <w:r w:rsidRPr="00241C7B">
        <w:rPr>
          <w:rFonts w:ascii="Arial" w:hAnsi="Arial" w:eastAsia="Arial" w:cs="Arial"/>
          <w:color w:val="000000" w:themeColor="text1"/>
          <w:spacing w:val="-7"/>
          <w:kern w:val="0"/>
          <w:sz w:val="20"/>
          <w:szCs w:val="20"/>
          <w14:ligatures w14:val="none"/>
        </w:rPr>
        <w:t xml:space="preserve"> </w:t>
      </w:r>
      <w:r w:rsidRPr="00241C7B">
        <w:rPr>
          <w:rFonts w:ascii="Arial" w:hAnsi="Arial" w:eastAsia="Arial" w:cs="Arial"/>
          <w:color w:val="000000" w:themeColor="text1"/>
          <w:kern w:val="0"/>
          <w:sz w:val="20"/>
          <w:szCs w:val="20"/>
          <w14:ligatures w14:val="none"/>
        </w:rPr>
        <w:t>collections</w:t>
      </w:r>
      <w:r w:rsidRPr="00241C7B">
        <w:rPr>
          <w:rFonts w:ascii="Arial" w:hAnsi="Arial" w:eastAsia="Arial" w:cs="Arial"/>
          <w:color w:val="000000" w:themeColor="text1"/>
          <w:spacing w:val="-6"/>
          <w:kern w:val="0"/>
          <w:sz w:val="20"/>
          <w:szCs w:val="20"/>
          <w14:ligatures w14:val="none"/>
        </w:rPr>
        <w:t xml:space="preserve"> </w:t>
      </w:r>
      <w:r w:rsidRPr="00241C7B">
        <w:rPr>
          <w:rFonts w:ascii="Arial" w:hAnsi="Arial" w:eastAsia="Arial" w:cs="Arial"/>
          <w:color w:val="000000" w:themeColor="text1"/>
          <w:kern w:val="0"/>
          <w:sz w:val="20"/>
          <w:szCs w:val="20"/>
          <w14:ligatures w14:val="none"/>
        </w:rPr>
        <w:t>for</w:t>
      </w:r>
      <w:r w:rsidRPr="00241C7B">
        <w:rPr>
          <w:rFonts w:ascii="Arial" w:hAnsi="Arial" w:eastAsia="Arial" w:cs="Arial"/>
          <w:color w:val="000000" w:themeColor="text1"/>
          <w:spacing w:val="-6"/>
          <w:kern w:val="0"/>
          <w:sz w:val="20"/>
          <w:szCs w:val="20"/>
          <w14:ligatures w14:val="none"/>
        </w:rPr>
        <w:t xml:space="preserve"> </w:t>
      </w:r>
      <w:r w:rsidRPr="00241C7B">
        <w:rPr>
          <w:rFonts w:ascii="Arial" w:hAnsi="Arial" w:eastAsia="Arial" w:cs="Arial"/>
          <w:color w:val="000000" w:themeColor="text1"/>
          <w:kern w:val="0"/>
          <w:sz w:val="20"/>
          <w:szCs w:val="20"/>
          <w14:ligatures w14:val="none"/>
        </w:rPr>
        <w:t>a</w:t>
      </w:r>
      <w:r w:rsidRPr="00241C7B">
        <w:rPr>
          <w:rFonts w:ascii="Arial" w:hAnsi="Arial" w:eastAsia="Arial" w:cs="Arial"/>
          <w:color w:val="000000" w:themeColor="text1"/>
          <w:spacing w:val="-7"/>
          <w:kern w:val="0"/>
          <w:sz w:val="20"/>
          <w:szCs w:val="20"/>
          <w14:ligatures w14:val="none"/>
        </w:rPr>
        <w:t xml:space="preserve"> </w:t>
      </w:r>
      <w:r w:rsidRPr="00241C7B">
        <w:rPr>
          <w:rFonts w:ascii="Arial" w:hAnsi="Arial" w:eastAsia="Arial" w:cs="Arial"/>
          <w:color w:val="000000" w:themeColor="text1"/>
          <w:kern w:val="0"/>
          <w:sz w:val="20"/>
          <w:szCs w:val="20"/>
          <w14:ligatures w14:val="none"/>
        </w:rPr>
        <w:t>worldwide</w:t>
      </w:r>
      <w:r w:rsidRPr="00241C7B">
        <w:rPr>
          <w:rFonts w:ascii="Arial" w:hAnsi="Arial" w:eastAsia="Arial" w:cs="Arial"/>
          <w:color w:val="000000" w:themeColor="text1"/>
          <w:spacing w:val="-7"/>
          <w:kern w:val="0"/>
          <w:sz w:val="20"/>
          <w:szCs w:val="20"/>
          <w14:ligatures w14:val="none"/>
        </w:rPr>
        <w:t xml:space="preserve"> </w:t>
      </w:r>
      <w:r w:rsidRPr="00241C7B">
        <w:rPr>
          <w:rFonts w:ascii="Arial" w:hAnsi="Arial" w:eastAsia="Arial" w:cs="Arial"/>
          <w:color w:val="000000" w:themeColor="text1"/>
          <w:kern w:val="0"/>
          <w:sz w:val="20"/>
          <w:szCs w:val="20"/>
          <w14:ligatures w14:val="none"/>
        </w:rPr>
        <w:t>audience</w:t>
      </w:r>
      <w:r w:rsidRPr="00241C7B">
        <w:rPr>
          <w:rFonts w:ascii="Arial" w:hAnsi="Arial" w:eastAsia="Arial" w:cs="Arial"/>
          <w:color w:val="000000" w:themeColor="text1"/>
          <w:spacing w:val="-7"/>
          <w:kern w:val="0"/>
          <w:sz w:val="20"/>
          <w:szCs w:val="20"/>
          <w14:ligatures w14:val="none"/>
        </w:rPr>
        <w:t xml:space="preserve"> </w:t>
      </w:r>
      <w:r w:rsidRPr="00241C7B">
        <w:rPr>
          <w:rFonts w:ascii="Arial" w:hAnsi="Arial" w:eastAsia="Arial" w:cs="Arial"/>
          <w:color w:val="000000" w:themeColor="text1"/>
          <w:kern w:val="0"/>
          <w:sz w:val="20"/>
          <w:szCs w:val="20"/>
          <w14:ligatures w14:val="none"/>
        </w:rPr>
        <w:t>and</w:t>
      </w:r>
      <w:r w:rsidRPr="00241C7B">
        <w:rPr>
          <w:rFonts w:ascii="Arial" w:hAnsi="Arial" w:eastAsia="Arial" w:cs="Arial"/>
          <w:color w:val="000000" w:themeColor="text1"/>
          <w:spacing w:val="-7"/>
          <w:kern w:val="0"/>
          <w:sz w:val="20"/>
          <w:szCs w:val="20"/>
          <w14:ligatures w14:val="none"/>
        </w:rPr>
        <w:t xml:space="preserve"> </w:t>
      </w:r>
      <w:r w:rsidRPr="00241C7B">
        <w:rPr>
          <w:rFonts w:ascii="Arial" w:hAnsi="Arial" w:eastAsia="Arial" w:cs="Arial"/>
          <w:color w:val="000000" w:themeColor="text1"/>
          <w:kern w:val="0"/>
          <w:sz w:val="20"/>
          <w:szCs w:val="20"/>
          <w14:ligatures w14:val="none"/>
        </w:rPr>
        <w:t>raise</w:t>
      </w:r>
      <w:r w:rsidRPr="00241C7B">
        <w:rPr>
          <w:rFonts w:ascii="Arial" w:hAnsi="Arial" w:eastAsia="Arial" w:cs="Arial"/>
          <w:color w:val="000000" w:themeColor="text1"/>
          <w:spacing w:val="-5"/>
          <w:kern w:val="0"/>
          <w:sz w:val="20"/>
          <w:szCs w:val="20"/>
          <w14:ligatures w14:val="none"/>
        </w:rPr>
        <w:t xml:space="preserve"> </w:t>
      </w:r>
      <w:r w:rsidRPr="00241C7B">
        <w:rPr>
          <w:rFonts w:ascii="Arial" w:hAnsi="Arial" w:eastAsia="Arial" w:cs="Arial"/>
          <w:color w:val="000000" w:themeColor="text1"/>
          <w:kern w:val="0"/>
          <w:sz w:val="20"/>
          <w:szCs w:val="20"/>
          <w14:ligatures w14:val="none"/>
        </w:rPr>
        <w:t>awareness</w:t>
      </w:r>
      <w:r w:rsidRPr="00241C7B">
        <w:rPr>
          <w:rFonts w:ascii="Arial" w:hAnsi="Arial" w:eastAsia="Arial" w:cs="Arial"/>
          <w:color w:val="000000" w:themeColor="text1"/>
          <w:spacing w:val="-6"/>
          <w:kern w:val="0"/>
          <w:sz w:val="20"/>
          <w:szCs w:val="20"/>
          <w14:ligatures w14:val="none"/>
        </w:rPr>
        <w:t xml:space="preserve"> </w:t>
      </w:r>
      <w:r w:rsidRPr="00241C7B">
        <w:rPr>
          <w:rFonts w:ascii="Arial" w:hAnsi="Arial" w:eastAsia="Arial" w:cs="Arial"/>
          <w:color w:val="000000" w:themeColor="text1"/>
          <w:kern w:val="0"/>
          <w:sz w:val="20"/>
          <w:szCs w:val="20"/>
          <w14:ligatures w14:val="none"/>
        </w:rPr>
        <w:t>of</w:t>
      </w:r>
      <w:r w:rsidRPr="00241C7B">
        <w:rPr>
          <w:rFonts w:ascii="Arial" w:hAnsi="Arial" w:eastAsia="Arial" w:cs="Arial"/>
          <w:color w:val="000000" w:themeColor="text1"/>
          <w:spacing w:val="-7"/>
          <w:kern w:val="0"/>
          <w:sz w:val="20"/>
          <w:szCs w:val="20"/>
          <w14:ligatures w14:val="none"/>
        </w:rPr>
        <w:t xml:space="preserve"> </w:t>
      </w:r>
      <w:r w:rsidRPr="00241C7B">
        <w:rPr>
          <w:rFonts w:ascii="Arial" w:hAnsi="Arial" w:eastAsia="Arial" w:cs="Arial"/>
          <w:color w:val="000000" w:themeColor="text1"/>
          <w:spacing w:val="-2"/>
          <w:kern w:val="0"/>
          <w:sz w:val="20"/>
          <w:szCs w:val="20"/>
          <w14:ligatures w14:val="none"/>
        </w:rPr>
        <w:t>content.</w:t>
      </w:r>
    </w:p>
    <w:p w:rsidRPr="00241C7B" w:rsidR="00E70719" w:rsidP="00730AB1" w:rsidRDefault="00E70719" w14:paraId="7A27A71A" w14:textId="77777777">
      <w:pPr>
        <w:widowControl w:val="0"/>
        <w:numPr>
          <w:ilvl w:val="0"/>
          <w:numId w:val="6"/>
        </w:numPr>
        <w:autoSpaceDE w:val="0"/>
        <w:autoSpaceDN w:val="0"/>
        <w:spacing w:after="0" w:line="254" w:lineRule="auto"/>
        <w:ind w:left="1418" w:right="146" w:hanging="284"/>
        <w:rPr>
          <w:rFonts w:ascii="Arial" w:hAnsi="Arial" w:eastAsia="Arial" w:cs="Arial"/>
          <w:color w:val="000000" w:themeColor="text1"/>
          <w:kern w:val="0"/>
          <w:sz w:val="20"/>
          <w:szCs w:val="20"/>
          <w14:ligatures w14:val="none"/>
        </w:rPr>
      </w:pPr>
      <w:r w:rsidRPr="00241C7B">
        <w:rPr>
          <w:rFonts w:ascii="Arial" w:hAnsi="Arial" w:eastAsia="Arial" w:cs="Arial"/>
          <w:color w:val="000000" w:themeColor="text1"/>
          <w:kern w:val="0"/>
          <w:sz w:val="20"/>
          <w:szCs w:val="20"/>
          <w14:ligatures w14:val="none"/>
        </w:rPr>
        <w:t>Provide</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material</w:t>
      </w:r>
      <w:r w:rsidRPr="00241C7B">
        <w:rPr>
          <w:rFonts w:ascii="Arial" w:hAnsi="Arial" w:eastAsia="Arial" w:cs="Arial"/>
          <w:color w:val="000000" w:themeColor="text1"/>
          <w:spacing w:val="-5"/>
          <w:kern w:val="0"/>
          <w:sz w:val="20"/>
          <w:szCs w:val="20"/>
          <w14:ligatures w14:val="none"/>
        </w:rPr>
        <w:t xml:space="preserve"> </w:t>
      </w:r>
      <w:r w:rsidRPr="00241C7B">
        <w:rPr>
          <w:rFonts w:ascii="Arial" w:hAnsi="Arial" w:eastAsia="Arial" w:cs="Arial"/>
          <w:color w:val="000000" w:themeColor="text1"/>
          <w:kern w:val="0"/>
          <w:sz w:val="20"/>
          <w:szCs w:val="20"/>
          <w14:ligatures w14:val="none"/>
        </w:rPr>
        <w:t>for</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research,</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internal</w:t>
      </w:r>
      <w:r w:rsidRPr="00241C7B">
        <w:rPr>
          <w:rFonts w:ascii="Arial" w:hAnsi="Arial" w:eastAsia="Arial" w:cs="Arial"/>
          <w:color w:val="000000" w:themeColor="text1"/>
          <w:spacing w:val="-5"/>
          <w:kern w:val="0"/>
          <w:sz w:val="20"/>
          <w:szCs w:val="20"/>
          <w14:ligatures w14:val="none"/>
        </w:rPr>
        <w:t xml:space="preserve"> </w:t>
      </w:r>
      <w:r w:rsidRPr="00241C7B">
        <w:rPr>
          <w:rFonts w:ascii="Arial" w:hAnsi="Arial" w:eastAsia="Arial" w:cs="Arial"/>
          <w:color w:val="000000" w:themeColor="text1"/>
          <w:kern w:val="0"/>
          <w:sz w:val="20"/>
          <w:szCs w:val="20"/>
          <w14:ligatures w14:val="none"/>
        </w:rPr>
        <w:t>&amp;</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external</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publication,</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lectures,</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exhibitions,</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events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and learning resources.</w:t>
      </w:r>
    </w:p>
    <w:p w:rsidRPr="00241C7B" w:rsidR="00E70719" w:rsidP="00730AB1" w:rsidRDefault="00E70719" w14:paraId="5E428FF9" w14:textId="276C35C1">
      <w:pPr>
        <w:widowControl w:val="0"/>
        <w:numPr>
          <w:ilvl w:val="0"/>
          <w:numId w:val="6"/>
        </w:numPr>
        <w:autoSpaceDE w:val="0"/>
        <w:autoSpaceDN w:val="0"/>
        <w:spacing w:after="0" w:line="254" w:lineRule="auto"/>
        <w:ind w:left="1418" w:right="246" w:hanging="284"/>
        <w:rPr>
          <w:rFonts w:ascii="Arial" w:hAnsi="Arial" w:eastAsia="Arial" w:cs="Arial"/>
          <w:color w:val="000000" w:themeColor="text1"/>
          <w:kern w:val="0"/>
          <w:sz w:val="20"/>
          <w:szCs w:val="20"/>
          <w14:ligatures w14:val="none"/>
        </w:rPr>
      </w:pPr>
      <w:r w:rsidRPr="00241C7B">
        <w:rPr>
          <w:rFonts w:ascii="Arial" w:hAnsi="Arial" w:eastAsia="Arial" w:cs="Arial"/>
          <w:color w:val="000000" w:themeColor="text1"/>
          <w:kern w:val="0"/>
          <w:sz w:val="20"/>
          <w:szCs w:val="20"/>
          <w14:ligatures w14:val="none"/>
        </w:rPr>
        <w:t>Assist</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with</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preservation</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by</w:t>
      </w:r>
      <w:r w:rsidRPr="00241C7B">
        <w:rPr>
          <w:rFonts w:ascii="Arial" w:hAnsi="Arial" w:eastAsia="Arial" w:cs="Arial"/>
          <w:color w:val="000000" w:themeColor="text1"/>
          <w:spacing w:val="-1"/>
          <w:kern w:val="0"/>
          <w:sz w:val="20"/>
          <w:szCs w:val="20"/>
          <w14:ligatures w14:val="none"/>
        </w:rPr>
        <w:t xml:space="preserve"> </w:t>
      </w:r>
      <w:r w:rsidRPr="00241C7B">
        <w:rPr>
          <w:rFonts w:ascii="Arial" w:hAnsi="Arial" w:eastAsia="Arial" w:cs="Arial"/>
          <w:color w:val="000000" w:themeColor="text1"/>
          <w:kern w:val="0"/>
          <w:sz w:val="20"/>
          <w:szCs w:val="20"/>
          <w14:ligatures w14:val="none"/>
        </w:rPr>
        <w:t>providing</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high</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quality</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digital</w:t>
      </w:r>
      <w:r w:rsidRPr="00241C7B">
        <w:rPr>
          <w:rFonts w:ascii="Arial" w:hAnsi="Arial" w:eastAsia="Arial" w:cs="Arial"/>
          <w:color w:val="000000" w:themeColor="text1"/>
          <w:spacing w:val="-5"/>
          <w:kern w:val="0"/>
          <w:sz w:val="20"/>
          <w:szCs w:val="20"/>
          <w14:ligatures w14:val="none"/>
        </w:rPr>
        <w:t xml:space="preserve"> </w:t>
      </w:r>
      <w:r w:rsidRPr="00241C7B">
        <w:rPr>
          <w:rFonts w:ascii="Arial" w:hAnsi="Arial" w:eastAsia="Arial" w:cs="Arial"/>
          <w:color w:val="000000" w:themeColor="text1"/>
          <w:kern w:val="0"/>
          <w:sz w:val="20"/>
          <w:szCs w:val="20"/>
          <w14:ligatures w14:val="none"/>
        </w:rPr>
        <w:t>surrogates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of</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material</w:t>
      </w:r>
      <w:r w:rsidRPr="00241C7B">
        <w:rPr>
          <w:rFonts w:ascii="Arial" w:hAnsi="Arial" w:eastAsia="Arial" w:cs="Arial"/>
          <w:color w:val="000000" w:themeColor="text1"/>
          <w:spacing w:val="-5"/>
          <w:kern w:val="0"/>
          <w:sz w:val="20"/>
          <w:szCs w:val="20"/>
          <w14:ligatures w14:val="none"/>
        </w:rPr>
        <w:t xml:space="preserve"> </w:t>
      </w:r>
      <w:r w:rsidRPr="00241C7B">
        <w:rPr>
          <w:rFonts w:ascii="Arial" w:hAnsi="Arial" w:eastAsia="Arial" w:cs="Arial"/>
          <w:color w:val="000000" w:themeColor="text1"/>
          <w:kern w:val="0"/>
          <w:sz w:val="20"/>
          <w:szCs w:val="20"/>
          <w14:ligatures w14:val="none"/>
        </w:rPr>
        <w:t>of</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 xml:space="preserve">exceptional </w:t>
      </w:r>
      <w:r w:rsidRPr="00241C7B" w:rsidR="002177F4">
        <w:rPr>
          <w:rFonts w:ascii="Arial" w:hAnsi="Arial" w:eastAsia="Arial" w:cs="Arial"/>
          <w:color w:val="000000" w:themeColor="text1"/>
          <w:kern w:val="0"/>
          <w:sz w:val="20"/>
          <w:szCs w:val="20"/>
          <w14:ligatures w14:val="none"/>
        </w:rPr>
        <w:t>fragility, rarity</w:t>
      </w:r>
      <w:r w:rsidRPr="00241C7B">
        <w:rPr>
          <w:rFonts w:ascii="Arial" w:hAnsi="Arial" w:eastAsia="Arial" w:cs="Arial"/>
          <w:color w:val="000000" w:themeColor="text1"/>
          <w:kern w:val="0"/>
          <w:sz w:val="20"/>
          <w:szCs w:val="20"/>
          <w14:ligatures w14:val="none"/>
        </w:rPr>
        <w:t xml:space="preserve"> or in high demand.</w:t>
      </w:r>
    </w:p>
    <w:p w:rsidRPr="00241C7B" w:rsidR="00E70719" w:rsidP="00730AB1" w:rsidRDefault="00E70719" w14:paraId="3A9A234A" w14:textId="77777777">
      <w:pPr>
        <w:widowControl w:val="0"/>
        <w:autoSpaceDE w:val="0"/>
        <w:autoSpaceDN w:val="0"/>
        <w:spacing w:after="0" w:line="240" w:lineRule="auto"/>
        <w:ind w:left="567" w:hanging="567"/>
        <w:rPr>
          <w:rFonts w:ascii="Arial" w:hAnsi="Arial" w:eastAsia="Arial" w:cs="Arial"/>
          <w:color w:val="000000" w:themeColor="text1"/>
          <w:kern w:val="0"/>
          <w:sz w:val="20"/>
          <w:szCs w:val="20"/>
          <w14:ligatures w14:val="none"/>
        </w:rPr>
      </w:pPr>
    </w:p>
    <w:p w:rsidRPr="00241C7B" w:rsidR="00E70719" w:rsidP="00695776" w:rsidRDefault="00E70719" w14:paraId="7E8AD23A" w14:textId="2415E9D6">
      <w:pPr>
        <w:widowControl w:val="0"/>
        <w:autoSpaceDE w:val="0"/>
        <w:autoSpaceDN w:val="0"/>
        <w:spacing w:after="0"/>
        <w:ind w:left="567"/>
        <w:rPr>
          <w:rFonts w:ascii="Arial" w:hAnsi="Arial" w:eastAsia="Arial" w:cs="Arial"/>
          <w:color w:val="000000" w:themeColor="text1"/>
          <w:kern w:val="0"/>
          <w:sz w:val="20"/>
          <w:szCs w:val="20"/>
          <w14:ligatures w14:val="none"/>
        </w:rPr>
      </w:pPr>
      <w:r w:rsidRPr="00241C7B">
        <w:rPr>
          <w:rFonts w:ascii="Arial" w:hAnsi="Arial" w:eastAsia="Arial" w:cs="Arial"/>
          <w:color w:val="000000" w:themeColor="text1"/>
          <w:kern w:val="0"/>
          <w:sz w:val="20"/>
          <w:szCs w:val="20"/>
          <w14:ligatures w14:val="none"/>
        </w:rPr>
        <w:t>This policy covers the digitisation of material in the care of University Collections. Digitisation</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of</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material</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in</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the</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collections</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will</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be</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undertaken</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by</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trained</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University Collections</w:t>
      </w:r>
      <w:r w:rsidRPr="00241C7B">
        <w:rPr>
          <w:rFonts w:ascii="Arial" w:hAnsi="Arial" w:eastAsia="Arial" w:cs="Arial"/>
          <w:color w:val="000000" w:themeColor="text1"/>
          <w:spacing w:val="-2"/>
          <w:kern w:val="0"/>
          <w:sz w:val="20"/>
          <w:szCs w:val="20"/>
          <w14:ligatures w14:val="none"/>
        </w:rPr>
        <w:t xml:space="preserve"> staff </w:t>
      </w:r>
      <w:r w:rsidRPr="00241C7B">
        <w:rPr>
          <w:rFonts w:ascii="Arial" w:hAnsi="Arial" w:eastAsia="Arial" w:cs="Arial"/>
          <w:color w:val="000000" w:themeColor="text1"/>
          <w:kern w:val="0"/>
          <w:sz w:val="20"/>
          <w:szCs w:val="20"/>
          <w14:ligatures w14:val="none"/>
        </w:rPr>
        <w:t>or by an appropriate outsourced service.</w:t>
      </w:r>
      <w:bookmarkStart w:name="3_Conditions" w:id="1"/>
      <w:bookmarkStart w:name="3.1_Licensing" w:id="2"/>
      <w:bookmarkStart w:name="3.2_Conservation" w:id="3"/>
      <w:bookmarkEnd w:id="1"/>
      <w:bookmarkEnd w:id="2"/>
      <w:bookmarkEnd w:id="3"/>
      <w:r w:rsidR="00695776">
        <w:rPr>
          <w:rFonts w:ascii="Arial" w:hAnsi="Arial" w:eastAsia="Arial" w:cs="Arial"/>
          <w:color w:val="000000" w:themeColor="text1"/>
          <w:kern w:val="0"/>
          <w:sz w:val="20"/>
          <w:szCs w:val="20"/>
          <w14:ligatures w14:val="none"/>
        </w:rPr>
        <w:t xml:space="preserve"> </w:t>
      </w:r>
      <w:r w:rsidRPr="00241C7B" w:rsidR="00BB053A">
        <w:rPr>
          <w:rFonts w:ascii="Arial" w:hAnsi="Arial" w:eastAsia="Arial" w:cs="Arial"/>
          <w:color w:val="000000" w:themeColor="text1"/>
          <w:kern w:val="0"/>
          <w:sz w:val="20"/>
          <w:szCs w:val="20"/>
          <w14:ligatures w14:val="none"/>
        </w:rPr>
        <w:t xml:space="preserve">Material will normally only be digitised if it is unique and is not held elsewhere. </w:t>
      </w:r>
      <w:r w:rsidRPr="00241C7B">
        <w:rPr>
          <w:rFonts w:ascii="Arial" w:hAnsi="Arial" w:eastAsia="Arial" w:cs="Arial"/>
          <w:color w:val="000000" w:themeColor="text1"/>
          <w:kern w:val="0"/>
          <w:sz w:val="20"/>
          <w:szCs w:val="20"/>
          <w14:ligatures w14:val="none"/>
        </w:rPr>
        <w:t>A</w:t>
      </w:r>
      <w:r w:rsidRPr="00241C7B">
        <w:rPr>
          <w:rFonts w:ascii="Arial" w:hAnsi="Arial" w:eastAsia="Arial" w:cs="Arial"/>
          <w:color w:val="000000" w:themeColor="text1"/>
          <w:spacing w:val="-5"/>
          <w:kern w:val="0"/>
          <w:sz w:val="20"/>
          <w:szCs w:val="20"/>
          <w14:ligatures w14:val="none"/>
        </w:rPr>
        <w:t xml:space="preserve"> </w:t>
      </w:r>
      <w:r w:rsidRPr="00241C7B">
        <w:rPr>
          <w:rFonts w:ascii="Arial" w:hAnsi="Arial" w:eastAsia="Arial" w:cs="Arial"/>
          <w:color w:val="000000" w:themeColor="text1"/>
          <w:kern w:val="0"/>
          <w:sz w:val="20"/>
          <w:szCs w:val="20"/>
          <w14:ligatures w14:val="none"/>
        </w:rPr>
        <w:t>request</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for</w:t>
      </w:r>
      <w:r w:rsidRPr="00241C7B">
        <w:rPr>
          <w:rFonts w:ascii="Arial" w:hAnsi="Arial" w:eastAsia="Arial" w:cs="Arial"/>
          <w:color w:val="000000" w:themeColor="text1"/>
          <w:spacing w:val="-1"/>
          <w:kern w:val="0"/>
          <w:sz w:val="20"/>
          <w:szCs w:val="20"/>
          <w14:ligatures w14:val="none"/>
        </w:rPr>
        <w:t xml:space="preserve"> </w:t>
      </w:r>
      <w:r w:rsidRPr="00241C7B">
        <w:rPr>
          <w:rFonts w:ascii="Arial" w:hAnsi="Arial" w:eastAsia="Arial" w:cs="Arial"/>
          <w:color w:val="000000" w:themeColor="text1"/>
          <w:kern w:val="0"/>
          <w:sz w:val="20"/>
          <w:szCs w:val="20"/>
          <w14:ligatures w14:val="none"/>
        </w:rPr>
        <w:t>digitisation</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or</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photography</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for</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research</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purposes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may be</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declined</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if it</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would</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result</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in damage to the material requested. In such cases, conservation treatment will be considered that would enable digitisation.</w:t>
      </w:r>
    </w:p>
    <w:p w:rsidRPr="00241C7B" w:rsidR="00E70719" w:rsidP="00730AB1" w:rsidRDefault="00E70719" w14:paraId="2EAFF4D5" w14:textId="77777777">
      <w:pPr>
        <w:widowControl w:val="0"/>
        <w:autoSpaceDE w:val="0"/>
        <w:autoSpaceDN w:val="0"/>
        <w:spacing w:after="0" w:line="240" w:lineRule="auto"/>
        <w:ind w:left="567" w:hanging="567"/>
        <w:rPr>
          <w:rFonts w:ascii="Arial" w:hAnsi="Arial" w:eastAsia="Arial" w:cs="Arial"/>
          <w:color w:val="000000" w:themeColor="text1"/>
          <w:kern w:val="0"/>
          <w:sz w:val="20"/>
          <w:szCs w:val="20"/>
          <w14:ligatures w14:val="none"/>
        </w:rPr>
      </w:pPr>
    </w:p>
    <w:p w:rsidRPr="00241C7B" w:rsidR="00D07247" w:rsidP="00730AB1" w:rsidRDefault="00D07247" w14:paraId="10E43E98" w14:textId="77777777">
      <w:pPr>
        <w:widowControl w:val="0"/>
        <w:autoSpaceDE w:val="0"/>
        <w:autoSpaceDN w:val="0"/>
        <w:spacing w:after="0" w:line="240" w:lineRule="auto"/>
        <w:ind w:left="567" w:hanging="567"/>
        <w:rPr>
          <w:rFonts w:ascii="Arial" w:hAnsi="Arial" w:eastAsia="Arial" w:cs="Arial"/>
          <w:color w:val="000000" w:themeColor="text1"/>
          <w:kern w:val="0"/>
          <w:sz w:val="20"/>
          <w:szCs w:val="20"/>
          <w14:ligatures w14:val="none"/>
        </w:rPr>
      </w:pPr>
    </w:p>
    <w:p w:rsidRPr="00241C7B" w:rsidR="00E70719" w:rsidP="005A0C46" w:rsidRDefault="00E70719" w14:paraId="2F50494D" w14:textId="268029FB">
      <w:pPr>
        <w:pStyle w:val="ListParagraph"/>
        <w:numPr>
          <w:ilvl w:val="0"/>
          <w:numId w:val="12"/>
        </w:numPr>
        <w:ind w:left="567" w:hanging="567"/>
        <w:outlineLvl w:val="0"/>
        <w:rPr>
          <w:b/>
          <w:smallCaps/>
          <w:color w:val="000000" w:themeColor="text1"/>
          <w:sz w:val="20"/>
          <w:szCs w:val="20"/>
          <w:lang w:val="en-GB"/>
        </w:rPr>
      </w:pPr>
      <w:bookmarkStart w:name="4_Digitisation_procedures" w:id="4"/>
      <w:bookmarkEnd w:id="4"/>
      <w:r w:rsidRPr="00241C7B">
        <w:rPr>
          <w:b/>
          <w:smallCaps/>
          <w:color w:val="000000" w:themeColor="text1"/>
          <w:spacing w:val="-2"/>
          <w:sz w:val="20"/>
          <w:szCs w:val="20"/>
          <w:lang w:val="en-GB"/>
        </w:rPr>
        <w:t>Digitisation</w:t>
      </w:r>
      <w:r w:rsidRPr="00241C7B">
        <w:rPr>
          <w:b/>
          <w:smallCaps/>
          <w:color w:val="000000" w:themeColor="text1"/>
          <w:spacing w:val="5"/>
          <w:sz w:val="20"/>
          <w:szCs w:val="20"/>
          <w:lang w:val="en-GB"/>
        </w:rPr>
        <w:t xml:space="preserve"> </w:t>
      </w:r>
      <w:r w:rsidRPr="00241C7B">
        <w:rPr>
          <w:b/>
          <w:smallCaps/>
          <w:color w:val="000000" w:themeColor="text1"/>
          <w:spacing w:val="-2"/>
          <w:sz w:val="20"/>
          <w:szCs w:val="20"/>
          <w:lang w:val="en-GB"/>
        </w:rPr>
        <w:t>Procedures</w:t>
      </w:r>
    </w:p>
    <w:p w:rsidRPr="00241C7B" w:rsidR="00E70719" w:rsidP="00730AB1" w:rsidRDefault="005A0C46" w14:paraId="3618D21C" w14:textId="0547BD9A">
      <w:pPr>
        <w:widowControl w:val="0"/>
        <w:autoSpaceDE w:val="0"/>
        <w:autoSpaceDN w:val="0"/>
        <w:spacing w:after="0" w:line="240" w:lineRule="auto"/>
        <w:ind w:left="567" w:hanging="567"/>
        <w:outlineLvl w:val="1"/>
        <w:rPr>
          <w:rFonts w:ascii="Arial" w:hAnsi="Arial" w:eastAsia="Arial" w:cs="Arial"/>
          <w:b/>
          <w:bCs/>
          <w:i/>
          <w:iCs/>
          <w:color w:val="000000" w:themeColor="text1"/>
          <w:kern w:val="0"/>
          <w:sz w:val="20"/>
          <w:szCs w:val="20"/>
          <w14:ligatures w14:val="none"/>
        </w:rPr>
      </w:pPr>
      <w:bookmarkStart w:name="4.1_Digitisation_by_researchers_(self-co" w:id="5"/>
      <w:bookmarkEnd w:id="5"/>
      <w:r>
        <w:rPr>
          <w:rFonts w:ascii="Arial" w:hAnsi="Arial" w:eastAsia="Arial" w:cs="Arial"/>
          <w:bCs/>
          <w:i/>
          <w:iCs/>
          <w:color w:val="000000" w:themeColor="text1"/>
          <w:kern w:val="0"/>
          <w:sz w:val="20"/>
          <w:szCs w:val="20"/>
          <w14:ligatures w14:val="none"/>
        </w:rPr>
        <w:t>3</w:t>
      </w:r>
      <w:r w:rsidRPr="00241C7B" w:rsidR="00627FE0">
        <w:rPr>
          <w:rFonts w:ascii="Arial" w:hAnsi="Arial" w:eastAsia="Arial" w:cs="Arial"/>
          <w:bCs/>
          <w:i/>
          <w:iCs/>
          <w:color w:val="000000" w:themeColor="text1"/>
          <w:kern w:val="0"/>
          <w:sz w:val="20"/>
          <w:szCs w:val="20"/>
          <w14:ligatures w14:val="none"/>
        </w:rPr>
        <w:t xml:space="preserve">.1 </w:t>
      </w:r>
      <w:r w:rsidR="00730AB1">
        <w:rPr>
          <w:rFonts w:ascii="Arial" w:hAnsi="Arial" w:eastAsia="Arial" w:cs="Arial"/>
          <w:bCs/>
          <w:i/>
          <w:iCs/>
          <w:color w:val="000000" w:themeColor="text1"/>
          <w:kern w:val="0"/>
          <w:sz w:val="20"/>
          <w:szCs w:val="20"/>
          <w14:ligatures w14:val="none"/>
        </w:rPr>
        <w:tab/>
      </w:r>
      <w:r w:rsidRPr="00241C7B" w:rsidR="00E70719">
        <w:rPr>
          <w:rFonts w:ascii="Arial" w:hAnsi="Arial" w:eastAsia="Arial" w:cs="Arial"/>
          <w:bCs/>
          <w:i/>
          <w:iCs/>
          <w:color w:val="000000" w:themeColor="text1"/>
          <w:kern w:val="0"/>
          <w:sz w:val="20"/>
          <w:szCs w:val="20"/>
          <w14:ligatures w14:val="none"/>
        </w:rPr>
        <w:t>Digitisation</w:t>
      </w:r>
      <w:r w:rsidRPr="00241C7B" w:rsidR="00E70719">
        <w:rPr>
          <w:rFonts w:ascii="Arial" w:hAnsi="Arial" w:eastAsia="Arial" w:cs="Arial"/>
          <w:bCs/>
          <w:i/>
          <w:iCs/>
          <w:color w:val="000000" w:themeColor="text1"/>
          <w:spacing w:val="-14"/>
          <w:kern w:val="0"/>
          <w:sz w:val="20"/>
          <w:szCs w:val="20"/>
          <w14:ligatures w14:val="none"/>
        </w:rPr>
        <w:t xml:space="preserve"> </w:t>
      </w:r>
      <w:r w:rsidRPr="00241C7B" w:rsidR="00E70719">
        <w:rPr>
          <w:rFonts w:ascii="Arial" w:hAnsi="Arial" w:eastAsia="Arial" w:cs="Arial"/>
          <w:bCs/>
          <w:i/>
          <w:iCs/>
          <w:color w:val="000000" w:themeColor="text1"/>
          <w:kern w:val="0"/>
          <w:sz w:val="20"/>
          <w:szCs w:val="20"/>
          <w14:ligatures w14:val="none"/>
        </w:rPr>
        <w:t>by</w:t>
      </w:r>
      <w:r w:rsidRPr="00241C7B" w:rsidR="00E70719">
        <w:rPr>
          <w:rFonts w:ascii="Arial" w:hAnsi="Arial" w:eastAsia="Arial" w:cs="Arial"/>
          <w:bCs/>
          <w:i/>
          <w:iCs/>
          <w:color w:val="000000" w:themeColor="text1"/>
          <w:spacing w:val="-12"/>
          <w:kern w:val="0"/>
          <w:sz w:val="20"/>
          <w:szCs w:val="20"/>
          <w14:ligatures w14:val="none"/>
        </w:rPr>
        <w:t xml:space="preserve"> </w:t>
      </w:r>
      <w:r w:rsidRPr="00241C7B" w:rsidR="00E70719">
        <w:rPr>
          <w:rFonts w:ascii="Arial" w:hAnsi="Arial" w:eastAsia="Arial" w:cs="Arial"/>
          <w:bCs/>
          <w:i/>
          <w:iCs/>
          <w:color w:val="000000" w:themeColor="text1"/>
          <w:kern w:val="0"/>
          <w:sz w:val="20"/>
          <w:szCs w:val="20"/>
          <w14:ligatures w14:val="none"/>
        </w:rPr>
        <w:t>researchers</w:t>
      </w:r>
      <w:r w:rsidRPr="00241C7B" w:rsidR="00E70719">
        <w:rPr>
          <w:rFonts w:ascii="Arial" w:hAnsi="Arial" w:eastAsia="Arial" w:cs="Arial"/>
          <w:bCs/>
          <w:i/>
          <w:iCs/>
          <w:color w:val="000000" w:themeColor="text1"/>
          <w:spacing w:val="-12"/>
          <w:kern w:val="0"/>
          <w:sz w:val="20"/>
          <w:szCs w:val="20"/>
          <w14:ligatures w14:val="none"/>
        </w:rPr>
        <w:t xml:space="preserve"> </w:t>
      </w:r>
      <w:r w:rsidRPr="00241C7B" w:rsidR="00E70719">
        <w:rPr>
          <w:rFonts w:ascii="Arial" w:hAnsi="Arial" w:eastAsia="Arial" w:cs="Arial"/>
          <w:bCs/>
          <w:i/>
          <w:iCs/>
          <w:color w:val="000000" w:themeColor="text1"/>
          <w:kern w:val="0"/>
          <w:sz w:val="20"/>
          <w:szCs w:val="20"/>
          <w14:ligatures w14:val="none"/>
        </w:rPr>
        <w:t>(self-</w:t>
      </w:r>
      <w:r w:rsidRPr="00241C7B" w:rsidR="00E70719">
        <w:rPr>
          <w:rFonts w:ascii="Arial" w:hAnsi="Arial" w:eastAsia="Arial" w:cs="Arial"/>
          <w:bCs/>
          <w:i/>
          <w:iCs/>
          <w:color w:val="000000" w:themeColor="text1"/>
          <w:spacing w:val="-2"/>
          <w:kern w:val="0"/>
          <w:sz w:val="20"/>
          <w:szCs w:val="20"/>
          <w14:ligatures w14:val="none"/>
        </w:rPr>
        <w:t>copying)</w:t>
      </w:r>
    </w:p>
    <w:p w:rsidR="00E70719" w:rsidP="00730AB1" w:rsidRDefault="00E70719" w14:paraId="71414C6B" w14:textId="0C19CB45">
      <w:pPr>
        <w:widowControl w:val="0"/>
        <w:autoSpaceDE w:val="0"/>
        <w:autoSpaceDN w:val="0"/>
        <w:spacing w:after="0"/>
        <w:ind w:left="567" w:right="147"/>
        <w:rPr>
          <w:rFonts w:ascii="Arial" w:hAnsi="Arial" w:eastAsia="Arial" w:cs="Arial"/>
          <w:color w:val="000000" w:themeColor="text1"/>
          <w:kern w:val="0"/>
          <w:sz w:val="20"/>
          <w:szCs w:val="20"/>
          <w14:ligatures w14:val="none"/>
        </w:rPr>
      </w:pPr>
      <w:r w:rsidRPr="00241C7B">
        <w:rPr>
          <w:rFonts w:ascii="Arial" w:hAnsi="Arial" w:eastAsia="Arial" w:cs="Arial"/>
          <w:color w:val="000000" w:themeColor="text1"/>
          <w:kern w:val="0"/>
          <w:sz w:val="20"/>
          <w:szCs w:val="20"/>
          <w14:ligatures w14:val="none"/>
        </w:rPr>
        <w:t>Self-copying</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is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encouraged,</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and</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researchers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are</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expected</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to</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take</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images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of</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material</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for</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their</w:t>
      </w:r>
      <w:r w:rsidRPr="00241C7B">
        <w:rPr>
          <w:rFonts w:ascii="Arial" w:hAnsi="Arial" w:eastAsia="Arial" w:cs="Arial"/>
          <w:color w:val="000000" w:themeColor="text1"/>
          <w:spacing w:val="-1"/>
          <w:kern w:val="0"/>
          <w:sz w:val="20"/>
          <w:szCs w:val="20"/>
          <w14:ligatures w14:val="none"/>
        </w:rPr>
        <w:t xml:space="preserve"> </w:t>
      </w:r>
      <w:r w:rsidRPr="00241C7B">
        <w:rPr>
          <w:rFonts w:ascii="Arial" w:hAnsi="Arial" w:eastAsia="Arial" w:cs="Arial"/>
          <w:color w:val="000000" w:themeColor="text1"/>
          <w:kern w:val="0"/>
          <w:sz w:val="20"/>
          <w:szCs w:val="20"/>
          <w14:ligatures w14:val="none"/>
        </w:rPr>
        <w:t>own use</w:t>
      </w:r>
      <w:r w:rsidRPr="00241C7B">
        <w:rPr>
          <w:rFonts w:ascii="Arial" w:hAnsi="Arial" w:eastAsia="Arial" w:cs="Arial"/>
          <w:color w:val="000000" w:themeColor="text1"/>
          <w:spacing w:val="-1"/>
          <w:kern w:val="0"/>
          <w:sz w:val="20"/>
          <w:szCs w:val="20"/>
          <w14:ligatures w14:val="none"/>
        </w:rPr>
        <w:t xml:space="preserve"> </w:t>
      </w:r>
      <w:r w:rsidRPr="00241C7B">
        <w:rPr>
          <w:rFonts w:ascii="Arial" w:hAnsi="Arial" w:eastAsia="Arial" w:cs="Arial"/>
          <w:color w:val="000000" w:themeColor="text1"/>
          <w:kern w:val="0"/>
          <w:sz w:val="20"/>
          <w:szCs w:val="20"/>
          <w14:ligatures w14:val="none"/>
        </w:rPr>
        <w:t>wherever possible. Researchers are</w:t>
      </w:r>
      <w:r w:rsidRPr="00241C7B">
        <w:rPr>
          <w:rFonts w:ascii="Arial" w:hAnsi="Arial" w:eastAsia="Arial" w:cs="Arial"/>
          <w:color w:val="000000" w:themeColor="text1"/>
          <w:spacing w:val="-1"/>
          <w:kern w:val="0"/>
          <w:sz w:val="20"/>
          <w:szCs w:val="20"/>
          <w14:ligatures w14:val="none"/>
        </w:rPr>
        <w:t xml:space="preserve"> </w:t>
      </w:r>
      <w:r w:rsidRPr="00241C7B">
        <w:rPr>
          <w:rFonts w:ascii="Arial" w:hAnsi="Arial" w:eastAsia="Arial" w:cs="Arial"/>
          <w:color w:val="000000" w:themeColor="text1"/>
          <w:kern w:val="0"/>
          <w:sz w:val="20"/>
          <w:szCs w:val="20"/>
          <w14:ligatures w14:val="none"/>
        </w:rPr>
        <w:t>not</w:t>
      </w:r>
      <w:r w:rsidRPr="00241C7B">
        <w:rPr>
          <w:rFonts w:ascii="Arial" w:hAnsi="Arial" w:eastAsia="Arial" w:cs="Arial"/>
          <w:color w:val="000000" w:themeColor="text1"/>
          <w:spacing w:val="-1"/>
          <w:kern w:val="0"/>
          <w:sz w:val="20"/>
          <w:szCs w:val="20"/>
          <w14:ligatures w14:val="none"/>
        </w:rPr>
        <w:t xml:space="preserve"> </w:t>
      </w:r>
      <w:r w:rsidRPr="00241C7B">
        <w:rPr>
          <w:rFonts w:ascii="Arial" w:hAnsi="Arial" w:eastAsia="Arial" w:cs="Arial"/>
          <w:color w:val="000000" w:themeColor="text1"/>
          <w:kern w:val="0"/>
          <w:sz w:val="20"/>
          <w:szCs w:val="20"/>
          <w14:ligatures w14:val="none"/>
        </w:rPr>
        <w:t>permitted</w:t>
      </w:r>
      <w:r w:rsidRPr="00241C7B">
        <w:rPr>
          <w:rFonts w:ascii="Arial" w:hAnsi="Arial" w:eastAsia="Arial" w:cs="Arial"/>
          <w:color w:val="000000" w:themeColor="text1"/>
          <w:spacing w:val="-1"/>
          <w:kern w:val="0"/>
          <w:sz w:val="20"/>
          <w:szCs w:val="20"/>
          <w14:ligatures w14:val="none"/>
        </w:rPr>
        <w:t xml:space="preserve"> </w:t>
      </w:r>
      <w:r w:rsidRPr="00241C7B">
        <w:rPr>
          <w:rFonts w:ascii="Arial" w:hAnsi="Arial" w:eastAsia="Arial" w:cs="Arial"/>
          <w:color w:val="000000" w:themeColor="text1"/>
          <w:kern w:val="0"/>
          <w:sz w:val="20"/>
          <w:szCs w:val="20"/>
          <w14:ligatures w14:val="none"/>
        </w:rPr>
        <w:t>to</w:t>
      </w:r>
      <w:r w:rsidRPr="00241C7B">
        <w:rPr>
          <w:rFonts w:ascii="Arial" w:hAnsi="Arial" w:eastAsia="Arial" w:cs="Arial"/>
          <w:color w:val="000000" w:themeColor="text1"/>
          <w:spacing w:val="-1"/>
          <w:kern w:val="0"/>
          <w:sz w:val="20"/>
          <w:szCs w:val="20"/>
          <w14:ligatures w14:val="none"/>
        </w:rPr>
        <w:t xml:space="preserve"> </w:t>
      </w:r>
      <w:r w:rsidRPr="00241C7B">
        <w:rPr>
          <w:rFonts w:ascii="Arial" w:hAnsi="Arial" w:eastAsia="Arial" w:cs="Arial"/>
          <w:color w:val="000000" w:themeColor="text1"/>
          <w:kern w:val="0"/>
          <w:sz w:val="20"/>
          <w:szCs w:val="20"/>
          <w14:ligatures w14:val="none"/>
        </w:rPr>
        <w:t>use any photographic equipment which may harm or otherwise damage the collections</w:t>
      </w:r>
      <w:r w:rsidRPr="00241C7B" w:rsidR="00CF5FF7">
        <w:rPr>
          <w:rFonts w:ascii="Arial" w:hAnsi="Arial" w:eastAsia="Arial" w:cs="Arial"/>
          <w:color w:val="000000" w:themeColor="text1"/>
          <w:kern w:val="0"/>
          <w:sz w:val="20"/>
          <w:szCs w:val="20"/>
          <w14:ligatures w14:val="none"/>
        </w:rPr>
        <w:t>, such as</w:t>
      </w:r>
      <w:r w:rsidRPr="00241C7B" w:rsidR="00CF5FF7">
        <w:rPr>
          <w:rFonts w:ascii="Arial" w:hAnsi="Arial" w:cs="Arial"/>
          <w:sz w:val="20"/>
          <w:szCs w:val="20"/>
        </w:rPr>
        <w:t xml:space="preserve"> </w:t>
      </w:r>
      <w:r w:rsidRPr="00241C7B" w:rsidR="00CF5FF7">
        <w:rPr>
          <w:rFonts w:ascii="Arial" w:hAnsi="Arial" w:eastAsia="Arial" w:cs="Arial"/>
          <w:color w:val="000000" w:themeColor="text1"/>
          <w:kern w:val="0"/>
          <w:sz w:val="20"/>
          <w:szCs w:val="20"/>
          <w14:ligatures w14:val="none"/>
        </w:rPr>
        <w:t xml:space="preserve">interchangeable lens cameras </w:t>
      </w:r>
      <w:r w:rsidR="000950A9">
        <w:rPr>
          <w:rFonts w:ascii="Arial" w:hAnsi="Arial" w:eastAsia="Arial" w:cs="Arial"/>
          <w:color w:val="000000" w:themeColor="text1"/>
          <w:kern w:val="0"/>
          <w:sz w:val="20"/>
          <w:szCs w:val="20"/>
          <w14:ligatures w14:val="none"/>
        </w:rPr>
        <w:t xml:space="preserve">that might detach </w:t>
      </w:r>
      <w:r w:rsidRPr="00241C7B" w:rsidR="00CF5FF7">
        <w:rPr>
          <w:rFonts w:ascii="Arial" w:hAnsi="Arial" w:eastAsia="Arial" w:cs="Arial"/>
          <w:color w:val="000000" w:themeColor="text1"/>
          <w:kern w:val="0"/>
          <w:sz w:val="20"/>
          <w:szCs w:val="20"/>
          <w14:ligatures w14:val="none"/>
        </w:rPr>
        <w:t>and/or flash photography, without prior agreement</w:t>
      </w:r>
      <w:r w:rsidRPr="00241C7B">
        <w:rPr>
          <w:rFonts w:ascii="Arial" w:hAnsi="Arial" w:eastAsia="Arial" w:cs="Arial"/>
          <w:color w:val="000000" w:themeColor="text1"/>
          <w:kern w:val="0"/>
          <w:sz w:val="20"/>
          <w:szCs w:val="20"/>
          <w14:ligatures w14:val="none"/>
        </w:rPr>
        <w:t xml:space="preserve">. </w:t>
      </w:r>
    </w:p>
    <w:p w:rsidRPr="00241C7B" w:rsidR="00730AB1" w:rsidP="00730AB1" w:rsidRDefault="00730AB1" w14:paraId="11C713D8" w14:textId="77777777">
      <w:pPr>
        <w:widowControl w:val="0"/>
        <w:autoSpaceDE w:val="0"/>
        <w:autoSpaceDN w:val="0"/>
        <w:spacing w:after="0"/>
        <w:ind w:left="567" w:right="147" w:hanging="567"/>
        <w:rPr>
          <w:rFonts w:ascii="Arial" w:hAnsi="Arial" w:eastAsia="Arial" w:cs="Arial"/>
          <w:color w:val="000000" w:themeColor="text1"/>
          <w:kern w:val="0"/>
          <w:sz w:val="20"/>
          <w:szCs w:val="20"/>
          <w14:ligatures w14:val="none"/>
        </w:rPr>
      </w:pPr>
    </w:p>
    <w:p w:rsidRPr="00241C7B" w:rsidR="00E70719" w:rsidP="00730AB1" w:rsidRDefault="005A0C46" w14:paraId="711D9350" w14:textId="679F1897">
      <w:pPr>
        <w:widowControl w:val="0"/>
        <w:autoSpaceDE w:val="0"/>
        <w:autoSpaceDN w:val="0"/>
        <w:spacing w:after="0" w:line="240" w:lineRule="auto"/>
        <w:ind w:left="567" w:hanging="567"/>
        <w:outlineLvl w:val="1"/>
        <w:rPr>
          <w:rFonts w:ascii="Arial" w:hAnsi="Arial" w:eastAsia="Arial" w:cs="Arial"/>
          <w:b/>
          <w:bCs/>
          <w:i/>
          <w:iCs/>
          <w:color w:val="000000" w:themeColor="text1"/>
          <w:kern w:val="0"/>
          <w:sz w:val="20"/>
          <w:szCs w:val="20"/>
          <w14:ligatures w14:val="none"/>
        </w:rPr>
      </w:pPr>
      <w:bookmarkStart w:name="4.2_Small-scale_digitisation_by_staff_(s" w:id="6"/>
      <w:bookmarkEnd w:id="6"/>
      <w:r>
        <w:rPr>
          <w:rFonts w:ascii="Arial" w:hAnsi="Arial" w:eastAsia="Arial" w:cs="Arial"/>
          <w:bCs/>
          <w:i/>
          <w:iCs/>
          <w:color w:val="000000" w:themeColor="text1"/>
          <w:kern w:val="0"/>
          <w:sz w:val="20"/>
          <w:szCs w:val="20"/>
          <w14:ligatures w14:val="none"/>
        </w:rPr>
        <w:t>3</w:t>
      </w:r>
      <w:r w:rsidRPr="00241C7B" w:rsidR="00627FE0">
        <w:rPr>
          <w:rFonts w:ascii="Arial" w:hAnsi="Arial" w:eastAsia="Arial" w:cs="Arial"/>
          <w:bCs/>
          <w:i/>
          <w:iCs/>
          <w:color w:val="000000" w:themeColor="text1"/>
          <w:kern w:val="0"/>
          <w:sz w:val="20"/>
          <w:szCs w:val="20"/>
          <w14:ligatures w14:val="none"/>
        </w:rPr>
        <w:t xml:space="preserve">.2 </w:t>
      </w:r>
      <w:r w:rsidR="00730AB1">
        <w:rPr>
          <w:rFonts w:ascii="Arial" w:hAnsi="Arial" w:eastAsia="Arial" w:cs="Arial"/>
          <w:bCs/>
          <w:i/>
          <w:iCs/>
          <w:color w:val="000000" w:themeColor="text1"/>
          <w:kern w:val="0"/>
          <w:sz w:val="20"/>
          <w:szCs w:val="20"/>
          <w14:ligatures w14:val="none"/>
        </w:rPr>
        <w:tab/>
      </w:r>
      <w:r w:rsidRPr="00241C7B" w:rsidR="00E70719">
        <w:rPr>
          <w:rFonts w:ascii="Arial" w:hAnsi="Arial" w:eastAsia="Arial" w:cs="Arial"/>
          <w:bCs/>
          <w:i/>
          <w:iCs/>
          <w:color w:val="000000" w:themeColor="text1"/>
          <w:kern w:val="0"/>
          <w:sz w:val="20"/>
          <w:szCs w:val="20"/>
          <w14:ligatures w14:val="none"/>
        </w:rPr>
        <w:t>Small-scale</w:t>
      </w:r>
      <w:r w:rsidRPr="00241C7B" w:rsidR="00E70719">
        <w:rPr>
          <w:rFonts w:ascii="Arial" w:hAnsi="Arial" w:eastAsia="Arial" w:cs="Arial"/>
          <w:bCs/>
          <w:i/>
          <w:iCs/>
          <w:color w:val="000000" w:themeColor="text1"/>
          <w:spacing w:val="-12"/>
          <w:kern w:val="0"/>
          <w:sz w:val="20"/>
          <w:szCs w:val="20"/>
          <w14:ligatures w14:val="none"/>
        </w:rPr>
        <w:t xml:space="preserve"> </w:t>
      </w:r>
      <w:r w:rsidRPr="00241C7B" w:rsidR="00E70719">
        <w:rPr>
          <w:rFonts w:ascii="Arial" w:hAnsi="Arial" w:eastAsia="Arial" w:cs="Arial"/>
          <w:bCs/>
          <w:i/>
          <w:iCs/>
          <w:color w:val="000000" w:themeColor="text1"/>
          <w:kern w:val="0"/>
          <w:sz w:val="20"/>
          <w:szCs w:val="20"/>
          <w14:ligatures w14:val="none"/>
        </w:rPr>
        <w:t>digitisation</w:t>
      </w:r>
      <w:r w:rsidRPr="00241C7B" w:rsidR="00E70719">
        <w:rPr>
          <w:rFonts w:ascii="Arial" w:hAnsi="Arial" w:eastAsia="Arial" w:cs="Arial"/>
          <w:bCs/>
          <w:i/>
          <w:iCs/>
          <w:color w:val="000000" w:themeColor="text1"/>
          <w:spacing w:val="-12"/>
          <w:kern w:val="0"/>
          <w:sz w:val="20"/>
          <w:szCs w:val="20"/>
          <w14:ligatures w14:val="none"/>
        </w:rPr>
        <w:t xml:space="preserve"> </w:t>
      </w:r>
      <w:r w:rsidRPr="00241C7B" w:rsidR="00E70719">
        <w:rPr>
          <w:rFonts w:ascii="Arial" w:hAnsi="Arial" w:eastAsia="Arial" w:cs="Arial"/>
          <w:bCs/>
          <w:i/>
          <w:iCs/>
          <w:color w:val="000000" w:themeColor="text1"/>
          <w:kern w:val="0"/>
          <w:sz w:val="20"/>
          <w:szCs w:val="20"/>
          <w14:ligatures w14:val="none"/>
        </w:rPr>
        <w:t>by</w:t>
      </w:r>
      <w:r w:rsidRPr="00241C7B" w:rsidR="00E70719">
        <w:rPr>
          <w:rFonts w:ascii="Arial" w:hAnsi="Arial" w:eastAsia="Arial" w:cs="Arial"/>
          <w:bCs/>
          <w:i/>
          <w:iCs/>
          <w:color w:val="000000" w:themeColor="text1"/>
          <w:spacing w:val="-10"/>
          <w:kern w:val="0"/>
          <w:sz w:val="20"/>
          <w:szCs w:val="20"/>
          <w14:ligatures w14:val="none"/>
        </w:rPr>
        <w:t xml:space="preserve"> </w:t>
      </w:r>
      <w:r w:rsidRPr="00241C7B" w:rsidR="00E70719">
        <w:rPr>
          <w:rFonts w:ascii="Arial" w:hAnsi="Arial" w:eastAsia="Arial" w:cs="Arial"/>
          <w:bCs/>
          <w:i/>
          <w:iCs/>
          <w:color w:val="000000" w:themeColor="text1"/>
          <w:kern w:val="0"/>
          <w:sz w:val="20"/>
          <w:szCs w:val="20"/>
          <w14:ligatures w14:val="none"/>
        </w:rPr>
        <w:t>staff</w:t>
      </w:r>
      <w:r w:rsidRPr="00241C7B" w:rsidR="00E70719">
        <w:rPr>
          <w:rFonts w:ascii="Arial" w:hAnsi="Arial" w:eastAsia="Arial" w:cs="Arial"/>
          <w:bCs/>
          <w:i/>
          <w:iCs/>
          <w:color w:val="000000" w:themeColor="text1"/>
          <w:spacing w:val="-11"/>
          <w:kern w:val="0"/>
          <w:sz w:val="20"/>
          <w:szCs w:val="20"/>
          <w14:ligatures w14:val="none"/>
        </w:rPr>
        <w:t xml:space="preserve"> </w:t>
      </w:r>
      <w:r w:rsidRPr="00241C7B" w:rsidR="00E70719">
        <w:rPr>
          <w:rFonts w:ascii="Arial" w:hAnsi="Arial" w:eastAsia="Arial" w:cs="Arial"/>
          <w:bCs/>
          <w:i/>
          <w:iCs/>
          <w:color w:val="000000" w:themeColor="text1"/>
          <w:kern w:val="0"/>
          <w:sz w:val="20"/>
          <w:szCs w:val="20"/>
          <w14:ligatures w14:val="none"/>
        </w:rPr>
        <w:t>(staff-</w:t>
      </w:r>
      <w:r w:rsidRPr="00241C7B" w:rsidR="00E70719">
        <w:rPr>
          <w:rFonts w:ascii="Arial" w:hAnsi="Arial" w:eastAsia="Arial" w:cs="Arial"/>
          <w:bCs/>
          <w:i/>
          <w:iCs/>
          <w:color w:val="000000" w:themeColor="text1"/>
          <w:spacing w:val="-2"/>
          <w:kern w:val="0"/>
          <w:sz w:val="20"/>
          <w:szCs w:val="20"/>
          <w14:ligatures w14:val="none"/>
        </w:rPr>
        <w:t>copying)</w:t>
      </w:r>
    </w:p>
    <w:p w:rsidRPr="00241C7B" w:rsidR="00E70719" w:rsidP="00730AB1" w:rsidRDefault="00E70719" w14:paraId="16A95A61" w14:textId="388D9128">
      <w:pPr>
        <w:widowControl w:val="0"/>
        <w:autoSpaceDE w:val="0"/>
        <w:autoSpaceDN w:val="0"/>
        <w:spacing w:after="0"/>
        <w:ind w:left="567" w:right="112"/>
        <w:rPr>
          <w:rFonts w:ascii="Arial" w:hAnsi="Arial" w:eastAsia="Arial" w:cs="Arial"/>
          <w:color w:val="000000" w:themeColor="text1"/>
          <w:kern w:val="0"/>
          <w:sz w:val="20"/>
          <w:szCs w:val="20"/>
          <w14:ligatures w14:val="none"/>
        </w:rPr>
      </w:pPr>
      <w:r w:rsidRPr="00241C7B">
        <w:rPr>
          <w:rFonts w:ascii="Arial" w:hAnsi="Arial" w:eastAsia="Arial" w:cs="Arial"/>
          <w:color w:val="000000" w:themeColor="text1"/>
          <w:kern w:val="0"/>
          <w:sz w:val="20"/>
          <w:szCs w:val="20"/>
          <w14:ligatures w14:val="none"/>
        </w:rPr>
        <w:t>If self-copying is not possible because researchers are unable to visit Aberdeen, the material requires special handling</w:t>
      </w:r>
      <w:r w:rsidR="00695776">
        <w:rPr>
          <w:rFonts w:ascii="Arial" w:hAnsi="Arial" w:eastAsia="Arial" w:cs="Arial"/>
          <w:color w:val="000000" w:themeColor="text1"/>
          <w:kern w:val="0"/>
          <w:sz w:val="20"/>
          <w:szCs w:val="20"/>
          <w14:ligatures w14:val="none"/>
        </w:rPr>
        <w:t xml:space="preserve"> or there are copyright restrictions</w:t>
      </w:r>
      <w:r w:rsidRPr="00241C7B">
        <w:rPr>
          <w:rFonts w:ascii="Arial" w:hAnsi="Arial" w:eastAsia="Arial" w:cs="Arial"/>
          <w:color w:val="000000" w:themeColor="text1"/>
          <w:kern w:val="0"/>
          <w:sz w:val="20"/>
          <w:szCs w:val="20"/>
          <w14:ligatures w14:val="none"/>
        </w:rPr>
        <w:t>, the staff of University Collections may make small quantities of images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(normally</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up</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to</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5</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images)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available</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at</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no</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charge.</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This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service</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generally excludes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the</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copying of complete items, such as a whole book, or material which is digitally available elsewhere.</w:t>
      </w:r>
    </w:p>
    <w:p w:rsidRPr="00241C7B" w:rsidR="00E70719" w:rsidP="00730AB1" w:rsidRDefault="00E70719" w14:paraId="79FCE785" w14:textId="77777777">
      <w:pPr>
        <w:widowControl w:val="0"/>
        <w:autoSpaceDE w:val="0"/>
        <w:autoSpaceDN w:val="0"/>
        <w:spacing w:after="0"/>
        <w:ind w:left="567" w:right="112" w:hanging="567"/>
        <w:rPr>
          <w:rFonts w:ascii="Arial" w:hAnsi="Arial" w:eastAsia="Arial" w:cs="Arial"/>
          <w:color w:val="000000" w:themeColor="text1"/>
          <w:kern w:val="0"/>
          <w:sz w:val="20"/>
          <w:szCs w:val="20"/>
          <w14:ligatures w14:val="none"/>
        </w:rPr>
      </w:pPr>
    </w:p>
    <w:p w:rsidRPr="00241C7B" w:rsidR="00E70719" w:rsidP="00730AB1" w:rsidRDefault="005A0C46" w14:paraId="764AC091" w14:textId="7857B3D4">
      <w:pPr>
        <w:widowControl w:val="0"/>
        <w:autoSpaceDE w:val="0"/>
        <w:autoSpaceDN w:val="0"/>
        <w:spacing w:after="0" w:line="240" w:lineRule="auto"/>
        <w:ind w:left="567" w:hanging="567"/>
        <w:outlineLvl w:val="1"/>
        <w:rPr>
          <w:rFonts w:ascii="Arial" w:hAnsi="Arial" w:eastAsia="Arial" w:cs="Arial"/>
          <w:b/>
          <w:bCs/>
          <w:i/>
          <w:iCs/>
          <w:color w:val="000000" w:themeColor="text1"/>
          <w:kern w:val="0"/>
          <w:sz w:val="20"/>
          <w:szCs w:val="20"/>
          <w14:ligatures w14:val="none"/>
        </w:rPr>
      </w:pPr>
      <w:bookmarkStart w:name="4.3_Specialist_Digitisation" w:id="7"/>
      <w:bookmarkEnd w:id="7"/>
      <w:r>
        <w:rPr>
          <w:rFonts w:ascii="Arial" w:hAnsi="Arial" w:eastAsia="Arial" w:cs="Arial"/>
          <w:bCs/>
          <w:i/>
          <w:iCs/>
          <w:color w:val="000000" w:themeColor="text1"/>
          <w:kern w:val="0"/>
          <w:sz w:val="20"/>
          <w:szCs w:val="20"/>
          <w14:ligatures w14:val="none"/>
        </w:rPr>
        <w:t>3</w:t>
      </w:r>
      <w:r w:rsidRPr="00241C7B" w:rsidR="00627FE0">
        <w:rPr>
          <w:rFonts w:ascii="Arial" w:hAnsi="Arial" w:eastAsia="Arial" w:cs="Arial"/>
          <w:bCs/>
          <w:i/>
          <w:iCs/>
          <w:color w:val="000000" w:themeColor="text1"/>
          <w:kern w:val="0"/>
          <w:sz w:val="20"/>
          <w:szCs w:val="20"/>
          <w14:ligatures w14:val="none"/>
        </w:rPr>
        <w:t xml:space="preserve">.3 </w:t>
      </w:r>
      <w:r w:rsidR="00730AB1">
        <w:rPr>
          <w:rFonts w:ascii="Arial" w:hAnsi="Arial" w:eastAsia="Arial" w:cs="Arial"/>
          <w:bCs/>
          <w:i/>
          <w:iCs/>
          <w:color w:val="000000" w:themeColor="text1"/>
          <w:kern w:val="0"/>
          <w:sz w:val="20"/>
          <w:szCs w:val="20"/>
          <w14:ligatures w14:val="none"/>
        </w:rPr>
        <w:tab/>
      </w:r>
      <w:r w:rsidRPr="00241C7B" w:rsidR="00E70719">
        <w:rPr>
          <w:rFonts w:ascii="Arial" w:hAnsi="Arial" w:eastAsia="Arial" w:cs="Arial"/>
          <w:bCs/>
          <w:i/>
          <w:iCs/>
          <w:color w:val="000000" w:themeColor="text1"/>
          <w:kern w:val="0"/>
          <w:sz w:val="20"/>
          <w:szCs w:val="20"/>
          <w14:ligatures w14:val="none"/>
        </w:rPr>
        <w:t>Specialist</w:t>
      </w:r>
      <w:r w:rsidRPr="00241C7B" w:rsidR="00E70719">
        <w:rPr>
          <w:rFonts w:ascii="Arial" w:hAnsi="Arial" w:eastAsia="Arial" w:cs="Arial"/>
          <w:bCs/>
          <w:i/>
          <w:iCs/>
          <w:color w:val="000000" w:themeColor="text1"/>
          <w:spacing w:val="-10"/>
          <w:kern w:val="0"/>
          <w:sz w:val="20"/>
          <w:szCs w:val="20"/>
          <w14:ligatures w14:val="none"/>
        </w:rPr>
        <w:t xml:space="preserve"> </w:t>
      </w:r>
      <w:r w:rsidRPr="00241C7B" w:rsidR="00627FE0">
        <w:rPr>
          <w:rFonts w:ascii="Arial" w:hAnsi="Arial" w:eastAsia="Arial" w:cs="Arial"/>
          <w:bCs/>
          <w:i/>
          <w:iCs/>
          <w:color w:val="000000" w:themeColor="text1"/>
          <w:spacing w:val="-10"/>
          <w:kern w:val="0"/>
          <w:sz w:val="20"/>
          <w:szCs w:val="20"/>
          <w14:ligatures w14:val="none"/>
        </w:rPr>
        <w:t>d</w:t>
      </w:r>
      <w:r w:rsidRPr="00241C7B" w:rsidR="00E70719">
        <w:rPr>
          <w:rFonts w:ascii="Arial" w:hAnsi="Arial" w:eastAsia="Arial" w:cs="Arial"/>
          <w:bCs/>
          <w:i/>
          <w:iCs/>
          <w:color w:val="000000" w:themeColor="text1"/>
          <w:spacing w:val="-2"/>
          <w:kern w:val="0"/>
          <w:sz w:val="20"/>
          <w:szCs w:val="20"/>
          <w14:ligatures w14:val="none"/>
        </w:rPr>
        <w:t>igitisation</w:t>
      </w:r>
    </w:p>
    <w:p w:rsidRPr="00241C7B" w:rsidR="00E70719" w:rsidP="00730AB1" w:rsidRDefault="001C5643" w14:paraId="2CCA6035" w14:textId="1580B303">
      <w:pPr>
        <w:widowControl w:val="0"/>
        <w:autoSpaceDE w:val="0"/>
        <w:autoSpaceDN w:val="0"/>
        <w:spacing w:after="0"/>
        <w:ind w:left="567" w:right="112"/>
        <w:rPr>
          <w:rFonts w:ascii="Arial" w:hAnsi="Arial" w:eastAsia="Arial" w:cs="Arial"/>
          <w:color w:val="000000" w:themeColor="text1"/>
          <w:kern w:val="0"/>
          <w:sz w:val="20"/>
          <w:szCs w:val="20"/>
          <w14:ligatures w14:val="none"/>
        </w:rPr>
      </w:pPr>
      <w:r w:rsidRPr="00241C7B">
        <w:rPr>
          <w:rFonts w:ascii="Arial" w:hAnsi="Arial" w:eastAsia="Arial" w:cs="Arial"/>
          <w:color w:val="000000" w:themeColor="text1"/>
          <w:kern w:val="0"/>
          <w:sz w:val="20"/>
          <w:szCs w:val="20"/>
          <w14:ligatures w14:val="none"/>
        </w:rPr>
        <w:t>A charge will apply for the digiti</w:t>
      </w:r>
      <w:r w:rsidRPr="00241C7B" w:rsidR="00BB053A">
        <w:rPr>
          <w:rFonts w:ascii="Arial" w:hAnsi="Arial" w:eastAsia="Arial" w:cs="Arial"/>
          <w:color w:val="000000" w:themeColor="text1"/>
          <w:kern w:val="0"/>
          <w:sz w:val="20"/>
          <w:szCs w:val="20"/>
          <w14:ligatures w14:val="none"/>
        </w:rPr>
        <w:t>s</w:t>
      </w:r>
      <w:r w:rsidRPr="00241C7B">
        <w:rPr>
          <w:rFonts w:ascii="Arial" w:hAnsi="Arial" w:eastAsia="Arial" w:cs="Arial"/>
          <w:color w:val="000000" w:themeColor="text1"/>
          <w:kern w:val="0"/>
          <w:sz w:val="20"/>
          <w:szCs w:val="20"/>
          <w14:ligatures w14:val="none"/>
        </w:rPr>
        <w:t xml:space="preserve">ation of material that has not </w:t>
      </w:r>
      <w:r w:rsidRPr="00241C7B" w:rsidR="00BB053A">
        <w:rPr>
          <w:rFonts w:ascii="Arial" w:hAnsi="Arial" w:eastAsia="Arial" w:cs="Arial"/>
          <w:color w:val="000000" w:themeColor="text1"/>
          <w:kern w:val="0"/>
          <w:sz w:val="20"/>
          <w:szCs w:val="20"/>
          <w14:ligatures w14:val="none"/>
        </w:rPr>
        <w:t xml:space="preserve">already </w:t>
      </w:r>
      <w:r w:rsidRPr="00241C7B">
        <w:rPr>
          <w:rFonts w:ascii="Arial" w:hAnsi="Arial" w:eastAsia="Arial" w:cs="Arial"/>
          <w:color w:val="000000" w:themeColor="text1"/>
          <w:kern w:val="0"/>
          <w:sz w:val="20"/>
          <w:szCs w:val="20"/>
          <w14:ligatures w14:val="none"/>
        </w:rPr>
        <w:t>been digiti</w:t>
      </w:r>
      <w:r w:rsidRPr="00241C7B" w:rsidR="00BB053A">
        <w:rPr>
          <w:rFonts w:ascii="Arial" w:hAnsi="Arial" w:eastAsia="Arial" w:cs="Arial"/>
          <w:color w:val="000000" w:themeColor="text1"/>
          <w:kern w:val="0"/>
          <w:sz w:val="20"/>
          <w:szCs w:val="20"/>
          <w14:ligatures w14:val="none"/>
        </w:rPr>
        <w:t>s</w:t>
      </w:r>
      <w:r w:rsidRPr="00241C7B">
        <w:rPr>
          <w:rFonts w:ascii="Arial" w:hAnsi="Arial" w:eastAsia="Arial" w:cs="Arial"/>
          <w:color w:val="000000" w:themeColor="text1"/>
          <w:kern w:val="0"/>
          <w:sz w:val="20"/>
          <w:szCs w:val="20"/>
          <w14:ligatures w14:val="none"/>
        </w:rPr>
        <w:t>e</w:t>
      </w:r>
      <w:r w:rsidRPr="00241C7B" w:rsidR="00BB053A">
        <w:rPr>
          <w:rFonts w:ascii="Arial" w:hAnsi="Arial" w:eastAsia="Arial" w:cs="Arial"/>
          <w:color w:val="000000" w:themeColor="text1"/>
          <w:kern w:val="0"/>
          <w:sz w:val="20"/>
          <w:szCs w:val="20"/>
          <w14:ligatures w14:val="none"/>
        </w:rPr>
        <w:t>d or which requires new digitisation</w:t>
      </w:r>
      <w:r w:rsidRPr="00241C7B" w:rsidR="00F727AD">
        <w:rPr>
          <w:rFonts w:ascii="Arial" w:hAnsi="Arial" w:eastAsia="Arial" w:cs="Arial"/>
          <w:color w:val="000000" w:themeColor="text1"/>
          <w:kern w:val="0"/>
          <w:sz w:val="20"/>
          <w:szCs w:val="20"/>
          <w14:ligatures w14:val="none"/>
        </w:rPr>
        <w:t xml:space="preserve"> </w:t>
      </w:r>
      <w:r w:rsidRPr="00241C7B" w:rsidR="00BB053A">
        <w:rPr>
          <w:rFonts w:ascii="Arial" w:hAnsi="Arial" w:eastAsia="Arial" w:cs="Arial"/>
          <w:color w:val="000000" w:themeColor="text1"/>
          <w:kern w:val="0"/>
          <w:sz w:val="20"/>
          <w:szCs w:val="20"/>
          <w14:ligatures w14:val="none"/>
        </w:rPr>
        <w:t xml:space="preserve">(such as at a </w:t>
      </w:r>
      <w:r w:rsidRPr="00241C7B">
        <w:rPr>
          <w:rFonts w:ascii="Arial" w:hAnsi="Arial" w:eastAsia="Arial" w:cs="Arial"/>
          <w:color w:val="000000" w:themeColor="text1"/>
          <w:kern w:val="0"/>
          <w:sz w:val="20"/>
          <w:szCs w:val="20"/>
          <w14:ligatures w14:val="none"/>
        </w:rPr>
        <w:t>higher quality</w:t>
      </w:r>
      <w:r w:rsidRPr="00241C7B" w:rsidR="00BB053A">
        <w:rPr>
          <w:rFonts w:ascii="Arial" w:hAnsi="Arial" w:eastAsia="Arial" w:cs="Arial"/>
          <w:color w:val="000000" w:themeColor="text1"/>
          <w:kern w:val="0"/>
          <w:sz w:val="20"/>
          <w:szCs w:val="20"/>
          <w14:ligatures w14:val="none"/>
        </w:rPr>
        <w:t>). It may not be possible to digiti</w:t>
      </w:r>
      <w:r w:rsidRPr="00241C7B" w:rsidR="00F727AD">
        <w:rPr>
          <w:rFonts w:ascii="Arial" w:hAnsi="Arial" w:eastAsia="Arial" w:cs="Arial"/>
          <w:color w:val="000000" w:themeColor="text1"/>
          <w:kern w:val="0"/>
          <w:sz w:val="20"/>
          <w:szCs w:val="20"/>
          <w14:ligatures w14:val="none"/>
        </w:rPr>
        <w:t>s</w:t>
      </w:r>
      <w:r w:rsidRPr="00241C7B" w:rsidR="00BB053A">
        <w:rPr>
          <w:rFonts w:ascii="Arial" w:hAnsi="Arial" w:eastAsia="Arial" w:cs="Arial"/>
          <w:color w:val="000000" w:themeColor="text1"/>
          <w:kern w:val="0"/>
          <w:sz w:val="20"/>
          <w:szCs w:val="20"/>
          <w14:ligatures w14:val="none"/>
        </w:rPr>
        <w:t xml:space="preserve">e items if </w:t>
      </w:r>
      <w:r w:rsidR="00B240DC">
        <w:rPr>
          <w:rFonts w:ascii="Arial" w:hAnsi="Arial" w:eastAsia="Arial" w:cs="Arial"/>
          <w:color w:val="000000" w:themeColor="text1"/>
          <w:kern w:val="0"/>
          <w:sz w:val="20"/>
          <w:szCs w:val="20"/>
          <w14:ligatures w14:val="none"/>
        </w:rPr>
        <w:t>this</w:t>
      </w:r>
      <w:r w:rsidRPr="00241C7B" w:rsidR="00F727AD">
        <w:rPr>
          <w:rFonts w:ascii="Arial" w:hAnsi="Arial" w:eastAsia="Arial" w:cs="Arial"/>
          <w:color w:val="000000" w:themeColor="text1"/>
          <w:kern w:val="0"/>
          <w:sz w:val="20"/>
          <w:szCs w:val="20"/>
          <w14:ligatures w14:val="none"/>
        </w:rPr>
        <w:t xml:space="preserve"> would </w:t>
      </w:r>
      <w:r w:rsidRPr="00241C7B" w:rsidR="00D93BD0">
        <w:rPr>
          <w:rFonts w:ascii="Arial" w:hAnsi="Arial" w:eastAsia="Arial" w:cs="Arial"/>
          <w:color w:val="000000" w:themeColor="text1"/>
          <w:kern w:val="0"/>
          <w:sz w:val="20"/>
          <w:szCs w:val="20"/>
          <w14:ligatures w14:val="none"/>
        </w:rPr>
        <w:t xml:space="preserve">require specialist techniques, </w:t>
      </w:r>
      <w:r w:rsidRPr="00241C7B" w:rsidR="00BB053A">
        <w:rPr>
          <w:rFonts w:ascii="Arial" w:hAnsi="Arial" w:eastAsia="Arial" w:cs="Arial"/>
          <w:color w:val="000000" w:themeColor="text1"/>
          <w:kern w:val="0"/>
          <w:sz w:val="20"/>
          <w:szCs w:val="20"/>
          <w14:ligatures w14:val="none"/>
        </w:rPr>
        <w:t xml:space="preserve">if material is vulnerable to damage, </w:t>
      </w:r>
      <w:r w:rsidRPr="00241C7B" w:rsidR="00F727AD">
        <w:rPr>
          <w:rFonts w:ascii="Arial" w:hAnsi="Arial" w:eastAsia="Arial" w:cs="Arial"/>
          <w:color w:val="000000" w:themeColor="text1"/>
          <w:kern w:val="0"/>
          <w:sz w:val="20"/>
          <w:szCs w:val="20"/>
          <w14:ligatures w14:val="none"/>
        </w:rPr>
        <w:t xml:space="preserve">if digitisation </w:t>
      </w:r>
      <w:r w:rsidRPr="00241C7B" w:rsidR="00BB053A">
        <w:rPr>
          <w:rFonts w:ascii="Arial" w:hAnsi="Arial" w:eastAsia="Arial" w:cs="Arial"/>
          <w:color w:val="000000" w:themeColor="text1"/>
          <w:kern w:val="0"/>
          <w:sz w:val="20"/>
          <w:szCs w:val="20"/>
          <w14:ligatures w14:val="none"/>
        </w:rPr>
        <w:t>raise</w:t>
      </w:r>
      <w:r w:rsidRPr="00241C7B" w:rsidR="00F727AD">
        <w:rPr>
          <w:rFonts w:ascii="Arial" w:hAnsi="Arial" w:eastAsia="Arial" w:cs="Arial"/>
          <w:color w:val="000000" w:themeColor="text1"/>
          <w:kern w:val="0"/>
          <w:sz w:val="20"/>
          <w:szCs w:val="20"/>
          <w14:ligatures w14:val="none"/>
        </w:rPr>
        <w:t>s</w:t>
      </w:r>
      <w:r w:rsidRPr="00241C7B" w:rsidR="00BB053A">
        <w:rPr>
          <w:rFonts w:ascii="Arial" w:hAnsi="Arial" w:eastAsia="Arial" w:cs="Arial"/>
          <w:color w:val="000000" w:themeColor="text1"/>
          <w:kern w:val="0"/>
          <w:sz w:val="20"/>
          <w:szCs w:val="20"/>
          <w14:ligatures w14:val="none"/>
        </w:rPr>
        <w:t xml:space="preserve"> health and safety concerns or </w:t>
      </w:r>
      <w:r w:rsidRPr="00241C7B" w:rsidR="00F727AD">
        <w:rPr>
          <w:rFonts w:ascii="Arial" w:hAnsi="Arial" w:eastAsia="Arial" w:cs="Arial"/>
          <w:color w:val="000000" w:themeColor="text1"/>
          <w:kern w:val="0"/>
          <w:sz w:val="20"/>
          <w:szCs w:val="20"/>
          <w14:ligatures w14:val="none"/>
        </w:rPr>
        <w:t xml:space="preserve">if it </w:t>
      </w:r>
      <w:r w:rsidRPr="00241C7B" w:rsidR="00BB053A">
        <w:rPr>
          <w:rFonts w:ascii="Arial" w:hAnsi="Arial" w:eastAsia="Arial" w:cs="Arial"/>
          <w:color w:val="000000" w:themeColor="text1"/>
          <w:kern w:val="0"/>
          <w:sz w:val="20"/>
          <w:szCs w:val="20"/>
          <w14:ligatures w14:val="none"/>
        </w:rPr>
        <w:t xml:space="preserve">consists of </w:t>
      </w:r>
      <w:r w:rsidRPr="00241C7B" w:rsidR="004E67FB">
        <w:rPr>
          <w:rFonts w:ascii="Arial" w:hAnsi="Arial" w:eastAsia="Arial" w:cs="Arial"/>
          <w:color w:val="000000" w:themeColor="text1"/>
          <w:kern w:val="0"/>
          <w:sz w:val="20"/>
          <w:szCs w:val="20"/>
          <w14:ligatures w14:val="none"/>
        </w:rPr>
        <w:t>copious quantities</w:t>
      </w:r>
      <w:r w:rsidRPr="00241C7B" w:rsidR="00BB053A">
        <w:rPr>
          <w:rFonts w:ascii="Arial" w:hAnsi="Arial" w:eastAsia="Arial" w:cs="Arial"/>
          <w:color w:val="000000" w:themeColor="text1"/>
          <w:kern w:val="0"/>
          <w:sz w:val="20"/>
          <w:szCs w:val="20"/>
          <w14:ligatures w14:val="none"/>
        </w:rPr>
        <w:t xml:space="preserve"> of material</w:t>
      </w:r>
      <w:r w:rsidRPr="00241C7B" w:rsidR="00D93BD0">
        <w:rPr>
          <w:rFonts w:ascii="Arial" w:hAnsi="Arial" w:eastAsia="Arial" w:cs="Arial"/>
          <w:color w:val="000000" w:themeColor="text1"/>
          <w:kern w:val="0"/>
          <w:sz w:val="20"/>
          <w:szCs w:val="20"/>
          <w14:ligatures w14:val="none"/>
        </w:rPr>
        <w:t>.</w:t>
      </w:r>
      <w:r w:rsidRPr="00241C7B" w:rsidR="00E70719">
        <w:rPr>
          <w:rFonts w:ascii="Arial" w:hAnsi="Arial" w:eastAsia="Arial" w:cs="Arial"/>
          <w:color w:val="000000" w:themeColor="text1"/>
          <w:spacing w:val="-4"/>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Requests</w:t>
      </w:r>
      <w:r w:rsidRPr="00241C7B" w:rsidR="00E70719">
        <w:rPr>
          <w:rFonts w:ascii="Arial" w:hAnsi="Arial" w:eastAsia="Arial" w:cs="Arial"/>
          <w:color w:val="000000" w:themeColor="text1"/>
          <w:spacing w:val="-3"/>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for</w:t>
      </w:r>
      <w:r w:rsidRPr="00241C7B" w:rsidR="00E70719">
        <w:rPr>
          <w:rFonts w:ascii="Arial" w:hAnsi="Arial" w:eastAsia="Arial" w:cs="Arial"/>
          <w:color w:val="000000" w:themeColor="text1"/>
          <w:spacing w:val="-3"/>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this</w:t>
      </w:r>
      <w:r w:rsidRPr="00241C7B" w:rsidR="00E70719">
        <w:rPr>
          <w:rFonts w:ascii="Arial" w:hAnsi="Arial" w:eastAsia="Arial" w:cs="Arial"/>
          <w:color w:val="000000" w:themeColor="text1"/>
          <w:spacing w:val="-3"/>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service</w:t>
      </w:r>
      <w:r w:rsidRPr="00241C7B" w:rsidR="00E70719">
        <w:rPr>
          <w:rFonts w:ascii="Arial" w:hAnsi="Arial" w:eastAsia="Arial" w:cs="Arial"/>
          <w:color w:val="000000" w:themeColor="text1"/>
          <w:spacing w:val="-4"/>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should</w:t>
      </w:r>
      <w:r w:rsidRPr="00241C7B" w:rsidR="00E70719">
        <w:rPr>
          <w:rFonts w:ascii="Arial" w:hAnsi="Arial" w:eastAsia="Arial" w:cs="Arial"/>
          <w:color w:val="000000" w:themeColor="text1"/>
          <w:spacing w:val="-4"/>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be</w:t>
      </w:r>
      <w:r w:rsidRPr="00241C7B" w:rsidR="00E70719">
        <w:rPr>
          <w:rFonts w:ascii="Arial" w:hAnsi="Arial" w:eastAsia="Arial" w:cs="Arial"/>
          <w:color w:val="000000" w:themeColor="text1"/>
          <w:spacing w:val="-4"/>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made</w:t>
      </w:r>
      <w:r w:rsidRPr="00241C7B" w:rsidR="00E70719">
        <w:rPr>
          <w:rFonts w:ascii="Arial" w:hAnsi="Arial" w:eastAsia="Arial" w:cs="Arial"/>
          <w:color w:val="000000" w:themeColor="text1"/>
          <w:spacing w:val="-2"/>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using</w:t>
      </w:r>
      <w:r w:rsidRPr="00241C7B" w:rsidR="00E70719">
        <w:rPr>
          <w:rFonts w:ascii="Arial" w:hAnsi="Arial" w:eastAsia="Arial" w:cs="Arial"/>
          <w:color w:val="000000" w:themeColor="text1"/>
          <w:spacing w:val="-4"/>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the</w:t>
      </w:r>
      <w:r w:rsidRPr="00241C7B" w:rsidR="00E70719">
        <w:rPr>
          <w:rFonts w:ascii="Arial" w:hAnsi="Arial" w:eastAsia="Arial" w:cs="Arial"/>
          <w:color w:val="000000" w:themeColor="text1"/>
          <w:spacing w:val="-4"/>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appropriate</w:t>
      </w:r>
      <w:r w:rsidRPr="00241C7B" w:rsidR="00E70719">
        <w:rPr>
          <w:rFonts w:ascii="Arial" w:hAnsi="Arial" w:eastAsia="Arial" w:cs="Arial"/>
          <w:color w:val="000000" w:themeColor="text1"/>
          <w:spacing w:val="-3"/>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 xml:space="preserve">form. Items that are fully digitised will normally be added to the digital repository under a CC BY licence to facilitate </w:t>
      </w:r>
      <w:r w:rsidRPr="00241C7B" w:rsidR="00F727AD">
        <w:rPr>
          <w:rFonts w:ascii="Arial" w:hAnsi="Arial" w:eastAsia="Arial" w:cs="Arial"/>
          <w:color w:val="000000" w:themeColor="text1"/>
          <w:kern w:val="0"/>
          <w:sz w:val="20"/>
          <w:szCs w:val="20"/>
          <w14:ligatures w14:val="none"/>
        </w:rPr>
        <w:t>use of images</w:t>
      </w:r>
      <w:r w:rsidRPr="00241C7B" w:rsidR="00E70719">
        <w:rPr>
          <w:rFonts w:ascii="Arial" w:hAnsi="Arial" w:eastAsia="Arial" w:cs="Arial"/>
          <w:color w:val="000000" w:themeColor="text1"/>
          <w:kern w:val="0"/>
          <w:sz w:val="20"/>
          <w:szCs w:val="20"/>
          <w14:ligatures w14:val="none"/>
        </w:rPr>
        <w:t>.</w:t>
      </w:r>
    </w:p>
    <w:p w:rsidRPr="00241C7B" w:rsidR="00241C7B" w:rsidP="00730AB1" w:rsidRDefault="00241C7B" w14:paraId="77CD48E9" w14:textId="77777777">
      <w:pPr>
        <w:widowControl w:val="0"/>
        <w:autoSpaceDE w:val="0"/>
        <w:autoSpaceDN w:val="0"/>
        <w:spacing w:after="0" w:line="240" w:lineRule="auto"/>
        <w:ind w:left="567" w:hanging="567"/>
        <w:rPr>
          <w:rFonts w:ascii="Arial" w:hAnsi="Arial" w:eastAsia="Arial" w:cs="Arial"/>
          <w:color w:val="000000" w:themeColor="text1"/>
          <w:kern w:val="0"/>
          <w:sz w:val="20"/>
          <w:szCs w:val="20"/>
          <w14:ligatures w14:val="none"/>
        </w:rPr>
      </w:pPr>
      <w:bookmarkStart w:name="_Hlk182221571" w:id="8"/>
    </w:p>
    <w:p w:rsidRPr="00241C7B" w:rsidR="00241C7B" w:rsidP="00730AB1" w:rsidRDefault="00241C7B" w14:paraId="19730955" w14:textId="77777777">
      <w:pPr>
        <w:widowControl w:val="0"/>
        <w:autoSpaceDE w:val="0"/>
        <w:autoSpaceDN w:val="0"/>
        <w:spacing w:after="0" w:line="240" w:lineRule="auto"/>
        <w:ind w:left="567" w:hanging="567"/>
        <w:rPr>
          <w:rFonts w:ascii="Arial" w:hAnsi="Arial" w:eastAsia="Arial" w:cs="Arial"/>
          <w:color w:val="000000" w:themeColor="text1"/>
          <w:kern w:val="0"/>
          <w:sz w:val="20"/>
          <w:szCs w:val="20"/>
          <w14:ligatures w14:val="none"/>
        </w:rPr>
      </w:pPr>
    </w:p>
    <w:bookmarkEnd w:id="8"/>
    <w:p w:rsidRPr="00241C7B" w:rsidR="00C61304" w:rsidP="00730AB1" w:rsidRDefault="005A0C46" w14:paraId="1605DAAE" w14:textId="65017B79">
      <w:pPr>
        <w:widowControl w:val="0"/>
        <w:autoSpaceDE w:val="0"/>
        <w:autoSpaceDN w:val="0"/>
        <w:spacing w:after="0"/>
        <w:ind w:left="567" w:right="112" w:hanging="567"/>
        <w:rPr>
          <w:rFonts w:ascii="Arial" w:hAnsi="Arial" w:eastAsia="Arial" w:cs="Arial"/>
          <w:b/>
          <w:bCs/>
          <w:smallCaps/>
          <w:color w:val="000000" w:themeColor="text1"/>
          <w:kern w:val="0"/>
          <w:sz w:val="20"/>
          <w:szCs w:val="20"/>
          <w14:ligatures w14:val="none"/>
        </w:rPr>
      </w:pPr>
      <w:r>
        <w:rPr>
          <w:rFonts w:ascii="Arial" w:hAnsi="Arial" w:eastAsia="Arial" w:cs="Arial"/>
          <w:b/>
          <w:bCs/>
          <w:smallCaps/>
          <w:color w:val="000000" w:themeColor="text1"/>
          <w:kern w:val="0"/>
          <w:sz w:val="20"/>
          <w:szCs w:val="20"/>
          <w14:ligatures w14:val="none"/>
        </w:rPr>
        <w:t>4</w:t>
      </w:r>
      <w:r w:rsidRPr="00241C7B" w:rsidR="00C61304">
        <w:rPr>
          <w:rFonts w:ascii="Arial" w:hAnsi="Arial" w:eastAsia="Arial" w:cs="Arial"/>
          <w:b/>
          <w:bCs/>
          <w:smallCaps/>
          <w:color w:val="000000" w:themeColor="text1"/>
          <w:kern w:val="0"/>
          <w:sz w:val="20"/>
          <w:szCs w:val="20"/>
          <w14:ligatures w14:val="none"/>
        </w:rPr>
        <w:t xml:space="preserve"> </w:t>
      </w:r>
      <w:r w:rsidRPr="00241C7B" w:rsidR="006C0FBB">
        <w:rPr>
          <w:rFonts w:ascii="Arial" w:hAnsi="Arial" w:eastAsia="Arial" w:cs="Arial"/>
          <w:b/>
          <w:bCs/>
          <w:smallCaps/>
          <w:color w:val="000000" w:themeColor="text1"/>
          <w:kern w:val="0"/>
          <w:sz w:val="20"/>
          <w:szCs w:val="20"/>
          <w14:ligatures w14:val="none"/>
        </w:rPr>
        <w:tab/>
      </w:r>
      <w:r w:rsidRPr="00241C7B" w:rsidR="00C61304">
        <w:rPr>
          <w:rFonts w:ascii="Arial" w:hAnsi="Arial" w:eastAsia="Arial" w:cs="Arial"/>
          <w:b/>
          <w:bCs/>
          <w:smallCaps/>
          <w:color w:val="000000" w:themeColor="text1"/>
          <w:kern w:val="0"/>
          <w:sz w:val="20"/>
          <w:szCs w:val="20"/>
          <w14:ligatures w14:val="none"/>
        </w:rPr>
        <w:t>Charging schedule</w:t>
      </w:r>
    </w:p>
    <w:p w:rsidRPr="00241C7B" w:rsidR="006C0FBB" w:rsidP="00730AB1" w:rsidRDefault="005A0C46" w14:paraId="4C686CB8" w14:textId="3CC921B3">
      <w:pPr>
        <w:widowControl w:val="0"/>
        <w:autoSpaceDE w:val="0"/>
        <w:autoSpaceDN w:val="0"/>
        <w:spacing w:after="0"/>
        <w:ind w:left="567" w:right="236" w:hanging="567"/>
        <w:rPr>
          <w:rFonts w:ascii="Arial" w:hAnsi="Arial" w:eastAsia="Arial" w:cs="Arial"/>
          <w:i/>
          <w:iCs/>
          <w:color w:val="000000" w:themeColor="text1"/>
          <w:kern w:val="0"/>
          <w:sz w:val="20"/>
          <w:szCs w:val="20"/>
          <w14:ligatures w14:val="none"/>
        </w:rPr>
      </w:pPr>
      <w:r>
        <w:rPr>
          <w:rFonts w:ascii="Arial" w:hAnsi="Arial" w:eastAsia="Arial" w:cs="Arial"/>
          <w:i/>
          <w:iCs/>
          <w:color w:val="000000" w:themeColor="text1"/>
          <w:kern w:val="0"/>
          <w:sz w:val="20"/>
          <w:szCs w:val="20"/>
          <w14:ligatures w14:val="none"/>
        </w:rPr>
        <w:t>4</w:t>
      </w:r>
      <w:r w:rsidRPr="00241C7B" w:rsidR="006C0FBB">
        <w:rPr>
          <w:rFonts w:ascii="Arial" w:hAnsi="Arial" w:eastAsia="Arial" w:cs="Arial"/>
          <w:i/>
          <w:iCs/>
          <w:color w:val="000000" w:themeColor="text1"/>
          <w:kern w:val="0"/>
          <w:sz w:val="20"/>
          <w:szCs w:val="20"/>
          <w14:ligatures w14:val="none"/>
        </w:rPr>
        <w:t xml:space="preserve">.1 </w:t>
      </w:r>
      <w:r w:rsidR="00730AB1">
        <w:rPr>
          <w:rFonts w:ascii="Arial" w:hAnsi="Arial" w:eastAsia="Arial" w:cs="Arial"/>
          <w:i/>
          <w:iCs/>
          <w:color w:val="000000" w:themeColor="text1"/>
          <w:kern w:val="0"/>
          <w:sz w:val="20"/>
          <w:szCs w:val="20"/>
          <w14:ligatures w14:val="none"/>
        </w:rPr>
        <w:tab/>
      </w:r>
      <w:r w:rsidRPr="00241C7B" w:rsidR="006C0FBB">
        <w:rPr>
          <w:rFonts w:ascii="Arial" w:hAnsi="Arial" w:eastAsia="Arial" w:cs="Arial"/>
          <w:i/>
          <w:iCs/>
          <w:color w:val="000000" w:themeColor="text1"/>
          <w:kern w:val="0"/>
          <w:sz w:val="20"/>
          <w:szCs w:val="20"/>
          <w14:ligatures w14:val="none"/>
        </w:rPr>
        <w:t>Charges</w:t>
      </w:r>
    </w:p>
    <w:p w:rsidRPr="00241C7B" w:rsidR="007E3FD5" w:rsidP="00730AB1" w:rsidRDefault="007E3FD5" w14:paraId="00E3AC58" w14:textId="7A936374">
      <w:pPr>
        <w:widowControl w:val="0"/>
        <w:autoSpaceDE w:val="0"/>
        <w:autoSpaceDN w:val="0"/>
        <w:spacing w:after="0"/>
        <w:ind w:left="567" w:right="236"/>
        <w:rPr>
          <w:rFonts w:ascii="Arial" w:hAnsi="Arial" w:cs="Arial"/>
          <w:sz w:val="20"/>
          <w:szCs w:val="20"/>
        </w:rPr>
      </w:pPr>
      <w:r w:rsidRPr="00241C7B">
        <w:rPr>
          <w:rFonts w:ascii="Arial" w:hAnsi="Arial" w:cs="Arial"/>
          <w:sz w:val="20"/>
          <w:szCs w:val="20"/>
        </w:rPr>
        <w:t xml:space="preserve">There are no charges for the use of digital images of items in which the University has copyright </w:t>
      </w:r>
      <w:r w:rsidRPr="00241C7B" w:rsidR="00A23A97">
        <w:rPr>
          <w:rFonts w:ascii="Arial" w:hAnsi="Arial" w:cs="Arial"/>
          <w:sz w:val="20"/>
          <w:szCs w:val="20"/>
        </w:rPr>
        <w:t xml:space="preserve">and the picture is available online. </w:t>
      </w:r>
      <w:r w:rsidRPr="00241C7B">
        <w:rPr>
          <w:rFonts w:ascii="Arial" w:hAnsi="Arial" w:cs="Arial"/>
          <w:sz w:val="20"/>
          <w:szCs w:val="20"/>
        </w:rPr>
        <w:t xml:space="preserve">Standard charges apply to new photography or photography done at higher resolution than that which is publicly available on the University Collections online portals. Digitisation of other media (e.g. cassette-based tapes, reel to reel, vinyl, DVDs, etc) and specialist imaging techniques (3D scanning, </w:t>
      </w:r>
      <w:r w:rsidR="009D18E6">
        <w:rPr>
          <w:rFonts w:ascii="Arial" w:hAnsi="Arial" w:cs="Arial"/>
          <w:sz w:val="20"/>
          <w:szCs w:val="20"/>
        </w:rPr>
        <w:t>p</w:t>
      </w:r>
      <w:r w:rsidRPr="00241C7B">
        <w:rPr>
          <w:rFonts w:ascii="Arial" w:hAnsi="Arial" w:cs="Arial"/>
          <w:sz w:val="20"/>
          <w:szCs w:val="20"/>
        </w:rPr>
        <w:t>hotogrammetry, etc) will be charged per quote based on the time taken for digitisation.</w:t>
      </w:r>
      <w:r w:rsidRPr="00695776" w:rsidR="00695776">
        <w:t xml:space="preserve"> </w:t>
      </w:r>
      <w:r w:rsidRPr="00695776" w:rsidR="00695776">
        <w:rPr>
          <w:rFonts w:ascii="Arial" w:hAnsi="Arial" w:cs="Arial"/>
          <w:sz w:val="20"/>
          <w:szCs w:val="20"/>
        </w:rPr>
        <w:t xml:space="preserve">Charges will be published on the University Collections web pages (see </w:t>
      </w:r>
      <w:r w:rsidR="00031DD7">
        <w:rPr>
          <w:rFonts w:ascii="Arial" w:hAnsi="Arial" w:cs="Arial"/>
          <w:sz w:val="20"/>
          <w:szCs w:val="20"/>
        </w:rPr>
        <w:t>A</w:t>
      </w:r>
      <w:r w:rsidRPr="00695776" w:rsidR="00695776">
        <w:rPr>
          <w:rFonts w:ascii="Arial" w:hAnsi="Arial" w:cs="Arial"/>
          <w:sz w:val="20"/>
          <w:szCs w:val="20"/>
        </w:rPr>
        <w:t xml:space="preserve">ppendix </w:t>
      </w:r>
      <w:r w:rsidR="00031DD7">
        <w:rPr>
          <w:rFonts w:ascii="Arial" w:hAnsi="Arial" w:cs="Arial"/>
          <w:sz w:val="20"/>
          <w:szCs w:val="20"/>
        </w:rPr>
        <w:t>1</w:t>
      </w:r>
      <w:r w:rsidRPr="00695776" w:rsidR="00695776">
        <w:rPr>
          <w:rFonts w:ascii="Arial" w:hAnsi="Arial" w:cs="Arial"/>
          <w:sz w:val="20"/>
          <w:szCs w:val="20"/>
        </w:rPr>
        <w:t>)</w:t>
      </w:r>
      <w:r w:rsidR="00695776">
        <w:rPr>
          <w:rFonts w:ascii="Arial" w:hAnsi="Arial" w:cs="Arial"/>
          <w:sz w:val="20"/>
          <w:szCs w:val="20"/>
        </w:rPr>
        <w:t>.</w:t>
      </w:r>
    </w:p>
    <w:p w:rsidRPr="00241C7B" w:rsidR="006C0FBB" w:rsidP="00730AB1" w:rsidRDefault="006C0FBB" w14:paraId="630C2C41" w14:textId="77777777">
      <w:pPr>
        <w:widowControl w:val="0"/>
        <w:autoSpaceDE w:val="0"/>
        <w:autoSpaceDN w:val="0"/>
        <w:spacing w:after="0"/>
        <w:ind w:left="567" w:right="236"/>
        <w:rPr>
          <w:rFonts w:ascii="Arial" w:hAnsi="Arial" w:cs="Arial"/>
          <w:sz w:val="20"/>
          <w:szCs w:val="20"/>
        </w:rPr>
      </w:pPr>
    </w:p>
    <w:p w:rsidRPr="00241C7B" w:rsidR="006C0FBB" w:rsidP="00730AB1" w:rsidRDefault="005A0C46" w14:paraId="4FB9F6C7" w14:textId="32815A28">
      <w:pPr>
        <w:widowControl w:val="0"/>
        <w:autoSpaceDE w:val="0"/>
        <w:autoSpaceDN w:val="0"/>
        <w:spacing w:after="0"/>
        <w:ind w:left="567" w:right="236" w:hanging="567"/>
        <w:rPr>
          <w:rFonts w:ascii="Arial" w:hAnsi="Arial" w:cs="Arial"/>
          <w:i/>
          <w:iCs/>
          <w:sz w:val="20"/>
          <w:szCs w:val="20"/>
        </w:rPr>
      </w:pPr>
      <w:r>
        <w:rPr>
          <w:rFonts w:ascii="Arial" w:hAnsi="Arial" w:cs="Arial"/>
          <w:i/>
          <w:iCs/>
          <w:sz w:val="20"/>
          <w:szCs w:val="20"/>
        </w:rPr>
        <w:t>4</w:t>
      </w:r>
      <w:r w:rsidRPr="00241C7B" w:rsidR="006C0FBB">
        <w:rPr>
          <w:rFonts w:ascii="Arial" w:hAnsi="Arial" w:cs="Arial"/>
          <w:i/>
          <w:iCs/>
          <w:sz w:val="20"/>
          <w:szCs w:val="20"/>
        </w:rPr>
        <w:t xml:space="preserve">.2 </w:t>
      </w:r>
      <w:r w:rsidR="00730AB1">
        <w:rPr>
          <w:rFonts w:ascii="Arial" w:hAnsi="Arial" w:cs="Arial"/>
          <w:i/>
          <w:iCs/>
          <w:sz w:val="20"/>
          <w:szCs w:val="20"/>
        </w:rPr>
        <w:tab/>
      </w:r>
      <w:r w:rsidRPr="00241C7B" w:rsidR="006C0FBB">
        <w:rPr>
          <w:rFonts w:ascii="Arial" w:hAnsi="Arial" w:cs="Arial"/>
          <w:i/>
          <w:iCs/>
          <w:sz w:val="20"/>
          <w:szCs w:val="20"/>
        </w:rPr>
        <w:t>Payment</w:t>
      </w:r>
    </w:p>
    <w:p w:rsidRPr="00241C7B" w:rsidR="00C61304" w:rsidP="00730AB1" w:rsidRDefault="00C61304" w14:paraId="4CF6838A" w14:textId="663638D4">
      <w:pPr>
        <w:widowControl w:val="0"/>
        <w:autoSpaceDE w:val="0"/>
        <w:autoSpaceDN w:val="0"/>
        <w:spacing w:after="0"/>
        <w:ind w:left="567" w:right="236"/>
        <w:rPr>
          <w:rFonts w:ascii="Arial" w:hAnsi="Arial" w:eastAsia="Arial" w:cs="Arial"/>
          <w:color w:val="000000" w:themeColor="text1"/>
          <w:kern w:val="0"/>
          <w:sz w:val="20"/>
          <w:szCs w:val="20"/>
          <w14:ligatures w14:val="none"/>
        </w:rPr>
      </w:pPr>
      <w:r w:rsidRPr="00241C7B">
        <w:rPr>
          <w:rFonts w:ascii="Arial" w:hAnsi="Arial" w:eastAsia="Arial" w:cs="Arial"/>
          <w:color w:val="000000" w:themeColor="text1"/>
          <w:kern w:val="0"/>
          <w:sz w:val="20"/>
          <w:szCs w:val="20"/>
          <w14:ligatures w14:val="none"/>
        </w:rPr>
        <w:t xml:space="preserve">Prior to confirmation of costing, a quote will be given estimating the cost of work. Upon completion of work, </w:t>
      </w:r>
      <w:r w:rsidRPr="00241C7B" w:rsidR="00BB053A">
        <w:rPr>
          <w:rFonts w:ascii="Arial" w:hAnsi="Arial" w:eastAsia="Arial" w:cs="Arial"/>
          <w:color w:val="000000" w:themeColor="text1"/>
          <w:kern w:val="0"/>
          <w:sz w:val="20"/>
          <w:szCs w:val="20"/>
          <w14:ligatures w14:val="none"/>
        </w:rPr>
        <w:t>the final charge will be given that will not exceed the figure given in the initial quote. Invoicing and payments will follow University finance policies and procedures.</w:t>
      </w:r>
      <w:r w:rsidRPr="00241C7B">
        <w:rPr>
          <w:rFonts w:ascii="Arial" w:hAnsi="Arial" w:eastAsia="Arial" w:cs="Arial"/>
          <w:color w:val="000000" w:themeColor="text1"/>
          <w:kern w:val="0"/>
          <w:sz w:val="20"/>
          <w:szCs w:val="20"/>
          <w14:ligatures w14:val="none"/>
        </w:rPr>
        <w:t xml:space="preserve"> </w:t>
      </w:r>
    </w:p>
    <w:p w:rsidRPr="00241C7B" w:rsidR="00241C7B" w:rsidP="00730AB1" w:rsidRDefault="00241C7B" w14:paraId="76C34EE0" w14:textId="77777777">
      <w:pPr>
        <w:widowControl w:val="0"/>
        <w:autoSpaceDE w:val="0"/>
        <w:autoSpaceDN w:val="0"/>
        <w:spacing w:after="0" w:line="240" w:lineRule="auto"/>
        <w:ind w:left="567" w:hanging="567"/>
        <w:rPr>
          <w:rFonts w:ascii="Arial" w:hAnsi="Arial" w:eastAsia="Arial" w:cs="Arial"/>
          <w:color w:val="000000" w:themeColor="text1"/>
          <w:kern w:val="0"/>
          <w:sz w:val="20"/>
          <w:szCs w:val="20"/>
          <w14:ligatures w14:val="none"/>
        </w:rPr>
      </w:pPr>
      <w:bookmarkStart w:name="5_Management_of_digital_resources" w:id="9"/>
      <w:bookmarkEnd w:id="9"/>
    </w:p>
    <w:p w:rsidRPr="00241C7B" w:rsidR="00241C7B" w:rsidP="00730AB1" w:rsidRDefault="00241C7B" w14:paraId="3DB5D4D9" w14:textId="77777777">
      <w:pPr>
        <w:widowControl w:val="0"/>
        <w:autoSpaceDE w:val="0"/>
        <w:autoSpaceDN w:val="0"/>
        <w:spacing w:after="0" w:line="240" w:lineRule="auto"/>
        <w:ind w:left="567" w:hanging="567"/>
        <w:rPr>
          <w:rFonts w:ascii="Arial" w:hAnsi="Arial" w:eastAsia="Arial" w:cs="Arial"/>
          <w:color w:val="000000" w:themeColor="text1"/>
          <w:kern w:val="0"/>
          <w:sz w:val="20"/>
          <w:szCs w:val="20"/>
          <w14:ligatures w14:val="none"/>
        </w:rPr>
      </w:pPr>
    </w:p>
    <w:p w:rsidRPr="005A0C46" w:rsidR="00E70719" w:rsidP="005A0C46" w:rsidRDefault="00E70719" w14:paraId="367DC354" w14:textId="2DFEBE28">
      <w:pPr>
        <w:pStyle w:val="ListParagraph"/>
        <w:numPr>
          <w:ilvl w:val="0"/>
          <w:numId w:val="13"/>
        </w:numPr>
        <w:ind w:left="567" w:hanging="567"/>
        <w:outlineLvl w:val="0"/>
        <w:rPr>
          <w:b/>
          <w:bCs/>
          <w:smallCaps/>
          <w:color w:val="000000" w:themeColor="text1"/>
          <w:sz w:val="20"/>
          <w:szCs w:val="20"/>
        </w:rPr>
      </w:pPr>
      <w:r w:rsidRPr="005A0C46">
        <w:rPr>
          <w:b/>
          <w:bCs/>
          <w:smallCaps/>
          <w:color w:val="000000" w:themeColor="text1"/>
          <w:sz w:val="20"/>
          <w:szCs w:val="20"/>
        </w:rPr>
        <w:t>Management</w:t>
      </w:r>
      <w:r w:rsidRPr="005A0C46">
        <w:rPr>
          <w:b/>
          <w:bCs/>
          <w:smallCaps/>
          <w:color w:val="000000" w:themeColor="text1"/>
          <w:spacing w:val="-10"/>
          <w:sz w:val="20"/>
          <w:szCs w:val="20"/>
        </w:rPr>
        <w:t xml:space="preserve"> </w:t>
      </w:r>
      <w:r w:rsidRPr="005A0C46">
        <w:rPr>
          <w:b/>
          <w:bCs/>
          <w:smallCaps/>
          <w:color w:val="000000" w:themeColor="text1"/>
          <w:sz w:val="20"/>
          <w:szCs w:val="20"/>
        </w:rPr>
        <w:t>of</w:t>
      </w:r>
      <w:r w:rsidRPr="005A0C46">
        <w:rPr>
          <w:b/>
          <w:bCs/>
          <w:smallCaps/>
          <w:color w:val="000000" w:themeColor="text1"/>
          <w:spacing w:val="-9"/>
          <w:sz w:val="20"/>
          <w:szCs w:val="20"/>
        </w:rPr>
        <w:t xml:space="preserve"> </w:t>
      </w:r>
      <w:r w:rsidRPr="005A0C46">
        <w:rPr>
          <w:b/>
          <w:bCs/>
          <w:smallCaps/>
          <w:color w:val="000000" w:themeColor="text1"/>
          <w:sz w:val="20"/>
          <w:szCs w:val="20"/>
        </w:rPr>
        <w:t>digital</w:t>
      </w:r>
      <w:r w:rsidRPr="005A0C46">
        <w:rPr>
          <w:b/>
          <w:bCs/>
          <w:smallCaps/>
          <w:color w:val="000000" w:themeColor="text1"/>
          <w:spacing w:val="-12"/>
          <w:sz w:val="20"/>
          <w:szCs w:val="20"/>
        </w:rPr>
        <w:t xml:space="preserve"> </w:t>
      </w:r>
      <w:r w:rsidRPr="005A0C46" w:rsidR="00627FE0">
        <w:rPr>
          <w:b/>
          <w:bCs/>
          <w:smallCaps/>
          <w:color w:val="000000" w:themeColor="text1"/>
          <w:spacing w:val="-12"/>
          <w:sz w:val="20"/>
          <w:szCs w:val="20"/>
        </w:rPr>
        <w:t>r</w:t>
      </w:r>
      <w:r w:rsidRPr="005A0C46">
        <w:rPr>
          <w:b/>
          <w:bCs/>
          <w:smallCaps/>
          <w:color w:val="000000" w:themeColor="text1"/>
          <w:spacing w:val="-2"/>
          <w:sz w:val="20"/>
          <w:szCs w:val="20"/>
        </w:rPr>
        <w:t>esources</w:t>
      </w:r>
    </w:p>
    <w:p w:rsidRPr="007E08E9" w:rsidR="007E08E9" w:rsidP="007E08E9" w:rsidRDefault="005A0C46" w14:paraId="596829A9" w14:textId="54501ED3">
      <w:pPr>
        <w:widowControl w:val="0"/>
        <w:autoSpaceDE w:val="0"/>
        <w:autoSpaceDN w:val="0"/>
        <w:spacing w:after="0"/>
        <w:ind w:left="567" w:right="112" w:hanging="567"/>
        <w:rPr>
          <w:rFonts w:ascii="Arial" w:hAnsi="Arial" w:eastAsia="Arial" w:cs="Arial"/>
          <w:i/>
          <w:iCs/>
          <w:color w:val="000000" w:themeColor="text1"/>
          <w:kern w:val="0"/>
          <w:sz w:val="20"/>
          <w:szCs w:val="20"/>
          <w14:ligatures w14:val="none"/>
        </w:rPr>
      </w:pPr>
      <w:bookmarkStart w:name="Material_will_only_be_reproduced_once_un" w:id="10"/>
      <w:bookmarkEnd w:id="10"/>
      <w:r>
        <w:rPr>
          <w:rFonts w:ascii="Arial" w:hAnsi="Arial" w:eastAsia="Arial" w:cs="Arial"/>
          <w:i/>
          <w:iCs/>
          <w:color w:val="000000" w:themeColor="text1"/>
          <w:kern w:val="0"/>
          <w:sz w:val="20"/>
          <w:szCs w:val="20"/>
          <w14:ligatures w14:val="none"/>
        </w:rPr>
        <w:t>5</w:t>
      </w:r>
      <w:r w:rsidRPr="007E08E9" w:rsidR="007E08E9">
        <w:rPr>
          <w:rFonts w:ascii="Arial" w:hAnsi="Arial" w:eastAsia="Arial" w:cs="Arial"/>
          <w:i/>
          <w:iCs/>
          <w:color w:val="000000" w:themeColor="text1"/>
          <w:kern w:val="0"/>
          <w:sz w:val="20"/>
          <w:szCs w:val="20"/>
          <w14:ligatures w14:val="none"/>
        </w:rPr>
        <w:t xml:space="preserve">.1 </w:t>
      </w:r>
      <w:r w:rsidR="007E08E9">
        <w:rPr>
          <w:rFonts w:ascii="Arial" w:hAnsi="Arial" w:eastAsia="Arial" w:cs="Arial"/>
          <w:i/>
          <w:iCs/>
          <w:color w:val="000000" w:themeColor="text1"/>
          <w:kern w:val="0"/>
          <w:sz w:val="20"/>
          <w:szCs w:val="20"/>
          <w14:ligatures w14:val="none"/>
        </w:rPr>
        <w:tab/>
      </w:r>
      <w:r w:rsidRPr="007E08E9" w:rsidR="007E08E9">
        <w:rPr>
          <w:rFonts w:ascii="Arial" w:hAnsi="Arial" w:eastAsia="Arial" w:cs="Arial"/>
          <w:i/>
          <w:iCs/>
          <w:color w:val="000000" w:themeColor="text1"/>
          <w:kern w:val="0"/>
          <w:sz w:val="20"/>
          <w:szCs w:val="20"/>
          <w14:ligatures w14:val="none"/>
        </w:rPr>
        <w:t>Technical Standards</w:t>
      </w:r>
    </w:p>
    <w:p w:rsidRPr="00241C7B" w:rsidR="00E70719" w:rsidP="007E08E9" w:rsidRDefault="0046132B" w14:paraId="11BB4BDA" w14:textId="13652562">
      <w:pPr>
        <w:widowControl w:val="0"/>
        <w:autoSpaceDE w:val="0"/>
        <w:autoSpaceDN w:val="0"/>
        <w:spacing w:after="0"/>
        <w:ind w:left="567" w:right="112"/>
        <w:rPr>
          <w:rFonts w:ascii="Arial" w:hAnsi="Arial" w:eastAsia="Arial" w:cs="Arial"/>
          <w:color w:val="000000" w:themeColor="text1"/>
          <w:kern w:val="0"/>
          <w:sz w:val="20"/>
          <w:szCs w:val="20"/>
          <w14:ligatures w14:val="none"/>
        </w:rPr>
      </w:pPr>
      <w:r w:rsidRPr="00241C7B">
        <w:rPr>
          <w:rFonts w:ascii="Arial" w:hAnsi="Arial" w:eastAsia="Arial" w:cs="Arial"/>
          <w:color w:val="000000" w:themeColor="text1"/>
          <w:kern w:val="0"/>
          <w:sz w:val="20"/>
          <w:szCs w:val="20"/>
          <w14:ligatures w14:val="none"/>
        </w:rPr>
        <w:t>The aim is that m</w:t>
      </w:r>
      <w:r w:rsidRPr="00241C7B" w:rsidR="00E70719">
        <w:rPr>
          <w:rFonts w:ascii="Arial" w:hAnsi="Arial" w:eastAsia="Arial" w:cs="Arial"/>
          <w:color w:val="000000" w:themeColor="text1"/>
          <w:kern w:val="0"/>
          <w:sz w:val="20"/>
          <w:szCs w:val="20"/>
          <w14:ligatures w14:val="none"/>
        </w:rPr>
        <w:t xml:space="preserve">aterial will only be </w:t>
      </w:r>
      <w:r w:rsidRPr="00241C7B">
        <w:rPr>
          <w:rFonts w:ascii="Arial" w:hAnsi="Arial" w:eastAsia="Arial" w:cs="Arial"/>
          <w:color w:val="000000" w:themeColor="text1"/>
          <w:kern w:val="0"/>
          <w:sz w:val="20"/>
          <w:szCs w:val="20"/>
          <w14:ligatures w14:val="none"/>
        </w:rPr>
        <w:t xml:space="preserve">digitised </w:t>
      </w:r>
      <w:r w:rsidRPr="00241C7B" w:rsidR="00E70719">
        <w:rPr>
          <w:rFonts w:ascii="Arial" w:hAnsi="Arial" w:eastAsia="Arial" w:cs="Arial"/>
          <w:color w:val="000000" w:themeColor="text1"/>
          <w:kern w:val="0"/>
          <w:sz w:val="20"/>
          <w:szCs w:val="20"/>
          <w14:ligatures w14:val="none"/>
        </w:rPr>
        <w:t xml:space="preserve">once, unless the existing master files do not meet modern standards or </w:t>
      </w:r>
      <w:r w:rsidRPr="00241C7B" w:rsidR="002177F4">
        <w:rPr>
          <w:rFonts w:ascii="Arial" w:hAnsi="Arial" w:eastAsia="Arial" w:cs="Arial"/>
          <w:color w:val="000000" w:themeColor="text1"/>
          <w:kern w:val="0"/>
          <w:sz w:val="20"/>
          <w:szCs w:val="20"/>
          <w14:ligatures w14:val="none"/>
        </w:rPr>
        <w:t>are</w:t>
      </w:r>
      <w:r w:rsidRPr="00241C7B" w:rsidR="00E70719">
        <w:rPr>
          <w:rFonts w:ascii="Arial" w:hAnsi="Arial" w:eastAsia="Arial" w:cs="Arial"/>
          <w:color w:val="000000" w:themeColor="text1"/>
          <w:kern w:val="0"/>
          <w:sz w:val="20"/>
          <w:szCs w:val="20"/>
          <w14:ligatures w14:val="none"/>
        </w:rPr>
        <w:t xml:space="preserve"> insufficient for outsize prints. Digitisation is carried out in line with the Federal Agencies Digital Guidelines</w:t>
      </w:r>
      <w:r w:rsidRPr="00241C7B" w:rsidR="00E70719">
        <w:rPr>
          <w:rFonts w:ascii="Arial" w:hAnsi="Arial" w:eastAsia="Arial" w:cs="Arial"/>
          <w:color w:val="000000" w:themeColor="text1"/>
          <w:spacing w:val="-3"/>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Initiative</w:t>
      </w:r>
      <w:r w:rsidRPr="00241C7B" w:rsidR="00E70719">
        <w:rPr>
          <w:rFonts w:ascii="Arial" w:hAnsi="Arial" w:eastAsia="Arial" w:cs="Arial"/>
          <w:color w:val="000000" w:themeColor="text1"/>
          <w:spacing w:val="-4"/>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(FADGI)</w:t>
      </w:r>
      <w:r w:rsidRPr="00241C7B" w:rsidR="00E70719">
        <w:rPr>
          <w:rFonts w:ascii="Arial" w:hAnsi="Arial" w:eastAsia="Arial" w:cs="Arial"/>
          <w:color w:val="000000" w:themeColor="text1"/>
          <w:spacing w:val="-3"/>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standards and</w:t>
      </w:r>
      <w:r w:rsidRPr="00241C7B" w:rsidR="00E70719">
        <w:rPr>
          <w:rFonts w:ascii="Arial" w:hAnsi="Arial" w:eastAsia="Arial" w:cs="Arial"/>
          <w:color w:val="000000" w:themeColor="text1"/>
          <w:spacing w:val="-2"/>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best</w:t>
      </w:r>
      <w:r w:rsidRPr="00241C7B" w:rsidR="00E70719">
        <w:rPr>
          <w:rFonts w:ascii="Arial" w:hAnsi="Arial" w:eastAsia="Arial" w:cs="Arial"/>
          <w:color w:val="000000" w:themeColor="text1"/>
          <w:spacing w:val="-4"/>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practices.</w:t>
      </w:r>
      <w:r w:rsidRPr="00241C7B" w:rsidR="00E70719">
        <w:rPr>
          <w:rFonts w:ascii="Arial" w:hAnsi="Arial" w:eastAsia="Arial" w:cs="Arial"/>
          <w:color w:val="000000" w:themeColor="text1"/>
          <w:spacing w:val="-4"/>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There</w:t>
      </w:r>
      <w:r w:rsidRPr="00241C7B" w:rsidR="00E70719">
        <w:rPr>
          <w:rFonts w:ascii="Arial" w:hAnsi="Arial" w:eastAsia="Arial" w:cs="Arial"/>
          <w:color w:val="000000" w:themeColor="text1"/>
          <w:spacing w:val="-4"/>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will</w:t>
      </w:r>
      <w:r w:rsidRPr="00241C7B" w:rsidR="00E70719">
        <w:rPr>
          <w:rFonts w:ascii="Arial" w:hAnsi="Arial" w:eastAsia="Arial" w:cs="Arial"/>
          <w:color w:val="000000" w:themeColor="text1"/>
          <w:spacing w:val="-5"/>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be</w:t>
      </w:r>
      <w:r w:rsidRPr="00241C7B" w:rsidR="00E70719">
        <w:rPr>
          <w:rFonts w:ascii="Arial" w:hAnsi="Arial" w:eastAsia="Arial" w:cs="Arial"/>
          <w:color w:val="000000" w:themeColor="text1"/>
          <w:spacing w:val="-2"/>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no</w:t>
      </w:r>
      <w:r w:rsidRPr="00241C7B" w:rsidR="00E70719">
        <w:rPr>
          <w:rFonts w:ascii="Arial" w:hAnsi="Arial" w:eastAsia="Arial" w:cs="Arial"/>
          <w:color w:val="000000" w:themeColor="text1"/>
          <w:spacing w:val="-2"/>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manipulation</w:t>
      </w:r>
      <w:r w:rsidRPr="00241C7B" w:rsidR="00E70719">
        <w:rPr>
          <w:rFonts w:ascii="Arial" w:hAnsi="Arial" w:eastAsia="Arial" w:cs="Arial"/>
          <w:color w:val="000000" w:themeColor="text1"/>
          <w:spacing w:val="-4"/>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of</w:t>
      </w:r>
      <w:r w:rsidRPr="00241C7B" w:rsidR="00E70719">
        <w:rPr>
          <w:rFonts w:ascii="Arial" w:hAnsi="Arial" w:eastAsia="Arial" w:cs="Arial"/>
          <w:color w:val="000000" w:themeColor="text1"/>
          <w:spacing w:val="-2"/>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the</w:t>
      </w:r>
      <w:r w:rsidRPr="00241C7B" w:rsidR="00E70719">
        <w:rPr>
          <w:rFonts w:ascii="Arial" w:hAnsi="Arial" w:eastAsia="Arial" w:cs="Arial"/>
          <w:color w:val="000000" w:themeColor="text1"/>
          <w:spacing w:val="-2"/>
          <w:kern w:val="0"/>
          <w:sz w:val="20"/>
          <w:szCs w:val="20"/>
          <w14:ligatures w14:val="none"/>
        </w:rPr>
        <w:t xml:space="preserve"> </w:t>
      </w:r>
      <w:r w:rsidRPr="00241C7B" w:rsidR="00E70719">
        <w:rPr>
          <w:rFonts w:ascii="Arial" w:hAnsi="Arial" w:eastAsia="Arial" w:cs="Arial"/>
          <w:color w:val="000000" w:themeColor="text1"/>
          <w:kern w:val="0"/>
          <w:sz w:val="20"/>
          <w:szCs w:val="20"/>
          <w14:ligatures w14:val="none"/>
        </w:rPr>
        <w:t xml:space="preserve">digital masters </w:t>
      </w:r>
      <w:r w:rsidR="000950A9">
        <w:rPr>
          <w:rFonts w:ascii="Arial" w:hAnsi="Arial" w:eastAsia="Arial" w:cs="Arial"/>
          <w:color w:val="000000" w:themeColor="text1"/>
          <w:kern w:val="0"/>
          <w:sz w:val="20"/>
          <w:szCs w:val="20"/>
          <w14:ligatures w14:val="none"/>
        </w:rPr>
        <w:t xml:space="preserve">so that </w:t>
      </w:r>
      <w:r w:rsidRPr="00241C7B" w:rsidR="00E70719">
        <w:rPr>
          <w:rFonts w:ascii="Arial" w:hAnsi="Arial" w:eastAsia="Arial" w:cs="Arial"/>
          <w:color w:val="000000" w:themeColor="text1"/>
          <w:kern w:val="0"/>
          <w:sz w:val="20"/>
          <w:szCs w:val="20"/>
          <w14:ligatures w14:val="none"/>
        </w:rPr>
        <w:t>digital surrogates will represent the original item as closely as possible.</w:t>
      </w:r>
      <w:r w:rsidRPr="007E08E9" w:rsidR="007E08E9">
        <w:t xml:space="preserve"> </w:t>
      </w:r>
      <w:r w:rsidRPr="007E08E9" w:rsidR="007E08E9">
        <w:rPr>
          <w:rFonts w:ascii="Arial" w:hAnsi="Arial" w:eastAsia="Arial" w:cs="Arial"/>
          <w:color w:val="000000" w:themeColor="text1"/>
          <w:kern w:val="0"/>
          <w:sz w:val="20"/>
          <w:szCs w:val="20"/>
          <w14:ligatures w14:val="none"/>
        </w:rPr>
        <w:t>Technical metadata is included alongside the master files. Descriptive metadata and rights information will be added using Dublin Core metadata, as it is format unbiased, so can be applied to a wide range of materials.</w:t>
      </w:r>
      <w:r w:rsidRPr="00031DD7" w:rsidR="00031DD7">
        <w:t xml:space="preserve"> </w:t>
      </w:r>
      <w:r w:rsidR="00031DD7">
        <w:t>S</w:t>
      </w:r>
      <w:r w:rsidRPr="00031DD7" w:rsidR="00031DD7">
        <w:rPr>
          <w:rFonts w:ascii="Arial" w:hAnsi="Arial" w:eastAsia="Arial" w:cs="Arial"/>
          <w:color w:val="000000" w:themeColor="text1"/>
          <w:kern w:val="0"/>
          <w:sz w:val="20"/>
          <w:szCs w:val="20"/>
          <w14:ligatures w14:val="none"/>
        </w:rPr>
        <w:t>ome of our images may be embedded with Content Credentials. Content Credentials, also known as C2PA, are a new open technology which details the author and editing history of an image. Our images with Content Credentials include reference to our CC By 4.0 licence.</w:t>
      </w:r>
    </w:p>
    <w:p w:rsidRPr="00241C7B" w:rsidR="00E70719" w:rsidP="00730AB1" w:rsidRDefault="00E70719" w14:paraId="5959B7F8" w14:textId="77777777">
      <w:pPr>
        <w:widowControl w:val="0"/>
        <w:autoSpaceDE w:val="0"/>
        <w:autoSpaceDN w:val="0"/>
        <w:spacing w:after="0"/>
        <w:ind w:left="567" w:right="112"/>
        <w:rPr>
          <w:rFonts w:ascii="Arial" w:hAnsi="Arial" w:eastAsia="Arial" w:cs="Arial"/>
          <w:color w:val="000000" w:themeColor="text1"/>
          <w:kern w:val="0"/>
          <w:sz w:val="20"/>
          <w:szCs w:val="20"/>
          <w14:ligatures w14:val="none"/>
        </w:rPr>
      </w:pPr>
    </w:p>
    <w:p w:rsidRPr="007E08E9" w:rsidR="007E08E9" w:rsidP="007E08E9" w:rsidRDefault="005A0C46" w14:paraId="14C24817" w14:textId="516C5F31">
      <w:pPr>
        <w:widowControl w:val="0"/>
        <w:autoSpaceDE w:val="0"/>
        <w:autoSpaceDN w:val="0"/>
        <w:spacing w:after="0"/>
        <w:ind w:left="567" w:right="112" w:hanging="567"/>
        <w:rPr>
          <w:rFonts w:ascii="Arial" w:hAnsi="Arial" w:eastAsia="Arial" w:cs="Arial"/>
          <w:i/>
          <w:iCs/>
          <w:color w:val="000000" w:themeColor="text1"/>
          <w:kern w:val="0"/>
          <w:sz w:val="20"/>
          <w:szCs w:val="20"/>
          <w14:ligatures w14:val="none"/>
        </w:rPr>
      </w:pPr>
      <w:bookmarkStart w:name="5.1_Metadata" w:id="11"/>
      <w:bookmarkEnd w:id="11"/>
      <w:r>
        <w:rPr>
          <w:rFonts w:ascii="Arial" w:hAnsi="Arial" w:eastAsia="Arial" w:cs="Arial"/>
          <w:i/>
          <w:iCs/>
          <w:color w:val="000000" w:themeColor="text1"/>
          <w:kern w:val="0"/>
          <w:sz w:val="20"/>
          <w:szCs w:val="20"/>
          <w14:ligatures w14:val="none"/>
        </w:rPr>
        <w:t>5</w:t>
      </w:r>
      <w:r w:rsidRPr="007E08E9" w:rsidR="007E08E9">
        <w:rPr>
          <w:rFonts w:ascii="Arial" w:hAnsi="Arial" w:eastAsia="Arial" w:cs="Arial"/>
          <w:i/>
          <w:iCs/>
          <w:color w:val="000000" w:themeColor="text1"/>
          <w:kern w:val="0"/>
          <w:sz w:val="20"/>
          <w:szCs w:val="20"/>
          <w14:ligatures w14:val="none"/>
        </w:rPr>
        <w:t xml:space="preserve">.2 </w:t>
      </w:r>
      <w:r>
        <w:rPr>
          <w:rFonts w:ascii="Arial" w:hAnsi="Arial" w:eastAsia="Arial" w:cs="Arial"/>
          <w:i/>
          <w:iCs/>
          <w:color w:val="000000" w:themeColor="text1"/>
          <w:kern w:val="0"/>
          <w:sz w:val="20"/>
          <w:szCs w:val="20"/>
          <w14:ligatures w14:val="none"/>
        </w:rPr>
        <w:tab/>
      </w:r>
      <w:r w:rsidRPr="007E08E9" w:rsidR="007E08E9">
        <w:rPr>
          <w:rFonts w:ascii="Arial" w:hAnsi="Arial" w:eastAsia="Arial" w:cs="Arial"/>
          <w:i/>
          <w:iCs/>
          <w:color w:val="000000" w:themeColor="text1"/>
          <w:kern w:val="0"/>
          <w:sz w:val="20"/>
          <w:szCs w:val="20"/>
          <w14:ligatures w14:val="none"/>
        </w:rPr>
        <w:t>Rights, Licensing and Reuse</w:t>
      </w:r>
    </w:p>
    <w:p w:rsidR="007E08E9" w:rsidP="007E08E9" w:rsidRDefault="005A0C46" w14:paraId="122FFBED" w14:textId="05602541">
      <w:pPr>
        <w:widowControl w:val="0"/>
        <w:autoSpaceDE w:val="0"/>
        <w:autoSpaceDN w:val="0"/>
        <w:spacing w:after="0"/>
        <w:ind w:left="567" w:right="147"/>
        <w:rPr>
          <w:rFonts w:ascii="Arial" w:hAnsi="Arial" w:eastAsia="Arial" w:cs="Arial"/>
          <w:color w:val="000000" w:themeColor="text1"/>
          <w:kern w:val="0"/>
          <w:sz w:val="20"/>
          <w:szCs w:val="20"/>
          <w14:ligatures w14:val="none"/>
        </w:rPr>
      </w:pPr>
      <w:r w:rsidRPr="005A0C46">
        <w:rPr>
          <w:rFonts w:ascii="Arial" w:hAnsi="Arial" w:eastAsia="Arial" w:cs="Arial"/>
          <w:color w:val="000000" w:themeColor="text1"/>
          <w:kern w:val="0"/>
          <w:sz w:val="20"/>
          <w:szCs w:val="20"/>
          <w14:ligatures w14:val="none"/>
        </w:rPr>
        <w:t>Where the University owns the copyright in the item being digitised, material is licensed under a Creative Commons by Attribution Licence (CC BY 4.0)</w:t>
      </w:r>
      <w:r w:rsidRPr="005A0C46">
        <w:t xml:space="preserve"> </w:t>
      </w:r>
      <w:r w:rsidRPr="005A0C46">
        <w:rPr>
          <w:rFonts w:ascii="Arial" w:hAnsi="Arial" w:eastAsia="Arial" w:cs="Arial"/>
          <w:color w:val="000000" w:themeColor="text1"/>
          <w:kern w:val="0"/>
          <w:sz w:val="20"/>
          <w:szCs w:val="20"/>
          <w14:ligatures w14:val="none"/>
        </w:rPr>
        <w:t>which allows users to share and adapt the material if appropriate credit is given (if appropriate including the catalogue number of the item), but not in any way that suggests that the University endorses the use of the image. No additional legal terms or measures may be applied to images that restrict others from doing anything the licence permits. There may be certain collections which have different licensing or be under copyright. In the case of these items, this will be made clearly visible in any metadata/description associated with the image. Where possible, copyright owners will be contacted to make arrangements for the University to be licensed so that material can be digitised effectively</w:t>
      </w:r>
      <w:r>
        <w:rPr>
          <w:rFonts w:ascii="Arial" w:hAnsi="Arial" w:eastAsia="Arial" w:cs="Arial"/>
          <w:color w:val="000000" w:themeColor="text1"/>
          <w:kern w:val="0"/>
          <w:sz w:val="20"/>
          <w:szCs w:val="20"/>
          <w14:ligatures w14:val="none"/>
        </w:rPr>
        <w:t>.</w:t>
      </w:r>
    </w:p>
    <w:p w:rsidR="007E08E9" w:rsidP="007E08E9" w:rsidRDefault="007E08E9" w14:paraId="2046FEFC" w14:textId="77777777">
      <w:pPr>
        <w:widowControl w:val="0"/>
        <w:autoSpaceDE w:val="0"/>
        <w:autoSpaceDN w:val="0"/>
        <w:spacing w:after="0"/>
        <w:ind w:left="567" w:right="147"/>
        <w:rPr>
          <w:rFonts w:ascii="Arial" w:hAnsi="Arial" w:eastAsia="Arial" w:cs="Arial"/>
          <w:color w:val="000000" w:themeColor="text1"/>
          <w:kern w:val="0"/>
          <w:sz w:val="20"/>
          <w:szCs w:val="20"/>
          <w14:ligatures w14:val="none"/>
        </w:rPr>
      </w:pPr>
    </w:p>
    <w:p w:rsidRPr="007E08E9" w:rsidR="007E08E9" w:rsidP="007E08E9" w:rsidRDefault="005A0C46" w14:paraId="7071FE18" w14:textId="43061D39">
      <w:pPr>
        <w:widowControl w:val="0"/>
        <w:autoSpaceDE w:val="0"/>
        <w:autoSpaceDN w:val="0"/>
        <w:spacing w:after="0"/>
        <w:ind w:left="567" w:right="112" w:hanging="567"/>
        <w:rPr>
          <w:rFonts w:ascii="Arial" w:hAnsi="Arial" w:eastAsia="Arial" w:cs="Arial"/>
          <w:i/>
          <w:iCs/>
          <w:color w:val="000000" w:themeColor="text1"/>
          <w:kern w:val="0"/>
          <w:sz w:val="20"/>
          <w:szCs w:val="20"/>
          <w14:ligatures w14:val="none"/>
        </w:rPr>
      </w:pPr>
      <w:r>
        <w:rPr>
          <w:rFonts w:ascii="Arial" w:hAnsi="Arial" w:eastAsia="Arial" w:cs="Arial"/>
          <w:i/>
          <w:iCs/>
          <w:color w:val="000000" w:themeColor="text1"/>
          <w:kern w:val="0"/>
          <w:sz w:val="20"/>
          <w:szCs w:val="20"/>
          <w14:ligatures w14:val="none"/>
        </w:rPr>
        <w:t>5</w:t>
      </w:r>
      <w:r w:rsidRPr="007E08E9" w:rsidR="007E08E9">
        <w:rPr>
          <w:rFonts w:ascii="Arial" w:hAnsi="Arial" w:eastAsia="Arial" w:cs="Arial"/>
          <w:i/>
          <w:iCs/>
          <w:color w:val="000000" w:themeColor="text1"/>
          <w:kern w:val="0"/>
          <w:sz w:val="20"/>
          <w:szCs w:val="20"/>
          <w14:ligatures w14:val="none"/>
        </w:rPr>
        <w:t xml:space="preserve">.3 </w:t>
      </w:r>
      <w:r w:rsidR="007E08E9">
        <w:rPr>
          <w:rFonts w:ascii="Arial" w:hAnsi="Arial" w:eastAsia="Arial" w:cs="Arial"/>
          <w:i/>
          <w:iCs/>
          <w:color w:val="000000" w:themeColor="text1"/>
          <w:kern w:val="0"/>
          <w:sz w:val="20"/>
          <w:szCs w:val="20"/>
          <w14:ligatures w14:val="none"/>
        </w:rPr>
        <w:tab/>
      </w:r>
      <w:r w:rsidRPr="007E08E9" w:rsidR="007E08E9">
        <w:rPr>
          <w:rFonts w:ascii="Arial" w:hAnsi="Arial" w:eastAsia="Arial" w:cs="Arial"/>
          <w:i/>
          <w:iCs/>
          <w:color w:val="000000" w:themeColor="text1"/>
          <w:kern w:val="0"/>
          <w:sz w:val="20"/>
          <w:szCs w:val="20"/>
          <w14:ligatures w14:val="none"/>
        </w:rPr>
        <w:t>Management of Digital Resources</w:t>
      </w:r>
    </w:p>
    <w:p w:rsidRPr="00241C7B" w:rsidR="00E70719" w:rsidP="007E08E9" w:rsidRDefault="00E70719" w14:paraId="22704887" w14:textId="61910938">
      <w:pPr>
        <w:widowControl w:val="0"/>
        <w:autoSpaceDE w:val="0"/>
        <w:autoSpaceDN w:val="0"/>
        <w:spacing w:after="0"/>
        <w:ind w:left="567" w:right="147"/>
        <w:rPr>
          <w:rFonts w:ascii="Arial" w:hAnsi="Arial" w:eastAsia="Arial" w:cs="Arial"/>
          <w:color w:val="000000" w:themeColor="text1"/>
          <w:kern w:val="0"/>
          <w:sz w:val="20"/>
          <w:szCs w:val="20"/>
          <w14:ligatures w14:val="none"/>
        </w:rPr>
      </w:pPr>
      <w:r w:rsidRPr="00241C7B">
        <w:rPr>
          <w:rFonts w:ascii="Arial" w:hAnsi="Arial" w:eastAsia="Arial" w:cs="Arial"/>
          <w:color w:val="000000" w:themeColor="text1"/>
          <w:kern w:val="0"/>
          <w:sz w:val="20"/>
          <w:szCs w:val="20"/>
          <w14:ligatures w14:val="none"/>
        </w:rPr>
        <w:t>Master digital files are saved in uncompressed open formats (TIFF, WAV, etc.) in a managed file storage</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system.</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Access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copies</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may</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be</w:t>
      </w:r>
      <w:r w:rsidRPr="00241C7B">
        <w:rPr>
          <w:rFonts w:ascii="Arial" w:hAnsi="Arial" w:eastAsia="Arial" w:cs="Arial"/>
          <w:color w:val="000000" w:themeColor="text1"/>
          <w:spacing w:val="-4"/>
          <w:kern w:val="0"/>
          <w:sz w:val="20"/>
          <w:szCs w:val="20"/>
          <w14:ligatures w14:val="none"/>
        </w:rPr>
        <w:t xml:space="preserve"> </w:t>
      </w:r>
      <w:r w:rsidRPr="00241C7B">
        <w:rPr>
          <w:rFonts w:ascii="Arial" w:hAnsi="Arial" w:eastAsia="Arial" w:cs="Arial"/>
          <w:color w:val="000000" w:themeColor="text1"/>
          <w:kern w:val="0"/>
          <w:sz w:val="20"/>
          <w:szCs w:val="20"/>
          <w14:ligatures w14:val="none"/>
        </w:rPr>
        <w:t>created</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in</w:t>
      </w:r>
      <w:r w:rsidRPr="00241C7B">
        <w:rPr>
          <w:rFonts w:ascii="Arial" w:hAnsi="Arial" w:eastAsia="Arial" w:cs="Arial"/>
          <w:color w:val="000000" w:themeColor="text1"/>
          <w:spacing w:val="-2"/>
          <w:kern w:val="0"/>
          <w:sz w:val="20"/>
          <w:szCs w:val="20"/>
          <w14:ligatures w14:val="none"/>
        </w:rPr>
        <w:t xml:space="preserve"> </w:t>
      </w:r>
      <w:r w:rsidRPr="00241C7B">
        <w:rPr>
          <w:rFonts w:ascii="Arial" w:hAnsi="Arial" w:eastAsia="Arial" w:cs="Arial"/>
          <w:color w:val="000000" w:themeColor="text1"/>
          <w:kern w:val="0"/>
          <w:sz w:val="20"/>
          <w:szCs w:val="20"/>
          <w14:ligatures w14:val="none"/>
        </w:rPr>
        <w:t>lossy</w:t>
      </w:r>
      <w:r w:rsidRPr="00241C7B">
        <w:rPr>
          <w:rFonts w:ascii="Arial" w:hAnsi="Arial" w:eastAsia="Arial" w:cs="Arial"/>
          <w:color w:val="000000" w:themeColor="text1"/>
          <w:spacing w:val="-3"/>
          <w:kern w:val="0"/>
          <w:sz w:val="20"/>
          <w:szCs w:val="20"/>
          <w14:ligatures w14:val="none"/>
        </w:rPr>
        <w:t xml:space="preserve"> </w:t>
      </w:r>
      <w:r w:rsidRPr="00241C7B">
        <w:rPr>
          <w:rFonts w:ascii="Arial" w:hAnsi="Arial" w:eastAsia="Arial" w:cs="Arial"/>
          <w:color w:val="000000" w:themeColor="text1"/>
          <w:kern w:val="0"/>
          <w:sz w:val="20"/>
          <w:szCs w:val="20"/>
          <w14:ligatures w14:val="none"/>
        </w:rPr>
        <w:t>formats. Newly digitised material is routinely added to the University’s digital asset management system.</w:t>
      </w:r>
      <w:r w:rsidRPr="007E08E9" w:rsidR="007E08E9">
        <w:t xml:space="preserve"> </w:t>
      </w:r>
      <w:r w:rsidRPr="007E08E9" w:rsidR="007E08E9">
        <w:rPr>
          <w:rFonts w:ascii="Arial" w:hAnsi="Arial" w:eastAsia="Arial" w:cs="Arial"/>
          <w:color w:val="000000" w:themeColor="text1"/>
          <w:kern w:val="0"/>
          <w:sz w:val="20"/>
          <w:szCs w:val="20"/>
          <w14:ligatures w14:val="none"/>
        </w:rPr>
        <w:t>All master files are stored on a secured access network drive which is backed up every 24 hours.</w:t>
      </w:r>
      <w:r w:rsidRPr="005A0C46" w:rsidR="005A0C46">
        <w:t xml:space="preserve"> </w:t>
      </w:r>
      <w:r w:rsidRPr="005A0C46" w:rsidR="005A0C46">
        <w:rPr>
          <w:rFonts w:ascii="Arial" w:hAnsi="Arial" w:eastAsia="Arial" w:cs="Arial"/>
          <w:color w:val="000000" w:themeColor="text1"/>
          <w:kern w:val="0"/>
          <w:sz w:val="20"/>
          <w:szCs w:val="20"/>
          <w14:ligatures w14:val="none"/>
        </w:rPr>
        <w:t>Image supply will normally use the ZendTo service.</w:t>
      </w:r>
    </w:p>
    <w:p w:rsidRPr="00241C7B" w:rsidR="00E70719" w:rsidP="00730AB1" w:rsidRDefault="00E70719" w14:paraId="489B2F18" w14:textId="77777777">
      <w:pPr>
        <w:widowControl w:val="0"/>
        <w:autoSpaceDE w:val="0"/>
        <w:autoSpaceDN w:val="0"/>
        <w:spacing w:after="0" w:line="240" w:lineRule="auto"/>
        <w:ind w:left="567" w:hanging="567"/>
        <w:rPr>
          <w:rFonts w:ascii="Arial" w:hAnsi="Arial" w:eastAsia="Arial" w:cs="Arial"/>
          <w:color w:val="000000" w:themeColor="text1"/>
          <w:kern w:val="0"/>
          <w:sz w:val="20"/>
          <w:szCs w:val="20"/>
          <w14:ligatures w14:val="none"/>
        </w:rPr>
      </w:pPr>
      <w:bookmarkStart w:name="_Hlk165290082" w:id="12"/>
    </w:p>
    <w:p w:rsidRPr="00241C7B" w:rsidR="00E6647C" w:rsidP="00730AB1" w:rsidRDefault="005A0C46" w14:paraId="66FC35F6" w14:textId="64F205A9">
      <w:pPr>
        <w:pStyle w:val="Heading1"/>
        <w:ind w:left="567" w:hanging="567"/>
        <w:rPr>
          <w:bCs w:val="0"/>
          <w:smallCaps/>
          <w:color w:val="000000" w:themeColor="text1"/>
          <w:lang w:val="en-GB"/>
        </w:rPr>
      </w:pPr>
      <w:bookmarkStart w:name="6_Responsibility,_evaluation,_and_review" w:id="13"/>
      <w:bookmarkStart w:name="Appendix_–_Charging_schedule" w:id="14"/>
      <w:bookmarkEnd w:id="12"/>
      <w:bookmarkEnd w:id="13"/>
      <w:bookmarkEnd w:id="14"/>
      <w:r>
        <w:rPr>
          <w:bCs w:val="0"/>
          <w:smallCaps/>
          <w:color w:val="000000" w:themeColor="text1"/>
          <w:lang w:val="en-GB"/>
        </w:rPr>
        <w:t>6</w:t>
      </w:r>
      <w:r w:rsidRPr="00241C7B" w:rsidR="00E70719">
        <w:rPr>
          <w:bCs w:val="0"/>
          <w:smallCaps/>
          <w:color w:val="000000" w:themeColor="text1"/>
          <w:lang w:val="en-GB"/>
        </w:rPr>
        <w:tab/>
      </w:r>
      <w:r w:rsidRPr="00241C7B" w:rsidR="00E6647C">
        <w:rPr>
          <w:bCs w:val="0"/>
          <w:smallCaps/>
          <w:color w:val="000000" w:themeColor="text1"/>
          <w:lang w:val="en-GB"/>
        </w:rPr>
        <w:t>Policy Responsibility</w:t>
      </w:r>
      <w:r w:rsidRPr="00241C7B" w:rsidR="00E6647C">
        <w:rPr>
          <w:bCs w:val="0"/>
          <w:smallCaps/>
          <w:color w:val="000000" w:themeColor="text1"/>
          <w:spacing w:val="-15"/>
          <w:lang w:val="en-GB"/>
        </w:rPr>
        <w:t xml:space="preserve"> </w:t>
      </w:r>
      <w:r w:rsidRPr="00241C7B" w:rsidR="00E6647C">
        <w:rPr>
          <w:bCs w:val="0"/>
          <w:smallCaps/>
          <w:color w:val="000000" w:themeColor="text1"/>
          <w:lang w:val="en-GB"/>
        </w:rPr>
        <w:t>and</w:t>
      </w:r>
      <w:r w:rsidRPr="00241C7B" w:rsidR="00E6647C">
        <w:rPr>
          <w:bCs w:val="0"/>
          <w:smallCaps/>
          <w:color w:val="000000" w:themeColor="text1"/>
          <w:spacing w:val="-14"/>
          <w:lang w:val="en-GB"/>
        </w:rPr>
        <w:t xml:space="preserve"> </w:t>
      </w:r>
      <w:r w:rsidRPr="00241C7B" w:rsidR="00E6647C">
        <w:rPr>
          <w:bCs w:val="0"/>
          <w:smallCaps/>
          <w:color w:val="000000" w:themeColor="text1"/>
          <w:spacing w:val="-2"/>
          <w:lang w:val="en-GB"/>
        </w:rPr>
        <w:t>Review</w:t>
      </w:r>
    </w:p>
    <w:p w:rsidRPr="00241C7B" w:rsidR="00E6647C" w:rsidP="00730AB1" w:rsidRDefault="00E6647C" w14:paraId="74AEFB5A" w14:textId="45408129">
      <w:pPr>
        <w:pStyle w:val="BodyText"/>
        <w:ind w:left="567"/>
        <w:rPr>
          <w:color w:val="000000" w:themeColor="text1"/>
          <w:spacing w:val="-2"/>
          <w:lang w:val="en-GB"/>
        </w:rPr>
      </w:pPr>
      <w:r w:rsidRPr="00241C7B">
        <w:rPr>
          <w:color w:val="000000" w:themeColor="text1"/>
          <w:lang w:val="en-GB"/>
        </w:rPr>
        <w:t>This</w:t>
      </w:r>
      <w:r w:rsidRPr="00241C7B">
        <w:rPr>
          <w:color w:val="000000" w:themeColor="text1"/>
          <w:spacing w:val="-6"/>
          <w:lang w:val="en-GB"/>
        </w:rPr>
        <w:t xml:space="preserve"> </w:t>
      </w:r>
      <w:r w:rsidR="00730AB1">
        <w:rPr>
          <w:color w:val="000000" w:themeColor="text1"/>
          <w:spacing w:val="-6"/>
          <w:lang w:val="en-GB"/>
        </w:rPr>
        <w:t xml:space="preserve">operational </w:t>
      </w:r>
      <w:r w:rsidRPr="00241C7B">
        <w:rPr>
          <w:color w:val="000000" w:themeColor="text1"/>
          <w:lang w:val="en-GB"/>
        </w:rPr>
        <w:t>policy</w:t>
      </w:r>
      <w:r w:rsidRPr="00241C7B">
        <w:rPr>
          <w:color w:val="000000" w:themeColor="text1"/>
          <w:spacing w:val="-5"/>
          <w:lang w:val="en-GB"/>
        </w:rPr>
        <w:t xml:space="preserve"> </w:t>
      </w:r>
      <w:r w:rsidRPr="00241C7B">
        <w:rPr>
          <w:color w:val="000000" w:themeColor="text1"/>
          <w:lang w:val="en-GB"/>
        </w:rPr>
        <w:t>will</w:t>
      </w:r>
      <w:r w:rsidRPr="00241C7B">
        <w:rPr>
          <w:color w:val="000000" w:themeColor="text1"/>
          <w:spacing w:val="-7"/>
          <w:lang w:val="en-GB"/>
        </w:rPr>
        <w:t xml:space="preserve"> </w:t>
      </w:r>
      <w:r w:rsidRPr="00241C7B">
        <w:rPr>
          <w:color w:val="000000" w:themeColor="text1"/>
          <w:lang w:val="en-GB"/>
        </w:rPr>
        <w:t>be</w:t>
      </w:r>
      <w:r w:rsidRPr="00241C7B">
        <w:rPr>
          <w:color w:val="000000" w:themeColor="text1"/>
          <w:spacing w:val="-4"/>
          <w:lang w:val="en-GB"/>
        </w:rPr>
        <w:t xml:space="preserve"> </w:t>
      </w:r>
      <w:r w:rsidRPr="00241C7B">
        <w:rPr>
          <w:color w:val="000000" w:themeColor="text1"/>
          <w:lang w:val="en-GB"/>
        </w:rPr>
        <w:t>reviewed</w:t>
      </w:r>
      <w:r w:rsidRPr="00241C7B">
        <w:rPr>
          <w:color w:val="000000" w:themeColor="text1"/>
          <w:spacing w:val="-4"/>
          <w:lang w:val="en-GB"/>
        </w:rPr>
        <w:t xml:space="preserve"> at least </w:t>
      </w:r>
      <w:r w:rsidRPr="00241C7B">
        <w:rPr>
          <w:color w:val="000000" w:themeColor="text1"/>
          <w:spacing w:val="-2"/>
          <w:lang w:val="en-GB"/>
        </w:rPr>
        <w:t xml:space="preserve">annually by the </w:t>
      </w:r>
      <w:r w:rsidRPr="00F02BDD" w:rsidR="00F02BDD">
        <w:rPr>
          <w:color w:val="000000" w:themeColor="text1"/>
          <w:spacing w:val="-2"/>
          <w:lang w:val="en-GB"/>
        </w:rPr>
        <w:t>Management Team of University Collections</w:t>
      </w:r>
      <w:r w:rsidRPr="00241C7B" w:rsidR="0070454B">
        <w:rPr>
          <w:color w:val="000000" w:themeColor="text1"/>
          <w:spacing w:val="-2"/>
          <w:lang w:val="en-GB"/>
        </w:rPr>
        <w:t>, with changes to be approved by the Directorate of Digital and Information Services Leadership Team</w:t>
      </w:r>
      <w:r w:rsidRPr="00241C7B">
        <w:rPr>
          <w:color w:val="000000" w:themeColor="text1"/>
          <w:spacing w:val="-2"/>
          <w:lang w:val="en-GB"/>
        </w:rPr>
        <w:t>.</w:t>
      </w:r>
      <w:r w:rsidRPr="00241C7B" w:rsidR="006C0FBB">
        <w:rPr>
          <w:lang w:val="en-GB"/>
        </w:rPr>
        <w:t xml:space="preserve"> </w:t>
      </w:r>
      <w:r w:rsidRPr="00241C7B" w:rsidR="006C0FBB">
        <w:rPr>
          <w:color w:val="000000" w:themeColor="text1"/>
          <w:spacing w:val="-2"/>
          <w:lang w:val="en-GB"/>
        </w:rPr>
        <w:t xml:space="preserve">Associated forms, guidance and charges will be consistent with this </w:t>
      </w:r>
      <w:r w:rsidR="00730AB1">
        <w:rPr>
          <w:color w:val="000000" w:themeColor="text1"/>
          <w:spacing w:val="-2"/>
          <w:lang w:val="en-GB"/>
        </w:rPr>
        <w:t xml:space="preserve">operational </w:t>
      </w:r>
      <w:r w:rsidRPr="00241C7B" w:rsidR="004E67FB">
        <w:rPr>
          <w:color w:val="000000" w:themeColor="text1"/>
          <w:spacing w:val="-2"/>
          <w:lang w:val="en-GB"/>
        </w:rPr>
        <w:t>policy and</w:t>
      </w:r>
      <w:r w:rsidRPr="00241C7B" w:rsidR="006C0FBB">
        <w:rPr>
          <w:color w:val="000000" w:themeColor="text1"/>
          <w:spacing w:val="-2"/>
          <w:lang w:val="en-GB"/>
        </w:rPr>
        <w:t xml:space="preserve"> are approved by the </w:t>
      </w:r>
      <w:r w:rsidRPr="00F02BDD" w:rsidR="00F02BDD">
        <w:rPr>
          <w:color w:val="000000" w:themeColor="text1"/>
          <w:spacing w:val="-2"/>
          <w:lang w:val="en-GB"/>
        </w:rPr>
        <w:t>Management Team of University Collections</w:t>
      </w:r>
      <w:r w:rsidRPr="00241C7B" w:rsidR="00BB053A">
        <w:rPr>
          <w:color w:val="000000" w:themeColor="text1"/>
          <w:spacing w:val="-2"/>
          <w:lang w:val="en-GB"/>
        </w:rPr>
        <w:t>.</w:t>
      </w:r>
    </w:p>
    <w:p w:rsidRPr="00241C7B" w:rsidR="0037458B" w:rsidP="00730AB1" w:rsidRDefault="0037458B" w14:paraId="139E37D1" w14:textId="77777777">
      <w:pPr>
        <w:pStyle w:val="BodyText"/>
        <w:ind w:left="567"/>
        <w:rPr>
          <w:color w:val="000000" w:themeColor="text1"/>
          <w:spacing w:val="-2"/>
          <w:lang w:val="en-GB"/>
        </w:rPr>
      </w:pPr>
    </w:p>
    <w:p w:rsidRPr="0073773E" w:rsidR="00740D67" w:rsidP="00740D67" w:rsidRDefault="00740D67" w14:paraId="0FEF508F" w14:textId="30D8A12A">
      <w:pPr>
        <w:widowControl w:val="0"/>
        <w:autoSpaceDE w:val="0"/>
        <w:autoSpaceDN w:val="0"/>
        <w:spacing w:after="0" w:line="240" w:lineRule="auto"/>
        <w:ind w:left="567"/>
        <w:rPr>
          <w:rFonts w:ascii="Arial" w:hAnsi="Arial" w:eastAsia="Arial" w:cs="Arial"/>
          <w:color w:val="000000" w:themeColor="text1"/>
          <w:spacing w:val="-2"/>
          <w:kern w:val="0"/>
          <w:sz w:val="20"/>
          <w:szCs w:val="20"/>
          <w:lang w:val="en-US"/>
          <w14:ligatures w14:val="none"/>
        </w:rPr>
      </w:pPr>
      <w:r>
        <w:rPr>
          <w:rFonts w:ascii="Arial" w:hAnsi="Arial" w:eastAsia="Arial" w:cs="Arial"/>
          <w:color w:val="000000" w:themeColor="text1"/>
          <w:spacing w:val="-2"/>
          <w:kern w:val="0"/>
          <w:sz w:val="20"/>
          <w:szCs w:val="20"/>
          <w:lang w:val="en-US"/>
          <w14:ligatures w14:val="none"/>
        </w:rPr>
        <w:t xml:space="preserve">Approved by </w:t>
      </w:r>
      <w:r w:rsidRPr="0079204C">
        <w:rPr>
          <w:rFonts w:ascii="Arial" w:hAnsi="Arial" w:eastAsia="Arial" w:cs="Arial"/>
          <w:color w:val="000000" w:themeColor="text1"/>
          <w:spacing w:val="-2"/>
          <w:kern w:val="0"/>
          <w:sz w:val="20"/>
          <w:szCs w:val="20"/>
          <w:lang w:val="en-US"/>
          <w14:ligatures w14:val="none"/>
        </w:rPr>
        <w:t>Directorate of Digital and Information Services Leadership Team</w:t>
      </w:r>
      <w:r>
        <w:rPr>
          <w:rFonts w:ascii="Arial" w:hAnsi="Arial" w:eastAsia="Arial" w:cs="Arial"/>
          <w:color w:val="000000" w:themeColor="text1"/>
          <w:spacing w:val="-2"/>
          <w:kern w:val="0"/>
          <w:sz w:val="20"/>
          <w:szCs w:val="20"/>
          <w:lang w:val="en-US"/>
          <w14:ligatures w14:val="none"/>
        </w:rPr>
        <w:t>, 25 November 2025</w:t>
      </w:r>
      <w:r w:rsidR="00B64705">
        <w:rPr>
          <w:rFonts w:ascii="Arial" w:hAnsi="Arial" w:eastAsia="Arial" w:cs="Arial"/>
          <w:color w:val="000000" w:themeColor="text1"/>
          <w:spacing w:val="-2"/>
          <w:kern w:val="0"/>
          <w:sz w:val="20"/>
          <w:szCs w:val="20"/>
          <w:lang w:val="en-US"/>
          <w14:ligatures w14:val="none"/>
        </w:rPr>
        <w:t>.</w:t>
      </w:r>
    </w:p>
    <w:p w:rsidR="00740D67" w:rsidRDefault="00740D67" w14:paraId="0161AC19" w14:textId="77777777">
      <w:pPr>
        <w:rPr>
          <w:rFonts w:ascii="Arial" w:hAnsi="Arial" w:eastAsia="Arial" w:cs="Arial"/>
          <w:b/>
          <w:smallCaps/>
          <w:color w:val="000000" w:themeColor="text1"/>
          <w:kern w:val="0"/>
          <w:sz w:val="20"/>
          <w:szCs w:val="20"/>
          <w14:ligatures w14:val="none"/>
        </w:rPr>
      </w:pPr>
      <w:r>
        <w:rPr>
          <w:rFonts w:ascii="Arial" w:hAnsi="Arial" w:eastAsia="Arial" w:cs="Arial"/>
          <w:b/>
          <w:smallCaps/>
          <w:color w:val="000000" w:themeColor="text1"/>
          <w:kern w:val="0"/>
          <w:sz w:val="20"/>
          <w:szCs w:val="20"/>
          <w14:ligatures w14:val="none"/>
        </w:rPr>
        <w:br w:type="page"/>
      </w:r>
    </w:p>
    <w:p w:rsidR="00031DD7" w:rsidP="00031DD7" w:rsidRDefault="00031DD7" w14:paraId="442E0401" w14:textId="2A57E7EF">
      <w:pPr>
        <w:widowControl w:val="0"/>
        <w:autoSpaceDE w:val="0"/>
        <w:autoSpaceDN w:val="0"/>
        <w:spacing w:after="0" w:line="256" w:lineRule="auto"/>
        <w:ind w:right="236"/>
        <w:jc w:val="both"/>
        <w:rPr>
          <w:rFonts w:ascii="Arial" w:hAnsi="Arial" w:eastAsia="Arial" w:cs="Arial"/>
          <w:b/>
          <w:bCs/>
          <w:smallCaps/>
          <w:color w:val="000000" w:themeColor="text1"/>
          <w:kern w:val="0"/>
          <w:sz w:val="20"/>
          <w:szCs w:val="20"/>
          <w:lang w:val="en-IE"/>
          <w14:ligatures w14:val="none"/>
        </w:rPr>
      </w:pPr>
      <w:r>
        <w:rPr>
          <w:rFonts w:ascii="Arial" w:hAnsi="Arial" w:eastAsia="Arial" w:cs="Arial"/>
          <w:b/>
          <w:smallCaps/>
          <w:color w:val="000000" w:themeColor="text1"/>
          <w:kern w:val="0"/>
          <w:sz w:val="20"/>
          <w:szCs w:val="20"/>
          <w14:ligatures w14:val="none"/>
        </w:rPr>
        <w:t xml:space="preserve">Appendix 1 - </w:t>
      </w:r>
      <w:r w:rsidRPr="00031DD7">
        <w:rPr>
          <w:rFonts w:ascii="Arial" w:hAnsi="Arial" w:eastAsia="Arial" w:cs="Arial"/>
          <w:b/>
          <w:bCs/>
          <w:smallCaps/>
          <w:color w:val="000000" w:themeColor="text1"/>
          <w:kern w:val="0"/>
          <w:sz w:val="20"/>
          <w:szCs w:val="20"/>
          <w:lang w:val="en-IE"/>
          <w14:ligatures w14:val="none"/>
        </w:rPr>
        <w:t>Digitisation Requests</w:t>
      </w:r>
      <w:r>
        <w:rPr>
          <w:rFonts w:ascii="Arial" w:hAnsi="Arial" w:eastAsia="Arial" w:cs="Arial"/>
          <w:b/>
          <w:bCs/>
          <w:smallCaps/>
          <w:color w:val="000000" w:themeColor="text1"/>
          <w:kern w:val="0"/>
          <w:sz w:val="20"/>
          <w:szCs w:val="20"/>
          <w:lang w:val="en-IE"/>
          <w14:ligatures w14:val="none"/>
        </w:rPr>
        <w:t xml:space="preserve"> form</w:t>
      </w:r>
    </w:p>
    <w:p w:rsidRPr="00031DD7" w:rsidR="00031DD7" w:rsidP="00031DD7" w:rsidRDefault="00031DD7" w14:paraId="2BC6F6EE" w14:textId="77777777">
      <w:pPr>
        <w:widowControl w:val="0"/>
        <w:autoSpaceDE w:val="0"/>
        <w:autoSpaceDN w:val="0"/>
        <w:spacing w:after="0" w:line="256" w:lineRule="auto"/>
        <w:ind w:right="236"/>
        <w:jc w:val="both"/>
        <w:rPr>
          <w:rFonts w:ascii="Arial" w:hAnsi="Arial" w:eastAsia="Arial" w:cs="Arial"/>
          <w:bCs/>
          <w:color w:val="000000" w:themeColor="text1"/>
          <w:kern w:val="0"/>
          <w:sz w:val="20"/>
          <w:szCs w:val="20"/>
          <w:lang w:val="en-IE"/>
          <w14:ligatures w14:val="none"/>
        </w:rPr>
      </w:pPr>
    </w:p>
    <w:p w:rsidRPr="004E41AB" w:rsidR="00031DD7" w:rsidP="004E41AB" w:rsidRDefault="00031DD7" w14:paraId="6C8276B1" w14:textId="70736FA1">
      <w:pPr>
        <w:widowControl w:val="0"/>
        <w:autoSpaceDE w:val="0"/>
        <w:autoSpaceDN w:val="0"/>
        <w:spacing w:after="0" w:line="240" w:lineRule="auto"/>
        <w:outlineLvl w:val="0"/>
        <w:rPr>
          <w:rFonts w:ascii="Arial" w:hAnsi="Arial" w:eastAsia="Arial" w:cs="Arial"/>
          <w:kern w:val="0"/>
          <w:sz w:val="20"/>
          <w:szCs w:val="20"/>
          <w:lang w:val="en-US"/>
          <w14:ligatures w14:val="none"/>
        </w:rPr>
      </w:pPr>
      <w:r w:rsidRPr="00031DD7" w:rsidR="00031DD7">
        <w:rPr>
          <w:rFonts w:ascii="Arial" w:hAnsi="Arial" w:eastAsia="Arial" w:cs="Arial"/>
          <w:kern w:val="0"/>
          <w:sz w:val="20"/>
          <w:szCs w:val="20"/>
          <w:lang w:val="en-US"/>
          <w14:ligatures w14:val="none"/>
        </w:rPr>
        <w:t xml:space="preserve">The </w:t>
      </w:r>
      <w:r w:rsidRPr="00031DD7" w:rsidR="364237FC">
        <w:rPr>
          <w:rFonts w:ascii="Arial" w:hAnsi="Arial" w:eastAsia="Arial" w:cs="Arial"/>
          <w:kern w:val="0"/>
          <w:sz w:val="20"/>
          <w:szCs w:val="20"/>
          <w:lang w:val="en-US"/>
          <w14:ligatures w14:val="none"/>
        </w:rPr>
        <w:t xml:space="preserve">digitisation</w:t>
      </w:r>
      <w:r w:rsidRPr="00031DD7" w:rsidR="00031DD7">
        <w:rPr>
          <w:rFonts w:ascii="Arial" w:hAnsi="Arial" w:eastAsia="Arial" w:cs="Arial"/>
          <w:kern w:val="0"/>
          <w:sz w:val="20"/>
          <w:szCs w:val="20"/>
          <w:lang w:val="en-US"/>
          <w14:ligatures w14:val="none"/>
        </w:rPr>
        <w:t xml:space="preserve"> enquiry form is hosted online </w:t>
      </w:r>
      <w:r>
        <w:fldChar w:fldCharType="begin"/>
      </w:r>
      <w:r>
        <w:instrText xml:space="preserve">HYPERLINK "https://www.abdn.ac.uk/collections/our-collections/image-requests/digitisation-requests/"</w:instrText>
      </w:r>
      <w:r>
        <w:fldChar w:fldCharType="separate"/>
      </w:r>
      <w:r w:rsidRPr="60BB2293" w:rsidR="004E41AB">
        <w:rPr>
          <w:rStyle w:val="Hyperlink"/>
          <w:rFonts w:ascii="Arial" w:hAnsi="Arial" w:eastAsia="Arial" w:cs="Arial"/>
          <w:kern w:val="0"/>
          <w:sz w:val="20"/>
          <w:szCs w:val="20"/>
          <w:lang w:val="en-US"/>
          <w14:ligatures w14:val="none"/>
        </w:rPr>
        <w:t>https://www.abdn.ac.uk/collections/our-collections/image-requests/digitisation-requests/</w:t>
      </w:r>
      <w:r>
        <w:fldChar w:fldCharType="end"/>
      </w:r>
    </w:p>
    <w:p w:rsidRPr="00031DD7" w:rsidR="004E41AB" w:rsidP="004E41AB" w:rsidRDefault="004E41AB" w14:paraId="11415B5A" w14:textId="77777777">
      <w:pPr>
        <w:widowControl w:val="0"/>
        <w:autoSpaceDE w:val="0"/>
        <w:autoSpaceDN w:val="0"/>
        <w:spacing w:after="0" w:line="240" w:lineRule="auto"/>
        <w:outlineLvl w:val="0"/>
        <w:rPr>
          <w:rFonts w:ascii="Arial" w:hAnsi="Arial" w:eastAsia="Arial" w:cs="Arial"/>
          <w:b/>
          <w:bCs/>
          <w:smallCaps/>
          <w:kern w:val="0"/>
          <w:sz w:val="20"/>
          <w:szCs w:val="20"/>
          <w:lang w:val="en-US"/>
          <w14:ligatures w14:val="none"/>
        </w:rPr>
      </w:pPr>
    </w:p>
    <w:p w:rsidR="00031DD7" w:rsidP="00031DD7" w:rsidRDefault="004E41AB" w14:paraId="64106301" w14:textId="228BFBBE">
      <w:pPr>
        <w:widowControl w:val="0"/>
        <w:autoSpaceDE w:val="0"/>
        <w:autoSpaceDN w:val="0"/>
        <w:spacing w:after="0" w:line="240" w:lineRule="auto"/>
        <w:ind w:left="567" w:hanging="567"/>
        <w:outlineLvl w:val="0"/>
        <w:rPr>
          <w:rFonts w:ascii="Arial Bold" w:hAnsi="Arial Bold" w:eastAsia="Arial" w:cs="Arial"/>
          <w:b/>
          <w:bCs/>
          <w:kern w:val="0"/>
          <w:sz w:val="20"/>
          <w:szCs w:val="20"/>
          <w:lang w:val="en-US"/>
          <w14:ligatures w14:val="none"/>
        </w:rPr>
      </w:pPr>
      <w:proofErr w:type="spellStart"/>
      <w:r>
        <w:rPr>
          <w:rFonts w:ascii="Arial Bold" w:hAnsi="Arial Bold" w:eastAsia="Arial" w:cs="Arial"/>
          <w:b/>
          <w:bCs/>
          <w:kern w:val="0"/>
          <w:sz w:val="20"/>
          <w:szCs w:val="20"/>
          <w:lang w:val="en-US"/>
          <w14:ligatures w14:val="none"/>
        </w:rPr>
        <w:t>Digitisation</w:t>
      </w:r>
      <w:proofErr w:type="spellEnd"/>
      <w:r>
        <w:rPr>
          <w:rFonts w:ascii="Arial Bold" w:hAnsi="Arial Bold" w:eastAsia="Arial" w:cs="Arial"/>
          <w:b/>
          <w:bCs/>
          <w:kern w:val="0"/>
          <w:sz w:val="20"/>
          <w:szCs w:val="20"/>
          <w:lang w:val="en-US"/>
          <w14:ligatures w14:val="none"/>
        </w:rPr>
        <w:t xml:space="preserve"> Request form</w:t>
      </w:r>
    </w:p>
    <w:p w:rsidRPr="00031DD7" w:rsidR="004E41AB" w:rsidP="00031DD7" w:rsidRDefault="004E41AB" w14:paraId="7E6AEBBE" w14:textId="77777777">
      <w:pPr>
        <w:widowControl w:val="0"/>
        <w:autoSpaceDE w:val="0"/>
        <w:autoSpaceDN w:val="0"/>
        <w:spacing w:after="0" w:line="240" w:lineRule="auto"/>
        <w:ind w:left="567" w:hanging="567"/>
        <w:outlineLvl w:val="0"/>
        <w:rPr>
          <w:rFonts w:ascii="Arial Bold" w:hAnsi="Arial Bold" w:eastAsia="Arial" w:cs="Arial"/>
          <w:b/>
          <w:bCs/>
          <w:kern w:val="0"/>
          <w:sz w:val="20"/>
          <w:szCs w:val="20"/>
          <w:lang w:val="en-US"/>
          <w14:ligatures w14:val="none"/>
        </w:rPr>
      </w:pPr>
    </w:p>
    <w:p w:rsidRPr="00031DD7" w:rsidR="00031DD7" w:rsidP="00031DD7" w:rsidRDefault="00031DD7" w14:paraId="0A2B1D5E" w14:textId="0DF91417">
      <w:pPr>
        <w:widowControl w:val="0"/>
        <w:autoSpaceDE w:val="0"/>
        <w:autoSpaceDN w:val="0"/>
        <w:spacing w:after="0" w:line="256" w:lineRule="auto"/>
        <w:ind w:right="236"/>
        <w:jc w:val="both"/>
        <w:rPr>
          <w:rFonts w:ascii="Arial" w:hAnsi="Arial" w:eastAsia="Arial" w:cs="Arial"/>
          <w:b/>
          <w:bCs/>
          <w:color w:val="000000" w:themeColor="text1"/>
          <w:kern w:val="0"/>
          <w:sz w:val="20"/>
          <w:szCs w:val="20"/>
          <w:lang w:val="en-IE"/>
          <w14:ligatures w14:val="none"/>
        </w:rPr>
      </w:pPr>
      <w:r w:rsidRPr="00031DD7">
        <w:rPr>
          <w:rFonts w:ascii="Arial" w:hAnsi="Arial" w:eastAsia="Arial" w:cs="Arial"/>
          <w:b/>
          <w:bCs/>
          <w:color w:val="000000" w:themeColor="text1"/>
          <w:kern w:val="0"/>
          <w:sz w:val="20"/>
          <w:szCs w:val="20"/>
          <w:lang w:val="en-IE"/>
          <w14:ligatures w14:val="none"/>
        </w:rPr>
        <w:t>Your Details</w:t>
      </w:r>
    </w:p>
    <w:p w:rsidRPr="00031DD7" w:rsidR="00031DD7" w:rsidP="00031DD7" w:rsidRDefault="00031DD7" w14:paraId="33126655" w14:textId="693757CA">
      <w:pPr>
        <w:widowControl w:val="0"/>
        <w:autoSpaceDE w:val="0"/>
        <w:autoSpaceDN w:val="0"/>
        <w:spacing w:line="256" w:lineRule="auto"/>
        <w:ind w:left="567" w:right="236" w:hanging="567"/>
        <w:jc w:val="both"/>
        <w:rPr>
          <w:rFonts w:ascii="Arial" w:hAnsi="Arial" w:eastAsia="Arial" w:cs="Arial"/>
          <w:bCs/>
          <w:color w:val="000000" w:themeColor="text1"/>
          <w:kern w:val="0"/>
          <w:sz w:val="20"/>
          <w:szCs w:val="20"/>
          <w:lang w:val="en-IE"/>
          <w14:ligatures w14:val="none"/>
        </w:rPr>
      </w:pPr>
      <w:r w:rsidRPr="00031DD7">
        <w:rPr>
          <w:rFonts w:ascii="Arial" w:hAnsi="Arial" w:eastAsia="Arial" w:cs="Arial"/>
          <w:bCs/>
          <w:color w:val="000000" w:themeColor="text1"/>
          <w:kern w:val="0"/>
          <w:sz w:val="20"/>
          <w:szCs w:val="20"/>
          <w:lang w:val="en-IE"/>
          <w14:ligatures w14:val="none"/>
        </w:rPr>
        <w:t>1</w:t>
      </w:r>
      <w:r w:rsidRPr="00031DD7">
        <w:rPr>
          <w:rFonts w:ascii="Arial" w:hAnsi="Arial" w:eastAsia="Arial" w:cs="Arial"/>
          <w:bCs/>
          <w:color w:val="000000" w:themeColor="text1"/>
          <w:kern w:val="0"/>
          <w:sz w:val="20"/>
          <w:szCs w:val="20"/>
          <w:lang w:val="en-IE"/>
          <w14:ligatures w14:val="none"/>
        </w:rPr>
        <w:tab/>
      </w:r>
      <w:r w:rsidRPr="00031DD7">
        <w:rPr>
          <w:rFonts w:ascii="Arial" w:hAnsi="Arial" w:eastAsia="Arial" w:cs="Arial"/>
          <w:bCs/>
          <w:color w:val="000000" w:themeColor="text1"/>
          <w:kern w:val="0"/>
          <w:sz w:val="20"/>
          <w:szCs w:val="20"/>
          <w:lang w:val="en-IE"/>
          <w14:ligatures w14:val="none"/>
        </w:rPr>
        <w:t>First Name</w:t>
      </w:r>
    </w:p>
    <w:p w:rsidRPr="00031DD7" w:rsidR="00031DD7" w:rsidP="00031DD7" w:rsidRDefault="00031DD7" w14:paraId="63EC93C8" w14:textId="43DF2DA9">
      <w:pPr>
        <w:widowControl w:val="0"/>
        <w:autoSpaceDE w:val="0"/>
        <w:autoSpaceDN w:val="0"/>
        <w:spacing w:line="256" w:lineRule="auto"/>
        <w:ind w:left="567" w:right="236" w:hanging="567"/>
        <w:jc w:val="both"/>
        <w:rPr>
          <w:rFonts w:ascii="Arial" w:hAnsi="Arial" w:eastAsia="Arial" w:cs="Arial"/>
          <w:bCs/>
          <w:color w:val="000000" w:themeColor="text1"/>
          <w:kern w:val="0"/>
          <w:sz w:val="20"/>
          <w:szCs w:val="20"/>
          <w:lang w:val="en-IE"/>
          <w14:ligatures w14:val="none"/>
        </w:rPr>
      </w:pPr>
      <w:r w:rsidRPr="00031DD7">
        <w:rPr>
          <w:rFonts w:ascii="Arial" w:hAnsi="Arial" w:eastAsia="Arial" w:cs="Arial"/>
          <w:bCs/>
          <w:color w:val="000000" w:themeColor="text1"/>
          <w:kern w:val="0"/>
          <w:sz w:val="20"/>
          <w:szCs w:val="20"/>
          <w:lang w:val="en-IE"/>
          <w14:ligatures w14:val="none"/>
        </w:rPr>
        <w:t>2</w:t>
      </w:r>
      <w:r w:rsidRPr="00031DD7">
        <w:rPr>
          <w:rFonts w:ascii="Arial" w:hAnsi="Arial" w:eastAsia="Arial" w:cs="Arial"/>
          <w:bCs/>
          <w:color w:val="000000" w:themeColor="text1"/>
          <w:kern w:val="0"/>
          <w:sz w:val="20"/>
          <w:szCs w:val="20"/>
          <w:lang w:val="en-IE"/>
          <w14:ligatures w14:val="none"/>
        </w:rPr>
        <w:tab/>
      </w:r>
      <w:r w:rsidRPr="00031DD7">
        <w:rPr>
          <w:rFonts w:ascii="Arial" w:hAnsi="Arial" w:eastAsia="Arial" w:cs="Arial"/>
          <w:bCs/>
          <w:color w:val="000000" w:themeColor="text1"/>
          <w:kern w:val="0"/>
          <w:sz w:val="20"/>
          <w:szCs w:val="20"/>
          <w:lang w:val="en-IE"/>
          <w14:ligatures w14:val="none"/>
        </w:rPr>
        <w:t>Last Name</w:t>
      </w:r>
    </w:p>
    <w:p w:rsidRPr="00031DD7" w:rsidR="00031DD7" w:rsidP="00031DD7" w:rsidRDefault="00031DD7" w14:paraId="05EE55BF" w14:textId="42FEAA03">
      <w:pPr>
        <w:widowControl w:val="0"/>
        <w:autoSpaceDE w:val="0"/>
        <w:autoSpaceDN w:val="0"/>
        <w:spacing w:line="256" w:lineRule="auto"/>
        <w:ind w:left="567" w:right="236" w:hanging="567"/>
        <w:jc w:val="both"/>
        <w:rPr>
          <w:rFonts w:ascii="Arial" w:hAnsi="Arial" w:eastAsia="Arial" w:cs="Arial"/>
          <w:bCs/>
          <w:color w:val="000000" w:themeColor="text1"/>
          <w:kern w:val="0"/>
          <w:sz w:val="20"/>
          <w:szCs w:val="20"/>
          <w:lang w:val="en-IE"/>
          <w14:ligatures w14:val="none"/>
        </w:rPr>
      </w:pPr>
      <w:r w:rsidRPr="00031DD7">
        <w:rPr>
          <w:rFonts w:ascii="Arial" w:hAnsi="Arial" w:eastAsia="Arial" w:cs="Arial"/>
          <w:bCs/>
          <w:color w:val="000000" w:themeColor="text1"/>
          <w:kern w:val="0"/>
          <w:sz w:val="20"/>
          <w:szCs w:val="20"/>
          <w:lang w:val="en-IE"/>
          <w14:ligatures w14:val="none"/>
        </w:rPr>
        <w:t>3</w:t>
      </w:r>
      <w:r w:rsidRPr="00031DD7">
        <w:rPr>
          <w:rFonts w:ascii="Arial" w:hAnsi="Arial" w:eastAsia="Arial" w:cs="Arial"/>
          <w:bCs/>
          <w:color w:val="000000" w:themeColor="text1"/>
          <w:kern w:val="0"/>
          <w:sz w:val="20"/>
          <w:szCs w:val="20"/>
          <w:lang w:val="en-IE"/>
          <w14:ligatures w14:val="none"/>
        </w:rPr>
        <w:tab/>
      </w:r>
      <w:r w:rsidRPr="00031DD7">
        <w:rPr>
          <w:rFonts w:ascii="Arial" w:hAnsi="Arial" w:eastAsia="Arial" w:cs="Arial"/>
          <w:bCs/>
          <w:color w:val="000000" w:themeColor="text1"/>
          <w:kern w:val="0"/>
          <w:sz w:val="20"/>
          <w:szCs w:val="20"/>
          <w:lang w:val="en-IE"/>
          <w14:ligatures w14:val="none"/>
        </w:rPr>
        <w:t>Email Address</w:t>
      </w:r>
    </w:p>
    <w:p w:rsidRPr="00031DD7" w:rsidR="00031DD7" w:rsidP="00031DD7" w:rsidRDefault="00031DD7" w14:paraId="235C3E0E" w14:textId="342AE3B6">
      <w:pPr>
        <w:widowControl w:val="0"/>
        <w:autoSpaceDE w:val="0"/>
        <w:autoSpaceDN w:val="0"/>
        <w:spacing w:after="0" w:line="256" w:lineRule="auto"/>
        <w:ind w:right="236"/>
        <w:jc w:val="both"/>
        <w:rPr>
          <w:rFonts w:ascii="Arial" w:hAnsi="Arial" w:eastAsia="Arial" w:cs="Arial"/>
          <w:b/>
          <w:bCs/>
          <w:color w:val="000000" w:themeColor="text1"/>
          <w:kern w:val="0"/>
          <w:sz w:val="20"/>
          <w:szCs w:val="20"/>
          <w:lang w:val="en-IE"/>
          <w14:ligatures w14:val="none"/>
        </w:rPr>
      </w:pPr>
      <w:r w:rsidRPr="00031DD7">
        <w:rPr>
          <w:rFonts w:ascii="Arial" w:hAnsi="Arial" w:eastAsia="Arial" w:cs="Arial"/>
          <w:b/>
          <w:bCs/>
          <w:color w:val="000000" w:themeColor="text1"/>
          <w:kern w:val="0"/>
          <w:sz w:val="20"/>
          <w:szCs w:val="20"/>
          <w:lang w:val="en-IE"/>
          <w14:ligatures w14:val="none"/>
        </w:rPr>
        <w:t>I</w:t>
      </w:r>
      <w:r w:rsidRPr="00031DD7">
        <w:rPr>
          <w:rFonts w:ascii="Arial" w:hAnsi="Arial" w:eastAsia="Arial" w:cs="Arial"/>
          <w:b/>
          <w:bCs/>
          <w:color w:val="000000" w:themeColor="text1"/>
          <w:kern w:val="0"/>
          <w:sz w:val="20"/>
          <w:szCs w:val="20"/>
          <w:lang w:val="en-IE"/>
          <w14:ligatures w14:val="none"/>
        </w:rPr>
        <w:t>tem Information</w:t>
      </w:r>
    </w:p>
    <w:p w:rsidRPr="00031DD7" w:rsidR="00031DD7" w:rsidP="00031DD7" w:rsidRDefault="00031DD7" w14:paraId="24C5655F" w14:textId="5E1B571A">
      <w:pPr>
        <w:pStyle w:val="ListParagraph"/>
        <w:numPr>
          <w:ilvl w:val="0"/>
          <w:numId w:val="12"/>
        </w:numPr>
        <w:spacing w:line="256" w:lineRule="auto"/>
        <w:ind w:left="567" w:right="236" w:hanging="567"/>
        <w:jc w:val="both"/>
        <w:rPr>
          <w:bCs/>
          <w:color w:val="000000" w:themeColor="text1"/>
          <w:sz w:val="20"/>
          <w:szCs w:val="20"/>
          <w:lang w:val="en-IE"/>
        </w:rPr>
      </w:pPr>
      <w:r w:rsidRPr="00031DD7">
        <w:rPr>
          <w:bCs/>
          <w:color w:val="000000" w:themeColor="text1"/>
          <w:sz w:val="20"/>
          <w:szCs w:val="20"/>
          <w:lang w:val="en-IE"/>
        </w:rPr>
        <w:t>Type of material to be digitised</w:t>
      </w:r>
    </w:p>
    <w:p w:rsidRPr="00031DD7" w:rsidR="00031DD7" w:rsidP="00031DD7" w:rsidRDefault="00031DD7" w14:paraId="43CEAF86" w14:textId="2C85FE7A">
      <w:pPr>
        <w:widowControl w:val="0"/>
        <w:autoSpaceDE w:val="0"/>
        <w:autoSpaceDN w:val="0"/>
        <w:spacing w:after="240" w:line="256" w:lineRule="auto"/>
        <w:ind w:left="1134" w:right="236"/>
        <w:rPr>
          <w:rFonts w:ascii="Arial" w:hAnsi="Arial" w:eastAsia="Arial" w:cs="Arial"/>
          <w:color w:val="000000" w:themeColor="text1"/>
          <w:kern w:val="0"/>
          <w:sz w:val="20"/>
          <w:szCs w:val="20"/>
          <w:lang w:val="en-IE"/>
          <w14:ligatures w14:val="none"/>
        </w:rPr>
      </w:pPr>
      <w:r w:rsidRPr="00031DD7">
        <w:rPr>
          <w:rFonts w:ascii="Arial" w:hAnsi="Arial" w:eastAsia="Arial" w:cs="Arial"/>
          <w:color w:val="000000" w:themeColor="text1"/>
          <w:kern w:val="0"/>
          <w:sz w:val="20"/>
          <w:szCs w:val="20"/>
          <w:lang w:val="en-IE"/>
          <w14:ligatures w14:val="none"/>
        </w:rPr>
        <w:t>Museum</w:t>
      </w:r>
      <w:r w:rsidRPr="00031DD7">
        <w:rPr>
          <w:rFonts w:ascii="Arial" w:hAnsi="Arial" w:eastAsia="Arial" w:cs="Arial"/>
          <w:color w:val="000000" w:themeColor="text1"/>
          <w:kern w:val="0"/>
          <w:sz w:val="20"/>
          <w:szCs w:val="20"/>
          <w:lang w:val="en-IE"/>
          <w14:ligatures w14:val="none"/>
        </w:rPr>
        <w:t xml:space="preserve"> </w:t>
      </w:r>
      <w:r w:rsidRPr="00031DD7">
        <w:rPr>
          <w:rFonts w:ascii="Arial" w:hAnsi="Arial" w:eastAsia="Arial" w:cs="Arial"/>
          <w:color w:val="000000" w:themeColor="text1"/>
          <w:kern w:val="0"/>
          <w:sz w:val="20"/>
          <w:szCs w:val="20"/>
          <w:lang w:val="en-IE"/>
          <w14:ligatures w14:val="none"/>
        </w:rPr>
        <w:t>Object</w:t>
      </w:r>
      <w:r w:rsidRPr="00031DD7">
        <w:rPr>
          <w:rFonts w:ascii="Arial" w:hAnsi="Arial" w:eastAsia="Arial" w:cs="Arial"/>
          <w:color w:val="000000" w:themeColor="text1"/>
          <w:kern w:val="0"/>
          <w:sz w:val="20"/>
          <w:szCs w:val="20"/>
          <w:lang w:val="en-IE"/>
          <w14:ligatures w14:val="none"/>
        </w:rPr>
        <w:br/>
      </w:r>
      <w:r w:rsidRPr="00031DD7">
        <w:rPr>
          <w:rFonts w:ascii="Arial" w:hAnsi="Arial" w:eastAsia="Arial" w:cs="Arial"/>
          <w:color w:val="000000" w:themeColor="text1"/>
          <w:kern w:val="0"/>
          <w:sz w:val="20"/>
          <w:szCs w:val="20"/>
          <w:lang w:val="en-IE"/>
          <w14:ligatures w14:val="none"/>
        </w:rPr>
        <w:t>Rare Books</w:t>
      </w:r>
      <w:r w:rsidRPr="00031DD7">
        <w:rPr>
          <w:rFonts w:ascii="Arial" w:hAnsi="Arial" w:eastAsia="Arial" w:cs="Arial"/>
          <w:color w:val="000000" w:themeColor="text1"/>
          <w:kern w:val="0"/>
          <w:sz w:val="20"/>
          <w:szCs w:val="20"/>
          <w:lang w:val="en-IE"/>
          <w14:ligatures w14:val="none"/>
        </w:rPr>
        <w:br/>
      </w:r>
      <w:r w:rsidRPr="00031DD7">
        <w:rPr>
          <w:rFonts w:ascii="Arial" w:hAnsi="Arial" w:eastAsia="Arial" w:cs="Arial"/>
          <w:color w:val="000000" w:themeColor="text1"/>
          <w:kern w:val="0"/>
          <w:sz w:val="20"/>
          <w:szCs w:val="20"/>
          <w:lang w:val="en-IE"/>
          <w14:ligatures w14:val="none"/>
        </w:rPr>
        <w:t>Archival Material</w:t>
      </w:r>
    </w:p>
    <w:p w:rsidRPr="00031DD7" w:rsidR="00031DD7" w:rsidP="00031DD7" w:rsidRDefault="00031DD7" w14:paraId="6B30827E" w14:textId="6B4FF0A0">
      <w:pPr>
        <w:widowControl w:val="0"/>
        <w:autoSpaceDE w:val="0"/>
        <w:autoSpaceDN w:val="0"/>
        <w:spacing w:after="0" w:line="256" w:lineRule="auto"/>
        <w:ind w:right="236"/>
        <w:rPr>
          <w:rFonts w:ascii="Arial" w:hAnsi="Arial" w:eastAsia="Arial" w:cs="Arial"/>
          <w:bCs/>
          <w:color w:val="000000" w:themeColor="text1"/>
          <w:kern w:val="0"/>
          <w:sz w:val="20"/>
          <w:szCs w:val="20"/>
          <w:lang w:val="en-IE"/>
          <w14:ligatures w14:val="none"/>
        </w:rPr>
      </w:pPr>
      <w:r w:rsidRPr="00031DD7">
        <w:rPr>
          <w:rFonts w:ascii="Arial" w:hAnsi="Arial" w:eastAsia="Arial" w:cs="Arial"/>
          <w:bCs/>
          <w:color w:val="000000" w:themeColor="text1"/>
          <w:kern w:val="0"/>
          <w:sz w:val="20"/>
          <w:szCs w:val="20"/>
          <w:lang w:val="en-IE"/>
          <w14:ligatures w14:val="none"/>
        </w:rPr>
        <w:t>5</w:t>
      </w:r>
      <w:r w:rsidRPr="00031DD7">
        <w:rPr>
          <w:rFonts w:ascii="Arial" w:hAnsi="Arial" w:eastAsia="Arial" w:cs="Arial"/>
          <w:bCs/>
          <w:color w:val="000000" w:themeColor="text1"/>
          <w:kern w:val="0"/>
          <w:sz w:val="20"/>
          <w:szCs w:val="20"/>
          <w:lang w:val="en-IE"/>
          <w14:ligatures w14:val="none"/>
        </w:rPr>
        <w:tab/>
      </w:r>
      <w:r w:rsidRPr="00031DD7">
        <w:rPr>
          <w:rFonts w:ascii="Arial" w:hAnsi="Arial" w:eastAsia="Arial" w:cs="Arial"/>
          <w:bCs/>
          <w:color w:val="000000" w:themeColor="text1"/>
          <w:kern w:val="0"/>
          <w:sz w:val="20"/>
          <w:szCs w:val="20"/>
          <w:lang w:val="en-IE"/>
          <w14:ligatures w14:val="none"/>
        </w:rPr>
        <w:t>Item reference code/number</w:t>
      </w:r>
    </w:p>
    <w:p w:rsidRPr="00031DD7" w:rsidR="00031DD7" w:rsidP="00031DD7" w:rsidRDefault="00031DD7" w14:paraId="3F0AFB4F" w14:textId="77777777">
      <w:pPr>
        <w:widowControl w:val="0"/>
        <w:autoSpaceDE w:val="0"/>
        <w:autoSpaceDN w:val="0"/>
        <w:spacing w:after="240" w:line="256" w:lineRule="auto"/>
        <w:ind w:left="720" w:right="236" w:firstLine="720"/>
        <w:jc w:val="both"/>
        <w:rPr>
          <w:rFonts w:ascii="Arial" w:hAnsi="Arial" w:eastAsia="Arial" w:cs="Arial"/>
          <w:iCs/>
          <w:color w:val="000000" w:themeColor="text1"/>
          <w:kern w:val="0"/>
          <w:sz w:val="20"/>
          <w:szCs w:val="20"/>
          <w:lang w:val="en-IE"/>
          <w14:ligatures w14:val="none"/>
        </w:rPr>
      </w:pPr>
      <w:r w:rsidRPr="00031DD7">
        <w:rPr>
          <w:rFonts w:ascii="Arial" w:hAnsi="Arial" w:eastAsia="Arial" w:cs="Arial"/>
          <w:iCs/>
          <w:color w:val="000000" w:themeColor="text1"/>
          <w:kern w:val="0"/>
          <w:sz w:val="20"/>
          <w:szCs w:val="20"/>
          <w:lang w:val="en-IE"/>
          <w14:ligatures w14:val="none"/>
        </w:rPr>
        <w:t>For example: ABDUA-2454, MS 24/6/2 or Lib-R-82-3985-Cha.</w:t>
      </w:r>
    </w:p>
    <w:p w:rsidRPr="00031DD7" w:rsidR="00031DD7" w:rsidP="00031DD7" w:rsidRDefault="00031DD7" w14:paraId="2357CFF5" w14:textId="476A2EC9">
      <w:pPr>
        <w:widowControl w:val="0"/>
        <w:autoSpaceDE w:val="0"/>
        <w:autoSpaceDN w:val="0"/>
        <w:spacing w:after="240" w:line="256" w:lineRule="auto"/>
        <w:ind w:right="236"/>
        <w:jc w:val="both"/>
        <w:rPr>
          <w:rFonts w:ascii="Arial" w:hAnsi="Arial" w:eastAsia="Arial" w:cs="Arial"/>
          <w:bCs/>
          <w:color w:val="000000" w:themeColor="text1"/>
          <w:kern w:val="0"/>
          <w:sz w:val="20"/>
          <w:szCs w:val="20"/>
          <w:lang w:val="en-IE"/>
          <w14:ligatures w14:val="none"/>
        </w:rPr>
      </w:pPr>
      <w:r w:rsidRPr="00031DD7">
        <w:rPr>
          <w:rFonts w:ascii="Arial" w:hAnsi="Arial" w:eastAsia="Arial" w:cs="Arial"/>
          <w:bCs/>
          <w:color w:val="000000" w:themeColor="text1"/>
          <w:kern w:val="0"/>
          <w:sz w:val="20"/>
          <w:szCs w:val="20"/>
          <w:lang w:val="en-IE"/>
          <w14:ligatures w14:val="none"/>
        </w:rPr>
        <w:t>6</w:t>
      </w:r>
      <w:r w:rsidRPr="00031DD7">
        <w:rPr>
          <w:rFonts w:ascii="Arial" w:hAnsi="Arial" w:eastAsia="Arial" w:cs="Arial"/>
          <w:bCs/>
          <w:color w:val="000000" w:themeColor="text1"/>
          <w:kern w:val="0"/>
          <w:sz w:val="20"/>
          <w:szCs w:val="20"/>
          <w:lang w:val="en-IE"/>
          <w14:ligatures w14:val="none"/>
        </w:rPr>
        <w:tab/>
      </w:r>
      <w:r w:rsidRPr="00031DD7">
        <w:rPr>
          <w:rFonts w:ascii="Arial" w:hAnsi="Arial" w:eastAsia="Arial" w:cs="Arial"/>
          <w:bCs/>
          <w:color w:val="000000" w:themeColor="text1"/>
          <w:kern w:val="0"/>
          <w:sz w:val="20"/>
          <w:szCs w:val="20"/>
          <w:lang w:val="en-IE"/>
          <w14:ligatures w14:val="none"/>
        </w:rPr>
        <w:t>What is to be digitised</w:t>
      </w:r>
    </w:p>
    <w:p w:rsidRPr="00031DD7" w:rsidR="00031DD7" w:rsidP="00031DD7" w:rsidRDefault="00031DD7" w14:paraId="7AD19DB3" w14:textId="252CE5BB">
      <w:pPr>
        <w:widowControl w:val="0"/>
        <w:autoSpaceDE w:val="0"/>
        <w:autoSpaceDN w:val="0"/>
        <w:spacing w:after="240" w:line="256" w:lineRule="auto"/>
        <w:ind w:right="236"/>
        <w:jc w:val="both"/>
        <w:rPr>
          <w:rFonts w:ascii="Arial" w:hAnsi="Arial" w:eastAsia="Arial" w:cs="Arial"/>
          <w:bCs/>
          <w:color w:val="000000" w:themeColor="text1"/>
          <w:kern w:val="0"/>
          <w:sz w:val="20"/>
          <w:szCs w:val="20"/>
          <w:lang w:val="en-IE"/>
          <w14:ligatures w14:val="none"/>
        </w:rPr>
      </w:pPr>
      <w:r w:rsidRPr="00031DD7">
        <w:rPr>
          <w:rFonts w:ascii="Arial" w:hAnsi="Arial" w:eastAsia="Arial" w:cs="Arial"/>
          <w:bCs/>
          <w:color w:val="000000" w:themeColor="text1"/>
          <w:kern w:val="0"/>
          <w:sz w:val="20"/>
          <w:szCs w:val="20"/>
          <w:lang w:val="en-IE"/>
          <w14:ligatures w14:val="none"/>
        </w:rPr>
        <w:t>7</w:t>
      </w:r>
      <w:r w:rsidRPr="00031DD7">
        <w:rPr>
          <w:rFonts w:ascii="Arial" w:hAnsi="Arial" w:eastAsia="Arial" w:cs="Arial"/>
          <w:bCs/>
          <w:color w:val="000000" w:themeColor="text1"/>
          <w:kern w:val="0"/>
          <w:sz w:val="20"/>
          <w:szCs w:val="20"/>
          <w:lang w:val="en-IE"/>
          <w14:ligatures w14:val="none"/>
        </w:rPr>
        <w:tab/>
      </w:r>
      <w:r w:rsidRPr="00031DD7">
        <w:rPr>
          <w:rFonts w:ascii="Arial" w:hAnsi="Arial" w:eastAsia="Arial" w:cs="Arial"/>
          <w:bCs/>
          <w:color w:val="000000" w:themeColor="text1"/>
          <w:kern w:val="0"/>
          <w:sz w:val="20"/>
          <w:szCs w:val="20"/>
          <w:lang w:val="en-IE"/>
          <w14:ligatures w14:val="none"/>
        </w:rPr>
        <w:t>Intended use of images</w:t>
      </w:r>
    </w:p>
    <w:p w:rsidRPr="00031DD7" w:rsidR="00031DD7" w:rsidP="00031DD7" w:rsidRDefault="00031DD7" w14:paraId="569BE8F7" w14:textId="59E0B839">
      <w:pPr>
        <w:widowControl w:val="0"/>
        <w:autoSpaceDE w:val="0"/>
        <w:autoSpaceDN w:val="0"/>
        <w:spacing w:after="0" w:line="256" w:lineRule="auto"/>
        <w:ind w:right="236"/>
        <w:jc w:val="both"/>
        <w:rPr>
          <w:rFonts w:ascii="Arial" w:hAnsi="Arial" w:eastAsia="Arial" w:cs="Arial"/>
          <w:bCs/>
          <w:color w:val="000000" w:themeColor="text1"/>
          <w:kern w:val="0"/>
          <w:sz w:val="20"/>
          <w:szCs w:val="20"/>
          <w:lang w:val="en-IE"/>
          <w14:ligatures w14:val="none"/>
        </w:rPr>
      </w:pPr>
      <w:r w:rsidRPr="00031DD7">
        <w:rPr>
          <w:rFonts w:ascii="Arial" w:hAnsi="Arial" w:eastAsia="Arial" w:cs="Arial"/>
          <w:bCs/>
          <w:color w:val="000000" w:themeColor="text1"/>
          <w:kern w:val="0"/>
          <w:sz w:val="20"/>
          <w:szCs w:val="20"/>
          <w:lang w:val="en-IE"/>
          <w14:ligatures w14:val="none"/>
        </w:rPr>
        <w:t>8</w:t>
      </w:r>
      <w:r w:rsidRPr="00031DD7">
        <w:rPr>
          <w:rFonts w:ascii="Arial" w:hAnsi="Arial" w:eastAsia="Arial" w:cs="Arial"/>
          <w:bCs/>
          <w:color w:val="000000" w:themeColor="text1"/>
          <w:kern w:val="0"/>
          <w:sz w:val="20"/>
          <w:szCs w:val="20"/>
          <w:lang w:val="en-IE"/>
          <w14:ligatures w14:val="none"/>
        </w:rPr>
        <w:tab/>
      </w:r>
      <w:r w:rsidRPr="00031DD7">
        <w:rPr>
          <w:rFonts w:ascii="Arial" w:hAnsi="Arial" w:eastAsia="Arial" w:cs="Arial"/>
          <w:bCs/>
          <w:color w:val="000000" w:themeColor="text1"/>
          <w:kern w:val="0"/>
          <w:sz w:val="20"/>
          <w:szCs w:val="20"/>
          <w:lang w:val="en-IE"/>
          <w14:ligatures w14:val="none"/>
        </w:rPr>
        <w:t>Date digitisation required</w:t>
      </w:r>
    </w:p>
    <w:p w:rsidR="00031DD7" w:rsidP="00031DD7" w:rsidRDefault="00031DD7" w14:paraId="6077B37C" w14:textId="0B48C4C2">
      <w:pPr>
        <w:widowControl w:val="0"/>
        <w:autoSpaceDE w:val="0"/>
        <w:autoSpaceDN w:val="0"/>
        <w:spacing w:after="0" w:line="256" w:lineRule="auto"/>
        <w:ind w:left="1440" w:right="236"/>
        <w:jc w:val="both"/>
        <w:rPr>
          <w:rFonts w:ascii="Arial" w:hAnsi="Arial" w:eastAsia="Arial" w:cs="Arial"/>
          <w:bCs/>
          <w:color w:val="000000" w:themeColor="text1"/>
          <w:kern w:val="0"/>
          <w:sz w:val="20"/>
          <w:szCs w:val="20"/>
          <w:lang w:val="en-IE"/>
          <w14:ligatures w14:val="none"/>
        </w:rPr>
      </w:pPr>
      <w:r w:rsidRPr="00031DD7">
        <w:rPr>
          <w:rFonts w:ascii="Arial" w:hAnsi="Arial" w:eastAsia="Arial" w:cs="Arial"/>
          <w:bCs/>
          <w:color w:val="000000" w:themeColor="text1"/>
          <w:kern w:val="0"/>
          <w:sz w:val="20"/>
          <w:szCs w:val="20"/>
          <w:lang w:val="en-IE"/>
          <w14:ligatures w14:val="none"/>
        </w:rPr>
        <w:t>We normally aim to digitise material within 20 days of a request, however letting us know when you need the images will help us plan our work.</w:t>
      </w:r>
    </w:p>
    <w:p w:rsidR="00031DD7" w:rsidP="00031DD7" w:rsidRDefault="00031DD7" w14:paraId="66274EC7" w14:textId="77777777">
      <w:pPr>
        <w:widowControl w:val="0"/>
        <w:autoSpaceDE w:val="0"/>
        <w:autoSpaceDN w:val="0"/>
        <w:spacing w:after="0" w:line="256" w:lineRule="auto"/>
        <w:ind w:left="1440" w:right="236"/>
        <w:jc w:val="both"/>
        <w:rPr>
          <w:rFonts w:ascii="Arial" w:hAnsi="Arial" w:eastAsia="Arial" w:cs="Arial"/>
          <w:bCs/>
          <w:color w:val="000000" w:themeColor="text1"/>
          <w:kern w:val="0"/>
          <w:sz w:val="20"/>
          <w:szCs w:val="20"/>
          <w:lang w:val="en-IE"/>
          <w14:ligatures w14:val="none"/>
        </w:rPr>
      </w:pPr>
    </w:p>
    <w:p w:rsidR="00031DD7" w:rsidP="00031DD7" w:rsidRDefault="00031DD7" w14:paraId="3DA04097" w14:textId="77777777">
      <w:pPr>
        <w:widowControl w:val="0"/>
        <w:autoSpaceDE w:val="0"/>
        <w:autoSpaceDN w:val="0"/>
        <w:spacing w:after="0" w:line="256" w:lineRule="auto"/>
        <w:ind w:left="1440" w:right="236"/>
        <w:jc w:val="both"/>
        <w:rPr>
          <w:rFonts w:ascii="Arial" w:hAnsi="Arial" w:eastAsia="Arial" w:cs="Arial"/>
          <w:bCs/>
          <w:color w:val="000000" w:themeColor="text1"/>
          <w:kern w:val="0"/>
          <w:sz w:val="20"/>
          <w:szCs w:val="20"/>
          <w:lang w:val="en-IE"/>
          <w14:ligatures w14:val="none"/>
        </w:rPr>
      </w:pPr>
    </w:p>
    <w:p w:rsidR="00031DD7" w:rsidP="00031DD7" w:rsidRDefault="00031DD7" w14:paraId="2AA9ADD3" w14:textId="77777777">
      <w:pPr>
        <w:widowControl w:val="0"/>
        <w:autoSpaceDE w:val="0"/>
        <w:autoSpaceDN w:val="0"/>
        <w:spacing w:after="0" w:line="256" w:lineRule="auto"/>
        <w:ind w:left="1440" w:right="236"/>
        <w:jc w:val="both"/>
        <w:rPr>
          <w:rFonts w:ascii="Arial" w:hAnsi="Arial" w:eastAsia="Arial" w:cs="Arial"/>
          <w:bCs/>
          <w:color w:val="000000" w:themeColor="text1"/>
          <w:kern w:val="0"/>
          <w:sz w:val="20"/>
          <w:szCs w:val="20"/>
          <w:lang w:val="en-IE"/>
          <w14:ligatures w14:val="none"/>
        </w:rPr>
      </w:pPr>
    </w:p>
    <w:p w:rsidRPr="00031DD7" w:rsidR="00031DD7" w:rsidP="00031DD7" w:rsidRDefault="00031DD7" w14:paraId="680C82D8" w14:textId="77777777">
      <w:pPr>
        <w:widowControl w:val="0"/>
        <w:autoSpaceDE w:val="0"/>
        <w:autoSpaceDN w:val="0"/>
        <w:spacing w:after="0" w:line="256" w:lineRule="auto"/>
        <w:ind w:left="1440" w:right="236"/>
        <w:jc w:val="both"/>
        <w:rPr>
          <w:rFonts w:ascii="Arial" w:hAnsi="Arial" w:eastAsia="Arial" w:cs="Arial"/>
          <w:bCs/>
          <w:color w:val="000000" w:themeColor="text1"/>
          <w:kern w:val="0"/>
          <w:sz w:val="20"/>
          <w:szCs w:val="20"/>
          <w:lang w:val="en-IE"/>
          <w14:ligatures w14:val="none"/>
        </w:rPr>
      </w:pPr>
    </w:p>
    <w:p w:rsidRPr="00241C7B" w:rsidR="00EA4B38" w:rsidP="00730AB1" w:rsidRDefault="00E70719" w14:paraId="4961F785" w14:textId="4910ABF7">
      <w:pPr>
        <w:widowControl w:val="0"/>
        <w:autoSpaceDE w:val="0"/>
        <w:autoSpaceDN w:val="0"/>
        <w:spacing w:after="0" w:line="256" w:lineRule="auto"/>
        <w:ind w:right="236"/>
        <w:jc w:val="both"/>
        <w:rPr>
          <w:rFonts w:ascii="Arial" w:hAnsi="Arial" w:eastAsia="Arial" w:cs="Arial"/>
          <w:color w:val="000000" w:themeColor="text1"/>
          <w:kern w:val="0"/>
          <w:sz w:val="20"/>
          <w:szCs w:val="20"/>
          <w14:ligatures w14:val="none"/>
        </w:rPr>
      </w:pPr>
      <w:r w:rsidRPr="00241C7B">
        <w:rPr>
          <w:rFonts w:ascii="Arial" w:hAnsi="Arial" w:eastAsia="Arial" w:cs="Arial"/>
          <w:b/>
          <w:smallCaps/>
          <w:color w:val="000000" w:themeColor="text1"/>
          <w:kern w:val="0"/>
          <w:sz w:val="20"/>
          <w:szCs w:val="20"/>
          <w14:ligatures w14:val="none"/>
        </w:rPr>
        <w:t>Appendix</w:t>
      </w:r>
      <w:r w:rsidRPr="00241C7B" w:rsidR="00DB38AB">
        <w:rPr>
          <w:rFonts w:ascii="Arial" w:hAnsi="Arial" w:eastAsia="Arial" w:cs="Arial"/>
          <w:b/>
          <w:smallCaps/>
          <w:color w:val="000000" w:themeColor="text1"/>
          <w:kern w:val="0"/>
          <w:sz w:val="20"/>
          <w:szCs w:val="20"/>
          <w14:ligatures w14:val="none"/>
        </w:rPr>
        <w:t xml:space="preserve"> </w:t>
      </w:r>
      <w:r w:rsidR="00031DD7">
        <w:rPr>
          <w:rFonts w:ascii="Arial" w:hAnsi="Arial" w:eastAsia="Arial" w:cs="Arial"/>
          <w:b/>
          <w:smallCaps/>
          <w:color w:val="000000" w:themeColor="text1"/>
          <w:kern w:val="0"/>
          <w:sz w:val="20"/>
          <w:szCs w:val="20"/>
          <w14:ligatures w14:val="none"/>
        </w:rPr>
        <w:t>2</w:t>
      </w:r>
      <w:r w:rsidRPr="00241C7B" w:rsidR="00DB38AB">
        <w:rPr>
          <w:rFonts w:ascii="Arial" w:hAnsi="Arial" w:eastAsia="Arial" w:cs="Arial"/>
          <w:b/>
          <w:smallCaps/>
          <w:color w:val="000000" w:themeColor="text1"/>
          <w:kern w:val="0"/>
          <w:sz w:val="20"/>
          <w:szCs w:val="20"/>
          <w14:ligatures w14:val="none"/>
        </w:rPr>
        <w:t xml:space="preserve"> </w:t>
      </w:r>
      <w:bookmarkStart w:name="7.1_Standard_Imaging" w:id="15"/>
      <w:bookmarkEnd w:id="15"/>
      <w:r w:rsidRPr="00241C7B" w:rsidR="00DB38AB">
        <w:rPr>
          <w:rFonts w:ascii="Arial" w:hAnsi="Arial" w:eastAsia="Arial" w:cs="Arial"/>
          <w:b/>
          <w:bCs/>
          <w:color w:val="000000" w:themeColor="text1"/>
          <w:kern w:val="0"/>
          <w:sz w:val="20"/>
          <w:szCs w:val="20"/>
          <w14:ligatures w14:val="none"/>
        </w:rPr>
        <w:t xml:space="preserve">- </w:t>
      </w:r>
      <w:r w:rsidRPr="00241C7B" w:rsidR="00EA4B38">
        <w:rPr>
          <w:rFonts w:ascii="Arial" w:hAnsi="Arial" w:eastAsia="Arial" w:cs="Arial"/>
          <w:b/>
          <w:smallCaps/>
          <w:color w:val="000000" w:themeColor="text1"/>
          <w:kern w:val="0"/>
          <w:sz w:val="20"/>
          <w:szCs w:val="20"/>
          <w14:ligatures w14:val="none"/>
        </w:rPr>
        <w:t xml:space="preserve">Charges </w:t>
      </w:r>
    </w:p>
    <w:p w:rsidRPr="00241C7B" w:rsidR="00EA4B38" w:rsidP="00730AB1" w:rsidRDefault="00EA4B38" w14:paraId="302544DC" w14:textId="1E35AAE2">
      <w:pPr>
        <w:widowControl w:val="0"/>
        <w:autoSpaceDE w:val="0"/>
        <w:autoSpaceDN w:val="0"/>
        <w:spacing w:after="0" w:line="256" w:lineRule="auto"/>
        <w:ind w:right="236"/>
        <w:jc w:val="both"/>
        <w:rPr>
          <w:rFonts w:ascii="Arial" w:hAnsi="Arial" w:eastAsia="Arial" w:cs="Arial"/>
          <w:color w:val="000000" w:themeColor="text1"/>
          <w:kern w:val="0"/>
          <w:sz w:val="20"/>
          <w:szCs w:val="20"/>
          <w14:ligatures w14:val="none"/>
        </w:rPr>
      </w:pPr>
    </w:p>
    <w:p w:rsidRPr="00241C7B" w:rsidR="007E3FD5" w:rsidP="00730AB1" w:rsidRDefault="007E3FD5" w14:paraId="59CB969F" w14:textId="76CABFE4">
      <w:pPr>
        <w:widowControl w:val="0"/>
        <w:autoSpaceDE w:val="0"/>
        <w:autoSpaceDN w:val="0"/>
        <w:spacing w:after="0" w:line="256" w:lineRule="auto"/>
        <w:ind w:right="236"/>
        <w:jc w:val="both"/>
        <w:rPr>
          <w:rFonts w:ascii="Arial" w:hAnsi="Arial" w:eastAsia="Arial" w:cs="Arial"/>
          <w:b/>
          <w:bCs/>
          <w:color w:val="000000" w:themeColor="text1"/>
          <w:kern w:val="0"/>
          <w:sz w:val="20"/>
          <w:szCs w:val="20"/>
          <w14:ligatures w14:val="none"/>
        </w:rPr>
      </w:pPr>
      <w:r w:rsidRPr="00241C7B">
        <w:rPr>
          <w:rFonts w:ascii="Arial" w:hAnsi="Arial" w:eastAsia="Arial" w:cs="Arial"/>
          <w:b/>
          <w:bCs/>
          <w:color w:val="000000" w:themeColor="text1"/>
          <w:kern w:val="0"/>
          <w:sz w:val="20"/>
          <w:szCs w:val="20"/>
          <w14:ligatures w14:val="none"/>
        </w:rPr>
        <w:t>Charges for new imaging</w:t>
      </w:r>
    </w:p>
    <w:tbl>
      <w:tblPr>
        <w:tblStyle w:val="TableGrid"/>
        <w:tblW w:w="0" w:type="auto"/>
        <w:tblLook w:val="04A0" w:firstRow="1" w:lastRow="0" w:firstColumn="1" w:lastColumn="0" w:noHBand="0" w:noVBand="1"/>
      </w:tblPr>
      <w:tblGrid>
        <w:gridCol w:w="2263"/>
        <w:gridCol w:w="6753"/>
      </w:tblGrid>
      <w:tr w:rsidRPr="00241C7B" w:rsidR="001C5643" w:rsidTr="642B4BC8" w14:paraId="3219DAA2" w14:textId="77777777">
        <w:tc>
          <w:tcPr>
            <w:tcW w:w="2263" w:type="dxa"/>
          </w:tcPr>
          <w:p w:rsidRPr="00241C7B" w:rsidR="001C5643" w:rsidP="00730AB1" w:rsidRDefault="001C5643" w14:paraId="6CFA7103" w14:textId="77777777">
            <w:pPr>
              <w:rPr>
                <w:rFonts w:ascii="Arial" w:hAnsi="Arial" w:cs="Arial"/>
                <w:b/>
                <w:bCs/>
                <w:sz w:val="20"/>
                <w:szCs w:val="20"/>
              </w:rPr>
            </w:pPr>
            <w:r w:rsidRPr="642B4BC8">
              <w:rPr>
                <w:rFonts w:ascii="Arial" w:hAnsi="Arial" w:cs="Arial"/>
                <w:b/>
                <w:bCs/>
                <w:sz w:val="20"/>
                <w:szCs w:val="20"/>
              </w:rPr>
              <w:t>Time taken</w:t>
            </w:r>
          </w:p>
        </w:tc>
        <w:tc>
          <w:tcPr>
            <w:tcW w:w="6753" w:type="dxa"/>
          </w:tcPr>
          <w:p w:rsidRPr="00241C7B" w:rsidR="001C5643" w:rsidP="00730AB1" w:rsidRDefault="001C5643" w14:paraId="5ECE798C" w14:textId="273E9226">
            <w:pPr>
              <w:rPr>
                <w:rFonts w:ascii="Arial" w:hAnsi="Arial" w:cs="Arial"/>
                <w:b/>
                <w:bCs/>
                <w:sz w:val="20"/>
                <w:szCs w:val="20"/>
              </w:rPr>
            </w:pPr>
            <w:r w:rsidRPr="642B4BC8">
              <w:rPr>
                <w:rFonts w:ascii="Arial" w:hAnsi="Arial" w:cs="Arial"/>
                <w:b/>
                <w:bCs/>
                <w:sz w:val="20"/>
                <w:szCs w:val="20"/>
              </w:rPr>
              <w:t>Cost</w:t>
            </w:r>
          </w:p>
        </w:tc>
      </w:tr>
      <w:tr w:rsidRPr="00241C7B" w:rsidR="001C5643" w:rsidTr="642B4BC8" w14:paraId="0229D1ED" w14:textId="77777777">
        <w:tc>
          <w:tcPr>
            <w:tcW w:w="2263" w:type="dxa"/>
          </w:tcPr>
          <w:p w:rsidRPr="00241C7B" w:rsidR="001C5643" w:rsidP="00730AB1" w:rsidRDefault="001C5643" w14:paraId="24E54C79" w14:textId="77777777">
            <w:pPr>
              <w:rPr>
                <w:rFonts w:ascii="Arial" w:hAnsi="Arial" w:cs="Arial"/>
                <w:sz w:val="20"/>
                <w:szCs w:val="20"/>
              </w:rPr>
            </w:pPr>
            <w:r w:rsidRPr="00241C7B">
              <w:rPr>
                <w:rFonts w:ascii="Arial" w:hAnsi="Arial" w:cs="Arial"/>
                <w:sz w:val="20"/>
                <w:szCs w:val="20"/>
              </w:rPr>
              <w:t>Up to 1hr</w:t>
            </w:r>
          </w:p>
        </w:tc>
        <w:tc>
          <w:tcPr>
            <w:tcW w:w="6753" w:type="dxa"/>
          </w:tcPr>
          <w:p w:rsidRPr="00241C7B" w:rsidR="001C5643" w:rsidP="00730AB1" w:rsidRDefault="001C5643" w14:paraId="0BB38CB6" w14:textId="35C7EFFA">
            <w:pPr>
              <w:rPr>
                <w:rFonts w:ascii="Arial" w:hAnsi="Arial" w:cs="Arial"/>
                <w:sz w:val="20"/>
                <w:szCs w:val="20"/>
              </w:rPr>
            </w:pPr>
            <w:r w:rsidRPr="5455AB3D">
              <w:rPr>
                <w:rFonts w:ascii="Arial" w:hAnsi="Arial" w:cs="Arial"/>
                <w:sz w:val="20"/>
                <w:szCs w:val="20"/>
              </w:rPr>
              <w:t>Donation</w:t>
            </w:r>
          </w:p>
        </w:tc>
      </w:tr>
      <w:tr w:rsidRPr="00241C7B" w:rsidR="001C5643" w:rsidTr="642B4BC8" w14:paraId="1A89E4A4" w14:textId="77777777">
        <w:tc>
          <w:tcPr>
            <w:tcW w:w="2263" w:type="dxa"/>
          </w:tcPr>
          <w:p w:rsidRPr="00241C7B" w:rsidR="001C5643" w:rsidP="00730AB1" w:rsidRDefault="001C5643" w14:paraId="1967203B" w14:textId="77777777">
            <w:pPr>
              <w:rPr>
                <w:rFonts w:ascii="Arial" w:hAnsi="Arial" w:cs="Arial"/>
                <w:sz w:val="20"/>
                <w:szCs w:val="20"/>
              </w:rPr>
            </w:pPr>
            <w:r w:rsidRPr="00241C7B">
              <w:rPr>
                <w:rFonts w:ascii="Arial" w:hAnsi="Arial" w:cs="Arial"/>
                <w:sz w:val="20"/>
                <w:szCs w:val="20"/>
              </w:rPr>
              <w:t>1hr to 2hr</w:t>
            </w:r>
          </w:p>
        </w:tc>
        <w:tc>
          <w:tcPr>
            <w:tcW w:w="6753" w:type="dxa"/>
          </w:tcPr>
          <w:p w:rsidRPr="00241C7B" w:rsidR="001C5643" w:rsidP="00730AB1" w:rsidRDefault="00BF7446" w14:paraId="244C3494" w14:textId="59580F9A">
            <w:pPr>
              <w:rPr>
                <w:rFonts w:ascii="Arial" w:hAnsi="Arial" w:cs="Arial"/>
                <w:sz w:val="20"/>
                <w:szCs w:val="20"/>
              </w:rPr>
            </w:pPr>
            <w:r w:rsidRPr="00241C7B">
              <w:rPr>
                <w:rFonts w:ascii="Arial" w:hAnsi="Arial" w:cs="Arial"/>
                <w:sz w:val="20"/>
                <w:szCs w:val="20"/>
              </w:rPr>
              <w:t>£</w:t>
            </w:r>
            <w:r w:rsidRPr="00241C7B" w:rsidR="001C5643">
              <w:rPr>
                <w:rFonts w:ascii="Arial" w:hAnsi="Arial" w:cs="Arial"/>
                <w:sz w:val="20"/>
                <w:szCs w:val="20"/>
              </w:rPr>
              <w:t>50</w:t>
            </w:r>
          </w:p>
        </w:tc>
      </w:tr>
      <w:tr w:rsidRPr="00241C7B" w:rsidR="001C5643" w:rsidTr="642B4BC8" w14:paraId="5CF7CAC5" w14:textId="77777777">
        <w:tc>
          <w:tcPr>
            <w:tcW w:w="2263" w:type="dxa"/>
          </w:tcPr>
          <w:p w:rsidRPr="00241C7B" w:rsidR="001C5643" w:rsidP="00730AB1" w:rsidRDefault="001C5643" w14:paraId="37151702" w14:textId="77777777">
            <w:pPr>
              <w:rPr>
                <w:rFonts w:ascii="Arial" w:hAnsi="Arial" w:cs="Arial"/>
                <w:sz w:val="20"/>
                <w:szCs w:val="20"/>
              </w:rPr>
            </w:pPr>
            <w:r w:rsidRPr="00241C7B">
              <w:rPr>
                <w:rFonts w:ascii="Arial" w:hAnsi="Arial" w:cs="Arial"/>
                <w:sz w:val="20"/>
                <w:szCs w:val="20"/>
              </w:rPr>
              <w:t>Hourly rate thereafter</w:t>
            </w:r>
          </w:p>
        </w:tc>
        <w:tc>
          <w:tcPr>
            <w:tcW w:w="6753" w:type="dxa"/>
          </w:tcPr>
          <w:p w:rsidRPr="00241C7B" w:rsidR="001C5643" w:rsidP="00730AB1" w:rsidRDefault="00BF7446" w14:paraId="3F2080BE" w14:textId="46DF9F08">
            <w:pPr>
              <w:rPr>
                <w:rFonts w:ascii="Arial" w:hAnsi="Arial" w:cs="Arial"/>
                <w:sz w:val="20"/>
                <w:szCs w:val="20"/>
              </w:rPr>
            </w:pPr>
            <w:r w:rsidRPr="00241C7B">
              <w:rPr>
                <w:rFonts w:ascii="Arial" w:hAnsi="Arial" w:cs="Arial"/>
                <w:sz w:val="20"/>
                <w:szCs w:val="20"/>
              </w:rPr>
              <w:t>£</w:t>
            </w:r>
            <w:r w:rsidRPr="00241C7B" w:rsidR="001C5643">
              <w:rPr>
                <w:rFonts w:ascii="Arial" w:hAnsi="Arial" w:cs="Arial"/>
                <w:sz w:val="20"/>
                <w:szCs w:val="20"/>
              </w:rPr>
              <w:t xml:space="preserve">50 + </w:t>
            </w:r>
            <w:r w:rsidRPr="00241C7B">
              <w:rPr>
                <w:rFonts w:ascii="Arial" w:hAnsi="Arial" w:cs="Arial"/>
                <w:sz w:val="20"/>
                <w:szCs w:val="20"/>
              </w:rPr>
              <w:t>£</w:t>
            </w:r>
            <w:r w:rsidRPr="00241C7B" w:rsidR="001C5643">
              <w:rPr>
                <w:rFonts w:ascii="Arial" w:hAnsi="Arial" w:cs="Arial"/>
                <w:sz w:val="20"/>
                <w:szCs w:val="20"/>
              </w:rPr>
              <w:t xml:space="preserve">25 for every </w:t>
            </w:r>
            <w:r w:rsidRPr="00241C7B">
              <w:rPr>
                <w:rFonts w:ascii="Arial" w:hAnsi="Arial" w:cs="Arial"/>
                <w:sz w:val="20"/>
                <w:szCs w:val="20"/>
              </w:rPr>
              <w:t xml:space="preserve">additional </w:t>
            </w:r>
            <w:r w:rsidRPr="00241C7B" w:rsidR="001C5643">
              <w:rPr>
                <w:rFonts w:ascii="Arial" w:hAnsi="Arial" w:cs="Arial"/>
                <w:sz w:val="20"/>
                <w:szCs w:val="20"/>
              </w:rPr>
              <w:t>hour</w:t>
            </w:r>
          </w:p>
        </w:tc>
      </w:tr>
    </w:tbl>
    <w:p w:rsidRPr="00241C7B" w:rsidR="00D16A50" w:rsidP="00730AB1" w:rsidRDefault="00D16A50" w14:paraId="1AF1A368" w14:textId="77777777">
      <w:pPr>
        <w:pStyle w:val="BodyText"/>
        <w:ind w:left="0"/>
        <w:rPr>
          <w:color w:val="000000" w:themeColor="text1"/>
          <w:spacing w:val="-2"/>
          <w:lang w:val="en-GB"/>
        </w:rPr>
      </w:pPr>
      <w:bookmarkStart w:name="7.2_Other_media" w:id="16"/>
      <w:bookmarkEnd w:id="16"/>
    </w:p>
    <w:sectPr w:rsidRPr="00241C7B" w:rsidR="00D16A50" w:rsidSect="00BB053A">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397" w:rsidP="00D16A50" w:rsidRDefault="00416397" w14:paraId="3AE3E0EF" w14:textId="77777777">
      <w:pPr>
        <w:spacing w:after="0" w:line="240" w:lineRule="auto"/>
      </w:pPr>
      <w:r>
        <w:separator/>
      </w:r>
    </w:p>
  </w:endnote>
  <w:endnote w:type="continuationSeparator" w:id="0">
    <w:p w:rsidR="00416397" w:rsidP="00D16A50" w:rsidRDefault="00416397" w14:paraId="4FF8DA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A50" w:rsidRDefault="00D16A50" w14:paraId="791DB0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A50" w:rsidRDefault="00D16A50" w14:paraId="626B74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A50" w:rsidRDefault="00D16A50" w14:paraId="5AA994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397" w:rsidP="00D16A50" w:rsidRDefault="00416397" w14:paraId="669A9B27" w14:textId="77777777">
      <w:pPr>
        <w:spacing w:after="0" w:line="240" w:lineRule="auto"/>
      </w:pPr>
      <w:r>
        <w:separator/>
      </w:r>
    </w:p>
  </w:footnote>
  <w:footnote w:type="continuationSeparator" w:id="0">
    <w:p w:rsidR="00416397" w:rsidP="00D16A50" w:rsidRDefault="00416397" w14:paraId="1488C83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A50" w:rsidRDefault="00D16A50" w14:paraId="02951F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A50" w:rsidRDefault="00D16A50" w14:paraId="3056A026" w14:textId="1F91C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A50" w:rsidRDefault="00D16A50" w14:paraId="70C9FE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BE0"/>
    <w:multiLevelType w:val="multilevel"/>
    <w:tmpl w:val="B8C03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B057AB"/>
    <w:multiLevelType w:val="hybridMultilevel"/>
    <w:tmpl w:val="06705CC8"/>
    <w:lvl w:ilvl="0" w:tplc="EB6894EE">
      <w:start w:val="5"/>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144B4894"/>
    <w:multiLevelType w:val="hybridMultilevel"/>
    <w:tmpl w:val="2B48DB48"/>
    <w:lvl w:ilvl="0" w:tplc="8368C7BC">
      <w:start w:val="4"/>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2C672D13"/>
    <w:multiLevelType w:val="multilevel"/>
    <w:tmpl w:val="E4F423E6"/>
    <w:lvl w:ilvl="0">
      <w:start w:val="4"/>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4" w15:restartNumberingAfterBreak="0">
    <w:nsid w:val="2E745D70"/>
    <w:multiLevelType w:val="multilevel"/>
    <w:tmpl w:val="9836D734"/>
    <w:lvl w:ilvl="0">
      <w:start w:val="3"/>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5" w15:restartNumberingAfterBreak="0">
    <w:nsid w:val="36BD2AB0"/>
    <w:multiLevelType w:val="hybridMultilevel"/>
    <w:tmpl w:val="B8FC4EE6"/>
    <w:lvl w:ilvl="0" w:tplc="D74AD93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E56136"/>
    <w:multiLevelType w:val="multilevel"/>
    <w:tmpl w:val="6EB484FA"/>
    <w:lvl w:ilvl="0">
      <w:start w:val="1"/>
      <w:numFmt w:val="decimal"/>
      <w:lvlText w:val="%1."/>
      <w:lvlJc w:val="left"/>
      <w:pPr>
        <w:ind w:left="140" w:hanging="250"/>
      </w:pPr>
      <w:rPr>
        <w:rFonts w:hint="default" w:ascii="Arial" w:hAnsi="Arial" w:eastAsia="Arial" w:cs="Arial"/>
        <w:b/>
        <w:bCs/>
        <w:i w:val="0"/>
        <w:iCs w:val="0"/>
        <w:spacing w:val="0"/>
        <w:w w:val="99"/>
        <w:sz w:val="20"/>
        <w:szCs w:val="20"/>
        <w:shd w:val="clear" w:color="auto" w:fill="D9D9D9"/>
        <w:lang w:val="en-US" w:eastAsia="en-US" w:bidi="ar-SA"/>
      </w:rPr>
    </w:lvl>
    <w:lvl w:ilvl="1">
      <w:start w:val="1"/>
      <w:numFmt w:val="decimal"/>
      <w:lvlText w:val="%1.%2"/>
      <w:lvlJc w:val="left"/>
      <w:pPr>
        <w:ind w:left="474" w:hanging="334"/>
      </w:pPr>
      <w:rPr>
        <w:rFonts w:hint="default" w:ascii="Arial" w:hAnsi="Arial" w:eastAsia="Arial" w:cs="Arial"/>
        <w:b/>
        <w:bCs/>
        <w:i w:val="0"/>
        <w:iCs w:val="0"/>
        <w:spacing w:val="-1"/>
        <w:w w:val="99"/>
        <w:sz w:val="20"/>
        <w:szCs w:val="20"/>
        <w:lang w:val="en-US" w:eastAsia="en-US" w:bidi="ar-SA"/>
      </w:rPr>
    </w:lvl>
    <w:lvl w:ilvl="2">
      <w:start w:val="1"/>
      <w:numFmt w:val="decimal"/>
      <w:lvlText w:val="%1.%2.%3"/>
      <w:lvlJc w:val="left"/>
      <w:pPr>
        <w:ind w:left="639" w:hanging="500"/>
      </w:pPr>
      <w:rPr>
        <w:rFonts w:hint="default" w:ascii="Arial" w:hAnsi="Arial" w:eastAsia="Arial" w:cs="Arial"/>
        <w:b/>
        <w:bCs/>
        <w:i/>
        <w:iCs/>
        <w:spacing w:val="-1"/>
        <w:w w:val="99"/>
        <w:sz w:val="20"/>
        <w:szCs w:val="20"/>
        <w:lang w:val="en-US" w:eastAsia="en-US" w:bidi="ar-SA"/>
      </w:rPr>
    </w:lvl>
    <w:lvl w:ilvl="3">
      <w:start w:val="1"/>
      <w:numFmt w:val="lowerLetter"/>
      <w:lvlText w:val="%4)"/>
      <w:lvlJc w:val="left"/>
      <w:pPr>
        <w:ind w:left="848" w:hanging="281"/>
      </w:pPr>
      <w:rPr>
        <w:rFonts w:hint="default" w:ascii="Arial" w:hAnsi="Arial" w:eastAsia="Arial" w:cs="Arial"/>
        <w:b w:val="0"/>
        <w:bCs w:val="0"/>
        <w:i w:val="0"/>
        <w:iCs w:val="0"/>
        <w:spacing w:val="-1"/>
        <w:w w:val="99"/>
        <w:sz w:val="20"/>
        <w:szCs w:val="20"/>
        <w:lang w:val="en-US" w:eastAsia="en-US" w:bidi="ar-SA"/>
      </w:rPr>
    </w:lvl>
    <w:lvl w:ilvl="4">
      <w:numFmt w:val="bullet"/>
      <w:lvlText w:val="•"/>
      <w:lvlJc w:val="left"/>
      <w:pPr>
        <w:ind w:left="760" w:hanging="281"/>
      </w:pPr>
      <w:rPr>
        <w:rFonts w:hint="default"/>
        <w:lang w:val="en-US" w:eastAsia="en-US" w:bidi="ar-SA"/>
      </w:rPr>
    </w:lvl>
    <w:lvl w:ilvl="5">
      <w:numFmt w:val="bullet"/>
      <w:lvlText w:val="•"/>
      <w:lvlJc w:val="left"/>
      <w:pPr>
        <w:ind w:left="840" w:hanging="281"/>
      </w:pPr>
      <w:rPr>
        <w:rFonts w:hint="default"/>
        <w:lang w:val="en-US" w:eastAsia="en-US" w:bidi="ar-SA"/>
      </w:rPr>
    </w:lvl>
    <w:lvl w:ilvl="6">
      <w:numFmt w:val="bullet"/>
      <w:lvlText w:val="•"/>
      <w:lvlJc w:val="left"/>
      <w:pPr>
        <w:ind w:left="2533" w:hanging="281"/>
      </w:pPr>
      <w:rPr>
        <w:rFonts w:hint="default"/>
        <w:lang w:val="en-US" w:eastAsia="en-US" w:bidi="ar-SA"/>
      </w:rPr>
    </w:lvl>
    <w:lvl w:ilvl="7">
      <w:numFmt w:val="bullet"/>
      <w:lvlText w:val="•"/>
      <w:lvlJc w:val="left"/>
      <w:pPr>
        <w:ind w:left="4226" w:hanging="281"/>
      </w:pPr>
      <w:rPr>
        <w:rFonts w:hint="default"/>
        <w:lang w:val="en-US" w:eastAsia="en-US" w:bidi="ar-SA"/>
      </w:rPr>
    </w:lvl>
    <w:lvl w:ilvl="8">
      <w:numFmt w:val="bullet"/>
      <w:lvlText w:val="•"/>
      <w:lvlJc w:val="left"/>
      <w:pPr>
        <w:ind w:left="5919" w:hanging="281"/>
      </w:pPr>
      <w:rPr>
        <w:rFonts w:hint="default"/>
        <w:lang w:val="en-US" w:eastAsia="en-US" w:bidi="ar-SA"/>
      </w:rPr>
    </w:lvl>
  </w:abstractNum>
  <w:abstractNum w:abstractNumId="7" w15:restartNumberingAfterBreak="0">
    <w:nsid w:val="52B538A4"/>
    <w:multiLevelType w:val="hybridMultilevel"/>
    <w:tmpl w:val="7A36FC14"/>
    <w:lvl w:ilvl="0" w:tplc="2F0689C2">
      <w:numFmt w:val="bullet"/>
      <w:lvlText w:val=""/>
      <w:lvlJc w:val="left"/>
      <w:pPr>
        <w:ind w:left="839" w:hanging="360"/>
      </w:pPr>
      <w:rPr>
        <w:rFonts w:hint="default" w:ascii="Symbol" w:hAnsi="Symbol" w:eastAsia="Symbol" w:cs="Symbol"/>
        <w:b w:val="0"/>
        <w:bCs w:val="0"/>
        <w:i w:val="0"/>
        <w:iCs w:val="0"/>
        <w:spacing w:val="0"/>
        <w:w w:val="99"/>
        <w:sz w:val="20"/>
        <w:szCs w:val="20"/>
        <w:lang w:val="en-US" w:eastAsia="en-US" w:bidi="ar-SA"/>
      </w:rPr>
    </w:lvl>
    <w:lvl w:ilvl="1" w:tplc="5142C768">
      <w:numFmt w:val="bullet"/>
      <w:lvlText w:val="•"/>
      <w:lvlJc w:val="left"/>
      <w:pPr>
        <w:ind w:left="1680" w:hanging="360"/>
      </w:pPr>
      <w:rPr>
        <w:rFonts w:hint="default"/>
        <w:lang w:val="en-US" w:eastAsia="en-US" w:bidi="ar-SA"/>
      </w:rPr>
    </w:lvl>
    <w:lvl w:ilvl="2" w:tplc="6314905A">
      <w:numFmt w:val="bullet"/>
      <w:lvlText w:val="•"/>
      <w:lvlJc w:val="left"/>
      <w:pPr>
        <w:ind w:left="2521" w:hanging="360"/>
      </w:pPr>
      <w:rPr>
        <w:rFonts w:hint="default"/>
        <w:lang w:val="en-US" w:eastAsia="en-US" w:bidi="ar-SA"/>
      </w:rPr>
    </w:lvl>
    <w:lvl w:ilvl="3" w:tplc="31501586">
      <w:numFmt w:val="bullet"/>
      <w:lvlText w:val="•"/>
      <w:lvlJc w:val="left"/>
      <w:pPr>
        <w:ind w:left="3361" w:hanging="360"/>
      </w:pPr>
      <w:rPr>
        <w:rFonts w:hint="default"/>
        <w:lang w:val="en-US" w:eastAsia="en-US" w:bidi="ar-SA"/>
      </w:rPr>
    </w:lvl>
    <w:lvl w:ilvl="4" w:tplc="F9AE18C2">
      <w:numFmt w:val="bullet"/>
      <w:lvlText w:val="•"/>
      <w:lvlJc w:val="left"/>
      <w:pPr>
        <w:ind w:left="4202" w:hanging="360"/>
      </w:pPr>
      <w:rPr>
        <w:rFonts w:hint="default"/>
        <w:lang w:val="en-US" w:eastAsia="en-US" w:bidi="ar-SA"/>
      </w:rPr>
    </w:lvl>
    <w:lvl w:ilvl="5" w:tplc="1FD802B0">
      <w:numFmt w:val="bullet"/>
      <w:lvlText w:val="•"/>
      <w:lvlJc w:val="left"/>
      <w:pPr>
        <w:ind w:left="5043" w:hanging="360"/>
      </w:pPr>
      <w:rPr>
        <w:rFonts w:hint="default"/>
        <w:lang w:val="en-US" w:eastAsia="en-US" w:bidi="ar-SA"/>
      </w:rPr>
    </w:lvl>
    <w:lvl w:ilvl="6" w:tplc="601EE9FE">
      <w:numFmt w:val="bullet"/>
      <w:lvlText w:val="•"/>
      <w:lvlJc w:val="left"/>
      <w:pPr>
        <w:ind w:left="5883" w:hanging="360"/>
      </w:pPr>
      <w:rPr>
        <w:rFonts w:hint="default"/>
        <w:lang w:val="en-US" w:eastAsia="en-US" w:bidi="ar-SA"/>
      </w:rPr>
    </w:lvl>
    <w:lvl w:ilvl="7" w:tplc="5322A324">
      <w:numFmt w:val="bullet"/>
      <w:lvlText w:val="•"/>
      <w:lvlJc w:val="left"/>
      <w:pPr>
        <w:ind w:left="6724" w:hanging="360"/>
      </w:pPr>
      <w:rPr>
        <w:rFonts w:hint="default"/>
        <w:lang w:val="en-US" w:eastAsia="en-US" w:bidi="ar-SA"/>
      </w:rPr>
    </w:lvl>
    <w:lvl w:ilvl="8" w:tplc="41BC4ACA">
      <w:numFmt w:val="bullet"/>
      <w:lvlText w:val="•"/>
      <w:lvlJc w:val="left"/>
      <w:pPr>
        <w:ind w:left="7565" w:hanging="360"/>
      </w:pPr>
      <w:rPr>
        <w:rFonts w:hint="default"/>
        <w:lang w:val="en-US" w:eastAsia="en-US" w:bidi="ar-SA"/>
      </w:rPr>
    </w:lvl>
  </w:abstractNum>
  <w:abstractNum w:abstractNumId="8" w15:restartNumberingAfterBreak="0">
    <w:nsid w:val="5809282B"/>
    <w:multiLevelType w:val="hybridMultilevel"/>
    <w:tmpl w:val="6114D1EE"/>
    <w:lvl w:ilvl="0" w:tplc="68806210">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1BB0CC8"/>
    <w:multiLevelType w:val="hybridMultilevel"/>
    <w:tmpl w:val="D0B2C860"/>
    <w:lvl w:ilvl="0" w:tplc="0A220840">
      <w:start w:val="3"/>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6A7B3771"/>
    <w:multiLevelType w:val="hybridMultilevel"/>
    <w:tmpl w:val="8E20E08E"/>
    <w:lvl w:ilvl="0" w:tplc="B852D0A2">
      <w:start w:val="3"/>
      <w:numFmt w:val="decimal"/>
      <w:lvlText w:val="%1"/>
      <w:lvlJc w:val="left"/>
      <w:pPr>
        <w:ind w:left="927" w:hanging="360"/>
      </w:pPr>
      <w:rPr>
        <w:rFonts w:hint="default"/>
        <w:b w:val="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72A03DCC"/>
    <w:multiLevelType w:val="hybridMultilevel"/>
    <w:tmpl w:val="2B4C7288"/>
    <w:lvl w:ilvl="0" w:tplc="8D940F5A">
      <w:start w:val="6"/>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9E63D8F"/>
    <w:multiLevelType w:val="multilevel"/>
    <w:tmpl w:val="586ED9E4"/>
    <w:lvl w:ilvl="0">
      <w:start w:val="3"/>
      <w:numFmt w:val="decimal"/>
      <w:lvlText w:val="%1"/>
      <w:lvlJc w:val="left"/>
      <w:pPr>
        <w:ind w:left="360" w:hanging="360"/>
      </w:pPr>
      <w:rPr>
        <w:rFonts w:hint="default"/>
        <w:b w:val="0"/>
        <w:lang w:val="en-GB"/>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7FAB1DDE"/>
    <w:multiLevelType w:val="hybridMultilevel"/>
    <w:tmpl w:val="F1722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11578570">
    <w:abstractNumId w:val="6"/>
  </w:num>
  <w:num w:numId="2" w16cid:durableId="982850820">
    <w:abstractNumId w:val="4"/>
  </w:num>
  <w:num w:numId="3" w16cid:durableId="1938706286">
    <w:abstractNumId w:val="12"/>
  </w:num>
  <w:num w:numId="4" w16cid:durableId="1241057166">
    <w:abstractNumId w:val="3"/>
  </w:num>
  <w:num w:numId="5" w16cid:durableId="1644770987">
    <w:abstractNumId w:val="5"/>
  </w:num>
  <w:num w:numId="6" w16cid:durableId="1461260864">
    <w:abstractNumId w:val="7"/>
  </w:num>
  <w:num w:numId="7" w16cid:durableId="1141314467">
    <w:abstractNumId w:val="13"/>
  </w:num>
  <w:num w:numId="8" w16cid:durableId="689258772">
    <w:abstractNumId w:val="10"/>
  </w:num>
  <w:num w:numId="9" w16cid:durableId="902955796">
    <w:abstractNumId w:val="8"/>
  </w:num>
  <w:num w:numId="10" w16cid:durableId="1371758656">
    <w:abstractNumId w:val="2"/>
  </w:num>
  <w:num w:numId="11" w16cid:durableId="1314138045">
    <w:abstractNumId w:val="11"/>
  </w:num>
  <w:num w:numId="12" w16cid:durableId="455178217">
    <w:abstractNumId w:val="9"/>
  </w:num>
  <w:num w:numId="13" w16cid:durableId="422722052">
    <w:abstractNumId w:val="1"/>
  </w:num>
  <w:num w:numId="14" w16cid:durableId="24126220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E9"/>
    <w:rsid w:val="00031DD7"/>
    <w:rsid w:val="00033C60"/>
    <w:rsid w:val="00044758"/>
    <w:rsid w:val="00075724"/>
    <w:rsid w:val="000950A9"/>
    <w:rsid w:val="000A2535"/>
    <w:rsid w:val="000A261C"/>
    <w:rsid w:val="000A3FF5"/>
    <w:rsid w:val="000E24AE"/>
    <w:rsid w:val="000E4530"/>
    <w:rsid w:val="000E6238"/>
    <w:rsid w:val="00156216"/>
    <w:rsid w:val="00157F03"/>
    <w:rsid w:val="00194665"/>
    <w:rsid w:val="001C5643"/>
    <w:rsid w:val="002177F4"/>
    <w:rsid w:val="00241C7B"/>
    <w:rsid w:val="00264AE5"/>
    <w:rsid w:val="00266447"/>
    <w:rsid w:val="00282B88"/>
    <w:rsid w:val="002D5912"/>
    <w:rsid w:val="002E0C7D"/>
    <w:rsid w:val="002E1783"/>
    <w:rsid w:val="002E180A"/>
    <w:rsid w:val="003064C0"/>
    <w:rsid w:val="0031606E"/>
    <w:rsid w:val="00324D68"/>
    <w:rsid w:val="00325760"/>
    <w:rsid w:val="003262E7"/>
    <w:rsid w:val="00351867"/>
    <w:rsid w:val="0037458B"/>
    <w:rsid w:val="003863C1"/>
    <w:rsid w:val="003A1F5E"/>
    <w:rsid w:val="00416397"/>
    <w:rsid w:val="00433D37"/>
    <w:rsid w:val="0046132B"/>
    <w:rsid w:val="004B28BC"/>
    <w:rsid w:val="004B2A60"/>
    <w:rsid w:val="004B5FB9"/>
    <w:rsid w:val="004C08DF"/>
    <w:rsid w:val="004E41AB"/>
    <w:rsid w:val="004E67FB"/>
    <w:rsid w:val="005243F6"/>
    <w:rsid w:val="005715BD"/>
    <w:rsid w:val="005A0C46"/>
    <w:rsid w:val="005A29BC"/>
    <w:rsid w:val="005D0EF2"/>
    <w:rsid w:val="005D7872"/>
    <w:rsid w:val="005E0AD3"/>
    <w:rsid w:val="005F7E7F"/>
    <w:rsid w:val="00627FE0"/>
    <w:rsid w:val="00652DE6"/>
    <w:rsid w:val="00695776"/>
    <w:rsid w:val="006A4001"/>
    <w:rsid w:val="006A5251"/>
    <w:rsid w:val="006C0FBB"/>
    <w:rsid w:val="006C3BD0"/>
    <w:rsid w:val="006E5EBA"/>
    <w:rsid w:val="00701BE9"/>
    <w:rsid w:val="0070454B"/>
    <w:rsid w:val="00730AB1"/>
    <w:rsid w:val="00740D67"/>
    <w:rsid w:val="00771C8F"/>
    <w:rsid w:val="007906F8"/>
    <w:rsid w:val="00793C52"/>
    <w:rsid w:val="00794158"/>
    <w:rsid w:val="007A5B31"/>
    <w:rsid w:val="007E08E9"/>
    <w:rsid w:val="007E3FD5"/>
    <w:rsid w:val="00893D5E"/>
    <w:rsid w:val="008D734D"/>
    <w:rsid w:val="008E6A8F"/>
    <w:rsid w:val="008F4482"/>
    <w:rsid w:val="009241A3"/>
    <w:rsid w:val="00925AE5"/>
    <w:rsid w:val="0095536E"/>
    <w:rsid w:val="009646BE"/>
    <w:rsid w:val="009D18E6"/>
    <w:rsid w:val="009E427F"/>
    <w:rsid w:val="00A23A97"/>
    <w:rsid w:val="00A26FD7"/>
    <w:rsid w:val="00A3084E"/>
    <w:rsid w:val="00A43015"/>
    <w:rsid w:val="00A87593"/>
    <w:rsid w:val="00AA0956"/>
    <w:rsid w:val="00AB00E9"/>
    <w:rsid w:val="00AF6EA8"/>
    <w:rsid w:val="00B240DC"/>
    <w:rsid w:val="00B476EC"/>
    <w:rsid w:val="00B57353"/>
    <w:rsid w:val="00B64705"/>
    <w:rsid w:val="00B87DF8"/>
    <w:rsid w:val="00B87E45"/>
    <w:rsid w:val="00B90C6D"/>
    <w:rsid w:val="00B97EA2"/>
    <w:rsid w:val="00BB053A"/>
    <w:rsid w:val="00BF7446"/>
    <w:rsid w:val="00C61304"/>
    <w:rsid w:val="00C64A1B"/>
    <w:rsid w:val="00C833AA"/>
    <w:rsid w:val="00CA02E5"/>
    <w:rsid w:val="00CA1F69"/>
    <w:rsid w:val="00CA3EFA"/>
    <w:rsid w:val="00CF5FF7"/>
    <w:rsid w:val="00D01854"/>
    <w:rsid w:val="00D07247"/>
    <w:rsid w:val="00D140FD"/>
    <w:rsid w:val="00D16A50"/>
    <w:rsid w:val="00D3471C"/>
    <w:rsid w:val="00D46FA1"/>
    <w:rsid w:val="00D87B7F"/>
    <w:rsid w:val="00D93BD0"/>
    <w:rsid w:val="00DB2A28"/>
    <w:rsid w:val="00DB38AB"/>
    <w:rsid w:val="00DC739C"/>
    <w:rsid w:val="00DD1956"/>
    <w:rsid w:val="00E132DB"/>
    <w:rsid w:val="00E65054"/>
    <w:rsid w:val="00E6647C"/>
    <w:rsid w:val="00E66C0E"/>
    <w:rsid w:val="00E70719"/>
    <w:rsid w:val="00E80160"/>
    <w:rsid w:val="00E913B8"/>
    <w:rsid w:val="00EA05CA"/>
    <w:rsid w:val="00EA4B38"/>
    <w:rsid w:val="00EA663F"/>
    <w:rsid w:val="00EB2BC3"/>
    <w:rsid w:val="00EC7B9D"/>
    <w:rsid w:val="00ED5973"/>
    <w:rsid w:val="00EE7771"/>
    <w:rsid w:val="00F02BDD"/>
    <w:rsid w:val="00F13B5E"/>
    <w:rsid w:val="00F67BCB"/>
    <w:rsid w:val="00F727AD"/>
    <w:rsid w:val="00F7721D"/>
    <w:rsid w:val="00FE5C28"/>
    <w:rsid w:val="0FD6E72E"/>
    <w:rsid w:val="2D4126CF"/>
    <w:rsid w:val="2EA82BEF"/>
    <w:rsid w:val="364237FC"/>
    <w:rsid w:val="5455AB3D"/>
    <w:rsid w:val="60BB2293"/>
    <w:rsid w:val="63095E21"/>
    <w:rsid w:val="642B4BC8"/>
    <w:rsid w:val="664A198A"/>
    <w:rsid w:val="7221ADCA"/>
    <w:rsid w:val="7798B036"/>
    <w:rsid w:val="7EC99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40EC8"/>
  <w15:chartTrackingRefBased/>
  <w15:docId w15:val="{D5659C27-992E-4BDD-91EB-864C62DFF4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427F"/>
  </w:style>
  <w:style w:type="paragraph" w:styleId="Heading1">
    <w:name w:val="heading 1"/>
    <w:basedOn w:val="Normal"/>
    <w:link w:val="Heading1Char"/>
    <w:uiPriority w:val="9"/>
    <w:qFormat/>
    <w:rsid w:val="009E427F"/>
    <w:pPr>
      <w:widowControl w:val="0"/>
      <w:autoSpaceDE w:val="0"/>
      <w:autoSpaceDN w:val="0"/>
      <w:spacing w:after="0" w:line="240" w:lineRule="auto"/>
      <w:ind w:left="469" w:hanging="331"/>
      <w:outlineLvl w:val="0"/>
    </w:pPr>
    <w:rPr>
      <w:rFonts w:ascii="Arial" w:hAnsi="Arial" w:eastAsia="Arial" w:cs="Arial"/>
      <w:b/>
      <w:bCs/>
      <w:kern w:val="0"/>
      <w:sz w:val="20"/>
      <w:szCs w:val="20"/>
      <w:lang w:val="en-US"/>
      <w14:ligatures w14:val="none"/>
    </w:rPr>
  </w:style>
  <w:style w:type="paragraph" w:styleId="Heading2">
    <w:name w:val="heading 2"/>
    <w:basedOn w:val="Normal"/>
    <w:link w:val="Heading2Char"/>
    <w:uiPriority w:val="9"/>
    <w:unhideWhenUsed/>
    <w:qFormat/>
    <w:rsid w:val="009E427F"/>
    <w:pPr>
      <w:widowControl w:val="0"/>
      <w:autoSpaceDE w:val="0"/>
      <w:autoSpaceDN w:val="0"/>
      <w:spacing w:after="0" w:line="240" w:lineRule="auto"/>
      <w:ind w:left="638" w:hanging="498"/>
      <w:outlineLvl w:val="1"/>
    </w:pPr>
    <w:rPr>
      <w:rFonts w:ascii="Arial" w:hAnsi="Arial" w:eastAsia="Arial" w:cs="Arial"/>
      <w:b/>
      <w:bCs/>
      <w:i/>
      <w:iCs/>
      <w:kern w:val="0"/>
      <w:sz w:val="20"/>
      <w:szCs w:val="20"/>
      <w:lang w:val="en-US"/>
      <w14:ligatures w14:val="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9E427F"/>
    <w:pPr>
      <w:widowControl w:val="0"/>
      <w:autoSpaceDE w:val="0"/>
      <w:autoSpaceDN w:val="0"/>
      <w:spacing w:after="0" w:line="240" w:lineRule="auto"/>
      <w:ind w:left="140"/>
    </w:pPr>
    <w:rPr>
      <w:rFonts w:ascii="Arial" w:hAnsi="Arial" w:eastAsia="Arial" w:cs="Arial"/>
      <w:kern w:val="0"/>
      <w:sz w:val="20"/>
      <w:szCs w:val="20"/>
      <w:lang w:val="en-US"/>
      <w14:ligatures w14:val="none"/>
    </w:rPr>
  </w:style>
  <w:style w:type="character" w:styleId="BodyTextChar" w:customStyle="1">
    <w:name w:val="Body Text Char"/>
    <w:basedOn w:val="DefaultParagraphFont"/>
    <w:link w:val="BodyText"/>
    <w:uiPriority w:val="1"/>
    <w:rsid w:val="009E427F"/>
    <w:rPr>
      <w:rFonts w:ascii="Arial" w:hAnsi="Arial" w:eastAsia="Arial" w:cs="Arial"/>
      <w:kern w:val="0"/>
      <w:sz w:val="20"/>
      <w:szCs w:val="20"/>
      <w:lang w:val="en-US"/>
      <w14:ligatures w14:val="none"/>
    </w:rPr>
  </w:style>
  <w:style w:type="character" w:styleId="Heading1Char" w:customStyle="1">
    <w:name w:val="Heading 1 Char"/>
    <w:basedOn w:val="DefaultParagraphFont"/>
    <w:link w:val="Heading1"/>
    <w:uiPriority w:val="9"/>
    <w:rsid w:val="009E427F"/>
    <w:rPr>
      <w:rFonts w:ascii="Arial" w:hAnsi="Arial" w:eastAsia="Arial" w:cs="Arial"/>
      <w:b/>
      <w:bCs/>
      <w:kern w:val="0"/>
      <w:sz w:val="20"/>
      <w:szCs w:val="20"/>
      <w:lang w:val="en-US"/>
      <w14:ligatures w14:val="none"/>
    </w:rPr>
  </w:style>
  <w:style w:type="character" w:styleId="Heading2Char" w:customStyle="1">
    <w:name w:val="Heading 2 Char"/>
    <w:basedOn w:val="DefaultParagraphFont"/>
    <w:link w:val="Heading2"/>
    <w:uiPriority w:val="9"/>
    <w:rsid w:val="009E427F"/>
    <w:rPr>
      <w:rFonts w:ascii="Arial" w:hAnsi="Arial" w:eastAsia="Arial" w:cs="Arial"/>
      <w:b/>
      <w:bCs/>
      <w:i/>
      <w:iCs/>
      <w:kern w:val="0"/>
      <w:sz w:val="20"/>
      <w:szCs w:val="20"/>
      <w:lang w:val="en-US"/>
      <w14:ligatures w14:val="none"/>
    </w:rPr>
  </w:style>
  <w:style w:type="paragraph" w:styleId="ListParagraph">
    <w:name w:val="List Paragraph"/>
    <w:basedOn w:val="Normal"/>
    <w:uiPriority w:val="1"/>
    <w:qFormat/>
    <w:rsid w:val="009E427F"/>
    <w:pPr>
      <w:widowControl w:val="0"/>
      <w:autoSpaceDE w:val="0"/>
      <w:autoSpaceDN w:val="0"/>
      <w:spacing w:after="0" w:line="240" w:lineRule="auto"/>
      <w:ind w:left="638" w:hanging="498"/>
    </w:pPr>
    <w:rPr>
      <w:rFonts w:ascii="Arial" w:hAnsi="Arial" w:eastAsia="Arial" w:cs="Arial"/>
      <w:kern w:val="0"/>
      <w:lang w:val="en-US"/>
      <w14:ligatures w14:val="none"/>
    </w:rPr>
  </w:style>
  <w:style w:type="paragraph" w:styleId="Header">
    <w:name w:val="header"/>
    <w:basedOn w:val="Normal"/>
    <w:link w:val="HeaderChar"/>
    <w:uiPriority w:val="99"/>
    <w:unhideWhenUsed/>
    <w:rsid w:val="00D16A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6A50"/>
  </w:style>
  <w:style w:type="paragraph" w:styleId="Footer">
    <w:name w:val="footer"/>
    <w:basedOn w:val="Normal"/>
    <w:link w:val="FooterChar"/>
    <w:uiPriority w:val="99"/>
    <w:unhideWhenUsed/>
    <w:rsid w:val="00D16A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6A50"/>
  </w:style>
  <w:style w:type="table" w:styleId="TableGrid">
    <w:name w:val="Table Grid"/>
    <w:basedOn w:val="TableNormal"/>
    <w:uiPriority w:val="39"/>
    <w:rsid w:val="009646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1C5643"/>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262E7"/>
    <w:rPr>
      <w:b/>
      <w:bCs/>
    </w:rPr>
  </w:style>
  <w:style w:type="character" w:styleId="CommentSubjectChar" w:customStyle="1">
    <w:name w:val="Comment Subject Char"/>
    <w:basedOn w:val="CommentTextChar"/>
    <w:link w:val="CommentSubject"/>
    <w:uiPriority w:val="99"/>
    <w:semiHidden/>
    <w:rsid w:val="003262E7"/>
    <w:rPr>
      <w:b/>
      <w:bCs/>
      <w:sz w:val="20"/>
      <w:szCs w:val="20"/>
    </w:rPr>
  </w:style>
  <w:style w:type="character" w:styleId="Hyperlink">
    <w:name w:val="Hyperlink"/>
    <w:basedOn w:val="DefaultParagraphFont"/>
    <w:uiPriority w:val="99"/>
    <w:unhideWhenUsed/>
    <w:rsid w:val="00031DD7"/>
    <w:rPr>
      <w:color w:val="0563C1" w:themeColor="hyperlink"/>
      <w:u w:val="single"/>
    </w:rPr>
  </w:style>
  <w:style w:type="character" w:styleId="UnresolvedMention">
    <w:name w:val="Unresolved Mention"/>
    <w:basedOn w:val="DefaultParagraphFont"/>
    <w:uiPriority w:val="99"/>
    <w:semiHidden/>
    <w:unhideWhenUsed/>
    <w:rsid w:val="00031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2B99DC2D1ED42BB4864B60DC34771" ma:contentTypeVersion="6" ma:contentTypeDescription="Create a new document." ma:contentTypeScope="" ma:versionID="8ad9710dc4aa8a9ffbed85021af90b5b">
  <xsd:schema xmlns:xsd="http://www.w3.org/2001/XMLSchema" xmlns:xs="http://www.w3.org/2001/XMLSchema" xmlns:p="http://schemas.microsoft.com/office/2006/metadata/properties" xmlns:ns2="38a839a3-119f-4aaf-bd29-e495a556e2cd" xmlns:ns3="ddd553d3-07d8-4e08-b51e-85248843333e" targetNamespace="http://schemas.microsoft.com/office/2006/metadata/properties" ma:root="true" ma:fieldsID="eb22e9196523f53952ba09a6e0cf0380" ns2:_="" ns3:_="">
    <xsd:import namespace="38a839a3-119f-4aaf-bd29-e495a556e2cd"/>
    <xsd:import namespace="ddd553d3-07d8-4e08-b51e-8524884333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839a3-119f-4aaf-bd29-e495a556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553d3-07d8-4e08-b51e-8524884333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F75C5-AF2A-44E8-A502-7C27FD88F472}">
  <ds:schemaRefs>
    <ds:schemaRef ds:uri="http://schemas.microsoft.com/office/2006/metadata/properties"/>
    <ds:schemaRef ds:uri="http://schemas.microsoft.com/office/infopath/2007/PartnerControls"/>
    <ds:schemaRef ds:uri="424ded87-6061-4889-b202-7344b4c26c03"/>
    <ds:schemaRef ds:uri="2d7d0130-96f8-464e-b378-026541d08572"/>
  </ds:schemaRefs>
</ds:datastoreItem>
</file>

<file path=customXml/itemProps2.xml><?xml version="1.0" encoding="utf-8"?>
<ds:datastoreItem xmlns:ds="http://schemas.openxmlformats.org/officeDocument/2006/customXml" ds:itemID="{B7AB5C99-E0D0-41A6-92D7-1C4751ED02D0}"/>
</file>

<file path=customXml/itemProps3.xml><?xml version="1.0" encoding="utf-8"?>
<ds:datastoreItem xmlns:ds="http://schemas.openxmlformats.org/officeDocument/2006/customXml" ds:itemID="{B37C537F-E808-487C-B75E-535F0923ECF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Curtis, Neil G.W.</dc:creator>
  <keywords/>
  <dc:description/>
  <lastModifiedBy>Macgregor, Andrew</lastModifiedBy>
  <revision>6</revision>
  <lastPrinted>2024-11-01T16:02:00.0000000Z</lastPrinted>
  <dcterms:created xsi:type="dcterms:W3CDTF">2025-11-27T15:03:00.0000000Z</dcterms:created>
  <dcterms:modified xsi:type="dcterms:W3CDTF">2026-01-21T16:03:29.1088262Z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0x0101005472B99DC2D1ED42BB4864B60DC34771</vt:lpwstr>
  </property>
  <property fmtid="{D5CDD505-2E9C-101B-9397-08002B2CF9AE}" pid="3" name="MediaServiceImageTags">
    <vt:lpwstr/>
  </property>
</Properties>
</file>