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1D59" w14:textId="3034BAB6" w:rsidR="00F93EC2" w:rsidRDefault="00F93EC2" w:rsidP="00F93EC2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Title: </w:t>
      </w:r>
    </w:p>
    <w:p w14:paraId="12D8DAF8" w14:textId="71EBB673" w:rsidR="00F93EC2" w:rsidRDefault="00F93EC2" w:rsidP="00F93EC2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CI: </w:t>
      </w:r>
    </w:p>
    <w:p w14:paraId="2455047B" w14:textId="21A6A95F" w:rsidR="00F93EC2" w:rsidRDefault="00F93EC2" w:rsidP="00F93EC2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IRAS: </w:t>
      </w:r>
    </w:p>
    <w:p w14:paraId="6C99B8D9" w14:textId="11BC5883" w:rsidR="00F93EC2" w:rsidRDefault="00F93EC2" w:rsidP="00F93EC2">
      <w:pPr>
        <w:rPr>
          <w:color w:val="000000"/>
          <w:lang w:eastAsia="en-GB"/>
        </w:rPr>
      </w:pPr>
      <w:r>
        <w:rPr>
          <w:b/>
          <w:bCs/>
          <w:color w:val="000000"/>
          <w:lang w:val="en-US" w:eastAsia="en-GB"/>
        </w:rPr>
        <w:t xml:space="preserve">Funder: </w:t>
      </w:r>
    </w:p>
    <w:p w14:paraId="605558B0" w14:textId="77777777" w:rsidR="00F93EC2" w:rsidRDefault="00F93EC2" w:rsidP="00F93EC2">
      <w:pPr>
        <w:spacing w:before="100" w:beforeAutospacing="1" w:after="100" w:afterAutospacing="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Study Summary:</w:t>
      </w:r>
    </w:p>
    <w:p w14:paraId="1EEF66D9" w14:textId="77777777" w:rsidR="00F93EC2" w:rsidRDefault="00F93EC2" w:rsidP="00F93EC2"/>
    <w:p w14:paraId="61496121" w14:textId="38404AD0" w:rsidR="00F93EC2" w:rsidRDefault="00F93EC2" w:rsidP="00F93EC2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u w:val="single"/>
        </w:rPr>
        <w:t>Justification for re-starting:</w:t>
      </w:r>
    </w:p>
    <w:p w14:paraId="5AB4C36C" w14:textId="77777777" w:rsidR="00D47F7D" w:rsidRDefault="00D47F7D" w:rsidP="00F93EC2">
      <w:pPr>
        <w:spacing w:before="100" w:beforeAutospacing="1" w:after="100" w:afterAutospacing="1"/>
        <w:rPr>
          <w:b/>
          <w:bCs/>
          <w:u w:val="single"/>
        </w:rPr>
      </w:pPr>
    </w:p>
    <w:p w14:paraId="5587A0A5" w14:textId="1582EC6D" w:rsidR="00F93EC2" w:rsidRDefault="00F93EC2" w:rsidP="00F93EC2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The measures to be put in place to safeguard both participants and staff working on the project e.g. use of PPE:</w:t>
      </w:r>
    </w:p>
    <w:p w14:paraId="71623632" w14:textId="77777777" w:rsidR="00D47F7D" w:rsidRDefault="00D47F7D" w:rsidP="00F93EC2">
      <w:pPr>
        <w:rPr>
          <w:b/>
          <w:bCs/>
          <w:u w:val="single"/>
        </w:rPr>
      </w:pPr>
    </w:p>
    <w:p w14:paraId="4B41563E" w14:textId="77777777" w:rsidR="00D47F7D" w:rsidRDefault="00D47F7D" w:rsidP="00F93EC2">
      <w:pPr>
        <w:rPr>
          <w:b/>
          <w:bCs/>
          <w:u w:val="single"/>
        </w:rPr>
      </w:pPr>
    </w:p>
    <w:p w14:paraId="3811255C" w14:textId="5FC60882" w:rsidR="00F93EC2" w:rsidRDefault="00F93EC2" w:rsidP="00F93EC2">
      <w:pPr>
        <w:rPr>
          <w:b/>
          <w:bCs/>
          <w:u w:val="single"/>
        </w:rPr>
      </w:pPr>
      <w:r>
        <w:rPr>
          <w:b/>
          <w:bCs/>
          <w:u w:val="single"/>
        </w:rPr>
        <w:t>Confirmation that staff, facilities and equipment for the study are available:</w:t>
      </w:r>
      <w:bookmarkStart w:id="0" w:name="_GoBack"/>
      <w:bookmarkEnd w:id="0"/>
    </w:p>
    <w:sectPr w:rsidR="00F93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C2"/>
    <w:rsid w:val="00D47F7D"/>
    <w:rsid w:val="00D501A3"/>
    <w:rsid w:val="00DE527E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9493"/>
  <w15:chartTrackingRefBased/>
  <w15:docId w15:val="{0FAA9746-224A-495F-BD6C-1C8AF82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E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Louise</dc:creator>
  <cp:keywords/>
  <dc:description/>
  <cp:lastModifiedBy>King, Louise</cp:lastModifiedBy>
  <cp:revision>2</cp:revision>
  <dcterms:created xsi:type="dcterms:W3CDTF">2020-06-19T10:32:00Z</dcterms:created>
  <dcterms:modified xsi:type="dcterms:W3CDTF">2020-06-19T10:32:00Z</dcterms:modified>
</cp:coreProperties>
</file>