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05851" w14:textId="77777777" w:rsidR="00FF2A4A" w:rsidRPr="00FF2A4A" w:rsidRDefault="00940B65" w:rsidP="00FF2A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NNPAC </w:t>
      </w:r>
      <w:r w:rsidR="00FF2A4A" w:rsidRPr="00FF2A4A">
        <w:rPr>
          <w:rFonts w:ascii="Arial" w:hAnsi="Arial" w:cs="Arial"/>
          <w:b/>
        </w:rPr>
        <w:t>DECLARATION OF THE END OF A STUDY</w:t>
      </w:r>
    </w:p>
    <w:p w14:paraId="48F8DB7D" w14:textId="77777777" w:rsidR="006F5BFB" w:rsidRDefault="00FF2A4A" w:rsidP="00FF2A4A">
      <w:pPr>
        <w:rPr>
          <w:rFonts w:ascii="Arial" w:hAnsi="Arial" w:cs="Arial"/>
          <w:i/>
        </w:rPr>
      </w:pPr>
      <w:r w:rsidRPr="00FF2A4A">
        <w:rPr>
          <w:rFonts w:ascii="Arial" w:hAnsi="Arial" w:cs="Arial"/>
          <w:i/>
        </w:rPr>
        <w:t xml:space="preserve">To be completed in typescript by the Chief Investigator and submitted to the </w:t>
      </w:r>
      <w:r w:rsidR="00940B65">
        <w:rPr>
          <w:rFonts w:ascii="Arial" w:hAnsi="Arial" w:cs="Arial"/>
          <w:i/>
        </w:rPr>
        <w:t>North Node Privacy Advisory Committee</w:t>
      </w:r>
      <w:r w:rsidRPr="00FF2A4A">
        <w:rPr>
          <w:rFonts w:ascii="Arial" w:hAnsi="Arial" w:cs="Arial"/>
          <w:i/>
        </w:rPr>
        <w:t xml:space="preserve"> that gave a</w:t>
      </w:r>
      <w:r w:rsidR="00940B65">
        <w:rPr>
          <w:rFonts w:ascii="Arial" w:hAnsi="Arial" w:cs="Arial"/>
          <w:i/>
        </w:rPr>
        <w:t>pproval</w:t>
      </w:r>
      <w:r w:rsidRPr="00FF2A4A">
        <w:rPr>
          <w:rFonts w:ascii="Arial" w:hAnsi="Arial" w:cs="Arial"/>
          <w:i/>
        </w:rPr>
        <w:t xml:space="preserve"> of the research within 90 days of the conclusion of the study or within 15 days of early termination.  </w:t>
      </w:r>
    </w:p>
    <w:p w14:paraId="0E092FDE" w14:textId="77777777" w:rsidR="00FF2A4A" w:rsidRPr="00FF2A4A" w:rsidRDefault="00FF2A4A" w:rsidP="00FF2A4A">
      <w:pPr>
        <w:rPr>
          <w:rFonts w:ascii="Arial" w:hAnsi="Arial" w:cs="Arial"/>
          <w:i/>
        </w:rPr>
      </w:pPr>
      <w:r w:rsidRPr="00FF2A4A">
        <w:rPr>
          <w:rFonts w:ascii="Arial" w:hAnsi="Arial" w:cs="Arial"/>
          <w:i/>
        </w:rPr>
        <w:t>For questions with Yes/No options please indicate answer in bold type.</w:t>
      </w:r>
    </w:p>
    <w:p w14:paraId="117E08E1" w14:textId="77777777" w:rsidR="00FF2A4A" w:rsidRPr="00FF2A4A" w:rsidRDefault="00FF2A4A" w:rsidP="00FF2A4A">
      <w:pPr>
        <w:rPr>
          <w:rFonts w:ascii="Arial" w:hAnsi="Arial"/>
          <w:b/>
        </w:rPr>
      </w:pPr>
      <w:r>
        <w:rPr>
          <w:rFonts w:ascii="Arial" w:hAnsi="Arial"/>
          <w:b/>
        </w:rPr>
        <w:t>1. Details of Chief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106F5" w:rsidRPr="00FF2A4A" w14:paraId="6EC30D24" w14:textId="77777777" w:rsidTr="00FF2A4A">
        <w:tc>
          <w:tcPr>
            <w:tcW w:w="3080" w:type="dxa"/>
            <w:vAlign w:val="center"/>
          </w:tcPr>
          <w:p w14:paraId="2B27602E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Name:</w:t>
            </w:r>
          </w:p>
        </w:tc>
        <w:tc>
          <w:tcPr>
            <w:tcW w:w="6162" w:type="dxa"/>
          </w:tcPr>
          <w:p w14:paraId="20A18048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2560799C" w14:textId="77777777" w:rsidTr="00FF2A4A">
        <w:tc>
          <w:tcPr>
            <w:tcW w:w="3080" w:type="dxa"/>
            <w:vAlign w:val="center"/>
          </w:tcPr>
          <w:p w14:paraId="4BDC06C1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Address:</w:t>
            </w:r>
          </w:p>
        </w:tc>
        <w:tc>
          <w:tcPr>
            <w:tcW w:w="6162" w:type="dxa"/>
          </w:tcPr>
          <w:p w14:paraId="52FBEA83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5483A468" w14:textId="77777777" w:rsidTr="00FF2A4A">
        <w:tc>
          <w:tcPr>
            <w:tcW w:w="3080" w:type="dxa"/>
            <w:vAlign w:val="center"/>
          </w:tcPr>
          <w:p w14:paraId="01261D3C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Telephone:</w:t>
            </w:r>
          </w:p>
        </w:tc>
        <w:tc>
          <w:tcPr>
            <w:tcW w:w="6162" w:type="dxa"/>
          </w:tcPr>
          <w:p w14:paraId="2E3C25D2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24636E65" w14:textId="77777777" w:rsidTr="00FF2A4A">
        <w:tc>
          <w:tcPr>
            <w:tcW w:w="3080" w:type="dxa"/>
            <w:vAlign w:val="center"/>
          </w:tcPr>
          <w:p w14:paraId="59471B2F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Email:</w:t>
            </w:r>
          </w:p>
        </w:tc>
        <w:tc>
          <w:tcPr>
            <w:tcW w:w="6162" w:type="dxa"/>
          </w:tcPr>
          <w:p w14:paraId="17EAC3BA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6E25D998" w14:textId="77777777" w:rsidTr="00FF2A4A">
        <w:tc>
          <w:tcPr>
            <w:tcW w:w="3080" w:type="dxa"/>
            <w:vAlign w:val="center"/>
          </w:tcPr>
          <w:p w14:paraId="158ED889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Fax:</w:t>
            </w:r>
          </w:p>
        </w:tc>
        <w:tc>
          <w:tcPr>
            <w:tcW w:w="6162" w:type="dxa"/>
          </w:tcPr>
          <w:p w14:paraId="2415A9F5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</w:tbl>
    <w:p w14:paraId="3D1981E6" w14:textId="77777777" w:rsidR="00FF2A4A" w:rsidRPr="00FF2A4A" w:rsidRDefault="006F5BFB">
      <w:pPr>
        <w:rPr>
          <w:rFonts w:ascii="Arial" w:hAnsi="Arial"/>
          <w:b/>
        </w:rPr>
      </w:pPr>
      <w:r>
        <w:br/>
      </w:r>
      <w:r w:rsidR="00FF2A4A">
        <w:rPr>
          <w:rFonts w:ascii="Arial" w:hAnsi="Arial"/>
          <w:b/>
        </w:rPr>
        <w:t>2. Details of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992"/>
      </w:tblGrid>
      <w:tr w:rsidR="008106F5" w:rsidRPr="00FF2A4A" w14:paraId="65A52BD2" w14:textId="77777777" w:rsidTr="00940B65">
        <w:tc>
          <w:tcPr>
            <w:tcW w:w="3024" w:type="dxa"/>
            <w:vAlign w:val="center"/>
          </w:tcPr>
          <w:p w14:paraId="16991AC4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Full title of study:</w:t>
            </w:r>
          </w:p>
        </w:tc>
        <w:tc>
          <w:tcPr>
            <w:tcW w:w="5992" w:type="dxa"/>
          </w:tcPr>
          <w:p w14:paraId="0AA48C40" w14:textId="77777777" w:rsidR="008106F5" w:rsidRPr="00FF2A4A" w:rsidRDefault="008106F5" w:rsidP="008106F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5C3B9B05" w14:textId="77777777" w:rsidTr="00940B65">
        <w:tc>
          <w:tcPr>
            <w:tcW w:w="3024" w:type="dxa"/>
            <w:vAlign w:val="center"/>
          </w:tcPr>
          <w:p w14:paraId="0C8EF674" w14:textId="77777777" w:rsidR="008106F5" w:rsidRPr="00FF2A4A" w:rsidRDefault="00940B65" w:rsidP="00FF2A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NNPAC reference number:</w:t>
            </w:r>
          </w:p>
        </w:tc>
        <w:tc>
          <w:tcPr>
            <w:tcW w:w="5992" w:type="dxa"/>
          </w:tcPr>
          <w:p w14:paraId="6391677A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</w:tbl>
    <w:p w14:paraId="75B6F7A3" w14:textId="77777777" w:rsidR="00FF2A4A" w:rsidRPr="00FF2A4A" w:rsidRDefault="006F5BFB">
      <w:pPr>
        <w:rPr>
          <w:rFonts w:ascii="Arial" w:hAnsi="Arial"/>
          <w:b/>
        </w:rPr>
      </w:pPr>
      <w:r>
        <w:br/>
      </w:r>
      <w:r w:rsidR="00FF2A4A">
        <w:rPr>
          <w:rFonts w:ascii="Arial" w:hAnsi="Arial"/>
          <w:b/>
        </w:rPr>
        <w:t>3. Study duration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106F5" w:rsidRPr="00FF2A4A" w14:paraId="3E9F6F2D" w14:textId="77777777" w:rsidTr="00FF2A4A">
        <w:tc>
          <w:tcPr>
            <w:tcW w:w="3080" w:type="dxa"/>
            <w:vAlign w:val="center"/>
          </w:tcPr>
          <w:p w14:paraId="07472CD7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Date study commenced:</w:t>
            </w:r>
          </w:p>
        </w:tc>
        <w:tc>
          <w:tcPr>
            <w:tcW w:w="6162" w:type="dxa"/>
          </w:tcPr>
          <w:p w14:paraId="508FFB10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3C780E48" w14:textId="77777777" w:rsidTr="00FF2A4A">
        <w:tc>
          <w:tcPr>
            <w:tcW w:w="3080" w:type="dxa"/>
            <w:vAlign w:val="center"/>
          </w:tcPr>
          <w:p w14:paraId="0578ED70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Date study ended:</w:t>
            </w:r>
          </w:p>
        </w:tc>
        <w:tc>
          <w:tcPr>
            <w:tcW w:w="6162" w:type="dxa"/>
          </w:tcPr>
          <w:p w14:paraId="0B399E3C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50178491" w14:textId="77777777" w:rsidTr="00FF2A4A">
        <w:tc>
          <w:tcPr>
            <w:tcW w:w="3080" w:type="dxa"/>
            <w:vAlign w:val="center"/>
          </w:tcPr>
          <w:p w14:paraId="64C8B99E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Did this study terminate prematurely</w:t>
            </w:r>
            <w:r w:rsidR="00AA5FAE">
              <w:rPr>
                <w:rFonts w:ascii="Arial" w:hAnsi="Arial" w:cs="Arial"/>
              </w:rPr>
              <w:t xml:space="preserve"> or do you want to temporarily halt the study</w:t>
            </w:r>
            <w:r w:rsidRPr="00FF2A4A">
              <w:rPr>
                <w:rFonts w:ascii="Arial" w:hAnsi="Arial" w:cs="Arial"/>
              </w:rPr>
              <w:t>?</w:t>
            </w:r>
          </w:p>
        </w:tc>
        <w:tc>
          <w:tcPr>
            <w:tcW w:w="6162" w:type="dxa"/>
          </w:tcPr>
          <w:p w14:paraId="0385DDF6" w14:textId="77777777" w:rsidR="00383601" w:rsidRPr="00383601" w:rsidRDefault="00383601" w:rsidP="00383601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 w:rsidRPr="00383601">
              <w:rPr>
                <w:rFonts w:ascii="Arial" w:hAnsi="Arial" w:cs="Arial"/>
                <w:i/>
              </w:rPr>
              <w:t>Yes / No</w:t>
            </w:r>
          </w:p>
          <w:p w14:paraId="41A0C7A3" w14:textId="77777777" w:rsidR="008106F5" w:rsidRPr="00FF2A4A" w:rsidRDefault="00383601" w:rsidP="00383601">
            <w:pPr>
              <w:spacing w:before="120" w:after="120"/>
              <w:rPr>
                <w:rFonts w:ascii="Arial" w:hAnsi="Arial" w:cs="Arial"/>
                <w:b/>
              </w:rPr>
            </w:pPr>
            <w:r w:rsidRPr="00383601">
              <w:rPr>
                <w:rFonts w:ascii="Arial" w:hAnsi="Arial" w:cs="Arial"/>
                <w:i/>
              </w:rPr>
              <w:t>If yes, please complete sections 4</w:t>
            </w:r>
            <w:r w:rsidR="00940B65">
              <w:rPr>
                <w:rFonts w:ascii="Arial" w:hAnsi="Arial" w:cs="Arial"/>
                <w:i/>
              </w:rPr>
              <w:t xml:space="preserve"> </w:t>
            </w:r>
            <w:r w:rsidR="00AA5FAE">
              <w:rPr>
                <w:rFonts w:ascii="Arial" w:hAnsi="Arial" w:cs="Arial"/>
                <w:i/>
              </w:rPr>
              <w:t>or</w:t>
            </w:r>
            <w:r w:rsidRPr="00383601">
              <w:rPr>
                <w:rFonts w:ascii="Arial" w:hAnsi="Arial" w:cs="Arial"/>
                <w:i/>
              </w:rPr>
              <w:t xml:space="preserve"> 5. </w:t>
            </w:r>
            <w:r w:rsidRPr="00383601">
              <w:rPr>
                <w:rFonts w:ascii="Arial" w:hAnsi="Arial" w:cs="Arial"/>
                <w:i/>
              </w:rPr>
              <w:br/>
              <w:t xml:space="preserve">If no, please go direct to section </w:t>
            </w:r>
            <w:r w:rsidR="00940B65">
              <w:rPr>
                <w:rFonts w:ascii="Arial" w:hAnsi="Arial" w:cs="Arial"/>
                <w:i/>
              </w:rPr>
              <w:t>6</w:t>
            </w:r>
            <w:r w:rsidRPr="00383601">
              <w:rPr>
                <w:rFonts w:ascii="Arial" w:hAnsi="Arial" w:cs="Arial"/>
                <w:i/>
              </w:rPr>
              <w:t>.</w:t>
            </w:r>
          </w:p>
        </w:tc>
      </w:tr>
    </w:tbl>
    <w:p w14:paraId="31458C0A" w14:textId="77777777" w:rsidR="00FF2A4A" w:rsidRPr="00FF2A4A" w:rsidRDefault="006F5BFB" w:rsidP="00940B65">
      <w:pPr>
        <w:rPr>
          <w:rFonts w:ascii="Arial" w:hAnsi="Arial"/>
          <w:b/>
        </w:rPr>
      </w:pPr>
      <w:r>
        <w:br/>
      </w:r>
      <w:r w:rsidR="00940B65">
        <w:rPr>
          <w:rFonts w:ascii="Arial" w:hAnsi="Arial"/>
          <w:b/>
        </w:rPr>
        <w:t>4</w:t>
      </w:r>
      <w:r w:rsidR="00FF2A4A">
        <w:rPr>
          <w:rFonts w:ascii="Arial" w:hAnsi="Arial"/>
          <w:b/>
        </w:rPr>
        <w:t>. Circumstances of early termination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106F5" w:rsidRPr="00FF2A4A" w14:paraId="6EFEBFB5" w14:textId="77777777" w:rsidTr="00FF2A4A">
        <w:tc>
          <w:tcPr>
            <w:tcW w:w="3080" w:type="dxa"/>
            <w:vAlign w:val="center"/>
          </w:tcPr>
          <w:p w14:paraId="541A1B8C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 xml:space="preserve">What is the justification for this early termination? </w:t>
            </w:r>
          </w:p>
        </w:tc>
        <w:tc>
          <w:tcPr>
            <w:tcW w:w="6162" w:type="dxa"/>
          </w:tcPr>
          <w:p w14:paraId="089FA161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</w:tbl>
    <w:p w14:paraId="3E0D68CF" w14:textId="77777777" w:rsidR="00FF2A4A" w:rsidRPr="00FF2A4A" w:rsidRDefault="006F5BFB">
      <w:pPr>
        <w:rPr>
          <w:rFonts w:ascii="Arial" w:hAnsi="Arial"/>
          <w:b/>
        </w:rPr>
      </w:pPr>
      <w:r>
        <w:br/>
      </w:r>
      <w:r w:rsidR="00940B65">
        <w:rPr>
          <w:rFonts w:ascii="Arial" w:hAnsi="Arial"/>
          <w:b/>
        </w:rPr>
        <w:t>5</w:t>
      </w:r>
      <w:r w:rsidR="00FF2A4A">
        <w:rPr>
          <w:rFonts w:ascii="Arial" w:hAnsi="Arial"/>
          <w:b/>
        </w:rPr>
        <w:t>. Temporary halt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383601" w:rsidRPr="00FF2A4A" w14:paraId="6432AF66" w14:textId="77777777" w:rsidTr="00FF2A4A">
        <w:tc>
          <w:tcPr>
            <w:tcW w:w="3080" w:type="dxa"/>
            <w:vAlign w:val="center"/>
          </w:tcPr>
          <w:p w14:paraId="237A8FF6" w14:textId="77777777" w:rsidR="00383601" w:rsidRPr="00FF2A4A" w:rsidRDefault="00383601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Is this a temporary halt to the study?</w:t>
            </w:r>
          </w:p>
        </w:tc>
        <w:tc>
          <w:tcPr>
            <w:tcW w:w="6162" w:type="dxa"/>
          </w:tcPr>
          <w:p w14:paraId="2FF1A423" w14:textId="77777777" w:rsidR="00383601" w:rsidRPr="00383601" w:rsidRDefault="00383601" w:rsidP="00383601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 w:rsidRPr="00383601">
              <w:rPr>
                <w:rFonts w:ascii="Arial" w:hAnsi="Arial" w:cs="Arial"/>
                <w:i/>
              </w:rPr>
              <w:t>Yes / No</w:t>
            </w:r>
          </w:p>
        </w:tc>
        <w:bookmarkStart w:id="0" w:name="_GoBack"/>
        <w:bookmarkEnd w:id="0"/>
      </w:tr>
      <w:tr w:rsidR="00383601" w:rsidRPr="00FF2A4A" w14:paraId="33D3C7FC" w14:textId="77777777" w:rsidTr="00FF2A4A">
        <w:tc>
          <w:tcPr>
            <w:tcW w:w="3080" w:type="dxa"/>
            <w:vAlign w:val="center"/>
          </w:tcPr>
          <w:p w14:paraId="077FD059" w14:textId="77777777" w:rsidR="00383601" w:rsidRPr="00FF2A4A" w:rsidRDefault="00383601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 xml:space="preserve">If yes, what is the justification for temporarily halting the </w:t>
            </w:r>
            <w:r w:rsidRPr="00FF2A4A">
              <w:rPr>
                <w:rFonts w:ascii="Arial" w:hAnsi="Arial" w:cs="Arial"/>
              </w:rPr>
              <w:lastRenderedPageBreak/>
              <w:t xml:space="preserve">study? </w:t>
            </w:r>
            <w:r w:rsidR="006F5BFB">
              <w:rPr>
                <w:rFonts w:ascii="Arial" w:hAnsi="Arial" w:cs="Arial"/>
              </w:rPr>
              <w:br/>
            </w:r>
            <w:r w:rsidRPr="00FF2A4A">
              <w:rPr>
                <w:rFonts w:ascii="Arial" w:hAnsi="Arial" w:cs="Arial"/>
              </w:rPr>
              <w:t>When do you expect the study to re-start?</w:t>
            </w:r>
          </w:p>
        </w:tc>
        <w:tc>
          <w:tcPr>
            <w:tcW w:w="6162" w:type="dxa"/>
          </w:tcPr>
          <w:p w14:paraId="4D689636" w14:textId="77777777" w:rsidR="00383601" w:rsidRDefault="00383601" w:rsidP="00383601">
            <w:pPr>
              <w:spacing w:before="120" w:after="120"/>
              <w:rPr>
                <w:rFonts w:ascii="Arial" w:hAnsi="Arial" w:cs="Arial"/>
                <w:i/>
              </w:rPr>
            </w:pPr>
          </w:p>
          <w:p w14:paraId="40577214" w14:textId="6C456CF0" w:rsidR="00940B65" w:rsidRPr="00940B65" w:rsidRDefault="00297420" w:rsidP="00297420">
            <w:pPr>
              <w:tabs>
                <w:tab w:val="left" w:pos="42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75C048A5" w14:textId="77777777" w:rsidR="00940B65" w:rsidRDefault="00940B65" w:rsidP="00940B65">
            <w:pPr>
              <w:rPr>
                <w:rFonts w:ascii="Arial" w:hAnsi="Arial" w:cs="Arial"/>
                <w:i/>
              </w:rPr>
            </w:pPr>
          </w:p>
          <w:p w14:paraId="6CAFEAE8" w14:textId="77777777" w:rsidR="00940B65" w:rsidRPr="00940B65" w:rsidRDefault="00940B65" w:rsidP="00940B65">
            <w:pPr>
              <w:rPr>
                <w:rFonts w:ascii="Arial" w:hAnsi="Arial" w:cs="Arial"/>
              </w:rPr>
            </w:pPr>
          </w:p>
        </w:tc>
      </w:tr>
    </w:tbl>
    <w:p w14:paraId="5EABD235" w14:textId="77777777" w:rsidR="00FF2A4A" w:rsidRPr="00FF2A4A" w:rsidRDefault="006F5BFB" w:rsidP="00940B65">
      <w:pPr>
        <w:rPr>
          <w:rFonts w:ascii="Arial" w:hAnsi="Arial"/>
          <w:b/>
        </w:rPr>
      </w:pPr>
      <w:r>
        <w:lastRenderedPageBreak/>
        <w:br/>
      </w:r>
      <w:r>
        <w:br/>
      </w:r>
      <w:r w:rsidR="00940B65">
        <w:rPr>
          <w:rFonts w:ascii="Arial" w:hAnsi="Arial"/>
          <w:b/>
        </w:rPr>
        <w:t>6</w:t>
      </w:r>
      <w:r w:rsidR="00FF2A4A">
        <w:rPr>
          <w:rFonts w:ascii="Arial" w:hAnsi="Arial"/>
          <w:b/>
        </w:rPr>
        <w:t>. Final report on the research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106F5" w:rsidRPr="00FF2A4A" w14:paraId="7113E2C3" w14:textId="77777777" w:rsidTr="00FF2A4A">
        <w:tc>
          <w:tcPr>
            <w:tcW w:w="3080" w:type="dxa"/>
            <w:vAlign w:val="center"/>
          </w:tcPr>
          <w:p w14:paraId="00AC15EC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Is a summary of the final report on the research enclosed with this form?</w:t>
            </w:r>
          </w:p>
        </w:tc>
        <w:tc>
          <w:tcPr>
            <w:tcW w:w="6162" w:type="dxa"/>
          </w:tcPr>
          <w:p w14:paraId="64D1A9F7" w14:textId="77777777" w:rsidR="00383601" w:rsidRPr="00383601" w:rsidRDefault="00383601" w:rsidP="00383601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 w:rsidRPr="00383601">
              <w:rPr>
                <w:rFonts w:ascii="Arial" w:hAnsi="Arial" w:cs="Arial"/>
                <w:i/>
              </w:rPr>
              <w:t>Yes / No</w:t>
            </w:r>
          </w:p>
          <w:p w14:paraId="5A726184" w14:textId="77777777" w:rsidR="008106F5" w:rsidRPr="00FF2A4A" w:rsidRDefault="00383601" w:rsidP="00383601">
            <w:pPr>
              <w:spacing w:before="120" w:after="120"/>
              <w:rPr>
                <w:rFonts w:ascii="Arial" w:hAnsi="Arial" w:cs="Arial"/>
                <w:b/>
              </w:rPr>
            </w:pPr>
            <w:r w:rsidRPr="00383601">
              <w:rPr>
                <w:rFonts w:ascii="Arial" w:hAnsi="Arial" w:cs="Arial"/>
                <w:i/>
              </w:rPr>
              <w:t>If no, please forward within 12 months of the end of the study.</w:t>
            </w:r>
          </w:p>
        </w:tc>
      </w:tr>
    </w:tbl>
    <w:p w14:paraId="22EF3C91" w14:textId="77777777" w:rsidR="00FF2A4A" w:rsidRPr="00FF2A4A" w:rsidRDefault="006F5BFB">
      <w:pPr>
        <w:rPr>
          <w:rFonts w:ascii="Arial" w:hAnsi="Arial"/>
          <w:b/>
          <w:spacing w:val="-3"/>
          <w:lang w:val="en-US"/>
        </w:rPr>
      </w:pPr>
      <w:r>
        <w:br/>
      </w:r>
      <w:r w:rsidR="00940B65">
        <w:rPr>
          <w:rFonts w:ascii="Arial" w:hAnsi="Arial"/>
          <w:b/>
          <w:spacing w:val="-3"/>
          <w:lang w:val="en-US"/>
        </w:rPr>
        <w:t>7</w:t>
      </w:r>
      <w:r w:rsidR="00FF2A4A">
        <w:rPr>
          <w:rFonts w:ascii="Arial" w:hAnsi="Arial"/>
          <w:b/>
          <w:spacing w:val="-3"/>
          <w:lang w:val="en-US"/>
        </w:rPr>
        <w:t>. 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6162"/>
      </w:tblGrid>
      <w:tr w:rsidR="008106F5" w:rsidRPr="00FF2A4A" w14:paraId="04A3DFE1" w14:textId="77777777" w:rsidTr="00FF2A4A">
        <w:tc>
          <w:tcPr>
            <w:tcW w:w="3080" w:type="dxa"/>
            <w:vAlign w:val="center"/>
          </w:tcPr>
          <w:p w14:paraId="4EF3458A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 xml:space="preserve">Signature of </w:t>
            </w:r>
            <w:r w:rsidR="006F5BFB">
              <w:rPr>
                <w:rFonts w:ascii="Arial" w:hAnsi="Arial" w:cs="Arial"/>
              </w:rPr>
              <w:br/>
            </w:r>
            <w:r w:rsidRPr="00FF2A4A">
              <w:rPr>
                <w:rFonts w:ascii="Arial" w:hAnsi="Arial" w:cs="Arial"/>
              </w:rPr>
              <w:t>Chief Investigator:</w:t>
            </w:r>
          </w:p>
        </w:tc>
        <w:tc>
          <w:tcPr>
            <w:tcW w:w="6162" w:type="dxa"/>
          </w:tcPr>
          <w:p w14:paraId="65BFA82E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7D7728E3" w14:textId="77777777" w:rsidTr="00FF2A4A">
        <w:tc>
          <w:tcPr>
            <w:tcW w:w="3080" w:type="dxa"/>
            <w:vAlign w:val="center"/>
          </w:tcPr>
          <w:p w14:paraId="1DD0752F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Print name:</w:t>
            </w:r>
          </w:p>
        </w:tc>
        <w:tc>
          <w:tcPr>
            <w:tcW w:w="6162" w:type="dxa"/>
          </w:tcPr>
          <w:p w14:paraId="612C59A0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  <w:tr w:rsidR="008106F5" w:rsidRPr="00FF2A4A" w14:paraId="35CD9018" w14:textId="77777777" w:rsidTr="00FF2A4A">
        <w:tc>
          <w:tcPr>
            <w:tcW w:w="3080" w:type="dxa"/>
            <w:vAlign w:val="center"/>
          </w:tcPr>
          <w:p w14:paraId="5F687D88" w14:textId="77777777" w:rsidR="008106F5" w:rsidRPr="00FF2A4A" w:rsidRDefault="008106F5" w:rsidP="00FF2A4A">
            <w:pPr>
              <w:spacing w:before="120" w:after="120"/>
              <w:rPr>
                <w:rFonts w:ascii="Arial" w:hAnsi="Arial" w:cs="Arial"/>
              </w:rPr>
            </w:pPr>
            <w:r w:rsidRPr="00FF2A4A">
              <w:rPr>
                <w:rFonts w:ascii="Arial" w:hAnsi="Arial" w:cs="Arial"/>
              </w:rPr>
              <w:t>Date of submission:</w:t>
            </w:r>
          </w:p>
        </w:tc>
        <w:tc>
          <w:tcPr>
            <w:tcW w:w="6162" w:type="dxa"/>
          </w:tcPr>
          <w:p w14:paraId="46A4A7FE" w14:textId="77777777" w:rsidR="008106F5" w:rsidRPr="00FF2A4A" w:rsidRDefault="008106F5" w:rsidP="003F2BA5">
            <w:pPr>
              <w:rPr>
                <w:rFonts w:ascii="Arial" w:hAnsi="Arial" w:cs="Arial"/>
                <w:b/>
              </w:rPr>
            </w:pPr>
          </w:p>
        </w:tc>
      </w:tr>
    </w:tbl>
    <w:p w14:paraId="2A1DB3E0" w14:textId="77777777" w:rsidR="008106F5" w:rsidRPr="00FF2A4A" w:rsidRDefault="008106F5" w:rsidP="006F5BFB">
      <w:pPr>
        <w:rPr>
          <w:rFonts w:ascii="Arial" w:hAnsi="Arial" w:cs="Arial"/>
          <w:b/>
        </w:rPr>
      </w:pPr>
    </w:p>
    <w:sectPr w:rsidR="008106F5" w:rsidRPr="00FF2A4A" w:rsidSect="006F5BFB">
      <w:headerReference w:type="default" r:id="rId8"/>
      <w:footerReference w:type="default" r:id="rId9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0C2B1" w14:textId="77777777" w:rsidR="00D702CA" w:rsidRDefault="00D702CA" w:rsidP="00383601">
      <w:pPr>
        <w:spacing w:after="0" w:line="240" w:lineRule="auto"/>
      </w:pPr>
      <w:r>
        <w:separator/>
      </w:r>
    </w:p>
  </w:endnote>
  <w:endnote w:type="continuationSeparator" w:id="0">
    <w:p w14:paraId="66AFFF2E" w14:textId="77777777" w:rsidR="00D702CA" w:rsidRDefault="00D702CA" w:rsidP="00383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DB027" w14:textId="1D237096" w:rsidR="006F5BFB" w:rsidRPr="006F5BFB" w:rsidRDefault="006F5BFB" w:rsidP="00557C14">
    <w:pPr>
      <w:pStyle w:val="Footer"/>
      <w:jc w:val="right"/>
      <w:rPr>
        <w:rFonts w:ascii="Arial" w:hAnsi="Arial"/>
        <w:i/>
        <w:sz w:val="18"/>
        <w:szCs w:val="18"/>
      </w:rPr>
    </w:pPr>
    <w:r>
      <w:rPr>
        <w:rFonts w:ascii="Arial" w:hAnsi="Arial"/>
        <w:i/>
        <w:sz w:val="18"/>
        <w:szCs w:val="18"/>
      </w:rPr>
      <w:t>Declaration of end of study (</w:t>
    </w:r>
    <w:r w:rsidR="00940B65">
      <w:rPr>
        <w:rFonts w:ascii="Arial" w:hAnsi="Arial"/>
        <w:i/>
        <w:sz w:val="18"/>
        <w:szCs w:val="18"/>
      </w:rPr>
      <w:t>NNPAC</w:t>
    </w:r>
    <w:r>
      <w:rPr>
        <w:rFonts w:ascii="Arial" w:hAnsi="Arial"/>
        <w:i/>
        <w:sz w:val="18"/>
        <w:szCs w:val="18"/>
      </w:rPr>
      <w:t xml:space="preserve">), </w:t>
    </w:r>
    <w:r w:rsidR="00051050">
      <w:rPr>
        <w:rFonts w:ascii="Arial" w:hAnsi="Arial"/>
        <w:i/>
        <w:sz w:val="18"/>
        <w:szCs w:val="18"/>
      </w:rPr>
      <w:t>V</w:t>
    </w:r>
    <w:r>
      <w:rPr>
        <w:rFonts w:ascii="Arial" w:hAnsi="Arial"/>
        <w:i/>
        <w:sz w:val="18"/>
        <w:szCs w:val="18"/>
      </w:rPr>
      <w:t>ersion 1,</w:t>
    </w:r>
    <w:r w:rsidR="00940B65">
      <w:rPr>
        <w:rFonts w:ascii="Arial" w:hAnsi="Arial"/>
        <w:i/>
        <w:sz w:val="18"/>
        <w:szCs w:val="18"/>
      </w:rPr>
      <w:t xml:space="preserve"> 2</w:t>
    </w:r>
    <w:r w:rsidR="00297420">
      <w:rPr>
        <w:rFonts w:ascii="Arial" w:hAnsi="Arial"/>
        <w:i/>
        <w:sz w:val="18"/>
        <w:szCs w:val="18"/>
      </w:rPr>
      <w:t>9</w:t>
    </w:r>
    <w:r w:rsidR="00940B65">
      <w:rPr>
        <w:rFonts w:ascii="Arial" w:hAnsi="Arial"/>
        <w:i/>
        <w:sz w:val="18"/>
        <w:szCs w:val="18"/>
      </w:rPr>
      <w:t>/0</w:t>
    </w:r>
    <w:r w:rsidR="00297420">
      <w:rPr>
        <w:rFonts w:ascii="Arial" w:hAnsi="Arial"/>
        <w:i/>
        <w:sz w:val="18"/>
        <w:szCs w:val="18"/>
      </w:rPr>
      <w:t>4</w:t>
    </w:r>
    <w:r w:rsidR="00051050">
      <w:rPr>
        <w:rFonts w:ascii="Arial" w:hAnsi="Arial"/>
        <w:i/>
        <w:sz w:val="18"/>
        <w:szCs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D5101" w14:textId="77777777" w:rsidR="00D702CA" w:rsidRDefault="00D702CA" w:rsidP="00383601">
      <w:pPr>
        <w:spacing w:after="0" w:line="240" w:lineRule="auto"/>
      </w:pPr>
      <w:r>
        <w:separator/>
      </w:r>
    </w:p>
  </w:footnote>
  <w:footnote w:type="continuationSeparator" w:id="0">
    <w:p w14:paraId="52DAB117" w14:textId="77777777" w:rsidR="00D702CA" w:rsidRDefault="00D702CA" w:rsidP="00383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F1CFE" w14:textId="77777777" w:rsidR="006F5BFB" w:rsidRPr="00234F6D" w:rsidRDefault="00997CA7" w:rsidP="006F5BFB"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C458082" wp14:editId="315FB1DA">
          <wp:simplePos x="0" y="0"/>
          <wp:positionH relativeFrom="margin">
            <wp:align>right</wp:align>
          </wp:positionH>
          <wp:positionV relativeFrom="paragraph">
            <wp:posOffset>-97155</wp:posOffset>
          </wp:positionV>
          <wp:extent cx="876300" cy="6381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inline distT="0" distB="0" distL="0" distR="0" wp14:anchorId="3F36BBA2" wp14:editId="31C8FB9C">
          <wp:extent cx="200025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7F1ED" w14:textId="77777777" w:rsidR="00383601" w:rsidRDefault="00383601" w:rsidP="003836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C1410"/>
    <w:multiLevelType w:val="hybridMultilevel"/>
    <w:tmpl w:val="D442A4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6F5"/>
    <w:rsid w:val="00051050"/>
    <w:rsid w:val="001C304F"/>
    <w:rsid w:val="00297420"/>
    <w:rsid w:val="0032419D"/>
    <w:rsid w:val="00351DD9"/>
    <w:rsid w:val="00383601"/>
    <w:rsid w:val="00471D80"/>
    <w:rsid w:val="00557C14"/>
    <w:rsid w:val="005D5C3C"/>
    <w:rsid w:val="00615221"/>
    <w:rsid w:val="006778DD"/>
    <w:rsid w:val="006F5BFB"/>
    <w:rsid w:val="008106F5"/>
    <w:rsid w:val="00940B65"/>
    <w:rsid w:val="00952429"/>
    <w:rsid w:val="00997CA7"/>
    <w:rsid w:val="00AA5FAE"/>
    <w:rsid w:val="00AE0ABA"/>
    <w:rsid w:val="00BA5225"/>
    <w:rsid w:val="00BD665D"/>
    <w:rsid w:val="00D702CA"/>
    <w:rsid w:val="00E27C5B"/>
    <w:rsid w:val="00F02093"/>
    <w:rsid w:val="00FF1F44"/>
    <w:rsid w:val="00FF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FB127"/>
  <w15:docId w15:val="{B77DF0DB-DF66-4D36-8F42-9730E1BB1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2429"/>
  </w:style>
  <w:style w:type="paragraph" w:styleId="Heading7">
    <w:name w:val="heading 7"/>
    <w:basedOn w:val="Normal"/>
    <w:next w:val="Normal"/>
    <w:link w:val="Heading7Char"/>
    <w:qFormat/>
    <w:rsid w:val="008106F5"/>
    <w:pPr>
      <w:keepNext/>
      <w:widowControl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8106F5"/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8106F5"/>
    <w:pPr>
      <w:ind w:left="720"/>
      <w:contextualSpacing/>
    </w:pPr>
  </w:style>
  <w:style w:type="paragraph" w:styleId="BodyText">
    <w:name w:val="Body Text"/>
    <w:basedOn w:val="Normal"/>
    <w:link w:val="BodyTextChar"/>
    <w:rsid w:val="00FF2A4A"/>
    <w:pPr>
      <w:spacing w:after="0" w:line="240" w:lineRule="auto"/>
    </w:pPr>
    <w:rPr>
      <w:rFonts w:ascii="Arial" w:eastAsia="Times New Roman" w:hAnsi="Arial" w:cs="Times New Roman"/>
      <w:i/>
      <w:szCs w:val="24"/>
    </w:rPr>
  </w:style>
  <w:style w:type="character" w:customStyle="1" w:styleId="BodyTextChar">
    <w:name w:val="Body Text Char"/>
    <w:basedOn w:val="DefaultParagraphFont"/>
    <w:link w:val="BodyText"/>
    <w:rsid w:val="00FF2A4A"/>
    <w:rPr>
      <w:rFonts w:ascii="Arial" w:eastAsia="Times New Roman" w:hAnsi="Arial" w:cs="Times New Roman"/>
      <w:i/>
      <w:szCs w:val="24"/>
    </w:rPr>
  </w:style>
  <w:style w:type="paragraph" w:styleId="Header">
    <w:name w:val="header"/>
    <w:basedOn w:val="Normal"/>
    <w:link w:val="HeaderChar"/>
    <w:uiPriority w:val="99"/>
    <w:unhideWhenUsed/>
    <w:rsid w:val="0038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601"/>
  </w:style>
  <w:style w:type="paragraph" w:styleId="Footer">
    <w:name w:val="footer"/>
    <w:basedOn w:val="Normal"/>
    <w:link w:val="FooterChar"/>
    <w:uiPriority w:val="99"/>
    <w:unhideWhenUsed/>
    <w:rsid w:val="00383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601"/>
  </w:style>
  <w:style w:type="paragraph" w:styleId="BalloonText">
    <w:name w:val="Balloon Text"/>
    <w:basedOn w:val="Normal"/>
    <w:link w:val="BalloonTextChar"/>
    <w:uiPriority w:val="99"/>
    <w:semiHidden/>
    <w:unhideWhenUsed/>
    <w:rsid w:val="0099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57E41-5CBD-48FB-AF74-9137F3308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Erika</dc:creator>
  <cp:lastModifiedBy>Gordon, Sharon</cp:lastModifiedBy>
  <cp:revision>4</cp:revision>
  <dcterms:created xsi:type="dcterms:W3CDTF">2020-02-27T13:31:00Z</dcterms:created>
  <dcterms:modified xsi:type="dcterms:W3CDTF">2020-04-29T13:13:00Z</dcterms:modified>
</cp:coreProperties>
</file>